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3DB03" w14:textId="77777777" w:rsidR="00A47942" w:rsidRPr="001E30B9" w:rsidRDefault="00A47942" w:rsidP="00A47942">
      <w:pPr>
        <w:spacing w:after="0"/>
        <w:jc w:val="right"/>
        <w:rPr>
          <w:rFonts w:ascii="Arial" w:eastAsia="Calibri" w:hAnsi="Arial" w:cs="Arial"/>
          <w:b/>
          <w:color w:val="58585B"/>
          <w:sz w:val="40"/>
        </w:rPr>
      </w:pPr>
      <w:bookmarkStart w:id="0" w:name="_GoBack"/>
      <w:bookmarkEnd w:id="0"/>
      <w:r w:rsidRPr="001E30B9">
        <w:rPr>
          <w:rFonts w:ascii="Arial" w:eastAsia="Calibri" w:hAnsi="Arial" w:cs="Arial"/>
          <w:noProof/>
          <w:color w:val="58585B"/>
          <w:sz w:val="40"/>
        </w:rPr>
        <w:drawing>
          <wp:anchor distT="0" distB="0" distL="114300" distR="114300" simplePos="0" relativeHeight="251677696" behindDoc="1" locked="0" layoutInCell="1" allowOverlap="1" wp14:anchorId="151EF3F5" wp14:editId="5F81AD95">
            <wp:simplePos x="0" y="0"/>
            <wp:positionH relativeFrom="column">
              <wp:posOffset>-3810</wp:posOffset>
            </wp:positionH>
            <wp:positionV relativeFrom="paragraph">
              <wp:posOffset>-53340</wp:posOffset>
            </wp:positionV>
            <wp:extent cx="1727835" cy="904875"/>
            <wp:effectExtent l="0" t="0" r="5715" b="9525"/>
            <wp:wrapThrough wrapText="bothSides">
              <wp:wrapPolygon edited="0">
                <wp:start x="0" y="0"/>
                <wp:lineTo x="0" y="21373"/>
                <wp:lineTo x="21433" y="21373"/>
                <wp:lineTo x="21433" y="0"/>
                <wp:lineTo x="0" y="0"/>
              </wp:wrapPolygon>
            </wp:wrapThrough>
            <wp:docPr id="1" name="Picture 1" descr="RESULTS_R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S_RE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835" cy="904875"/>
                    </a:xfrm>
                    <a:prstGeom prst="rect">
                      <a:avLst/>
                    </a:prstGeom>
                    <a:noFill/>
                  </pic:spPr>
                </pic:pic>
              </a:graphicData>
            </a:graphic>
          </wp:anchor>
        </w:drawing>
      </w:r>
    </w:p>
    <w:p w14:paraId="52A5CFF1" w14:textId="77777777" w:rsidR="00A47942" w:rsidRPr="001E30B9" w:rsidRDefault="00A47942" w:rsidP="00A47942">
      <w:pPr>
        <w:spacing w:after="0"/>
        <w:jc w:val="right"/>
        <w:rPr>
          <w:rFonts w:ascii="Arial" w:eastAsia="Calibri" w:hAnsi="Arial" w:cs="Arial"/>
          <w:color w:val="58585B"/>
          <w:sz w:val="28"/>
        </w:rPr>
      </w:pPr>
    </w:p>
    <w:p w14:paraId="3E271FD3" w14:textId="77777777" w:rsidR="00A47942" w:rsidRPr="001E30B9" w:rsidRDefault="00A47942" w:rsidP="00A47942">
      <w:pPr>
        <w:spacing w:after="0"/>
        <w:jc w:val="right"/>
        <w:rPr>
          <w:rFonts w:ascii="Arial" w:eastAsia="Calibri" w:hAnsi="Arial" w:cs="Arial"/>
          <w:color w:val="58585B"/>
          <w:sz w:val="28"/>
        </w:rPr>
      </w:pPr>
    </w:p>
    <w:p w14:paraId="7DFCC23B" w14:textId="77777777" w:rsidR="00A47942" w:rsidRPr="001E30B9" w:rsidRDefault="00A47942" w:rsidP="00A47942">
      <w:pPr>
        <w:spacing w:after="0"/>
        <w:rPr>
          <w:rFonts w:ascii="Arial" w:eastAsia="Calibri" w:hAnsi="Arial" w:cs="Arial"/>
          <w:b/>
        </w:rPr>
      </w:pPr>
    </w:p>
    <w:p w14:paraId="64B456CE" w14:textId="77777777" w:rsidR="00A47942" w:rsidRPr="001E30B9" w:rsidRDefault="00A47942" w:rsidP="00A47942">
      <w:pPr>
        <w:spacing w:after="0"/>
        <w:rPr>
          <w:rFonts w:ascii="Arial" w:eastAsia="Calibri" w:hAnsi="Arial" w:cs="Arial"/>
          <w:b/>
        </w:rPr>
      </w:pPr>
    </w:p>
    <w:p w14:paraId="757302F6" w14:textId="77777777" w:rsidR="00A47942" w:rsidRPr="001E30B9" w:rsidRDefault="00A47942" w:rsidP="00A47942">
      <w:pPr>
        <w:spacing w:after="0"/>
        <w:rPr>
          <w:rFonts w:ascii="Arial" w:eastAsia="Calibri" w:hAnsi="Arial" w:cs="Arial"/>
          <w:b/>
        </w:rPr>
      </w:pPr>
    </w:p>
    <w:p w14:paraId="5845874F" w14:textId="77777777" w:rsidR="00A47942" w:rsidRPr="001E30B9" w:rsidRDefault="00A47942" w:rsidP="00A47942">
      <w:pPr>
        <w:spacing w:after="0"/>
        <w:rPr>
          <w:rFonts w:ascii="Arial" w:eastAsia="Calibri" w:hAnsi="Arial" w:cs="Arial"/>
          <w:b/>
        </w:rPr>
      </w:pPr>
    </w:p>
    <w:p w14:paraId="7E64C9C5" w14:textId="77777777" w:rsidR="00A47942" w:rsidRPr="001E30B9" w:rsidRDefault="00A47942" w:rsidP="00A47942">
      <w:pPr>
        <w:spacing w:after="0"/>
        <w:rPr>
          <w:rFonts w:ascii="Arial" w:eastAsia="Calibri" w:hAnsi="Arial" w:cs="Arial"/>
          <w:b/>
        </w:rPr>
      </w:pPr>
    </w:p>
    <w:p w14:paraId="7B9D963B" w14:textId="77777777" w:rsidR="00A47942" w:rsidRPr="001E30B9" w:rsidRDefault="00A47942" w:rsidP="00A47942">
      <w:pPr>
        <w:spacing w:after="0"/>
        <w:rPr>
          <w:rFonts w:ascii="Arial" w:eastAsia="Calibri" w:hAnsi="Arial" w:cs="Arial"/>
          <w:b/>
        </w:rPr>
      </w:pPr>
    </w:p>
    <w:p w14:paraId="67994573" w14:textId="77777777" w:rsidR="00A47942" w:rsidRPr="00F02F30" w:rsidRDefault="00A47942" w:rsidP="00A47942">
      <w:pPr>
        <w:spacing w:after="0"/>
        <w:jc w:val="center"/>
        <w:rPr>
          <w:rFonts w:ascii="Arial" w:eastAsia="Calibri" w:hAnsi="Arial" w:cs="Arial"/>
          <w:b/>
          <w:color w:val="58585B"/>
          <w:sz w:val="52"/>
        </w:rPr>
      </w:pPr>
      <w:r w:rsidRPr="00F02F30">
        <w:rPr>
          <w:rFonts w:ascii="Arial" w:eastAsia="Calibri" w:hAnsi="Arial" w:cs="Arial"/>
          <w:b/>
          <w:color w:val="58585B"/>
          <w:sz w:val="52"/>
        </w:rPr>
        <w:t>Right to Education Index</w:t>
      </w:r>
    </w:p>
    <w:p w14:paraId="7E0A3BE4" w14:textId="77777777" w:rsidR="00A47942" w:rsidRDefault="00A47942" w:rsidP="00A47942">
      <w:pPr>
        <w:spacing w:after="0"/>
        <w:jc w:val="center"/>
        <w:rPr>
          <w:rFonts w:ascii="Arial" w:eastAsia="Calibri" w:hAnsi="Arial" w:cs="Arial"/>
          <w:color w:val="58585B"/>
          <w:sz w:val="40"/>
        </w:rPr>
      </w:pPr>
    </w:p>
    <w:p w14:paraId="69A8A857" w14:textId="77777777" w:rsidR="00A47942" w:rsidRDefault="00A47942" w:rsidP="00A47942">
      <w:pPr>
        <w:spacing w:after="0"/>
        <w:jc w:val="center"/>
        <w:rPr>
          <w:rFonts w:ascii="Arial" w:eastAsia="Calibri" w:hAnsi="Arial" w:cs="Arial"/>
          <w:color w:val="58585B"/>
          <w:sz w:val="40"/>
        </w:rPr>
      </w:pPr>
    </w:p>
    <w:p w14:paraId="064EFDE1" w14:textId="77777777" w:rsidR="00A47942" w:rsidRDefault="00A47942" w:rsidP="00A47942">
      <w:pPr>
        <w:spacing w:after="0"/>
        <w:jc w:val="center"/>
        <w:rPr>
          <w:rFonts w:ascii="Arial" w:eastAsia="Calibri" w:hAnsi="Arial" w:cs="Arial"/>
          <w:color w:val="58585B"/>
          <w:sz w:val="40"/>
        </w:rPr>
      </w:pPr>
      <w:r w:rsidRPr="00F02F30">
        <w:rPr>
          <w:rFonts w:ascii="Arial" w:eastAsia="Calibri" w:hAnsi="Arial" w:cs="Arial"/>
          <w:color w:val="58585B"/>
          <w:sz w:val="40"/>
        </w:rPr>
        <w:t>Draft Questionnaire</w:t>
      </w:r>
    </w:p>
    <w:p w14:paraId="1F6E6646" w14:textId="77777777" w:rsidR="00A47942" w:rsidRPr="00F02F30" w:rsidRDefault="00A47942" w:rsidP="00A47942">
      <w:pPr>
        <w:spacing w:after="0"/>
        <w:jc w:val="center"/>
        <w:rPr>
          <w:rFonts w:ascii="Arial" w:eastAsia="Calibri" w:hAnsi="Arial" w:cs="Arial"/>
          <w:i/>
          <w:color w:val="58585B"/>
          <w:sz w:val="40"/>
        </w:rPr>
      </w:pPr>
      <w:r w:rsidRPr="00F02F30">
        <w:rPr>
          <w:rFonts w:ascii="Arial" w:eastAsia="Calibri" w:hAnsi="Arial" w:cs="Arial"/>
          <w:i/>
          <w:color w:val="58585B"/>
          <w:sz w:val="40"/>
        </w:rPr>
        <w:t>For Public Consultation</w:t>
      </w:r>
    </w:p>
    <w:p w14:paraId="6956547C" w14:textId="77777777" w:rsidR="00A47942" w:rsidRDefault="00A47942" w:rsidP="00A47942">
      <w:pPr>
        <w:spacing w:after="0"/>
        <w:jc w:val="center"/>
        <w:rPr>
          <w:rFonts w:ascii="Arial" w:eastAsia="Calibri" w:hAnsi="Arial" w:cs="Arial"/>
          <w:color w:val="58585B"/>
          <w:sz w:val="28"/>
        </w:rPr>
      </w:pPr>
    </w:p>
    <w:p w14:paraId="2FF3F6B5" w14:textId="77777777" w:rsidR="00A47942" w:rsidRDefault="00A47942" w:rsidP="00A47942">
      <w:pPr>
        <w:spacing w:after="0"/>
        <w:jc w:val="center"/>
        <w:rPr>
          <w:rFonts w:ascii="Arial" w:eastAsia="Calibri" w:hAnsi="Arial" w:cs="Arial"/>
          <w:color w:val="58585B"/>
          <w:sz w:val="28"/>
        </w:rPr>
      </w:pPr>
    </w:p>
    <w:p w14:paraId="3D4C598B" w14:textId="77777777" w:rsidR="00A47942" w:rsidRDefault="00A47942" w:rsidP="00A47942">
      <w:pPr>
        <w:spacing w:after="0"/>
        <w:jc w:val="center"/>
        <w:rPr>
          <w:rFonts w:ascii="Arial" w:eastAsia="Calibri" w:hAnsi="Arial" w:cs="Arial"/>
          <w:color w:val="58585B"/>
          <w:sz w:val="28"/>
        </w:rPr>
      </w:pPr>
    </w:p>
    <w:p w14:paraId="3513F087" w14:textId="77777777" w:rsidR="00A47942" w:rsidRDefault="00A47942" w:rsidP="00A47942">
      <w:pPr>
        <w:spacing w:after="0"/>
        <w:jc w:val="center"/>
        <w:rPr>
          <w:rFonts w:ascii="Arial" w:eastAsia="Calibri" w:hAnsi="Arial" w:cs="Arial"/>
          <w:color w:val="58585B"/>
          <w:sz w:val="28"/>
        </w:rPr>
      </w:pPr>
    </w:p>
    <w:p w14:paraId="58FF4C60" w14:textId="77777777" w:rsidR="00A47942" w:rsidRDefault="00A47942" w:rsidP="00A47942">
      <w:pPr>
        <w:spacing w:after="0"/>
        <w:jc w:val="center"/>
        <w:rPr>
          <w:rFonts w:ascii="Arial" w:eastAsia="Calibri" w:hAnsi="Arial" w:cs="Arial"/>
          <w:color w:val="58585B"/>
          <w:sz w:val="28"/>
        </w:rPr>
      </w:pPr>
    </w:p>
    <w:p w14:paraId="5521D6D7" w14:textId="77777777" w:rsidR="00A47942" w:rsidRPr="00F02F30" w:rsidRDefault="00A47942" w:rsidP="00A47942">
      <w:pPr>
        <w:spacing w:after="0"/>
        <w:jc w:val="center"/>
        <w:rPr>
          <w:rFonts w:ascii="Arial" w:eastAsia="Calibri" w:hAnsi="Arial" w:cs="Arial"/>
          <w:color w:val="58585B"/>
          <w:sz w:val="28"/>
        </w:rPr>
      </w:pPr>
      <w:r w:rsidRPr="00F02F30">
        <w:rPr>
          <w:rFonts w:ascii="Arial" w:eastAsia="Calibri" w:hAnsi="Arial" w:cs="Arial"/>
          <w:color w:val="58585B"/>
          <w:sz w:val="28"/>
        </w:rPr>
        <w:t>April 2015</w:t>
      </w:r>
    </w:p>
    <w:p w14:paraId="0E3BD964" w14:textId="77777777" w:rsidR="00A47942" w:rsidRPr="001E30B9" w:rsidRDefault="00A47942" w:rsidP="00A47942">
      <w:pPr>
        <w:spacing w:after="0"/>
        <w:rPr>
          <w:rFonts w:ascii="Arial" w:eastAsia="Calibri" w:hAnsi="Arial" w:cs="Arial"/>
          <w:b/>
        </w:rPr>
      </w:pPr>
    </w:p>
    <w:p w14:paraId="290F784B" w14:textId="77777777" w:rsidR="00A47942" w:rsidRPr="001E30B9" w:rsidRDefault="00A47942" w:rsidP="00A47942">
      <w:pPr>
        <w:spacing w:after="0"/>
        <w:rPr>
          <w:rFonts w:ascii="Arial" w:eastAsia="Calibri" w:hAnsi="Arial" w:cs="Arial"/>
          <w:b/>
        </w:rPr>
      </w:pPr>
    </w:p>
    <w:p w14:paraId="51869A1B" w14:textId="77777777" w:rsidR="00A47942" w:rsidRPr="001E30B9" w:rsidRDefault="00A47942" w:rsidP="00A47942">
      <w:pPr>
        <w:spacing w:after="0"/>
        <w:rPr>
          <w:rFonts w:ascii="Arial" w:eastAsia="Calibri" w:hAnsi="Arial" w:cs="Arial"/>
          <w:b/>
        </w:rPr>
      </w:pPr>
    </w:p>
    <w:p w14:paraId="33D2D4E0" w14:textId="77777777" w:rsidR="00A47942" w:rsidRDefault="00A47942" w:rsidP="00A47942">
      <w:pPr>
        <w:spacing w:after="0"/>
        <w:rPr>
          <w:rFonts w:ascii="Arial" w:eastAsia="Calibri" w:hAnsi="Arial" w:cs="Arial"/>
          <w:b/>
        </w:rPr>
      </w:pPr>
    </w:p>
    <w:p w14:paraId="3A3D71C3" w14:textId="77777777" w:rsidR="00A47942" w:rsidRPr="001E30B9" w:rsidRDefault="00A47942" w:rsidP="00A47942">
      <w:pPr>
        <w:spacing w:after="0"/>
        <w:rPr>
          <w:rFonts w:ascii="Arial" w:eastAsia="Calibri" w:hAnsi="Arial" w:cs="Arial"/>
          <w:b/>
        </w:rPr>
      </w:pPr>
    </w:p>
    <w:p w14:paraId="62421E41" w14:textId="77777777" w:rsidR="00A47942" w:rsidRPr="001E30B9" w:rsidRDefault="00A47942" w:rsidP="00A47942">
      <w:pPr>
        <w:spacing w:after="0"/>
        <w:rPr>
          <w:rFonts w:ascii="Arial" w:eastAsia="Calibri" w:hAnsi="Arial" w:cs="Arial"/>
          <w:b/>
        </w:rPr>
      </w:pPr>
    </w:p>
    <w:p w14:paraId="1D8F8A58" w14:textId="77777777" w:rsidR="00A47942" w:rsidRPr="00F02F30" w:rsidRDefault="00A47942" w:rsidP="00A47942">
      <w:pPr>
        <w:pBdr>
          <w:top w:val="single" w:sz="4" w:space="10" w:color="auto"/>
          <w:left w:val="single" w:sz="4" w:space="10" w:color="auto"/>
          <w:bottom w:val="single" w:sz="4" w:space="10" w:color="auto"/>
          <w:right w:val="single" w:sz="4" w:space="10" w:color="auto"/>
        </w:pBdr>
        <w:spacing w:after="0"/>
        <w:rPr>
          <w:rFonts w:ascii="Arial" w:eastAsia="Calibri" w:hAnsi="Arial" w:cs="Arial"/>
        </w:rPr>
      </w:pPr>
      <w:r w:rsidRPr="001E30B9">
        <w:rPr>
          <w:rFonts w:ascii="Arial" w:eastAsia="Calibri" w:hAnsi="Arial" w:cs="Arial"/>
        </w:rPr>
        <w:t>RESULTS Educational Fund (RESULTS) is a non-profit 501(c)(3) citizens’ advocacy organization that has been creating the public and political will to end poverty by empowering individuals to exercise their personal and political power for change since 1981. RESULTS focuses its advocacy efforts towards achieving Education for All, expanding access to microfinance for the very poor, and addressing diseases of poverty such as tuberculosis, childhood undernutrition, and child immunizations. It works with volunteers in more than 100 communities across the United States, coordinates campaigns with international affiliates in Canada, Mexico, the U.K., Japan, and Australia, and partners with national advocacy organizations in donor and developing countries.</w:t>
      </w:r>
    </w:p>
    <w:p w14:paraId="26BB0692" w14:textId="77777777" w:rsidR="00A47942" w:rsidRDefault="00A47942" w:rsidP="00A47942">
      <w:pPr>
        <w:rPr>
          <w:rFonts w:ascii="Helvetica" w:hAnsi="Helvetica"/>
          <w:bCs/>
          <w:color w:val="AF1F2C"/>
          <w:sz w:val="48"/>
          <w:szCs w:val="48"/>
        </w:rPr>
      </w:pPr>
      <w:r w:rsidRPr="00F807BE">
        <w:rPr>
          <w:rFonts w:ascii="Helvetica" w:hAnsi="Helvetica"/>
          <w:bCs/>
          <w:color w:val="AF1F2C"/>
          <w:sz w:val="48"/>
          <w:szCs w:val="48"/>
        </w:rPr>
        <w:lastRenderedPageBreak/>
        <w:t>Table of Contents</w:t>
      </w:r>
    </w:p>
    <w:p w14:paraId="6FF7D625" w14:textId="77777777" w:rsidR="00A47942" w:rsidRPr="00F807BE" w:rsidRDefault="00A47942" w:rsidP="00A47942">
      <w:pPr>
        <w:rPr>
          <w:rFonts w:ascii="Helvetica" w:hAnsi="Helvetica"/>
          <w:bCs/>
          <w:color w:val="AF1F2C"/>
        </w:rPr>
      </w:pPr>
    </w:p>
    <w:p w14:paraId="11DF31BF" w14:textId="77777777" w:rsidR="00A47942" w:rsidRPr="00F807BE" w:rsidRDefault="00A47942" w:rsidP="00A47942">
      <w:pPr>
        <w:pStyle w:val="ListParagraph"/>
        <w:numPr>
          <w:ilvl w:val="0"/>
          <w:numId w:val="95"/>
        </w:numPr>
        <w:spacing w:after="480"/>
        <w:contextualSpacing w:val="0"/>
        <w:jc w:val="both"/>
        <w:rPr>
          <w:rFonts w:ascii="Helvetica" w:hAnsi="Helvetica"/>
          <w:b/>
          <w:bCs/>
          <w:sz w:val="32"/>
          <w:szCs w:val="32"/>
        </w:rPr>
      </w:pPr>
      <w:r w:rsidRPr="00F807BE">
        <w:rPr>
          <w:rFonts w:ascii="Helvetica" w:hAnsi="Helvetica"/>
          <w:b/>
          <w:bCs/>
          <w:sz w:val="32"/>
          <w:szCs w:val="32"/>
        </w:rPr>
        <w:t>What is the RTEI Questionnaire?</w:t>
      </w:r>
    </w:p>
    <w:p w14:paraId="3A8419DE" w14:textId="77777777" w:rsidR="00A47942" w:rsidRDefault="00A47942" w:rsidP="00A47942">
      <w:pPr>
        <w:pStyle w:val="ListParagraph"/>
        <w:numPr>
          <w:ilvl w:val="0"/>
          <w:numId w:val="95"/>
        </w:numPr>
        <w:spacing w:after="480"/>
        <w:contextualSpacing w:val="0"/>
        <w:jc w:val="both"/>
        <w:rPr>
          <w:rFonts w:ascii="Helvetica" w:hAnsi="Helvetica"/>
          <w:b/>
          <w:bCs/>
          <w:sz w:val="32"/>
          <w:szCs w:val="32"/>
        </w:rPr>
      </w:pPr>
      <w:r w:rsidRPr="00F807BE">
        <w:rPr>
          <w:rFonts w:ascii="Helvetica" w:hAnsi="Helvetica"/>
          <w:b/>
          <w:bCs/>
          <w:sz w:val="32"/>
          <w:szCs w:val="32"/>
        </w:rPr>
        <w:t>How is the RTEI Questionnaire Structured?</w:t>
      </w:r>
    </w:p>
    <w:p w14:paraId="78E13D4D" w14:textId="77777777" w:rsidR="00A47942" w:rsidRPr="00F807BE" w:rsidRDefault="00A47942" w:rsidP="00A47942">
      <w:pPr>
        <w:pStyle w:val="ListParagraph"/>
        <w:numPr>
          <w:ilvl w:val="1"/>
          <w:numId w:val="95"/>
        </w:numPr>
        <w:ind w:left="1080" w:hanging="720"/>
        <w:rPr>
          <w:rFonts w:ascii="Helvetica" w:hAnsi="Helvetica"/>
          <w:b/>
          <w:bCs/>
          <w:sz w:val="32"/>
          <w:szCs w:val="32"/>
        </w:rPr>
      </w:pPr>
      <w:r w:rsidRPr="00F807BE">
        <w:rPr>
          <w:rFonts w:ascii="Helvetica" w:hAnsi="Helvetica"/>
          <w:b/>
          <w:bCs/>
          <w:sz w:val="32"/>
          <w:szCs w:val="32"/>
        </w:rPr>
        <w:t>Governance and the 4 As</w:t>
      </w:r>
    </w:p>
    <w:p w14:paraId="73F9A323" w14:textId="77777777" w:rsidR="00A47942" w:rsidRPr="00F807BE" w:rsidRDefault="00A47942" w:rsidP="00A47942">
      <w:pPr>
        <w:pStyle w:val="ListParagraph"/>
        <w:numPr>
          <w:ilvl w:val="1"/>
          <w:numId w:val="95"/>
        </w:numPr>
        <w:ind w:left="1080" w:hanging="720"/>
        <w:rPr>
          <w:rFonts w:ascii="Helvetica" w:hAnsi="Helvetica"/>
          <w:b/>
          <w:bCs/>
          <w:sz w:val="32"/>
          <w:szCs w:val="32"/>
        </w:rPr>
      </w:pPr>
      <w:r w:rsidRPr="00F807BE">
        <w:rPr>
          <w:rFonts w:ascii="Helvetica" w:hAnsi="Helvetica"/>
          <w:b/>
          <w:bCs/>
          <w:sz w:val="32"/>
          <w:szCs w:val="32"/>
        </w:rPr>
        <w:t>Subthemes</w:t>
      </w:r>
    </w:p>
    <w:p w14:paraId="4AF472C5" w14:textId="77777777" w:rsidR="00A47942" w:rsidRPr="00F807BE" w:rsidRDefault="00A47942" w:rsidP="00A47942">
      <w:pPr>
        <w:pStyle w:val="ListParagraph"/>
        <w:numPr>
          <w:ilvl w:val="1"/>
          <w:numId w:val="95"/>
        </w:numPr>
        <w:ind w:left="1080" w:hanging="720"/>
        <w:rPr>
          <w:rFonts w:ascii="Helvetica" w:hAnsi="Helvetica"/>
          <w:b/>
          <w:bCs/>
          <w:sz w:val="32"/>
          <w:szCs w:val="32"/>
        </w:rPr>
      </w:pPr>
      <w:r w:rsidRPr="00F807BE">
        <w:rPr>
          <w:rFonts w:ascii="Helvetica" w:hAnsi="Helvetica"/>
          <w:b/>
          <w:bCs/>
          <w:sz w:val="32"/>
          <w:szCs w:val="32"/>
        </w:rPr>
        <w:t xml:space="preserve">Structural, Process, and Outcome </w:t>
      </w:r>
      <w:r>
        <w:rPr>
          <w:rFonts w:ascii="Helvetica" w:hAnsi="Helvetica"/>
          <w:b/>
          <w:bCs/>
          <w:sz w:val="32"/>
          <w:szCs w:val="32"/>
        </w:rPr>
        <w:t>Indicators</w:t>
      </w:r>
    </w:p>
    <w:p w14:paraId="1EE3CF8D" w14:textId="77777777" w:rsidR="00A47942" w:rsidRDefault="00A47942" w:rsidP="00A47942">
      <w:pPr>
        <w:pStyle w:val="ListParagraph"/>
        <w:numPr>
          <w:ilvl w:val="1"/>
          <w:numId w:val="95"/>
        </w:numPr>
        <w:ind w:left="1080" w:hanging="720"/>
        <w:rPr>
          <w:rFonts w:ascii="Helvetica" w:hAnsi="Helvetica"/>
          <w:b/>
          <w:bCs/>
          <w:sz w:val="32"/>
          <w:szCs w:val="32"/>
        </w:rPr>
      </w:pPr>
      <w:r w:rsidRPr="00F807BE">
        <w:rPr>
          <w:rFonts w:ascii="Helvetica" w:hAnsi="Helvetica"/>
          <w:b/>
          <w:bCs/>
          <w:sz w:val="32"/>
          <w:szCs w:val="32"/>
        </w:rPr>
        <w:t>Transversal Themes</w:t>
      </w:r>
    </w:p>
    <w:p w14:paraId="249E21DA" w14:textId="77777777" w:rsidR="00A47942" w:rsidRPr="00F807BE" w:rsidRDefault="00A47942" w:rsidP="00A47942">
      <w:pPr>
        <w:pStyle w:val="ListParagraph"/>
        <w:ind w:left="1440"/>
        <w:rPr>
          <w:rFonts w:ascii="Helvetica" w:hAnsi="Helvetica"/>
          <w:b/>
          <w:bCs/>
          <w:sz w:val="32"/>
          <w:szCs w:val="32"/>
        </w:rPr>
      </w:pPr>
    </w:p>
    <w:p w14:paraId="61856290" w14:textId="77777777" w:rsidR="00A47942" w:rsidRPr="00F807BE" w:rsidRDefault="00A47942" w:rsidP="00A47942">
      <w:pPr>
        <w:pStyle w:val="ListParagraph"/>
        <w:numPr>
          <w:ilvl w:val="0"/>
          <w:numId w:val="95"/>
        </w:numPr>
        <w:spacing w:after="480"/>
        <w:contextualSpacing w:val="0"/>
        <w:jc w:val="both"/>
        <w:rPr>
          <w:rFonts w:ascii="Helvetica" w:hAnsi="Helvetica"/>
          <w:b/>
          <w:bCs/>
          <w:sz w:val="32"/>
          <w:szCs w:val="32"/>
        </w:rPr>
      </w:pPr>
      <w:r w:rsidRPr="00F807BE">
        <w:rPr>
          <w:rFonts w:ascii="Helvetica" w:hAnsi="Helvetica"/>
          <w:b/>
          <w:bCs/>
          <w:sz w:val="32"/>
          <w:szCs w:val="32"/>
        </w:rPr>
        <w:t>How is the RTEI Questionnaire Completed?</w:t>
      </w:r>
    </w:p>
    <w:p w14:paraId="55231B42" w14:textId="77777777" w:rsidR="00A47942" w:rsidRPr="00F807BE" w:rsidRDefault="00A47942" w:rsidP="00A47942">
      <w:pPr>
        <w:pStyle w:val="ListParagraph"/>
        <w:numPr>
          <w:ilvl w:val="0"/>
          <w:numId w:val="95"/>
        </w:numPr>
        <w:spacing w:after="480"/>
        <w:contextualSpacing w:val="0"/>
        <w:jc w:val="both"/>
        <w:rPr>
          <w:rFonts w:ascii="Helvetica" w:hAnsi="Helvetica"/>
          <w:b/>
          <w:bCs/>
          <w:sz w:val="32"/>
          <w:szCs w:val="32"/>
        </w:rPr>
      </w:pPr>
      <w:r>
        <w:rPr>
          <w:rFonts w:ascii="Helvetica" w:hAnsi="Helvetica"/>
          <w:b/>
          <w:bCs/>
          <w:sz w:val="32"/>
          <w:szCs w:val="32"/>
        </w:rPr>
        <w:t>List</w:t>
      </w:r>
      <w:r w:rsidRPr="00F807BE">
        <w:rPr>
          <w:rFonts w:ascii="Helvetica" w:hAnsi="Helvetica"/>
          <w:b/>
          <w:bCs/>
          <w:sz w:val="32"/>
          <w:szCs w:val="32"/>
        </w:rPr>
        <w:t xml:space="preserve"> of RTEI Questions</w:t>
      </w:r>
    </w:p>
    <w:p w14:paraId="3ED990DD" w14:textId="77777777" w:rsidR="00A47942" w:rsidRPr="00F807BE" w:rsidRDefault="00A47942" w:rsidP="00A47942">
      <w:pPr>
        <w:pStyle w:val="ListParagraph"/>
        <w:numPr>
          <w:ilvl w:val="0"/>
          <w:numId w:val="95"/>
        </w:numPr>
        <w:spacing w:after="480"/>
        <w:contextualSpacing w:val="0"/>
        <w:jc w:val="both"/>
        <w:rPr>
          <w:rFonts w:ascii="Helvetica" w:hAnsi="Helvetica"/>
          <w:b/>
          <w:bCs/>
          <w:sz w:val="32"/>
          <w:szCs w:val="32"/>
        </w:rPr>
      </w:pPr>
      <w:r w:rsidRPr="00F807BE">
        <w:rPr>
          <w:rFonts w:ascii="Helvetica" w:hAnsi="Helvetica"/>
          <w:b/>
          <w:bCs/>
          <w:sz w:val="32"/>
          <w:szCs w:val="32"/>
        </w:rPr>
        <w:t>RTEI Questionnaire</w:t>
      </w:r>
    </w:p>
    <w:p w14:paraId="3B97389D" w14:textId="77777777" w:rsidR="00A47942" w:rsidRDefault="00A47942" w:rsidP="00A47942">
      <w:pPr>
        <w:spacing w:after="0" w:line="240" w:lineRule="auto"/>
        <w:rPr>
          <w:rFonts w:ascii="Arial" w:hAnsi="Arial" w:cs="Arial"/>
          <w:b/>
          <w:sz w:val="24"/>
          <w:szCs w:val="24"/>
        </w:rPr>
      </w:pPr>
    </w:p>
    <w:p w14:paraId="3363C012" w14:textId="77777777" w:rsidR="00A47942" w:rsidRDefault="00A47942" w:rsidP="00A47942">
      <w:pPr>
        <w:spacing w:after="0" w:line="240" w:lineRule="auto"/>
        <w:rPr>
          <w:rFonts w:ascii="Arial" w:hAnsi="Arial" w:cs="Arial"/>
          <w:b/>
          <w:sz w:val="24"/>
          <w:szCs w:val="24"/>
        </w:rPr>
      </w:pPr>
    </w:p>
    <w:p w14:paraId="14CC2EA2" w14:textId="77777777" w:rsidR="00A47942" w:rsidRDefault="00A47942" w:rsidP="00A47942">
      <w:pPr>
        <w:spacing w:after="0" w:line="240" w:lineRule="auto"/>
        <w:rPr>
          <w:rFonts w:ascii="Arial" w:hAnsi="Arial" w:cs="Arial"/>
          <w:b/>
          <w:sz w:val="24"/>
          <w:szCs w:val="24"/>
        </w:rPr>
      </w:pPr>
    </w:p>
    <w:p w14:paraId="7825CA40" w14:textId="77777777" w:rsidR="00A47942" w:rsidRDefault="00A47942" w:rsidP="00A47942">
      <w:pPr>
        <w:spacing w:after="0" w:line="240" w:lineRule="auto"/>
        <w:rPr>
          <w:rFonts w:ascii="Arial" w:hAnsi="Arial" w:cs="Arial"/>
          <w:b/>
          <w:sz w:val="24"/>
          <w:szCs w:val="24"/>
        </w:rPr>
      </w:pPr>
    </w:p>
    <w:p w14:paraId="5CCCEB70" w14:textId="77777777" w:rsidR="00A47942" w:rsidRDefault="00A47942" w:rsidP="00A47942">
      <w:pPr>
        <w:spacing w:after="0" w:line="240" w:lineRule="auto"/>
        <w:rPr>
          <w:rFonts w:ascii="Arial" w:hAnsi="Arial" w:cs="Arial"/>
          <w:b/>
          <w:sz w:val="24"/>
          <w:szCs w:val="24"/>
        </w:rPr>
      </w:pPr>
    </w:p>
    <w:p w14:paraId="3C7120FF" w14:textId="77777777" w:rsidR="00A47942" w:rsidRDefault="00A47942" w:rsidP="00A47942">
      <w:pPr>
        <w:spacing w:after="0" w:line="240" w:lineRule="auto"/>
        <w:rPr>
          <w:rFonts w:ascii="Arial" w:hAnsi="Arial" w:cs="Arial"/>
          <w:b/>
          <w:sz w:val="24"/>
          <w:szCs w:val="24"/>
        </w:rPr>
      </w:pPr>
    </w:p>
    <w:p w14:paraId="5B0BB366" w14:textId="77777777" w:rsidR="00A47942" w:rsidRDefault="00A47942" w:rsidP="00A47942">
      <w:pPr>
        <w:spacing w:after="0" w:line="240" w:lineRule="auto"/>
        <w:rPr>
          <w:rFonts w:ascii="Arial" w:hAnsi="Arial" w:cs="Arial"/>
          <w:b/>
          <w:sz w:val="24"/>
          <w:szCs w:val="24"/>
        </w:rPr>
      </w:pPr>
    </w:p>
    <w:p w14:paraId="6AEE24F2" w14:textId="77777777" w:rsidR="00A47942" w:rsidRDefault="00A47942" w:rsidP="00A47942">
      <w:pPr>
        <w:spacing w:after="0" w:line="240" w:lineRule="auto"/>
        <w:rPr>
          <w:rFonts w:ascii="Arial" w:hAnsi="Arial" w:cs="Arial"/>
          <w:b/>
          <w:sz w:val="24"/>
          <w:szCs w:val="24"/>
        </w:rPr>
      </w:pPr>
    </w:p>
    <w:p w14:paraId="4D0C5066" w14:textId="77777777" w:rsidR="00A47942" w:rsidRDefault="00A47942" w:rsidP="00A47942">
      <w:pPr>
        <w:spacing w:after="0" w:line="240" w:lineRule="auto"/>
        <w:rPr>
          <w:rFonts w:ascii="Arial" w:hAnsi="Arial" w:cs="Arial"/>
          <w:b/>
          <w:sz w:val="24"/>
          <w:szCs w:val="24"/>
        </w:rPr>
      </w:pPr>
    </w:p>
    <w:p w14:paraId="6C7535E3" w14:textId="77777777" w:rsidR="00A47942" w:rsidRDefault="00A47942" w:rsidP="00A47942">
      <w:pPr>
        <w:spacing w:after="0" w:line="240" w:lineRule="auto"/>
        <w:rPr>
          <w:rFonts w:ascii="Arial" w:hAnsi="Arial" w:cs="Arial"/>
          <w:b/>
          <w:sz w:val="24"/>
          <w:szCs w:val="24"/>
        </w:rPr>
      </w:pPr>
    </w:p>
    <w:p w14:paraId="67A147B0" w14:textId="77777777" w:rsidR="00A47942" w:rsidRDefault="00A47942" w:rsidP="00A47942">
      <w:pPr>
        <w:spacing w:after="0" w:line="240" w:lineRule="auto"/>
        <w:rPr>
          <w:rFonts w:ascii="Arial" w:hAnsi="Arial" w:cs="Arial"/>
          <w:b/>
          <w:sz w:val="24"/>
          <w:szCs w:val="24"/>
        </w:rPr>
      </w:pPr>
    </w:p>
    <w:p w14:paraId="31481F4D" w14:textId="77777777" w:rsidR="00A47942" w:rsidRDefault="00A47942" w:rsidP="00A47942">
      <w:pPr>
        <w:spacing w:after="0" w:line="240" w:lineRule="auto"/>
        <w:rPr>
          <w:rFonts w:ascii="Arial" w:hAnsi="Arial" w:cs="Arial"/>
          <w:b/>
          <w:sz w:val="24"/>
          <w:szCs w:val="24"/>
        </w:rPr>
      </w:pPr>
    </w:p>
    <w:p w14:paraId="36E5AA2F" w14:textId="77777777" w:rsidR="00A47942" w:rsidRDefault="00A47942" w:rsidP="00A47942">
      <w:pPr>
        <w:spacing w:after="0" w:line="240" w:lineRule="auto"/>
        <w:rPr>
          <w:rFonts w:ascii="Arial" w:hAnsi="Arial" w:cs="Arial"/>
          <w:sz w:val="24"/>
          <w:szCs w:val="24"/>
        </w:rPr>
      </w:pPr>
    </w:p>
    <w:p w14:paraId="23BEA56B" w14:textId="77777777" w:rsidR="00A47942" w:rsidRDefault="00A47942" w:rsidP="00A47942">
      <w:pPr>
        <w:rPr>
          <w:rFonts w:ascii="Helvetica" w:hAnsi="Helvetica"/>
          <w:bCs/>
          <w:color w:val="AF1F2C"/>
          <w:sz w:val="48"/>
          <w:szCs w:val="48"/>
        </w:rPr>
      </w:pPr>
      <w:r>
        <w:rPr>
          <w:rFonts w:ascii="Arial" w:hAnsi="Arial" w:cs="Arial"/>
          <w:b/>
          <w:color w:val="B01F2E"/>
          <w:sz w:val="40"/>
        </w:rPr>
        <w:br w:type="page"/>
      </w:r>
      <w:r>
        <w:rPr>
          <w:rFonts w:ascii="Helvetica" w:hAnsi="Helvetica"/>
          <w:bCs/>
          <w:color w:val="AF1F2C"/>
          <w:sz w:val="48"/>
          <w:szCs w:val="48"/>
        </w:rPr>
        <w:t>List of Acronyms</w:t>
      </w:r>
    </w:p>
    <w:p w14:paraId="63DCB344" w14:textId="77777777" w:rsidR="00A47942" w:rsidRPr="00F807BE" w:rsidRDefault="00A47942" w:rsidP="00A47942">
      <w:pPr>
        <w:rPr>
          <w:rFonts w:ascii="Helvetica" w:hAnsi="Helvetica"/>
          <w:bCs/>
          <w:color w:val="AF1F2C"/>
        </w:rPr>
      </w:pPr>
    </w:p>
    <w:p w14:paraId="24D616CA"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ASEAN</w:t>
      </w:r>
      <w:r w:rsidRPr="00F02F30">
        <w:rPr>
          <w:rFonts w:ascii="Arial" w:eastAsia="Times New Roman" w:hAnsi="Arial" w:cs="Arial"/>
          <w:sz w:val="20"/>
        </w:rPr>
        <w:tab/>
        <w:t>Association of Southeast Asian Nations</w:t>
      </w:r>
    </w:p>
    <w:p w14:paraId="44350A1D"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CEDAW</w:t>
      </w:r>
      <w:r w:rsidRPr="00F02F30">
        <w:rPr>
          <w:rFonts w:ascii="Arial" w:eastAsia="Times New Roman" w:hAnsi="Arial" w:cs="Arial"/>
          <w:sz w:val="20"/>
        </w:rPr>
        <w:tab/>
        <w:t>Convention on the Elimination of All Forms of Discrimination against Women</w:t>
      </w:r>
    </w:p>
    <w:p w14:paraId="41D1E65B"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CESCR</w:t>
      </w:r>
      <w:r w:rsidRPr="00F02F30">
        <w:rPr>
          <w:rFonts w:ascii="Arial" w:eastAsia="Times New Roman" w:hAnsi="Arial" w:cs="Arial"/>
          <w:sz w:val="20"/>
        </w:rPr>
        <w:tab/>
        <w:t>Committee on Economic, Social, and Cultural Rights</w:t>
      </w:r>
    </w:p>
    <w:p w14:paraId="2C7F1983"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CRC</w:t>
      </w:r>
      <w:r w:rsidRPr="00F02F30">
        <w:rPr>
          <w:rFonts w:ascii="Arial" w:eastAsia="Times New Roman" w:hAnsi="Arial" w:cs="Arial"/>
          <w:sz w:val="20"/>
        </w:rPr>
        <w:tab/>
        <w:t>Convention on the Rights of the Child</w:t>
      </w:r>
    </w:p>
    <w:p w14:paraId="23027203"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CRPD</w:t>
      </w:r>
      <w:r w:rsidRPr="00F02F30">
        <w:rPr>
          <w:rFonts w:ascii="Arial" w:eastAsia="Times New Roman" w:hAnsi="Arial" w:cs="Arial"/>
          <w:sz w:val="20"/>
        </w:rPr>
        <w:tab/>
        <w:t>Convention on the Rights of Persons with Disabilities</w:t>
      </w:r>
    </w:p>
    <w:p w14:paraId="2FDC9224"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ESDP</w:t>
      </w:r>
      <w:r w:rsidRPr="00F02F30">
        <w:rPr>
          <w:rFonts w:ascii="Arial" w:eastAsia="Times New Roman" w:hAnsi="Arial" w:cs="Arial"/>
          <w:sz w:val="20"/>
        </w:rPr>
        <w:tab/>
        <w:t>Education Sector Development Plan</w:t>
      </w:r>
    </w:p>
    <w:p w14:paraId="3BDF39A2"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EFA</w:t>
      </w:r>
      <w:r w:rsidRPr="00F02F30">
        <w:rPr>
          <w:rFonts w:ascii="Arial" w:eastAsia="Times New Roman" w:hAnsi="Arial" w:cs="Arial"/>
          <w:sz w:val="20"/>
        </w:rPr>
        <w:tab/>
        <w:t>Education for All</w:t>
      </w:r>
    </w:p>
    <w:p w14:paraId="7DB2CB6C"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EMIS</w:t>
      </w:r>
      <w:r w:rsidRPr="00F02F30">
        <w:rPr>
          <w:rFonts w:ascii="Arial" w:eastAsia="Times New Roman" w:hAnsi="Arial" w:cs="Arial"/>
          <w:sz w:val="20"/>
        </w:rPr>
        <w:tab/>
        <w:t>Education Management Information System</w:t>
      </w:r>
    </w:p>
    <w:p w14:paraId="4F32EAB1"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ESD</w:t>
      </w:r>
      <w:r w:rsidRPr="00F02F30">
        <w:rPr>
          <w:rFonts w:ascii="Arial" w:eastAsia="Times New Roman" w:hAnsi="Arial" w:cs="Arial"/>
          <w:sz w:val="20"/>
        </w:rPr>
        <w:tab/>
        <w:t>Education for Sustainable Development</w:t>
      </w:r>
    </w:p>
    <w:p w14:paraId="6F6256E6"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ESP</w:t>
      </w:r>
      <w:r w:rsidRPr="00F02F30">
        <w:rPr>
          <w:rFonts w:ascii="Arial" w:eastAsia="Times New Roman" w:hAnsi="Arial" w:cs="Arial"/>
          <w:sz w:val="20"/>
        </w:rPr>
        <w:tab/>
        <w:t>Education Sector Plan</w:t>
      </w:r>
    </w:p>
    <w:p w14:paraId="2AACA427"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EU</w:t>
      </w:r>
      <w:r w:rsidRPr="00F02F30">
        <w:rPr>
          <w:rFonts w:ascii="Arial" w:eastAsia="Times New Roman" w:hAnsi="Arial" w:cs="Arial"/>
          <w:sz w:val="20"/>
        </w:rPr>
        <w:tab/>
        <w:t>European Union</w:t>
      </w:r>
    </w:p>
    <w:p w14:paraId="3C22238A"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GDP</w:t>
      </w:r>
      <w:r w:rsidRPr="00F02F30">
        <w:rPr>
          <w:rFonts w:ascii="Arial" w:eastAsia="Times New Roman" w:hAnsi="Arial" w:cs="Arial"/>
          <w:sz w:val="20"/>
        </w:rPr>
        <w:tab/>
        <w:t xml:space="preserve">Gross Domestic Product </w:t>
      </w:r>
    </w:p>
    <w:p w14:paraId="04BA47E4"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GMR</w:t>
      </w:r>
      <w:r w:rsidRPr="00F02F30">
        <w:rPr>
          <w:rFonts w:ascii="Arial" w:eastAsia="Times New Roman" w:hAnsi="Arial" w:cs="Arial"/>
          <w:sz w:val="20"/>
        </w:rPr>
        <w:tab/>
        <w:t>Global Monitoring Report</w:t>
      </w:r>
    </w:p>
    <w:p w14:paraId="7964B8BC"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HESA</w:t>
      </w:r>
      <w:r w:rsidRPr="00F02F30">
        <w:rPr>
          <w:rFonts w:ascii="Arial" w:eastAsia="Times New Roman" w:hAnsi="Arial" w:cs="Arial"/>
          <w:sz w:val="20"/>
        </w:rPr>
        <w:tab/>
        <w:t>Higher Education Strategy Associates</w:t>
      </w:r>
    </w:p>
    <w:p w14:paraId="28100C5E"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ICCPR</w:t>
      </w:r>
      <w:r w:rsidRPr="00F02F30">
        <w:rPr>
          <w:rFonts w:ascii="Arial" w:eastAsia="Times New Roman" w:hAnsi="Arial" w:cs="Arial"/>
          <w:sz w:val="20"/>
        </w:rPr>
        <w:tab/>
        <w:t>International Covenant on Civil and Political Rights</w:t>
      </w:r>
    </w:p>
    <w:p w14:paraId="0AB74699"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ICERD</w:t>
      </w:r>
      <w:r w:rsidRPr="00F02F30">
        <w:rPr>
          <w:rFonts w:ascii="Arial" w:eastAsia="Times New Roman" w:hAnsi="Arial" w:cs="Arial"/>
          <w:sz w:val="20"/>
        </w:rPr>
        <w:tab/>
        <w:t>International Convention on the Elimination of All Forms of Racial Discrimination</w:t>
      </w:r>
    </w:p>
    <w:p w14:paraId="341C03E5"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ICESCR</w:t>
      </w:r>
      <w:r w:rsidRPr="00F02F30">
        <w:rPr>
          <w:rFonts w:ascii="Arial" w:eastAsia="Times New Roman" w:hAnsi="Arial" w:cs="Arial"/>
          <w:sz w:val="20"/>
        </w:rPr>
        <w:tab/>
        <w:t>International Covenant on Economic, Social, and Cultural Rights</w:t>
      </w:r>
    </w:p>
    <w:p w14:paraId="31CE3764"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ICRMW</w:t>
      </w:r>
      <w:r w:rsidRPr="00F02F30">
        <w:rPr>
          <w:rFonts w:ascii="Arial" w:eastAsia="Times New Roman" w:hAnsi="Arial" w:cs="Arial"/>
          <w:sz w:val="20"/>
        </w:rPr>
        <w:tab/>
        <w:t>International Convention on the Protection of the Rights of All Migrant Workers and Members of Their Families</w:t>
      </w:r>
    </w:p>
    <w:p w14:paraId="4F2FD0F1"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ICRW</w:t>
      </w:r>
      <w:r w:rsidRPr="00F02F30">
        <w:rPr>
          <w:rFonts w:ascii="Arial" w:eastAsia="Times New Roman" w:hAnsi="Arial" w:cs="Arial"/>
          <w:sz w:val="20"/>
        </w:rPr>
        <w:tab/>
        <w:t>International Center for Research on Women</w:t>
      </w:r>
    </w:p>
    <w:p w14:paraId="786F90AE"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ILO</w:t>
      </w:r>
      <w:r w:rsidRPr="00F02F30">
        <w:rPr>
          <w:rFonts w:ascii="Arial" w:eastAsia="Times New Roman" w:hAnsi="Arial" w:cs="Arial"/>
          <w:sz w:val="20"/>
        </w:rPr>
        <w:tab/>
        <w:t>International Labor Organization</w:t>
      </w:r>
    </w:p>
    <w:p w14:paraId="6B0E48F6"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LLECE</w:t>
      </w:r>
      <w:r w:rsidRPr="00F02F30">
        <w:rPr>
          <w:rFonts w:ascii="Arial" w:eastAsia="Times New Roman" w:hAnsi="Arial" w:cs="Arial"/>
          <w:sz w:val="20"/>
        </w:rPr>
        <w:tab/>
        <w:t>Latin American Laboratory for Assessment of the Quality of Education</w:t>
      </w:r>
    </w:p>
    <w:p w14:paraId="1E11F8D6"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MOE</w:t>
      </w:r>
      <w:r w:rsidRPr="00F02F30">
        <w:rPr>
          <w:rFonts w:ascii="Arial" w:eastAsia="Times New Roman" w:hAnsi="Arial" w:cs="Arial"/>
          <w:sz w:val="20"/>
        </w:rPr>
        <w:tab/>
        <w:t>Ministry of Education</w:t>
      </w:r>
    </w:p>
    <w:p w14:paraId="3283D9C6"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NCF</w:t>
      </w:r>
      <w:r w:rsidRPr="00F02F30">
        <w:rPr>
          <w:rFonts w:ascii="Arial" w:eastAsia="Times New Roman" w:hAnsi="Arial" w:cs="Arial"/>
          <w:sz w:val="20"/>
        </w:rPr>
        <w:tab/>
        <w:t>National Curriculum Framework</w:t>
      </w:r>
    </w:p>
    <w:p w14:paraId="074644F8"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NIB</w:t>
      </w:r>
      <w:r w:rsidRPr="00F02F30">
        <w:rPr>
          <w:rFonts w:ascii="Arial" w:eastAsia="Times New Roman" w:hAnsi="Arial" w:cs="Arial"/>
          <w:sz w:val="20"/>
        </w:rPr>
        <w:tab/>
        <w:t>National Inspection Board</w:t>
      </w:r>
    </w:p>
    <w:p w14:paraId="2DD08EE0"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NGO</w:t>
      </w:r>
      <w:r w:rsidRPr="00F02F30">
        <w:rPr>
          <w:rFonts w:ascii="Arial" w:eastAsia="Times New Roman" w:hAnsi="Arial" w:cs="Arial"/>
          <w:sz w:val="20"/>
        </w:rPr>
        <w:tab/>
        <w:t>Non-governmental Organization</w:t>
      </w:r>
    </w:p>
    <w:p w14:paraId="3505E45E"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OECD</w:t>
      </w:r>
      <w:r w:rsidRPr="00F02F30">
        <w:rPr>
          <w:rFonts w:ascii="Arial" w:eastAsia="Times New Roman" w:hAnsi="Arial" w:cs="Arial"/>
          <w:sz w:val="20"/>
        </w:rPr>
        <w:tab/>
        <w:t>Organization for Economic Co-Operation and Development</w:t>
      </w:r>
    </w:p>
    <w:p w14:paraId="3E16BE71"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PIRLS</w:t>
      </w:r>
      <w:r w:rsidRPr="00F02F30">
        <w:rPr>
          <w:rFonts w:ascii="Arial" w:eastAsia="Times New Roman" w:hAnsi="Arial" w:cs="Arial"/>
          <w:sz w:val="20"/>
        </w:rPr>
        <w:tab/>
        <w:t>Progress in International Reading Literacy Study</w:t>
      </w:r>
    </w:p>
    <w:p w14:paraId="0994DC28"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PISA</w:t>
      </w:r>
      <w:r w:rsidRPr="00F02F30">
        <w:rPr>
          <w:rFonts w:ascii="Arial" w:eastAsia="Times New Roman" w:hAnsi="Arial" w:cs="Arial"/>
          <w:sz w:val="20"/>
        </w:rPr>
        <w:tab/>
        <w:t>Programme for International Student Assessment</w:t>
      </w:r>
    </w:p>
    <w:p w14:paraId="2ECE9B9C"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PPP</w:t>
      </w:r>
      <w:r w:rsidRPr="00F02F30">
        <w:rPr>
          <w:rFonts w:ascii="Arial" w:eastAsia="Times New Roman" w:hAnsi="Arial" w:cs="Arial"/>
          <w:sz w:val="20"/>
        </w:rPr>
        <w:tab/>
        <w:t>Purchasing Power Parity</w:t>
      </w:r>
    </w:p>
    <w:p w14:paraId="47348889"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RTEI</w:t>
      </w:r>
      <w:r w:rsidRPr="00F02F30">
        <w:rPr>
          <w:rFonts w:ascii="Arial" w:eastAsia="Times New Roman" w:hAnsi="Arial" w:cs="Arial"/>
          <w:sz w:val="20"/>
        </w:rPr>
        <w:tab/>
        <w:t xml:space="preserve">Right to Education Index </w:t>
      </w:r>
    </w:p>
    <w:p w14:paraId="4566D9F1"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SACMEQ</w:t>
      </w:r>
      <w:r w:rsidRPr="00F02F30">
        <w:rPr>
          <w:rFonts w:ascii="Arial" w:eastAsia="Times New Roman" w:hAnsi="Arial" w:cs="Arial"/>
          <w:sz w:val="20"/>
        </w:rPr>
        <w:tab/>
        <w:t>Southern and Eastern Africa Consortium for Monitoring Educational Quality</w:t>
      </w:r>
    </w:p>
    <w:p w14:paraId="15C3DB27"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TALIS</w:t>
      </w:r>
      <w:r w:rsidRPr="00F02F30">
        <w:rPr>
          <w:rFonts w:ascii="Arial" w:eastAsia="Times New Roman" w:hAnsi="Arial" w:cs="Arial"/>
          <w:sz w:val="20"/>
        </w:rPr>
        <w:tab/>
        <w:t>Teaching and Learning International Survey</w:t>
      </w:r>
    </w:p>
    <w:p w14:paraId="15BB3087"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TEDS-M</w:t>
      </w:r>
      <w:r w:rsidRPr="00F02F30">
        <w:rPr>
          <w:rFonts w:ascii="Arial" w:eastAsia="Times New Roman" w:hAnsi="Arial" w:cs="Arial"/>
          <w:sz w:val="20"/>
        </w:rPr>
        <w:tab/>
        <w:t>Teacher Education Study in Mathematics</w:t>
      </w:r>
    </w:p>
    <w:p w14:paraId="494157DA"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TIMMS</w:t>
      </w:r>
      <w:r w:rsidRPr="00F02F30">
        <w:rPr>
          <w:rFonts w:ascii="Arial" w:eastAsia="Times New Roman" w:hAnsi="Arial" w:cs="Arial"/>
          <w:sz w:val="20"/>
        </w:rPr>
        <w:tab/>
        <w:t>Trends in International Mathematics and Science Study</w:t>
      </w:r>
    </w:p>
    <w:p w14:paraId="6AD4117F"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TVET</w:t>
      </w:r>
      <w:r w:rsidRPr="00F02F30">
        <w:rPr>
          <w:rFonts w:ascii="Arial" w:eastAsia="Times New Roman" w:hAnsi="Arial" w:cs="Arial"/>
          <w:sz w:val="20"/>
        </w:rPr>
        <w:tab/>
        <w:t>Technical and Vocational Education and Training</w:t>
      </w:r>
    </w:p>
    <w:p w14:paraId="64B02407"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UDHR</w:t>
      </w:r>
      <w:r w:rsidRPr="00F02F30">
        <w:rPr>
          <w:rFonts w:ascii="Arial" w:eastAsia="Times New Roman" w:hAnsi="Arial" w:cs="Arial"/>
          <w:sz w:val="20"/>
        </w:rPr>
        <w:tab/>
        <w:t>Universal Declaration of Human Rights</w:t>
      </w:r>
    </w:p>
    <w:p w14:paraId="54631A27"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UN</w:t>
      </w:r>
      <w:r w:rsidRPr="00F02F30">
        <w:rPr>
          <w:rFonts w:ascii="Arial" w:eastAsia="Times New Roman" w:hAnsi="Arial" w:cs="Arial"/>
          <w:sz w:val="20"/>
        </w:rPr>
        <w:tab/>
        <w:t>United Nations</w:t>
      </w:r>
    </w:p>
    <w:p w14:paraId="78EF1C70"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UNESCO</w:t>
      </w:r>
      <w:r w:rsidRPr="00F02F30">
        <w:rPr>
          <w:rFonts w:ascii="Arial" w:eastAsia="Times New Roman" w:hAnsi="Arial" w:cs="Arial"/>
          <w:sz w:val="20"/>
        </w:rPr>
        <w:tab/>
        <w:t>United Nations Educational, Scientific, and Cultural Organization</w:t>
      </w:r>
    </w:p>
    <w:p w14:paraId="0822DF77"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UNICEF</w:t>
      </w:r>
      <w:r w:rsidRPr="00F02F30">
        <w:rPr>
          <w:rFonts w:ascii="Arial" w:eastAsia="Times New Roman" w:hAnsi="Arial" w:cs="Arial"/>
          <w:sz w:val="20"/>
        </w:rPr>
        <w:tab/>
        <w:t>United Nations International Children’s Emergency Fund</w:t>
      </w:r>
    </w:p>
    <w:p w14:paraId="3CE38590"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USD</w:t>
      </w:r>
      <w:r w:rsidRPr="00F02F30">
        <w:rPr>
          <w:rFonts w:ascii="Arial" w:eastAsia="Times New Roman" w:hAnsi="Arial" w:cs="Arial"/>
          <w:sz w:val="20"/>
        </w:rPr>
        <w:tab/>
        <w:t>United States Dollar</w:t>
      </w:r>
    </w:p>
    <w:p w14:paraId="7F87BB07" w14:textId="77777777" w:rsidR="00A47942" w:rsidRPr="00F02F30" w:rsidRDefault="00A47942" w:rsidP="00A47942">
      <w:pPr>
        <w:spacing w:after="120"/>
        <w:ind w:left="1166" w:hanging="1166"/>
        <w:rPr>
          <w:rFonts w:ascii="Arial" w:eastAsia="Times New Roman" w:hAnsi="Arial" w:cs="Arial"/>
          <w:sz w:val="20"/>
        </w:rPr>
      </w:pPr>
      <w:r w:rsidRPr="00F02F30">
        <w:rPr>
          <w:rFonts w:ascii="Arial" w:eastAsia="Times New Roman" w:hAnsi="Arial" w:cs="Arial"/>
          <w:sz w:val="20"/>
        </w:rPr>
        <w:t>WHO</w:t>
      </w:r>
      <w:r w:rsidRPr="00F02F30">
        <w:rPr>
          <w:rFonts w:ascii="Arial" w:eastAsia="Times New Roman" w:hAnsi="Arial" w:cs="Arial"/>
          <w:sz w:val="20"/>
        </w:rPr>
        <w:tab/>
        <w:t>World Health Organization</w:t>
      </w:r>
    </w:p>
    <w:p w14:paraId="07FF042A" w14:textId="77777777" w:rsidR="00C16113" w:rsidRDefault="00C16113" w:rsidP="001E69CD">
      <w:pPr>
        <w:spacing w:after="0" w:line="240" w:lineRule="auto"/>
        <w:rPr>
          <w:rFonts w:ascii="Arial" w:hAnsi="Arial" w:cs="Arial"/>
          <w:b/>
          <w:sz w:val="24"/>
          <w:szCs w:val="24"/>
        </w:rPr>
      </w:pPr>
    </w:p>
    <w:p w14:paraId="5D4F732F" w14:textId="77777777" w:rsidR="00C16113" w:rsidRDefault="00C16113" w:rsidP="001E69CD">
      <w:pPr>
        <w:spacing w:after="0" w:line="240" w:lineRule="auto"/>
        <w:rPr>
          <w:rFonts w:ascii="Arial" w:hAnsi="Arial" w:cs="Arial"/>
          <w:b/>
          <w:sz w:val="24"/>
          <w:szCs w:val="24"/>
        </w:rPr>
      </w:pPr>
    </w:p>
    <w:p w14:paraId="4C02A731" w14:textId="77777777" w:rsidR="00C16113" w:rsidRDefault="00C16113" w:rsidP="001E69CD">
      <w:pPr>
        <w:spacing w:after="0" w:line="240" w:lineRule="auto"/>
        <w:rPr>
          <w:rFonts w:ascii="Arial" w:hAnsi="Arial" w:cs="Arial"/>
          <w:b/>
          <w:sz w:val="24"/>
          <w:szCs w:val="24"/>
        </w:rPr>
      </w:pPr>
    </w:p>
    <w:p w14:paraId="1CD4E9D4" w14:textId="77777777" w:rsidR="00C16113" w:rsidRDefault="00C16113" w:rsidP="001E69CD">
      <w:pPr>
        <w:spacing w:after="0" w:line="240" w:lineRule="auto"/>
        <w:rPr>
          <w:rFonts w:ascii="Arial" w:hAnsi="Arial" w:cs="Arial"/>
          <w:b/>
          <w:sz w:val="24"/>
          <w:szCs w:val="24"/>
        </w:rPr>
      </w:pPr>
    </w:p>
    <w:p w14:paraId="548D39AF" w14:textId="77777777" w:rsidR="001E69CD" w:rsidRDefault="001E69CD" w:rsidP="001E69CD">
      <w:pPr>
        <w:spacing w:after="0" w:line="240" w:lineRule="auto"/>
        <w:rPr>
          <w:rFonts w:ascii="Arial" w:hAnsi="Arial" w:cs="Arial"/>
          <w:sz w:val="24"/>
          <w:szCs w:val="24"/>
        </w:rPr>
      </w:pPr>
    </w:p>
    <w:p w14:paraId="2ED7F0B7" w14:textId="77777777" w:rsidR="00EF6EEB" w:rsidRDefault="00EF6EEB">
      <w:pPr>
        <w:rPr>
          <w:rFonts w:ascii="Arial" w:hAnsi="Arial" w:cs="Arial"/>
          <w:b/>
          <w:color w:val="B01F2E"/>
          <w:sz w:val="40"/>
        </w:rPr>
      </w:pPr>
      <w:r>
        <w:rPr>
          <w:rFonts w:ascii="Arial" w:hAnsi="Arial" w:cs="Arial"/>
          <w:b/>
          <w:color w:val="B01F2E"/>
          <w:sz w:val="40"/>
        </w:rPr>
        <w:br w:type="page"/>
      </w:r>
    </w:p>
    <w:p w14:paraId="3626B2E7" w14:textId="77777777" w:rsidR="00A47942" w:rsidRDefault="00A47942" w:rsidP="00D30014">
      <w:pPr>
        <w:pStyle w:val="ListParagraph"/>
        <w:numPr>
          <w:ilvl w:val="0"/>
          <w:numId w:val="98"/>
        </w:numPr>
        <w:ind w:left="720" w:hanging="720"/>
        <w:rPr>
          <w:rFonts w:ascii="Helvetica" w:hAnsi="Helvetica"/>
          <w:bCs/>
          <w:color w:val="AF1F2C"/>
          <w:sz w:val="48"/>
          <w:szCs w:val="48"/>
        </w:rPr>
        <w:sectPr w:rsidR="00A47942" w:rsidSect="00091543">
          <w:footerReference w:type="default" r:id="rId10"/>
          <w:pgSz w:w="12240" w:h="15840"/>
          <w:pgMar w:top="1440" w:right="1440" w:bottom="1440" w:left="1440" w:header="720" w:footer="720" w:gutter="0"/>
          <w:cols w:space="720"/>
          <w:docGrid w:linePitch="360"/>
        </w:sectPr>
      </w:pPr>
    </w:p>
    <w:p w14:paraId="2D3A62D7" w14:textId="344AD6FF" w:rsidR="001B24C0" w:rsidRPr="00F807BE" w:rsidRDefault="00C173A8" w:rsidP="00D30014">
      <w:pPr>
        <w:pStyle w:val="ListParagraph"/>
        <w:numPr>
          <w:ilvl w:val="0"/>
          <w:numId w:val="98"/>
        </w:numPr>
        <w:ind w:left="720" w:hanging="720"/>
        <w:rPr>
          <w:rFonts w:ascii="Helvetica" w:hAnsi="Helvetica"/>
          <w:bCs/>
          <w:color w:val="AF1F2C"/>
          <w:sz w:val="48"/>
          <w:szCs w:val="48"/>
        </w:rPr>
      </w:pPr>
      <w:r w:rsidRPr="00F807BE">
        <w:rPr>
          <w:rFonts w:ascii="Helvetica" w:hAnsi="Helvetica"/>
          <w:bCs/>
          <w:color w:val="AF1F2C"/>
          <w:sz w:val="48"/>
          <w:szCs w:val="48"/>
        </w:rPr>
        <w:t xml:space="preserve">What is the </w:t>
      </w:r>
      <w:r w:rsidR="00861063" w:rsidRPr="00F807BE">
        <w:rPr>
          <w:rFonts w:ascii="Helvetica" w:hAnsi="Helvetica"/>
          <w:bCs/>
          <w:color w:val="AF1F2C"/>
          <w:sz w:val="48"/>
          <w:szCs w:val="48"/>
        </w:rPr>
        <w:t>RTEI Questionnaire</w:t>
      </w:r>
      <w:r w:rsidRPr="00F807BE">
        <w:rPr>
          <w:rFonts w:ascii="Helvetica" w:hAnsi="Helvetica"/>
          <w:bCs/>
          <w:color w:val="AF1F2C"/>
          <w:sz w:val="48"/>
          <w:szCs w:val="48"/>
        </w:rPr>
        <w:t>?</w:t>
      </w:r>
    </w:p>
    <w:p w14:paraId="09C159B8" w14:textId="160CC508" w:rsidR="00861063" w:rsidRPr="00DF1A2F" w:rsidRDefault="00C173A8" w:rsidP="00F807BE">
      <w:pPr>
        <w:spacing w:after="0"/>
        <w:rPr>
          <w:rFonts w:ascii="Arial" w:eastAsia="Calibri" w:hAnsi="Arial" w:cs="Arial"/>
          <w:sz w:val="20"/>
          <w:szCs w:val="20"/>
        </w:rPr>
      </w:pPr>
      <w:r w:rsidRPr="00DF1A2F">
        <w:rPr>
          <w:rFonts w:ascii="Arial" w:eastAsia="Calibri" w:hAnsi="Arial" w:cs="Arial"/>
          <w:sz w:val="20"/>
          <w:szCs w:val="20"/>
        </w:rPr>
        <w:t>The Right to Education Index (RTEI) is a global index on national-level progress towards the realization of the right to education. Containing indicators that are explicitly linked to the right to education framework, RTEI will provide clear leverage for civil society organizations to hold countries accountable for the conventions they have signed onto.</w:t>
      </w:r>
      <w:r w:rsidR="00861063" w:rsidRPr="00DF1A2F">
        <w:rPr>
          <w:rFonts w:ascii="Arial" w:eastAsia="Calibri" w:hAnsi="Arial" w:cs="Arial"/>
          <w:sz w:val="20"/>
          <w:szCs w:val="20"/>
        </w:rPr>
        <w:t xml:space="preserve"> </w:t>
      </w:r>
      <w:r w:rsidRPr="00DF1A2F">
        <w:rPr>
          <w:rFonts w:ascii="Arial" w:eastAsia="Calibri" w:hAnsi="Arial" w:cs="Arial"/>
          <w:sz w:val="20"/>
          <w:szCs w:val="20"/>
        </w:rPr>
        <w:t xml:space="preserve">The central tool of RTEI is the </w:t>
      </w:r>
      <w:r w:rsidR="008412F2" w:rsidRPr="00DF1A2F">
        <w:rPr>
          <w:rFonts w:ascii="Arial" w:eastAsia="Calibri" w:hAnsi="Arial" w:cs="Arial"/>
          <w:sz w:val="20"/>
          <w:szCs w:val="20"/>
        </w:rPr>
        <w:t>RTEI Questionnair</w:t>
      </w:r>
      <w:r w:rsidRPr="00DF1A2F">
        <w:rPr>
          <w:rFonts w:ascii="Arial" w:eastAsia="Calibri" w:hAnsi="Arial" w:cs="Arial"/>
          <w:sz w:val="20"/>
          <w:szCs w:val="20"/>
        </w:rPr>
        <w:t xml:space="preserve">e, a survey </w:t>
      </w:r>
      <w:r w:rsidR="008412F2" w:rsidRPr="00DF1A2F">
        <w:rPr>
          <w:rFonts w:ascii="Arial" w:eastAsia="Calibri" w:hAnsi="Arial" w:cs="Arial"/>
          <w:sz w:val="20"/>
          <w:szCs w:val="20"/>
        </w:rPr>
        <w:t>used to collect the information necessary to</w:t>
      </w:r>
      <w:r w:rsidRPr="00DF1A2F">
        <w:rPr>
          <w:rFonts w:ascii="Arial" w:eastAsia="Calibri" w:hAnsi="Arial" w:cs="Arial"/>
          <w:sz w:val="20"/>
          <w:szCs w:val="20"/>
        </w:rPr>
        <w:t xml:space="preserve"> assess</w:t>
      </w:r>
      <w:r w:rsidR="008412F2" w:rsidRPr="00DF1A2F">
        <w:rPr>
          <w:rFonts w:ascii="Arial" w:eastAsia="Calibri" w:hAnsi="Arial" w:cs="Arial"/>
          <w:sz w:val="20"/>
          <w:szCs w:val="20"/>
        </w:rPr>
        <w:t xml:space="preserve"> </w:t>
      </w:r>
      <w:r w:rsidRPr="00DF1A2F">
        <w:rPr>
          <w:rFonts w:ascii="Arial" w:eastAsia="Calibri" w:hAnsi="Arial" w:cs="Arial"/>
          <w:sz w:val="20"/>
          <w:szCs w:val="20"/>
        </w:rPr>
        <w:t>a</w:t>
      </w:r>
      <w:r w:rsidR="008412F2" w:rsidRPr="00DF1A2F">
        <w:rPr>
          <w:rFonts w:ascii="Arial" w:eastAsia="Calibri" w:hAnsi="Arial" w:cs="Arial"/>
          <w:sz w:val="20"/>
          <w:szCs w:val="20"/>
        </w:rPr>
        <w:t xml:space="preserve"> country’s </w:t>
      </w:r>
      <w:r w:rsidRPr="00DF1A2F">
        <w:rPr>
          <w:rFonts w:ascii="Arial" w:eastAsia="Calibri" w:hAnsi="Arial" w:cs="Arial"/>
          <w:sz w:val="20"/>
          <w:szCs w:val="20"/>
        </w:rPr>
        <w:t>progress on various areas of the right to education</w:t>
      </w:r>
      <w:r w:rsidR="008412F2" w:rsidRPr="00DF1A2F">
        <w:rPr>
          <w:rFonts w:ascii="Arial" w:eastAsia="Calibri" w:hAnsi="Arial" w:cs="Arial"/>
          <w:sz w:val="20"/>
          <w:szCs w:val="20"/>
        </w:rPr>
        <w:t>.</w:t>
      </w:r>
      <w:r w:rsidR="00861063" w:rsidRPr="00DF1A2F">
        <w:rPr>
          <w:rFonts w:ascii="Arial" w:eastAsia="Calibri" w:hAnsi="Arial" w:cs="Arial"/>
          <w:sz w:val="20"/>
          <w:szCs w:val="20"/>
        </w:rPr>
        <w:t xml:space="preserve"> For more on RTEI, see </w:t>
      </w:r>
      <w:r w:rsidR="00861063" w:rsidRPr="00DF1A2F">
        <w:rPr>
          <w:rFonts w:ascii="Arial" w:eastAsia="Calibri" w:hAnsi="Arial" w:cs="Arial"/>
          <w:i/>
          <w:sz w:val="20"/>
          <w:szCs w:val="20"/>
        </w:rPr>
        <w:t>RTEI Background and Methodology</w:t>
      </w:r>
      <w:r w:rsidR="00861063" w:rsidRPr="00DF1A2F">
        <w:rPr>
          <w:rFonts w:ascii="Arial" w:eastAsia="Calibri" w:hAnsi="Arial" w:cs="Arial"/>
          <w:sz w:val="20"/>
          <w:szCs w:val="20"/>
        </w:rPr>
        <w:t>.</w:t>
      </w:r>
    </w:p>
    <w:p w14:paraId="4FDF8F18" w14:textId="77777777" w:rsidR="00D16B7C" w:rsidRDefault="00D16B7C" w:rsidP="00F807BE">
      <w:pPr>
        <w:spacing w:after="0"/>
        <w:rPr>
          <w:rFonts w:ascii="Arial" w:eastAsia="Calibri" w:hAnsi="Arial" w:cs="Arial"/>
        </w:rPr>
      </w:pPr>
    </w:p>
    <w:p w14:paraId="2DDCCC59" w14:textId="11144BE9" w:rsidR="00861063" w:rsidRDefault="00861063" w:rsidP="00F807BE">
      <w:pPr>
        <w:spacing w:after="0"/>
        <w:rPr>
          <w:rFonts w:ascii="Arial" w:eastAsia="Calibri" w:hAnsi="Arial" w:cs="Arial"/>
        </w:rPr>
      </w:pPr>
    </w:p>
    <w:p w14:paraId="2759BC19" w14:textId="3C904AD2" w:rsidR="00962F9D" w:rsidRPr="00F807BE" w:rsidRDefault="006C2BEF" w:rsidP="00D30014">
      <w:pPr>
        <w:pStyle w:val="ListParagraph"/>
        <w:numPr>
          <w:ilvl w:val="0"/>
          <w:numId w:val="98"/>
        </w:numPr>
        <w:ind w:left="720" w:hanging="720"/>
        <w:rPr>
          <w:rFonts w:ascii="Helvetica" w:hAnsi="Helvetica"/>
          <w:bCs/>
          <w:color w:val="AF1F2C"/>
          <w:sz w:val="48"/>
          <w:szCs w:val="48"/>
        </w:rPr>
      </w:pPr>
      <w:r w:rsidRPr="00F807BE">
        <w:rPr>
          <w:rFonts w:ascii="Helvetica" w:hAnsi="Helvetica"/>
          <w:bCs/>
          <w:noProof/>
          <w:color w:val="AF1F2C"/>
          <w:sz w:val="48"/>
          <w:szCs w:val="48"/>
        </w:rPr>
        <mc:AlternateContent>
          <mc:Choice Requires="wps">
            <w:drawing>
              <wp:anchor distT="0" distB="0" distL="114300" distR="114300" simplePos="0" relativeHeight="251671552" behindDoc="0" locked="0" layoutInCell="1" allowOverlap="1" wp14:anchorId="32D87B33" wp14:editId="3278A1B5">
                <wp:simplePos x="0" y="0"/>
                <wp:positionH relativeFrom="column">
                  <wp:posOffset>2704465</wp:posOffset>
                </wp:positionH>
                <wp:positionV relativeFrom="paragraph">
                  <wp:posOffset>583438</wp:posOffset>
                </wp:positionV>
                <wp:extent cx="419100" cy="4831080"/>
                <wp:effectExtent l="3810" t="0" r="22860" b="22860"/>
                <wp:wrapNone/>
                <wp:docPr id="9" name="Right Brace 9"/>
                <wp:cNvGraphicFramePr/>
                <a:graphic xmlns:a="http://schemas.openxmlformats.org/drawingml/2006/main">
                  <a:graphicData uri="http://schemas.microsoft.com/office/word/2010/wordprocessingShape">
                    <wps:wsp>
                      <wps:cNvSpPr/>
                      <wps:spPr>
                        <a:xfrm rot="16200000">
                          <a:off x="0" y="0"/>
                          <a:ext cx="419100" cy="483108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12.95pt;margin-top:45.95pt;width:33pt;height:380.4pt;rotation:-9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" adj="156" strokecolor="windowText" strokeweight="1pt"/>
            </w:pict>
          </mc:Fallback>
        </mc:AlternateContent>
      </w:r>
      <w:r w:rsidR="00861063" w:rsidRPr="00F807BE">
        <w:rPr>
          <w:rFonts w:ascii="Helvetica" w:hAnsi="Helvetica"/>
          <w:bCs/>
          <w:color w:val="AF1F2C"/>
          <w:sz w:val="48"/>
          <w:szCs w:val="48"/>
        </w:rPr>
        <w:t xml:space="preserve">How is the RTEI Questionnaire </w:t>
      </w:r>
      <w:r w:rsidR="00962F9D">
        <w:rPr>
          <w:rFonts w:ascii="Helvetica" w:hAnsi="Helvetica"/>
          <w:bCs/>
          <w:color w:val="AF1F2C"/>
          <w:sz w:val="48"/>
          <w:szCs w:val="48"/>
        </w:rPr>
        <w:t>Structured?</w:t>
      </w:r>
    </w:p>
    <w:p w14:paraId="5DEA7D7B" w14:textId="77777777" w:rsidR="00962F9D" w:rsidRPr="00F807BE" w:rsidRDefault="00962F9D" w:rsidP="00F807BE">
      <w:pPr>
        <w:pStyle w:val="ListParagraph"/>
        <w:spacing w:after="0"/>
        <w:ind w:left="360"/>
        <w:rPr>
          <w:rFonts w:ascii="Arial" w:eastAsia="Calibri" w:hAnsi="Arial" w:cs="Arial"/>
          <w:b/>
        </w:rPr>
      </w:pPr>
    </w:p>
    <w:p w14:paraId="74B91497" w14:textId="73A8E6AC" w:rsidR="00962F9D" w:rsidRPr="00F807BE" w:rsidRDefault="00962F9D" w:rsidP="00D30014">
      <w:pPr>
        <w:pStyle w:val="ListParagraph"/>
        <w:numPr>
          <w:ilvl w:val="1"/>
          <w:numId w:val="98"/>
        </w:numPr>
        <w:ind w:left="720" w:hanging="720"/>
        <w:rPr>
          <w:rFonts w:ascii="Helvetica" w:hAnsi="Helvetica"/>
          <w:b/>
          <w:bCs/>
          <w:sz w:val="32"/>
          <w:szCs w:val="32"/>
        </w:rPr>
      </w:pPr>
      <w:r w:rsidRPr="00F807BE">
        <w:rPr>
          <w:rFonts w:ascii="Helvetica" w:hAnsi="Helvetica"/>
          <w:b/>
          <w:bCs/>
          <w:sz w:val="32"/>
          <w:szCs w:val="32"/>
        </w:rPr>
        <w:t>Governance and the 4 As</w:t>
      </w:r>
    </w:p>
    <w:p w14:paraId="562BE90D" w14:textId="673E8075" w:rsidR="00EB29A5" w:rsidRPr="00DF1A2F" w:rsidRDefault="006140C1" w:rsidP="00F807BE">
      <w:pPr>
        <w:spacing w:after="0"/>
        <w:rPr>
          <w:rFonts w:ascii="Arial" w:eastAsia="Calibri" w:hAnsi="Arial" w:cs="Arial"/>
          <w:sz w:val="20"/>
          <w:szCs w:val="20"/>
        </w:rPr>
      </w:pPr>
      <w:r w:rsidRPr="00DF1A2F">
        <w:rPr>
          <w:rFonts w:ascii="Arial" w:eastAsia="Calibri" w:hAnsi="Arial" w:cs="Arial"/>
          <w:sz w:val="20"/>
          <w:szCs w:val="20"/>
        </w:rPr>
        <w:t>The RTEI Questionnaire is comprised of the</w:t>
      </w:r>
      <w:r w:rsidR="00EB29A5" w:rsidRPr="00DF1A2F">
        <w:rPr>
          <w:rFonts w:ascii="Arial" w:eastAsia="Calibri" w:hAnsi="Arial" w:cs="Arial"/>
          <w:sz w:val="20"/>
          <w:szCs w:val="20"/>
        </w:rPr>
        <w:t xml:space="preserve"> </w:t>
      </w:r>
      <w:r w:rsidR="00A47942">
        <w:rPr>
          <w:rFonts w:ascii="Arial" w:eastAsia="Calibri" w:hAnsi="Arial" w:cs="Arial"/>
          <w:sz w:val="20"/>
          <w:szCs w:val="20"/>
        </w:rPr>
        <w:t>themes</w:t>
      </w:r>
      <w:r w:rsidR="00EB29A5" w:rsidRPr="00DF1A2F">
        <w:rPr>
          <w:rFonts w:ascii="Arial" w:eastAsia="Calibri" w:hAnsi="Arial" w:cs="Arial"/>
          <w:sz w:val="20"/>
          <w:szCs w:val="20"/>
        </w:rPr>
        <w:t xml:space="preserve"> of Governance, Availability, Accessibility, Acceptability, and Adaptability — the 4A framework developed by the first UN Special Rapporteur on the Right to Education Katarina Tomasevski.</w:t>
      </w:r>
      <w:r w:rsidR="00EB29A5" w:rsidRPr="00DF1A2F">
        <w:rPr>
          <w:rFonts w:ascii="Arial" w:eastAsia="Calibri" w:hAnsi="Arial" w:cs="Arial"/>
          <w:sz w:val="20"/>
          <w:szCs w:val="20"/>
          <w:vertAlign w:val="superscript"/>
        </w:rPr>
        <w:footnoteReference w:id="1"/>
      </w:r>
    </w:p>
    <w:p w14:paraId="63C071AF" w14:textId="33B5B1F8" w:rsidR="008412F2" w:rsidRPr="00F807BE" w:rsidRDefault="008412F2" w:rsidP="00F807BE">
      <w:pPr>
        <w:spacing w:after="0"/>
        <w:rPr>
          <w:rFonts w:ascii="Arial" w:eastAsia="Calibri" w:hAnsi="Arial" w:cs="Arial"/>
        </w:rPr>
      </w:pPr>
    </w:p>
    <w:p w14:paraId="68D6267B" w14:textId="77777777" w:rsidR="008412F2" w:rsidRPr="00515136" w:rsidRDefault="008412F2" w:rsidP="008412F2">
      <w:pPr>
        <w:spacing w:after="0" w:line="240" w:lineRule="auto"/>
        <w:rPr>
          <w:rFonts w:ascii="Arial" w:eastAsia="Calibri" w:hAnsi="Arial" w:cs="Arial"/>
          <w:sz w:val="24"/>
        </w:rPr>
      </w:pPr>
      <w:r w:rsidRPr="00515136">
        <w:rPr>
          <w:rFonts w:ascii="Arial" w:eastAsia="Calibri" w:hAnsi="Arial" w:cs="Arial"/>
          <w:noProof/>
          <w:sz w:val="24"/>
        </w:rPr>
        <mc:AlternateContent>
          <mc:Choice Requires="wps">
            <w:drawing>
              <wp:anchor distT="0" distB="0" distL="114300" distR="114300" simplePos="0" relativeHeight="251669504" behindDoc="0" locked="0" layoutInCell="1" allowOverlap="1" wp14:anchorId="7D537FFC" wp14:editId="0761E208">
                <wp:simplePos x="0" y="0"/>
                <wp:positionH relativeFrom="column">
                  <wp:posOffset>2080260</wp:posOffset>
                </wp:positionH>
                <wp:positionV relativeFrom="paragraph">
                  <wp:posOffset>99060</wp:posOffset>
                </wp:positionV>
                <wp:extent cx="1691640" cy="609599"/>
                <wp:effectExtent l="0" t="0" r="2286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09599"/>
                        </a:xfrm>
                        <a:prstGeom prst="roundRect">
                          <a:avLst/>
                        </a:prstGeom>
                        <a:solidFill>
                          <a:srgbClr val="4F81BD">
                            <a:lumMod val="40000"/>
                            <a:lumOff val="60000"/>
                          </a:srgbClr>
                        </a:solidFill>
                        <a:ln w="9525">
                          <a:solidFill>
                            <a:srgbClr val="1F497D">
                              <a:lumMod val="50000"/>
                            </a:srgbClr>
                          </a:solidFill>
                          <a:miter lim="800000"/>
                          <a:headEnd/>
                          <a:tailEnd/>
                        </a:ln>
                      </wps:spPr>
                      <wps:txbx>
                        <w:txbxContent>
                          <w:p w14:paraId="31185C72" w14:textId="147906C8" w:rsidR="00BF2994" w:rsidRPr="00A04551" w:rsidRDefault="00BF2994" w:rsidP="008412F2">
                            <w:pPr>
                              <w:jc w:val="center"/>
                              <w:rPr>
                                <w:b/>
                              </w:rPr>
                            </w:pPr>
                            <w:r>
                              <w:rPr>
                                <w:b/>
                              </w:rPr>
                              <w:t>RTEI Questionnaire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163.8pt;margin-top:7.8pt;width:133.2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" fillcolor="#b9cde5" strokecolor="#10253f">
                <v:stroke joinstyle="miter"/>
                <v:textbox>
                  <w:txbxContent>
                    <w:p w14:paraId="31185C72" w14:textId="147906C8" w:rsidR="00BF2994" w:rsidRPr="00A04551" w:rsidRDefault="00BF2994" w:rsidP="008412F2">
                      <w:pPr>
                        <w:jc w:val="center"/>
                        <w:rPr>
                          <w:b/>
                        </w:rPr>
                      </w:pPr>
                      <w:r>
                        <w:rPr>
                          <w:b/>
                        </w:rPr>
                        <w:t>RTEI Questionnaire</w:t>
                      </w:r>
                    </w:p>
                  </w:txbxContent>
                </v:textbox>
              </v:roundrect>
            </w:pict>
          </mc:Fallback>
        </mc:AlternateContent>
      </w:r>
    </w:p>
    <w:p w14:paraId="7A8F29B3" w14:textId="77777777" w:rsidR="008412F2" w:rsidRPr="00515136" w:rsidRDefault="008412F2" w:rsidP="008412F2">
      <w:pPr>
        <w:spacing w:after="0" w:line="240" w:lineRule="auto"/>
        <w:rPr>
          <w:rFonts w:ascii="Arial" w:eastAsia="Calibri" w:hAnsi="Arial" w:cs="Arial"/>
          <w:sz w:val="24"/>
        </w:rPr>
      </w:pPr>
    </w:p>
    <w:p w14:paraId="613FC33E" w14:textId="77777777" w:rsidR="008412F2" w:rsidRPr="00515136" w:rsidRDefault="008412F2" w:rsidP="008412F2">
      <w:pPr>
        <w:spacing w:after="0" w:line="240" w:lineRule="auto"/>
        <w:rPr>
          <w:rFonts w:ascii="Arial" w:eastAsia="Calibri" w:hAnsi="Arial" w:cs="Arial"/>
          <w:sz w:val="24"/>
        </w:rPr>
      </w:pPr>
    </w:p>
    <w:p w14:paraId="66320E3E" w14:textId="77777777" w:rsidR="008412F2" w:rsidRPr="00515136" w:rsidRDefault="008412F2" w:rsidP="008412F2">
      <w:pPr>
        <w:spacing w:after="0" w:line="240" w:lineRule="auto"/>
        <w:rPr>
          <w:rFonts w:ascii="Arial" w:eastAsia="Calibri" w:hAnsi="Arial" w:cs="Arial"/>
          <w:sz w:val="24"/>
        </w:rPr>
      </w:pPr>
    </w:p>
    <w:p w14:paraId="29594FDE" w14:textId="77777777" w:rsidR="008412F2" w:rsidRPr="00515136" w:rsidRDefault="008412F2" w:rsidP="008412F2">
      <w:pPr>
        <w:spacing w:after="0" w:line="240" w:lineRule="auto"/>
        <w:rPr>
          <w:rFonts w:ascii="Arial" w:eastAsia="Calibri" w:hAnsi="Arial" w:cs="Arial"/>
          <w:sz w:val="24"/>
        </w:rPr>
      </w:pPr>
      <w:r w:rsidRPr="00515136">
        <w:rPr>
          <w:rFonts w:ascii="Arial" w:eastAsia="Calibri" w:hAnsi="Arial" w:cs="Arial"/>
          <w:noProof/>
          <w:sz w:val="24"/>
        </w:rPr>
        <mc:AlternateContent>
          <mc:Choice Requires="wps">
            <w:drawing>
              <wp:anchor distT="0" distB="0" distL="114300" distR="114300" simplePos="0" relativeHeight="251668480" behindDoc="0" locked="0" layoutInCell="1" allowOverlap="1" wp14:anchorId="51290D92" wp14:editId="2EFA6A83">
                <wp:simplePos x="0" y="0"/>
                <wp:positionH relativeFrom="column">
                  <wp:posOffset>4800600</wp:posOffset>
                </wp:positionH>
                <wp:positionV relativeFrom="paragraph">
                  <wp:posOffset>434340</wp:posOffset>
                </wp:positionV>
                <wp:extent cx="1043940" cy="480060"/>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80060"/>
                        </a:xfrm>
                        <a:prstGeom prst="roundRect">
                          <a:avLst/>
                        </a:prstGeom>
                        <a:solidFill>
                          <a:srgbClr val="F79646">
                            <a:lumMod val="40000"/>
                            <a:lumOff val="60000"/>
                          </a:srgbClr>
                        </a:solidFill>
                        <a:ln w="9525">
                          <a:solidFill>
                            <a:srgbClr val="F79646">
                              <a:lumMod val="50000"/>
                            </a:srgbClr>
                          </a:solidFill>
                          <a:miter lim="800000"/>
                          <a:headEnd/>
                          <a:tailEnd/>
                        </a:ln>
                      </wps:spPr>
                      <wps:txbx>
                        <w:txbxContent>
                          <w:p w14:paraId="0E944B4B" w14:textId="77777777" w:rsidR="00BF2994" w:rsidRDefault="00BF2994" w:rsidP="008412F2">
                            <w:pPr>
                              <w:jc w:val="center"/>
                            </w:pPr>
                            <w:r>
                              <w:t>Adaptability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378pt;margin-top:34.2pt;width:82.2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" fillcolor="#fcd5b5" strokecolor="#984807">
                <v:stroke joinstyle="miter"/>
                <v:textbox>
                  <w:txbxContent>
                    <w:p w14:paraId="0E944B4B" w14:textId="77777777" w:rsidR="00BF2994" w:rsidRDefault="00BF2994" w:rsidP="008412F2">
                      <w:pPr>
                        <w:jc w:val="center"/>
                      </w:pPr>
                      <w:r>
                        <w:t>Adaptability</w:t>
                      </w:r>
                    </w:p>
                  </w:txbxContent>
                </v:textbox>
              </v:roundrect>
            </w:pict>
          </mc:Fallback>
        </mc:AlternateContent>
      </w:r>
      <w:r w:rsidRPr="00515136">
        <w:rPr>
          <w:rFonts w:ascii="Arial" w:eastAsia="Calibri" w:hAnsi="Arial" w:cs="Arial"/>
          <w:noProof/>
          <w:sz w:val="24"/>
        </w:rPr>
        <mc:AlternateContent>
          <mc:Choice Requires="wps">
            <w:drawing>
              <wp:anchor distT="0" distB="0" distL="114300" distR="114300" simplePos="0" relativeHeight="251667456" behindDoc="0" locked="0" layoutInCell="1" allowOverlap="1" wp14:anchorId="57D50093" wp14:editId="2183F134">
                <wp:simplePos x="0" y="0"/>
                <wp:positionH relativeFrom="column">
                  <wp:posOffset>3573780</wp:posOffset>
                </wp:positionH>
                <wp:positionV relativeFrom="paragraph">
                  <wp:posOffset>434340</wp:posOffset>
                </wp:positionV>
                <wp:extent cx="1082040" cy="480060"/>
                <wp:effectExtent l="0" t="0" r="2286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80060"/>
                        </a:xfrm>
                        <a:prstGeom prst="roundRect">
                          <a:avLst/>
                        </a:prstGeom>
                        <a:solidFill>
                          <a:srgbClr val="F79646">
                            <a:lumMod val="40000"/>
                            <a:lumOff val="60000"/>
                          </a:srgbClr>
                        </a:solidFill>
                        <a:ln w="9525">
                          <a:solidFill>
                            <a:srgbClr val="F79646">
                              <a:lumMod val="50000"/>
                            </a:srgbClr>
                          </a:solidFill>
                          <a:miter lim="800000"/>
                          <a:headEnd/>
                          <a:tailEnd/>
                        </a:ln>
                      </wps:spPr>
                      <wps:txbx>
                        <w:txbxContent>
                          <w:p w14:paraId="656AC54E" w14:textId="77777777" w:rsidR="00BF2994" w:rsidRDefault="00BF2994" w:rsidP="008412F2">
                            <w:pPr>
                              <w:jc w:val="center"/>
                            </w:pPr>
                            <w:r>
                              <w:t>Acceptability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281.4pt;margin-top:34.2pt;width:85.2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" fillcolor="#fcd5b5" strokecolor="#984807">
                <v:stroke joinstyle="miter"/>
                <v:textbox>
                  <w:txbxContent>
                    <w:p w14:paraId="656AC54E" w14:textId="77777777" w:rsidR="00BF2994" w:rsidRDefault="00BF2994" w:rsidP="008412F2">
                      <w:pPr>
                        <w:jc w:val="center"/>
                      </w:pPr>
                      <w:r>
                        <w:t>Acceptability</w:t>
                      </w:r>
                    </w:p>
                  </w:txbxContent>
                </v:textbox>
              </v:roundrect>
            </w:pict>
          </mc:Fallback>
        </mc:AlternateContent>
      </w:r>
      <w:r w:rsidRPr="00515136">
        <w:rPr>
          <w:rFonts w:ascii="Arial" w:eastAsia="Calibri" w:hAnsi="Arial" w:cs="Arial"/>
          <w:noProof/>
          <w:sz w:val="24"/>
        </w:rPr>
        <mc:AlternateContent>
          <mc:Choice Requires="wps">
            <w:drawing>
              <wp:anchor distT="0" distB="0" distL="114300" distR="114300" simplePos="0" relativeHeight="251666432" behindDoc="0" locked="0" layoutInCell="1" allowOverlap="1" wp14:anchorId="5DC91DA6" wp14:editId="07834745">
                <wp:simplePos x="0" y="0"/>
                <wp:positionH relativeFrom="column">
                  <wp:posOffset>2385060</wp:posOffset>
                </wp:positionH>
                <wp:positionV relativeFrom="paragraph">
                  <wp:posOffset>434340</wp:posOffset>
                </wp:positionV>
                <wp:extent cx="1043940" cy="480060"/>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80060"/>
                        </a:xfrm>
                        <a:prstGeom prst="roundRect">
                          <a:avLst/>
                        </a:prstGeom>
                        <a:solidFill>
                          <a:srgbClr val="F79646">
                            <a:lumMod val="40000"/>
                            <a:lumOff val="60000"/>
                          </a:srgbClr>
                        </a:solidFill>
                        <a:ln w="9525">
                          <a:solidFill>
                            <a:srgbClr val="F79646">
                              <a:lumMod val="50000"/>
                            </a:srgbClr>
                          </a:solidFill>
                          <a:miter lim="800000"/>
                          <a:headEnd/>
                          <a:tailEnd/>
                        </a:ln>
                      </wps:spPr>
                      <wps:txbx>
                        <w:txbxContent>
                          <w:p w14:paraId="0A1238BE" w14:textId="77777777" w:rsidR="00BF2994" w:rsidRDefault="00BF2994" w:rsidP="008412F2">
                            <w:pPr>
                              <w:jc w:val="center"/>
                            </w:pPr>
                            <w:r>
                              <w:t>Accessibility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187.8pt;margin-top:34.2pt;width:82.2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" fillcolor="#fcd5b5" strokecolor="#984807">
                <v:stroke joinstyle="miter"/>
                <v:textbox>
                  <w:txbxContent>
                    <w:p w14:paraId="0A1238BE" w14:textId="77777777" w:rsidR="00BF2994" w:rsidRDefault="00BF2994" w:rsidP="008412F2">
                      <w:pPr>
                        <w:jc w:val="center"/>
                      </w:pPr>
                      <w:r>
                        <w:t>Accessibility</w:t>
                      </w:r>
                    </w:p>
                  </w:txbxContent>
                </v:textbox>
              </v:roundrect>
            </w:pict>
          </mc:Fallback>
        </mc:AlternateContent>
      </w:r>
      <w:r w:rsidRPr="00515136">
        <w:rPr>
          <w:rFonts w:ascii="Arial" w:eastAsia="Calibri" w:hAnsi="Arial" w:cs="Arial"/>
          <w:noProof/>
          <w:sz w:val="24"/>
        </w:rPr>
        <mc:AlternateContent>
          <mc:Choice Requires="wps">
            <w:drawing>
              <wp:anchor distT="0" distB="0" distL="114300" distR="114300" simplePos="0" relativeHeight="251665408" behindDoc="0" locked="0" layoutInCell="1" allowOverlap="1" wp14:anchorId="5251CD00" wp14:editId="273255EA">
                <wp:simplePos x="0" y="0"/>
                <wp:positionH relativeFrom="column">
                  <wp:posOffset>1188720</wp:posOffset>
                </wp:positionH>
                <wp:positionV relativeFrom="paragraph">
                  <wp:posOffset>434340</wp:posOffset>
                </wp:positionV>
                <wp:extent cx="1043940" cy="480060"/>
                <wp:effectExtent l="0" t="0" r="228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80060"/>
                        </a:xfrm>
                        <a:prstGeom prst="roundRect">
                          <a:avLst/>
                        </a:prstGeom>
                        <a:solidFill>
                          <a:srgbClr val="F79646">
                            <a:lumMod val="40000"/>
                            <a:lumOff val="60000"/>
                          </a:srgbClr>
                        </a:solidFill>
                        <a:ln w="9525">
                          <a:solidFill>
                            <a:srgbClr val="F79646">
                              <a:lumMod val="50000"/>
                            </a:srgbClr>
                          </a:solidFill>
                          <a:miter lim="800000"/>
                          <a:headEnd/>
                          <a:tailEnd/>
                        </a:ln>
                      </wps:spPr>
                      <wps:txbx>
                        <w:txbxContent>
                          <w:p w14:paraId="3A5CA780" w14:textId="77777777" w:rsidR="00BF2994" w:rsidRDefault="00BF2994" w:rsidP="008412F2">
                            <w:pPr>
                              <w:jc w:val="center"/>
                            </w:pPr>
                            <w:r>
                              <w:t>Availability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93.6pt;margin-top:34.2pt;width:82.2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" fillcolor="#fcd5b5" strokecolor="#984807">
                <v:stroke joinstyle="miter"/>
                <v:textbox>
                  <w:txbxContent>
                    <w:p w14:paraId="3A5CA780" w14:textId="77777777" w:rsidR="00BF2994" w:rsidRDefault="00BF2994" w:rsidP="008412F2">
                      <w:pPr>
                        <w:jc w:val="center"/>
                      </w:pPr>
                      <w:r>
                        <w:t>Availability</w:t>
                      </w:r>
                    </w:p>
                  </w:txbxContent>
                </v:textbox>
              </v:roundrect>
            </w:pict>
          </mc:Fallback>
        </mc:AlternateContent>
      </w:r>
      <w:r w:rsidRPr="00515136">
        <w:rPr>
          <w:rFonts w:ascii="Arial" w:eastAsia="Calibri" w:hAnsi="Arial" w:cs="Arial"/>
          <w:noProof/>
          <w:sz w:val="24"/>
        </w:rPr>
        <mc:AlternateContent>
          <mc:Choice Requires="wps">
            <w:drawing>
              <wp:anchor distT="0" distB="0" distL="114300" distR="114300" simplePos="0" relativeHeight="251664384" behindDoc="0" locked="0" layoutInCell="1" allowOverlap="1" wp14:anchorId="5116AE79" wp14:editId="6E304832">
                <wp:simplePos x="0" y="0"/>
                <wp:positionH relativeFrom="column">
                  <wp:posOffset>-7620</wp:posOffset>
                </wp:positionH>
                <wp:positionV relativeFrom="paragraph">
                  <wp:posOffset>434340</wp:posOffset>
                </wp:positionV>
                <wp:extent cx="1043940" cy="4800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80060"/>
                        </a:xfrm>
                        <a:prstGeom prst="roundRect">
                          <a:avLst/>
                        </a:prstGeom>
                        <a:solidFill>
                          <a:srgbClr val="F79646">
                            <a:lumMod val="40000"/>
                            <a:lumOff val="60000"/>
                          </a:srgbClr>
                        </a:solidFill>
                        <a:ln w="9525">
                          <a:solidFill>
                            <a:srgbClr val="F79646">
                              <a:lumMod val="50000"/>
                            </a:srgbClr>
                          </a:solidFill>
                          <a:miter lim="800000"/>
                          <a:headEnd/>
                          <a:tailEnd/>
                        </a:ln>
                      </wps:spPr>
                      <wps:txbx>
                        <w:txbxContent>
                          <w:p w14:paraId="06DD85FA" w14:textId="77777777" w:rsidR="00BF2994" w:rsidRDefault="00BF2994" w:rsidP="008412F2">
                            <w:pPr>
                              <w:jc w:val="center"/>
                            </w:pPr>
                            <w:r>
                              <w:t>Governance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6pt;margin-top:34.2pt;width:82.2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" fillcolor="#fcd5b5" strokecolor="#984807">
                <v:stroke joinstyle="miter"/>
                <v:textbox>
                  <w:txbxContent>
                    <w:p w14:paraId="06DD85FA" w14:textId="77777777" w:rsidR="00BF2994" w:rsidRDefault="00BF2994" w:rsidP="008412F2">
                      <w:pPr>
                        <w:jc w:val="center"/>
                      </w:pPr>
                      <w:r>
                        <w:t>Governance</w:t>
                      </w:r>
                    </w:p>
                  </w:txbxContent>
                </v:textbox>
              </v:roundrect>
            </w:pict>
          </mc:Fallback>
        </mc:AlternateContent>
      </w:r>
    </w:p>
    <w:p w14:paraId="6259CE57" w14:textId="77777777" w:rsidR="008412F2" w:rsidRPr="00515136" w:rsidRDefault="008412F2" w:rsidP="008412F2">
      <w:pPr>
        <w:spacing w:after="0" w:line="240" w:lineRule="auto"/>
        <w:rPr>
          <w:rFonts w:ascii="Arial" w:eastAsia="Calibri" w:hAnsi="Arial" w:cs="Arial"/>
          <w:sz w:val="24"/>
        </w:rPr>
      </w:pPr>
    </w:p>
    <w:p w14:paraId="2A4DBF84" w14:textId="77777777" w:rsidR="008412F2" w:rsidRPr="00515136" w:rsidRDefault="008412F2" w:rsidP="008412F2">
      <w:pPr>
        <w:spacing w:after="0" w:line="240" w:lineRule="auto"/>
        <w:rPr>
          <w:rFonts w:ascii="Arial" w:eastAsia="Calibri" w:hAnsi="Arial" w:cs="Arial"/>
          <w:sz w:val="24"/>
        </w:rPr>
      </w:pPr>
    </w:p>
    <w:p w14:paraId="03B8F19D" w14:textId="77777777" w:rsidR="008412F2" w:rsidRPr="00515136" w:rsidRDefault="008412F2" w:rsidP="008412F2">
      <w:pPr>
        <w:spacing w:after="0" w:line="240" w:lineRule="auto"/>
        <w:rPr>
          <w:rFonts w:ascii="Arial" w:eastAsia="Calibri" w:hAnsi="Arial" w:cs="Arial"/>
          <w:sz w:val="24"/>
        </w:rPr>
      </w:pPr>
    </w:p>
    <w:p w14:paraId="6919D286" w14:textId="77777777" w:rsidR="008412F2" w:rsidRPr="00515136" w:rsidRDefault="008412F2" w:rsidP="008412F2">
      <w:pPr>
        <w:spacing w:after="0" w:line="240" w:lineRule="auto"/>
        <w:rPr>
          <w:rFonts w:ascii="Arial" w:eastAsia="Calibri" w:hAnsi="Arial" w:cs="Arial"/>
          <w:sz w:val="24"/>
        </w:rPr>
      </w:pPr>
    </w:p>
    <w:p w14:paraId="1EAE4B41" w14:textId="77777777" w:rsidR="008412F2" w:rsidRPr="00F807BE" w:rsidRDefault="008412F2" w:rsidP="00F807BE">
      <w:pPr>
        <w:spacing w:after="0"/>
        <w:jc w:val="right"/>
        <w:rPr>
          <w:rFonts w:ascii="Arial" w:eastAsia="Calibri" w:hAnsi="Arial" w:cs="Arial"/>
        </w:rPr>
      </w:pPr>
    </w:p>
    <w:p w14:paraId="4BF2BFA1" w14:textId="77777777" w:rsidR="00EB29A5" w:rsidRPr="00DF1A2F" w:rsidRDefault="00EB29A5" w:rsidP="00F807BE">
      <w:pPr>
        <w:spacing w:after="0"/>
        <w:rPr>
          <w:rFonts w:ascii="Arial" w:eastAsia="Calibri" w:hAnsi="Arial" w:cs="Arial"/>
          <w:sz w:val="20"/>
          <w:szCs w:val="20"/>
        </w:rPr>
      </w:pPr>
    </w:p>
    <w:p w14:paraId="15E190E4" w14:textId="77777777" w:rsidR="00436AEC" w:rsidRPr="00DF1A2F" w:rsidRDefault="00436AEC" w:rsidP="00D30014">
      <w:pPr>
        <w:pStyle w:val="ListParagraph"/>
        <w:numPr>
          <w:ilvl w:val="0"/>
          <w:numId w:val="91"/>
        </w:numPr>
        <w:spacing w:after="0"/>
        <w:rPr>
          <w:rFonts w:ascii="Arial" w:eastAsia="Calibri" w:hAnsi="Arial" w:cs="Arial"/>
          <w:sz w:val="20"/>
          <w:szCs w:val="20"/>
        </w:rPr>
      </w:pPr>
      <w:r w:rsidRPr="00DF1A2F">
        <w:rPr>
          <w:rFonts w:ascii="Arial" w:eastAsia="Calibri" w:hAnsi="Arial" w:cs="Arial"/>
          <w:b/>
          <w:i/>
          <w:sz w:val="20"/>
          <w:szCs w:val="20"/>
        </w:rPr>
        <w:t>Governance</w:t>
      </w:r>
      <w:r w:rsidRPr="00DF1A2F">
        <w:rPr>
          <w:rFonts w:ascii="Arial" w:eastAsia="Calibri" w:hAnsi="Arial" w:cs="Arial"/>
          <w:i/>
          <w:sz w:val="20"/>
          <w:szCs w:val="20"/>
        </w:rPr>
        <w:t xml:space="preserve"> </w:t>
      </w:r>
      <w:r w:rsidRPr="00DF1A2F">
        <w:rPr>
          <w:rFonts w:ascii="Arial" w:eastAsia="Calibri" w:hAnsi="Arial" w:cs="Arial"/>
          <w:sz w:val="20"/>
          <w:szCs w:val="20"/>
        </w:rPr>
        <w:t>speaks to the legal structure of education in a State. This includes State ratification of international declarations or treaties, education financing, and education standards and regulations.</w:t>
      </w:r>
    </w:p>
    <w:p w14:paraId="15B8DB60" w14:textId="77777777" w:rsidR="00EB29A5" w:rsidRPr="00DF1A2F" w:rsidRDefault="00EB29A5" w:rsidP="00F807BE">
      <w:pPr>
        <w:pStyle w:val="ListParagraph"/>
        <w:spacing w:after="0"/>
        <w:rPr>
          <w:rFonts w:ascii="Arial" w:eastAsia="Calibri" w:hAnsi="Arial" w:cs="Arial"/>
          <w:sz w:val="20"/>
          <w:szCs w:val="20"/>
        </w:rPr>
      </w:pPr>
    </w:p>
    <w:p w14:paraId="09804889" w14:textId="77777777" w:rsidR="00436AEC" w:rsidRPr="00DF1A2F" w:rsidRDefault="00436AEC" w:rsidP="00D30014">
      <w:pPr>
        <w:pStyle w:val="ListParagraph"/>
        <w:numPr>
          <w:ilvl w:val="0"/>
          <w:numId w:val="91"/>
        </w:numPr>
        <w:spacing w:after="0"/>
        <w:rPr>
          <w:rFonts w:ascii="Arial" w:eastAsia="Calibri" w:hAnsi="Arial" w:cs="Arial"/>
          <w:sz w:val="20"/>
          <w:szCs w:val="20"/>
        </w:rPr>
      </w:pPr>
      <w:r w:rsidRPr="00DF1A2F">
        <w:rPr>
          <w:rFonts w:ascii="Arial" w:eastAsia="Calibri" w:hAnsi="Arial" w:cs="Arial"/>
          <w:b/>
          <w:i/>
          <w:sz w:val="20"/>
          <w:szCs w:val="20"/>
        </w:rPr>
        <w:t>Availability</w:t>
      </w:r>
      <w:r w:rsidRPr="00DF1A2F">
        <w:rPr>
          <w:rFonts w:ascii="Arial" w:eastAsia="Calibri" w:hAnsi="Arial" w:cs="Arial"/>
          <w:sz w:val="20"/>
          <w:szCs w:val="20"/>
        </w:rPr>
        <w:t xml:space="preserve"> speaks to the specific quantity of educational institutions available and the condition of such institutions.</w:t>
      </w:r>
    </w:p>
    <w:p w14:paraId="6A4A3A2E" w14:textId="77777777" w:rsidR="00EB29A5" w:rsidRPr="00DF1A2F" w:rsidRDefault="00EB29A5" w:rsidP="00F807BE">
      <w:pPr>
        <w:spacing w:after="0"/>
        <w:rPr>
          <w:rFonts w:ascii="Arial" w:eastAsia="Calibri" w:hAnsi="Arial" w:cs="Arial"/>
          <w:sz w:val="20"/>
          <w:szCs w:val="20"/>
        </w:rPr>
      </w:pPr>
    </w:p>
    <w:p w14:paraId="7BDB8BDD" w14:textId="77777777" w:rsidR="00EB29A5" w:rsidRPr="00DF1A2F" w:rsidRDefault="00436AEC" w:rsidP="00D30014">
      <w:pPr>
        <w:pStyle w:val="ListParagraph"/>
        <w:numPr>
          <w:ilvl w:val="0"/>
          <w:numId w:val="91"/>
        </w:numPr>
        <w:spacing w:after="0"/>
        <w:rPr>
          <w:rFonts w:ascii="Arial" w:eastAsia="Calibri" w:hAnsi="Arial" w:cs="Arial"/>
          <w:sz w:val="20"/>
          <w:szCs w:val="20"/>
        </w:rPr>
      </w:pPr>
      <w:r w:rsidRPr="00DF1A2F">
        <w:rPr>
          <w:rFonts w:ascii="Arial" w:eastAsia="Calibri" w:hAnsi="Arial" w:cs="Arial"/>
          <w:b/>
          <w:i/>
          <w:sz w:val="20"/>
          <w:szCs w:val="20"/>
        </w:rPr>
        <w:t>Accessibility</w:t>
      </w:r>
      <w:r w:rsidRPr="00DF1A2F">
        <w:rPr>
          <w:rFonts w:ascii="Arial" w:eastAsia="Calibri" w:hAnsi="Arial" w:cs="Arial"/>
          <w:i/>
          <w:sz w:val="20"/>
          <w:szCs w:val="20"/>
        </w:rPr>
        <w:t xml:space="preserve"> </w:t>
      </w:r>
      <w:r w:rsidRPr="00DF1A2F">
        <w:rPr>
          <w:rFonts w:ascii="Arial" w:eastAsia="Calibri" w:hAnsi="Arial" w:cs="Arial"/>
          <w:sz w:val="20"/>
          <w:szCs w:val="20"/>
        </w:rPr>
        <w:t xml:space="preserve">speaks to whether available institutions are accessible to all </w:t>
      </w:r>
      <w:r w:rsidR="00515136" w:rsidRPr="00DF1A2F">
        <w:rPr>
          <w:rFonts w:ascii="Arial" w:eastAsia="Calibri" w:hAnsi="Arial" w:cs="Arial"/>
          <w:sz w:val="20"/>
          <w:szCs w:val="20"/>
        </w:rPr>
        <w:t>students</w:t>
      </w:r>
      <w:r w:rsidRPr="00DF1A2F">
        <w:rPr>
          <w:rFonts w:ascii="Arial" w:eastAsia="Calibri" w:hAnsi="Arial" w:cs="Arial"/>
          <w:sz w:val="20"/>
          <w:szCs w:val="20"/>
        </w:rPr>
        <w:t xml:space="preserve"> regardless </w:t>
      </w:r>
      <w:r w:rsidR="00515136" w:rsidRPr="00DF1A2F">
        <w:rPr>
          <w:rFonts w:ascii="Arial" w:eastAsia="Calibri" w:hAnsi="Arial" w:cs="Arial"/>
          <w:sz w:val="20"/>
          <w:szCs w:val="20"/>
        </w:rPr>
        <w:t xml:space="preserve">of their </w:t>
      </w:r>
      <w:r w:rsidRPr="00DF1A2F">
        <w:rPr>
          <w:rFonts w:ascii="Arial" w:eastAsia="Calibri" w:hAnsi="Arial" w:cs="Arial"/>
          <w:sz w:val="20"/>
          <w:szCs w:val="20"/>
        </w:rPr>
        <w:t>socio-economic, familial, or demographic status.</w:t>
      </w:r>
    </w:p>
    <w:p w14:paraId="196B563F" w14:textId="6FA6B052" w:rsidR="00436AEC" w:rsidRPr="00DF1A2F" w:rsidRDefault="00436AEC" w:rsidP="00F807BE">
      <w:pPr>
        <w:spacing w:after="0"/>
        <w:rPr>
          <w:rFonts w:ascii="Arial" w:eastAsia="Calibri" w:hAnsi="Arial" w:cs="Arial"/>
          <w:sz w:val="20"/>
          <w:szCs w:val="20"/>
        </w:rPr>
      </w:pPr>
    </w:p>
    <w:p w14:paraId="45D87FFF" w14:textId="77777777" w:rsidR="00515136" w:rsidRPr="00DF1A2F" w:rsidRDefault="00436AEC" w:rsidP="00D30014">
      <w:pPr>
        <w:pStyle w:val="ListParagraph"/>
        <w:numPr>
          <w:ilvl w:val="0"/>
          <w:numId w:val="91"/>
        </w:numPr>
        <w:spacing w:after="0"/>
        <w:rPr>
          <w:rFonts w:ascii="Arial" w:eastAsia="Calibri" w:hAnsi="Arial" w:cs="Arial"/>
          <w:sz w:val="20"/>
          <w:szCs w:val="20"/>
        </w:rPr>
      </w:pPr>
      <w:r w:rsidRPr="00DF1A2F">
        <w:rPr>
          <w:rFonts w:ascii="Arial" w:eastAsia="Calibri" w:hAnsi="Arial" w:cs="Arial"/>
          <w:b/>
          <w:i/>
          <w:sz w:val="20"/>
          <w:szCs w:val="20"/>
        </w:rPr>
        <w:t>Acceptability</w:t>
      </w:r>
      <w:r w:rsidRPr="00DF1A2F">
        <w:rPr>
          <w:rFonts w:ascii="Arial" w:eastAsia="Calibri" w:hAnsi="Arial" w:cs="Arial"/>
          <w:i/>
          <w:sz w:val="20"/>
          <w:szCs w:val="20"/>
        </w:rPr>
        <w:t xml:space="preserve"> </w:t>
      </w:r>
      <w:r w:rsidRPr="00DF1A2F">
        <w:rPr>
          <w:rFonts w:ascii="Arial" w:eastAsia="Calibri" w:hAnsi="Arial" w:cs="Arial"/>
          <w:sz w:val="20"/>
          <w:szCs w:val="20"/>
        </w:rPr>
        <w:t>speaks to the quality of available education. This moves beyond</w:t>
      </w:r>
      <w:r w:rsidR="00515136" w:rsidRPr="00DF1A2F">
        <w:rPr>
          <w:rFonts w:ascii="Arial" w:eastAsia="Calibri" w:hAnsi="Arial" w:cs="Arial"/>
          <w:sz w:val="20"/>
          <w:szCs w:val="20"/>
        </w:rPr>
        <w:t xml:space="preserve"> learning outcomes to also capture the cultural relevance and security of the educational environment as well as the aims and content of education.</w:t>
      </w:r>
    </w:p>
    <w:p w14:paraId="08426843" w14:textId="77777777" w:rsidR="00EB29A5" w:rsidRPr="00DF1A2F" w:rsidRDefault="00EB29A5" w:rsidP="00F807BE">
      <w:pPr>
        <w:spacing w:after="0"/>
        <w:rPr>
          <w:rFonts w:ascii="Arial" w:eastAsia="Calibri" w:hAnsi="Arial" w:cs="Arial"/>
          <w:sz w:val="20"/>
          <w:szCs w:val="20"/>
        </w:rPr>
      </w:pPr>
    </w:p>
    <w:p w14:paraId="1DB33850" w14:textId="25D604F6" w:rsidR="00436AEC" w:rsidRPr="00DF1A2F" w:rsidRDefault="00515136" w:rsidP="00D30014">
      <w:pPr>
        <w:pStyle w:val="ListParagraph"/>
        <w:numPr>
          <w:ilvl w:val="0"/>
          <w:numId w:val="91"/>
        </w:numPr>
        <w:spacing w:after="0"/>
        <w:rPr>
          <w:rFonts w:ascii="Arial" w:eastAsia="Calibri" w:hAnsi="Arial" w:cs="Arial"/>
          <w:sz w:val="20"/>
          <w:szCs w:val="20"/>
        </w:rPr>
      </w:pPr>
      <w:r w:rsidRPr="00DF1A2F">
        <w:rPr>
          <w:rFonts w:ascii="Arial" w:eastAsia="Calibri" w:hAnsi="Arial" w:cs="Arial"/>
          <w:b/>
          <w:i/>
          <w:sz w:val="20"/>
          <w:szCs w:val="20"/>
        </w:rPr>
        <w:t>Adaptability</w:t>
      </w:r>
      <w:r w:rsidRPr="00DF1A2F">
        <w:rPr>
          <w:rFonts w:ascii="Arial" w:eastAsia="Calibri" w:hAnsi="Arial" w:cs="Arial"/>
          <w:sz w:val="20"/>
          <w:szCs w:val="20"/>
        </w:rPr>
        <w:t xml:space="preserve"> speaks to the ability of education to be flexible in meeting the needs of a diverse range of students</w:t>
      </w:r>
      <w:r w:rsidR="00EB29A5" w:rsidRPr="00DF1A2F">
        <w:rPr>
          <w:rFonts w:ascii="Arial" w:eastAsia="Calibri" w:hAnsi="Arial" w:cs="Arial"/>
          <w:sz w:val="20"/>
          <w:szCs w:val="20"/>
        </w:rPr>
        <w:t>.</w:t>
      </w:r>
      <w:r w:rsidRPr="00DF1A2F">
        <w:rPr>
          <w:rStyle w:val="FootnoteReference"/>
          <w:rFonts w:ascii="Arial" w:eastAsia="Calibri" w:hAnsi="Arial" w:cs="Arial"/>
          <w:sz w:val="20"/>
          <w:szCs w:val="20"/>
        </w:rPr>
        <w:footnoteReference w:id="2"/>
      </w:r>
      <w:r w:rsidR="00436AEC" w:rsidRPr="00DF1A2F">
        <w:rPr>
          <w:rFonts w:ascii="Arial" w:eastAsia="Calibri" w:hAnsi="Arial" w:cs="Arial"/>
          <w:sz w:val="20"/>
          <w:szCs w:val="20"/>
        </w:rPr>
        <w:t xml:space="preserve"> </w:t>
      </w:r>
    </w:p>
    <w:p w14:paraId="7F84089C" w14:textId="77777777" w:rsidR="008412F2" w:rsidRPr="00F807BE" w:rsidRDefault="008412F2" w:rsidP="00F807BE">
      <w:pPr>
        <w:spacing w:after="0"/>
        <w:rPr>
          <w:rFonts w:ascii="Arial" w:eastAsia="Calibri" w:hAnsi="Arial" w:cs="Arial"/>
        </w:rPr>
      </w:pPr>
    </w:p>
    <w:p w14:paraId="2B8D57FA" w14:textId="77777777" w:rsidR="003C48DB" w:rsidRPr="00C44C29" w:rsidRDefault="003C48DB" w:rsidP="00D30014">
      <w:pPr>
        <w:pStyle w:val="ListParagraph"/>
        <w:numPr>
          <w:ilvl w:val="1"/>
          <w:numId w:val="98"/>
        </w:numPr>
        <w:ind w:left="720" w:hanging="720"/>
        <w:rPr>
          <w:rFonts w:ascii="Helvetica" w:hAnsi="Helvetica"/>
          <w:b/>
          <w:bCs/>
          <w:sz w:val="32"/>
          <w:szCs w:val="32"/>
        </w:rPr>
      </w:pPr>
      <w:r w:rsidRPr="00C44C29">
        <w:rPr>
          <w:rFonts w:ascii="Helvetica" w:hAnsi="Helvetica"/>
          <w:b/>
          <w:bCs/>
          <w:sz w:val="32"/>
          <w:szCs w:val="32"/>
        </w:rPr>
        <w:t>Subthemes</w:t>
      </w:r>
    </w:p>
    <w:p w14:paraId="67DDAB70" w14:textId="62EA415B" w:rsidR="003C48DB" w:rsidRPr="00DF1A2F" w:rsidRDefault="003C48DB" w:rsidP="00C44C29">
      <w:pPr>
        <w:spacing w:after="0"/>
        <w:rPr>
          <w:rFonts w:ascii="Arial" w:eastAsia="Calibri" w:hAnsi="Arial" w:cs="Arial"/>
          <w:sz w:val="20"/>
          <w:szCs w:val="20"/>
        </w:rPr>
      </w:pPr>
      <w:r w:rsidRPr="00DF1A2F">
        <w:rPr>
          <w:rFonts w:ascii="Arial" w:eastAsia="Calibri" w:hAnsi="Arial" w:cs="Arial"/>
          <w:sz w:val="20"/>
          <w:szCs w:val="20"/>
        </w:rPr>
        <w:t>In addition to Governance and the 4 As, the RTEI Questionnaire contains a number of embedded subthemes. These subthemes are illustrated below:</w:t>
      </w:r>
    </w:p>
    <w:p w14:paraId="3E06C5CC" w14:textId="77777777" w:rsidR="003C48DB" w:rsidRPr="00C44C29" w:rsidRDefault="003C48DB" w:rsidP="00C44C29">
      <w:pPr>
        <w:spacing w:after="0"/>
        <w:rPr>
          <w:rFonts w:ascii="Arial" w:eastAsia="Calibri" w:hAnsi="Arial" w:cs="Arial"/>
        </w:rPr>
      </w:pPr>
    </w:p>
    <w:tbl>
      <w:tblPr>
        <w:tblStyle w:val="MediumShading1-Accent61"/>
        <w:tblW w:w="0" w:type="auto"/>
        <w:tblCellMar>
          <w:top w:w="144" w:type="dxa"/>
          <w:left w:w="144" w:type="dxa"/>
          <w:bottom w:w="144" w:type="dxa"/>
          <w:right w:w="144" w:type="dxa"/>
        </w:tblCellMar>
        <w:tblLook w:val="04A0" w:firstRow="1" w:lastRow="0" w:firstColumn="1" w:lastColumn="0" w:noHBand="0" w:noVBand="1"/>
      </w:tblPr>
      <w:tblGrid>
        <w:gridCol w:w="9576"/>
      </w:tblGrid>
      <w:tr w:rsidR="00C34A27" w:rsidRPr="00DF1A2F" w14:paraId="1A69BEA4" w14:textId="77777777" w:rsidTr="00C44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4DF0258" w14:textId="1861453A" w:rsidR="003C48DB" w:rsidRPr="00DF1A2F" w:rsidRDefault="00A47942" w:rsidP="00C44C29">
            <w:pPr>
              <w:spacing w:line="276" w:lineRule="auto"/>
              <w:rPr>
                <w:rFonts w:ascii="Arial" w:hAnsi="Arial" w:cs="Arial"/>
                <w:sz w:val="18"/>
                <w:szCs w:val="18"/>
              </w:rPr>
            </w:pPr>
            <w:r>
              <w:rPr>
                <w:rFonts w:ascii="Arial" w:hAnsi="Arial" w:cs="Arial"/>
                <w:sz w:val="18"/>
                <w:szCs w:val="18"/>
              </w:rPr>
              <w:t>Theme</w:t>
            </w:r>
            <w:r w:rsidR="003C48DB" w:rsidRPr="00DF1A2F">
              <w:rPr>
                <w:rFonts w:ascii="Arial" w:hAnsi="Arial" w:cs="Arial"/>
                <w:sz w:val="18"/>
                <w:szCs w:val="18"/>
              </w:rPr>
              <w:t xml:space="preserve"> 1: Governance</w:t>
            </w:r>
          </w:p>
        </w:tc>
      </w:tr>
      <w:tr w:rsidR="00C34A27" w:rsidRPr="00DF1A2F" w14:paraId="31328CCE" w14:textId="77777777" w:rsidTr="00C44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5C356CB"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1: International Framework</w:t>
            </w:r>
          </w:p>
          <w:p w14:paraId="11E592F3"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2: Domestic Law</w:t>
            </w:r>
          </w:p>
          <w:p w14:paraId="2F4328A7"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3: Plan of Action</w:t>
            </w:r>
          </w:p>
          <w:p w14:paraId="3E7B673C"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4: Standards</w:t>
            </w:r>
          </w:p>
          <w:p w14:paraId="1F343719"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5: Financing</w:t>
            </w:r>
          </w:p>
        </w:tc>
      </w:tr>
    </w:tbl>
    <w:p w14:paraId="7B5082B0" w14:textId="77777777" w:rsidR="003C48DB" w:rsidRPr="00DF1A2F" w:rsidRDefault="003C48DB" w:rsidP="00C44C29">
      <w:pPr>
        <w:spacing w:after="0"/>
        <w:rPr>
          <w:rFonts w:ascii="Arial" w:eastAsia="Calibri" w:hAnsi="Arial" w:cs="Arial"/>
          <w:sz w:val="18"/>
          <w:szCs w:val="18"/>
        </w:rPr>
      </w:pPr>
    </w:p>
    <w:tbl>
      <w:tblPr>
        <w:tblStyle w:val="MediumShading1-Accent61"/>
        <w:tblW w:w="0" w:type="auto"/>
        <w:tblCellMar>
          <w:top w:w="144" w:type="dxa"/>
          <w:left w:w="144" w:type="dxa"/>
          <w:bottom w:w="144" w:type="dxa"/>
          <w:right w:w="144" w:type="dxa"/>
        </w:tblCellMar>
        <w:tblLook w:val="04A0" w:firstRow="1" w:lastRow="0" w:firstColumn="1" w:lastColumn="0" w:noHBand="0" w:noVBand="1"/>
      </w:tblPr>
      <w:tblGrid>
        <w:gridCol w:w="9576"/>
      </w:tblGrid>
      <w:tr w:rsidR="00C34A27" w:rsidRPr="00DF1A2F" w14:paraId="0449F4F7" w14:textId="77777777" w:rsidTr="00C34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AB2A18E" w14:textId="28B67D04" w:rsidR="003C48DB" w:rsidRPr="00DF1A2F" w:rsidRDefault="00A47942" w:rsidP="00C44C29">
            <w:pPr>
              <w:spacing w:line="276" w:lineRule="auto"/>
              <w:rPr>
                <w:rFonts w:ascii="Arial" w:hAnsi="Arial" w:cs="Arial"/>
                <w:sz w:val="18"/>
                <w:szCs w:val="18"/>
              </w:rPr>
            </w:pPr>
            <w:r>
              <w:rPr>
                <w:rFonts w:ascii="Arial" w:hAnsi="Arial" w:cs="Arial"/>
                <w:sz w:val="18"/>
                <w:szCs w:val="18"/>
              </w:rPr>
              <w:t>Theme</w:t>
            </w:r>
            <w:r w:rsidR="003C48DB" w:rsidRPr="00DF1A2F">
              <w:rPr>
                <w:rFonts w:ascii="Arial" w:hAnsi="Arial" w:cs="Arial"/>
                <w:sz w:val="18"/>
                <w:szCs w:val="18"/>
              </w:rPr>
              <w:t xml:space="preserve"> 2: Availability</w:t>
            </w:r>
          </w:p>
        </w:tc>
      </w:tr>
      <w:tr w:rsidR="00C34A27" w:rsidRPr="00DF1A2F" w14:paraId="25EC53DB" w14:textId="77777777" w:rsidTr="00C3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1F8DA0F"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1: Infrastructure</w:t>
            </w:r>
          </w:p>
          <w:p w14:paraId="02D2362A"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2: Learning Materials</w:t>
            </w:r>
          </w:p>
        </w:tc>
      </w:tr>
    </w:tbl>
    <w:p w14:paraId="732CA6CF" w14:textId="77777777" w:rsidR="003C48DB" w:rsidRPr="00DF1A2F" w:rsidRDefault="003C48DB" w:rsidP="00C44C29">
      <w:pPr>
        <w:spacing w:after="0"/>
        <w:rPr>
          <w:rFonts w:ascii="Arial" w:eastAsia="Calibri" w:hAnsi="Arial" w:cs="Arial"/>
          <w:sz w:val="18"/>
          <w:szCs w:val="18"/>
        </w:rPr>
      </w:pPr>
    </w:p>
    <w:tbl>
      <w:tblPr>
        <w:tblStyle w:val="MediumShading1-Accent61"/>
        <w:tblW w:w="0" w:type="auto"/>
        <w:tblCellMar>
          <w:top w:w="144" w:type="dxa"/>
          <w:left w:w="144" w:type="dxa"/>
          <w:bottom w:w="144" w:type="dxa"/>
          <w:right w:w="144" w:type="dxa"/>
        </w:tblCellMar>
        <w:tblLook w:val="04A0" w:firstRow="1" w:lastRow="0" w:firstColumn="1" w:lastColumn="0" w:noHBand="0" w:noVBand="1"/>
      </w:tblPr>
      <w:tblGrid>
        <w:gridCol w:w="9576"/>
      </w:tblGrid>
      <w:tr w:rsidR="00C34A27" w:rsidRPr="00DF1A2F" w14:paraId="30BFAEDA" w14:textId="77777777" w:rsidTr="00C34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30841DF" w14:textId="48B813B7" w:rsidR="003C48DB" w:rsidRPr="00DF1A2F" w:rsidRDefault="00A47942" w:rsidP="00C44C29">
            <w:pPr>
              <w:spacing w:line="276" w:lineRule="auto"/>
              <w:rPr>
                <w:rFonts w:ascii="Arial" w:hAnsi="Arial" w:cs="Arial"/>
                <w:sz w:val="18"/>
                <w:szCs w:val="18"/>
              </w:rPr>
            </w:pPr>
            <w:r>
              <w:rPr>
                <w:rFonts w:ascii="Arial" w:hAnsi="Arial" w:cs="Arial"/>
                <w:sz w:val="18"/>
                <w:szCs w:val="18"/>
              </w:rPr>
              <w:t>Theme</w:t>
            </w:r>
            <w:r w:rsidR="003C48DB" w:rsidRPr="00DF1A2F">
              <w:rPr>
                <w:rFonts w:ascii="Arial" w:hAnsi="Arial" w:cs="Arial"/>
                <w:sz w:val="18"/>
                <w:szCs w:val="18"/>
              </w:rPr>
              <w:t xml:space="preserve"> 3: Accessibility</w:t>
            </w:r>
          </w:p>
        </w:tc>
      </w:tr>
      <w:tr w:rsidR="00C34A27" w:rsidRPr="00DF1A2F" w14:paraId="4C71736D" w14:textId="77777777" w:rsidTr="00C3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D702933"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1: Free Education</w:t>
            </w:r>
          </w:p>
          <w:p w14:paraId="32E96F0E"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2: Discrimination</w:t>
            </w:r>
          </w:p>
          <w:p w14:paraId="40564AA5"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3: Enrollment</w:t>
            </w:r>
          </w:p>
          <w:p w14:paraId="497A7E9F"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4: Completion</w:t>
            </w:r>
          </w:p>
        </w:tc>
      </w:tr>
    </w:tbl>
    <w:p w14:paraId="0C9C7E02" w14:textId="77777777" w:rsidR="003C48DB" w:rsidRPr="00DF1A2F" w:rsidRDefault="003C48DB" w:rsidP="00C44C29">
      <w:pPr>
        <w:spacing w:after="0"/>
        <w:rPr>
          <w:rFonts w:ascii="Arial" w:eastAsia="Calibri" w:hAnsi="Arial" w:cs="Arial"/>
          <w:sz w:val="18"/>
          <w:szCs w:val="18"/>
        </w:rPr>
      </w:pPr>
    </w:p>
    <w:tbl>
      <w:tblPr>
        <w:tblStyle w:val="MediumShading1-Accent61"/>
        <w:tblW w:w="0" w:type="auto"/>
        <w:tblCellMar>
          <w:top w:w="144" w:type="dxa"/>
          <w:left w:w="144" w:type="dxa"/>
          <w:bottom w:w="144" w:type="dxa"/>
          <w:right w:w="144" w:type="dxa"/>
        </w:tblCellMar>
        <w:tblLook w:val="04A0" w:firstRow="1" w:lastRow="0" w:firstColumn="1" w:lastColumn="0" w:noHBand="0" w:noVBand="1"/>
      </w:tblPr>
      <w:tblGrid>
        <w:gridCol w:w="9576"/>
      </w:tblGrid>
      <w:tr w:rsidR="00C34A27" w:rsidRPr="00DF1A2F" w14:paraId="4316387F" w14:textId="77777777" w:rsidTr="00C34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A9AC081" w14:textId="4AD2A410" w:rsidR="003C48DB" w:rsidRPr="00DF1A2F" w:rsidRDefault="00A47942" w:rsidP="00C44C29">
            <w:pPr>
              <w:spacing w:line="276" w:lineRule="auto"/>
              <w:rPr>
                <w:rFonts w:ascii="Arial" w:hAnsi="Arial" w:cs="Arial"/>
                <w:sz w:val="18"/>
                <w:szCs w:val="18"/>
              </w:rPr>
            </w:pPr>
            <w:r>
              <w:rPr>
                <w:rFonts w:ascii="Arial" w:hAnsi="Arial" w:cs="Arial"/>
                <w:sz w:val="18"/>
                <w:szCs w:val="18"/>
              </w:rPr>
              <w:t>Theme</w:t>
            </w:r>
            <w:r w:rsidR="003C48DB" w:rsidRPr="00DF1A2F">
              <w:rPr>
                <w:rFonts w:ascii="Arial" w:hAnsi="Arial" w:cs="Arial"/>
                <w:sz w:val="18"/>
                <w:szCs w:val="18"/>
              </w:rPr>
              <w:t xml:space="preserve"> 4: Acceptability</w:t>
            </w:r>
          </w:p>
        </w:tc>
      </w:tr>
      <w:tr w:rsidR="00C34A27" w:rsidRPr="00DF1A2F" w14:paraId="452AD498" w14:textId="77777777" w:rsidTr="00C3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5932002"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1: Aims of Education</w:t>
            </w:r>
          </w:p>
          <w:p w14:paraId="283FEB35"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2: Participating in the Aims of Education</w:t>
            </w:r>
          </w:p>
          <w:p w14:paraId="372F1B1C"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3: Learning Environment</w:t>
            </w:r>
          </w:p>
          <w:p w14:paraId="252FC642"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4: Learning Outcomes</w:t>
            </w:r>
          </w:p>
        </w:tc>
      </w:tr>
    </w:tbl>
    <w:p w14:paraId="01252585" w14:textId="77777777" w:rsidR="003C48DB" w:rsidRPr="00DF1A2F" w:rsidRDefault="003C48DB" w:rsidP="00C44C29">
      <w:pPr>
        <w:spacing w:after="0"/>
        <w:rPr>
          <w:rFonts w:ascii="Arial" w:eastAsia="Calibri" w:hAnsi="Arial" w:cs="Arial"/>
          <w:sz w:val="18"/>
          <w:szCs w:val="18"/>
        </w:rPr>
      </w:pPr>
    </w:p>
    <w:tbl>
      <w:tblPr>
        <w:tblStyle w:val="MediumShading1-Accent61"/>
        <w:tblW w:w="0" w:type="auto"/>
        <w:tblCellMar>
          <w:top w:w="144" w:type="dxa"/>
          <w:left w:w="144" w:type="dxa"/>
          <w:bottom w:w="144" w:type="dxa"/>
          <w:right w:w="144" w:type="dxa"/>
        </w:tblCellMar>
        <w:tblLook w:val="04A0" w:firstRow="1" w:lastRow="0" w:firstColumn="1" w:lastColumn="0" w:noHBand="0" w:noVBand="1"/>
      </w:tblPr>
      <w:tblGrid>
        <w:gridCol w:w="9576"/>
      </w:tblGrid>
      <w:tr w:rsidR="00C34A27" w:rsidRPr="00DF1A2F" w14:paraId="4A739A74" w14:textId="77777777" w:rsidTr="00C34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1D127F" w14:textId="24862FEE" w:rsidR="003C48DB" w:rsidRPr="00DF1A2F" w:rsidRDefault="00A47942" w:rsidP="00C44C29">
            <w:pPr>
              <w:spacing w:line="276" w:lineRule="auto"/>
              <w:rPr>
                <w:rFonts w:ascii="Arial" w:hAnsi="Arial" w:cs="Arial"/>
                <w:sz w:val="18"/>
                <w:szCs w:val="18"/>
              </w:rPr>
            </w:pPr>
            <w:r>
              <w:rPr>
                <w:rFonts w:ascii="Arial" w:hAnsi="Arial" w:cs="Arial"/>
                <w:sz w:val="18"/>
                <w:szCs w:val="18"/>
              </w:rPr>
              <w:t>Theme</w:t>
            </w:r>
            <w:r w:rsidR="003C48DB" w:rsidRPr="00DF1A2F">
              <w:rPr>
                <w:rFonts w:ascii="Arial" w:hAnsi="Arial" w:cs="Arial"/>
                <w:sz w:val="18"/>
                <w:szCs w:val="18"/>
              </w:rPr>
              <w:t xml:space="preserve"> 5: Adaptability</w:t>
            </w:r>
          </w:p>
        </w:tc>
      </w:tr>
      <w:tr w:rsidR="00C34A27" w:rsidRPr="00DF1A2F" w14:paraId="2EB63BBD" w14:textId="77777777" w:rsidTr="00C3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7E39133"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1: Children with Disabilities</w:t>
            </w:r>
          </w:p>
          <w:p w14:paraId="30462CF1"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2: Child Marriage</w:t>
            </w:r>
          </w:p>
          <w:p w14:paraId="0F36E41C"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3: Pregnancy</w:t>
            </w:r>
          </w:p>
          <w:p w14:paraId="47D9AF62"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4: Child Labor</w:t>
            </w:r>
          </w:p>
          <w:p w14:paraId="052A18B3"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5: Child Soldiers</w:t>
            </w:r>
          </w:p>
          <w:p w14:paraId="3B023331"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6: Migrants, Refugees, and Internally Displaced Children</w:t>
            </w:r>
          </w:p>
          <w:p w14:paraId="5E72A010"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7: Persons in Detention</w:t>
            </w:r>
          </w:p>
          <w:p w14:paraId="6E7367AB"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8: Children of Nomads</w:t>
            </w:r>
          </w:p>
          <w:p w14:paraId="5C5CED80"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Subtheme 9: Indigenous Speakers</w:t>
            </w:r>
          </w:p>
        </w:tc>
      </w:tr>
    </w:tbl>
    <w:p w14:paraId="2CB5F76E" w14:textId="77777777" w:rsidR="003C48DB" w:rsidRPr="00DF1A2F" w:rsidRDefault="003C48DB" w:rsidP="003C48DB">
      <w:pPr>
        <w:spacing w:after="0" w:line="240" w:lineRule="auto"/>
        <w:rPr>
          <w:rFonts w:ascii="Arial" w:eastAsia="Calibri" w:hAnsi="Arial" w:cs="Arial"/>
          <w:sz w:val="24"/>
        </w:rPr>
      </w:pPr>
    </w:p>
    <w:p w14:paraId="2A16586D" w14:textId="77777777" w:rsidR="00962F9D" w:rsidRPr="003C48DB" w:rsidRDefault="00962F9D" w:rsidP="003C48DB">
      <w:pPr>
        <w:spacing w:after="0" w:line="240" w:lineRule="auto"/>
        <w:rPr>
          <w:rFonts w:ascii="Times New Roman" w:eastAsia="Calibri" w:hAnsi="Times New Roman" w:cs="Times New Roman"/>
          <w:sz w:val="24"/>
        </w:rPr>
      </w:pPr>
    </w:p>
    <w:p w14:paraId="33E77CF6" w14:textId="39987767" w:rsidR="003C48DB" w:rsidRPr="00C44C29" w:rsidRDefault="003C48DB" w:rsidP="00D30014">
      <w:pPr>
        <w:pStyle w:val="ListParagraph"/>
        <w:numPr>
          <w:ilvl w:val="1"/>
          <w:numId w:val="98"/>
        </w:numPr>
        <w:ind w:left="720" w:hanging="720"/>
        <w:rPr>
          <w:rFonts w:ascii="Helvetica" w:hAnsi="Helvetica"/>
          <w:b/>
          <w:bCs/>
          <w:sz w:val="32"/>
          <w:szCs w:val="32"/>
        </w:rPr>
      </w:pPr>
      <w:r w:rsidRPr="00C44C29">
        <w:rPr>
          <w:rFonts w:ascii="Helvetica" w:hAnsi="Helvetica"/>
          <w:b/>
          <w:bCs/>
          <w:sz w:val="32"/>
          <w:szCs w:val="32"/>
        </w:rPr>
        <w:t xml:space="preserve">Structural, Process, and Outcome </w:t>
      </w:r>
      <w:r w:rsidR="00962F9D">
        <w:rPr>
          <w:rFonts w:ascii="Helvetica" w:hAnsi="Helvetica"/>
          <w:b/>
          <w:bCs/>
          <w:sz w:val="32"/>
          <w:szCs w:val="32"/>
        </w:rPr>
        <w:t>Indicators</w:t>
      </w:r>
    </w:p>
    <w:p w14:paraId="024D584E" w14:textId="0E09ADF5" w:rsidR="003C48DB" w:rsidRPr="00DF1A2F" w:rsidRDefault="003C48DB" w:rsidP="003C48DB">
      <w:pPr>
        <w:spacing w:after="0"/>
        <w:rPr>
          <w:rFonts w:ascii="Arial" w:eastAsia="Calibri" w:hAnsi="Arial" w:cs="Arial"/>
          <w:sz w:val="20"/>
          <w:szCs w:val="20"/>
        </w:rPr>
      </w:pPr>
      <w:r w:rsidRPr="00DF1A2F">
        <w:rPr>
          <w:rFonts w:ascii="Arial" w:eastAsia="Calibri" w:hAnsi="Arial" w:cs="Arial"/>
          <w:sz w:val="20"/>
          <w:szCs w:val="20"/>
        </w:rPr>
        <w:t xml:space="preserve">To assess the various levels in which the right to education manifests itself, each of the five </w:t>
      </w:r>
      <w:r w:rsidR="00A47942">
        <w:rPr>
          <w:rFonts w:ascii="Arial" w:eastAsia="Calibri" w:hAnsi="Arial" w:cs="Arial"/>
          <w:sz w:val="20"/>
          <w:szCs w:val="20"/>
        </w:rPr>
        <w:t>themes</w:t>
      </w:r>
      <w:r w:rsidRPr="00DF1A2F">
        <w:rPr>
          <w:rFonts w:ascii="Arial" w:eastAsia="Calibri" w:hAnsi="Arial" w:cs="Arial"/>
          <w:sz w:val="20"/>
          <w:szCs w:val="20"/>
        </w:rPr>
        <w:t xml:space="preserve"> in the RTEI Questionnaire includes a mix of structural, process, and outcome indicators:</w:t>
      </w:r>
    </w:p>
    <w:p w14:paraId="6C415152" w14:textId="77777777" w:rsidR="003C48DB" w:rsidRPr="00DF1A2F" w:rsidRDefault="003C48DB" w:rsidP="003C48DB">
      <w:pPr>
        <w:spacing w:after="0"/>
        <w:rPr>
          <w:rFonts w:ascii="Arial" w:eastAsia="Calibri" w:hAnsi="Arial" w:cs="Arial"/>
          <w:sz w:val="20"/>
          <w:szCs w:val="20"/>
        </w:rPr>
      </w:pPr>
    </w:p>
    <w:p w14:paraId="20D99E58" w14:textId="77777777" w:rsidR="003C48DB" w:rsidRPr="00DF1A2F" w:rsidRDefault="003C48DB" w:rsidP="00D30014">
      <w:pPr>
        <w:numPr>
          <w:ilvl w:val="0"/>
          <w:numId w:val="92"/>
        </w:numPr>
        <w:spacing w:after="0"/>
        <w:contextualSpacing/>
        <w:rPr>
          <w:rFonts w:ascii="Arial" w:eastAsia="Calibri" w:hAnsi="Arial" w:cs="Arial"/>
          <w:sz w:val="20"/>
          <w:szCs w:val="20"/>
        </w:rPr>
      </w:pPr>
      <w:r w:rsidRPr="00DF1A2F">
        <w:rPr>
          <w:rFonts w:ascii="Arial" w:eastAsia="Calibri" w:hAnsi="Arial" w:cs="Arial"/>
          <w:b/>
          <w:i/>
          <w:sz w:val="20"/>
          <w:szCs w:val="20"/>
        </w:rPr>
        <w:t>Structural indicators</w:t>
      </w:r>
      <w:r w:rsidRPr="00DF1A2F">
        <w:rPr>
          <w:rFonts w:ascii="Arial" w:eastAsia="Calibri" w:hAnsi="Arial" w:cs="Arial"/>
          <w:sz w:val="20"/>
          <w:szCs w:val="20"/>
        </w:rPr>
        <w:t xml:space="preserve"> capture the domestic legal environment, addressing whether laws exist on the books that comply with the international right to education framework.</w:t>
      </w:r>
    </w:p>
    <w:p w14:paraId="579C6192" w14:textId="77777777" w:rsidR="003C48DB" w:rsidRPr="00DF1A2F" w:rsidRDefault="003C48DB" w:rsidP="003C48DB">
      <w:pPr>
        <w:ind w:left="720"/>
        <w:contextualSpacing/>
        <w:rPr>
          <w:rFonts w:ascii="Arial" w:eastAsia="Calibri" w:hAnsi="Arial" w:cs="Arial"/>
          <w:sz w:val="20"/>
          <w:szCs w:val="20"/>
        </w:rPr>
      </w:pPr>
    </w:p>
    <w:p w14:paraId="25580272" w14:textId="77777777" w:rsidR="003C48DB" w:rsidRPr="00DF1A2F" w:rsidRDefault="003C48DB" w:rsidP="00D30014">
      <w:pPr>
        <w:numPr>
          <w:ilvl w:val="0"/>
          <w:numId w:val="92"/>
        </w:numPr>
        <w:spacing w:after="0"/>
        <w:contextualSpacing/>
        <w:rPr>
          <w:rFonts w:ascii="Arial" w:eastAsia="Calibri" w:hAnsi="Arial" w:cs="Arial"/>
          <w:sz w:val="20"/>
          <w:szCs w:val="20"/>
        </w:rPr>
      </w:pPr>
      <w:r w:rsidRPr="00DF1A2F">
        <w:rPr>
          <w:rFonts w:ascii="Arial" w:eastAsia="Calibri" w:hAnsi="Arial" w:cs="Arial"/>
          <w:b/>
          <w:i/>
          <w:sz w:val="20"/>
          <w:szCs w:val="20"/>
        </w:rPr>
        <w:t>Process indicators</w:t>
      </w:r>
      <w:r w:rsidRPr="00DF1A2F">
        <w:rPr>
          <w:rFonts w:ascii="Arial" w:eastAsia="Calibri" w:hAnsi="Arial" w:cs="Arial"/>
          <w:sz w:val="20"/>
          <w:szCs w:val="20"/>
        </w:rPr>
        <w:t xml:space="preserve"> capture the efforts of the State, addressing whether mechanisms have been put in place to aid in the realization of the right to education.</w:t>
      </w:r>
    </w:p>
    <w:p w14:paraId="3C62922D" w14:textId="77777777" w:rsidR="003C48DB" w:rsidRPr="00DF1A2F" w:rsidRDefault="003C48DB" w:rsidP="003C48DB">
      <w:pPr>
        <w:spacing w:after="0"/>
        <w:rPr>
          <w:rFonts w:ascii="Arial" w:eastAsia="Calibri" w:hAnsi="Arial" w:cs="Arial"/>
          <w:sz w:val="20"/>
          <w:szCs w:val="20"/>
        </w:rPr>
      </w:pPr>
    </w:p>
    <w:p w14:paraId="2C8E9C1E" w14:textId="77777777" w:rsidR="003C48DB" w:rsidRPr="00DF1A2F" w:rsidRDefault="003C48DB" w:rsidP="00D30014">
      <w:pPr>
        <w:numPr>
          <w:ilvl w:val="0"/>
          <w:numId w:val="92"/>
        </w:numPr>
        <w:spacing w:after="0"/>
        <w:contextualSpacing/>
        <w:rPr>
          <w:rFonts w:ascii="Arial" w:eastAsia="Calibri" w:hAnsi="Arial" w:cs="Arial"/>
          <w:sz w:val="20"/>
          <w:szCs w:val="20"/>
        </w:rPr>
      </w:pPr>
      <w:r w:rsidRPr="00DF1A2F">
        <w:rPr>
          <w:rFonts w:ascii="Arial" w:eastAsia="Calibri" w:hAnsi="Arial" w:cs="Arial"/>
          <w:b/>
          <w:i/>
          <w:sz w:val="20"/>
          <w:szCs w:val="20"/>
        </w:rPr>
        <w:t>Outcome indicators</w:t>
      </w:r>
      <w:r w:rsidRPr="00DF1A2F">
        <w:rPr>
          <w:rFonts w:ascii="Arial" w:eastAsia="Calibri" w:hAnsi="Arial" w:cs="Arial"/>
          <w:sz w:val="20"/>
          <w:szCs w:val="20"/>
        </w:rPr>
        <w:t xml:space="preserve"> measure the results of structural and process indicators in practice, addressing whether citizens are actually enjoying the right to education</w:t>
      </w:r>
      <w:r w:rsidRPr="00DF1A2F">
        <w:rPr>
          <w:rFonts w:ascii="Arial" w:eastAsia="Calibri" w:hAnsi="Arial" w:cs="Arial"/>
          <w:sz w:val="20"/>
          <w:szCs w:val="20"/>
          <w:vertAlign w:val="superscript"/>
        </w:rPr>
        <w:footnoteReference w:id="3"/>
      </w:r>
      <w:r w:rsidRPr="00DF1A2F">
        <w:rPr>
          <w:rFonts w:ascii="Arial" w:eastAsia="Calibri" w:hAnsi="Arial" w:cs="Arial"/>
          <w:sz w:val="20"/>
          <w:szCs w:val="20"/>
        </w:rPr>
        <w:t>.</w:t>
      </w:r>
    </w:p>
    <w:p w14:paraId="76080795" w14:textId="77777777" w:rsidR="003C48DB" w:rsidRPr="00DF1A2F" w:rsidRDefault="003C48DB" w:rsidP="003C48DB">
      <w:pPr>
        <w:spacing w:after="0"/>
        <w:rPr>
          <w:rFonts w:ascii="Arial" w:eastAsia="Calibri" w:hAnsi="Arial" w:cs="Arial"/>
          <w:sz w:val="20"/>
          <w:szCs w:val="20"/>
        </w:rPr>
      </w:pPr>
    </w:p>
    <w:p w14:paraId="2D17D36B" w14:textId="7F358C96" w:rsidR="003C48DB" w:rsidRPr="00DF1A2F" w:rsidRDefault="003C48DB" w:rsidP="003C48DB">
      <w:pPr>
        <w:spacing w:after="0"/>
        <w:rPr>
          <w:rFonts w:ascii="Arial" w:eastAsia="Calibri" w:hAnsi="Arial" w:cs="Arial"/>
          <w:sz w:val="20"/>
          <w:szCs w:val="20"/>
        </w:rPr>
      </w:pPr>
      <w:r w:rsidRPr="00DF1A2F">
        <w:rPr>
          <w:rFonts w:ascii="Arial" w:eastAsia="Calibri" w:hAnsi="Arial" w:cs="Arial"/>
          <w:sz w:val="20"/>
          <w:szCs w:val="20"/>
        </w:rPr>
        <w:t xml:space="preserve">Each question in the RTEI Questionnaire is marked with the type of indicator that it represents. Indicator type is denoted next to the question: </w:t>
      </w:r>
      <w:r w:rsidRPr="00DF1A2F">
        <w:rPr>
          <w:rFonts w:ascii="Arial" w:eastAsia="Calibri" w:hAnsi="Arial" w:cs="Arial"/>
          <w:color w:val="C00000"/>
          <w:sz w:val="20"/>
          <w:szCs w:val="20"/>
          <w:vertAlign w:val="superscript"/>
        </w:rPr>
        <w:t xml:space="preserve">S </w:t>
      </w:r>
      <w:r w:rsidRPr="00DF1A2F">
        <w:rPr>
          <w:rFonts w:ascii="Arial" w:eastAsia="Calibri" w:hAnsi="Arial" w:cs="Arial"/>
          <w:sz w:val="20"/>
          <w:szCs w:val="20"/>
        </w:rPr>
        <w:t xml:space="preserve">for structural, </w:t>
      </w:r>
      <w:r w:rsidRPr="00DF1A2F">
        <w:rPr>
          <w:rFonts w:ascii="Arial" w:eastAsia="Calibri" w:hAnsi="Arial" w:cs="Arial"/>
          <w:color w:val="C00000"/>
          <w:sz w:val="20"/>
          <w:szCs w:val="20"/>
          <w:vertAlign w:val="superscript"/>
        </w:rPr>
        <w:t xml:space="preserve">P </w:t>
      </w:r>
      <w:r w:rsidRPr="00DF1A2F">
        <w:rPr>
          <w:rFonts w:ascii="Arial" w:eastAsia="Calibri" w:hAnsi="Arial" w:cs="Arial"/>
          <w:sz w:val="20"/>
          <w:szCs w:val="20"/>
        </w:rPr>
        <w:t xml:space="preserve">for process, and </w:t>
      </w:r>
      <w:r w:rsidRPr="00DF1A2F">
        <w:rPr>
          <w:rFonts w:ascii="Arial" w:eastAsia="Calibri" w:hAnsi="Arial" w:cs="Arial"/>
          <w:color w:val="C00000"/>
          <w:sz w:val="20"/>
          <w:szCs w:val="20"/>
          <w:vertAlign w:val="superscript"/>
        </w:rPr>
        <w:t xml:space="preserve">O </w:t>
      </w:r>
      <w:r w:rsidRPr="00DF1A2F">
        <w:rPr>
          <w:rFonts w:ascii="Arial" w:eastAsia="Calibri" w:hAnsi="Arial" w:cs="Arial"/>
          <w:sz w:val="20"/>
          <w:szCs w:val="20"/>
        </w:rPr>
        <w:t>for outcome.</w:t>
      </w:r>
    </w:p>
    <w:p w14:paraId="704A6150" w14:textId="77777777" w:rsidR="003C48DB" w:rsidRPr="00C44C29" w:rsidRDefault="003C48DB" w:rsidP="00C44C29">
      <w:pPr>
        <w:spacing w:after="0"/>
        <w:rPr>
          <w:rFonts w:ascii="Arial" w:eastAsia="Calibri" w:hAnsi="Arial" w:cs="Arial"/>
          <w:b/>
        </w:rPr>
      </w:pPr>
    </w:p>
    <w:p w14:paraId="08F66DCE" w14:textId="77777777" w:rsidR="003C48DB" w:rsidRPr="00C44C29" w:rsidRDefault="003C48DB" w:rsidP="00D30014">
      <w:pPr>
        <w:pStyle w:val="ListParagraph"/>
        <w:numPr>
          <w:ilvl w:val="1"/>
          <w:numId w:val="98"/>
        </w:numPr>
        <w:ind w:left="720" w:hanging="720"/>
        <w:rPr>
          <w:rFonts w:ascii="Helvetica" w:hAnsi="Helvetica"/>
          <w:b/>
          <w:bCs/>
          <w:sz w:val="32"/>
          <w:szCs w:val="32"/>
        </w:rPr>
      </w:pPr>
      <w:r w:rsidRPr="00C44C29">
        <w:rPr>
          <w:rFonts w:ascii="Helvetica" w:hAnsi="Helvetica"/>
          <w:b/>
          <w:bCs/>
          <w:sz w:val="32"/>
          <w:szCs w:val="32"/>
        </w:rPr>
        <w:t>Transversal Themes</w:t>
      </w:r>
    </w:p>
    <w:p w14:paraId="5CE942C5" w14:textId="7A72F605" w:rsidR="00C34A27" w:rsidRPr="00DF1A2F" w:rsidRDefault="00C34A27" w:rsidP="00C44C29">
      <w:pPr>
        <w:spacing w:after="0"/>
        <w:rPr>
          <w:rFonts w:ascii="Arial" w:eastAsia="Calibri" w:hAnsi="Arial" w:cs="Arial"/>
          <w:sz w:val="20"/>
          <w:szCs w:val="20"/>
        </w:rPr>
      </w:pPr>
      <w:r w:rsidRPr="00DF1A2F">
        <w:rPr>
          <w:rFonts w:ascii="Arial" w:eastAsia="Calibri" w:hAnsi="Arial" w:cs="Arial"/>
          <w:sz w:val="20"/>
          <w:szCs w:val="20"/>
        </w:rPr>
        <w:t>While Governance and the 4 As and their respective subthemes are the predominant framework</w:t>
      </w:r>
      <w:r w:rsidR="00962F9D" w:rsidRPr="00DF1A2F">
        <w:rPr>
          <w:rFonts w:ascii="Arial" w:eastAsia="Calibri" w:hAnsi="Arial" w:cs="Arial"/>
          <w:sz w:val="20"/>
          <w:szCs w:val="20"/>
        </w:rPr>
        <w:t xml:space="preserve">, </w:t>
      </w:r>
      <w:r w:rsidRPr="00DF1A2F">
        <w:rPr>
          <w:rFonts w:ascii="Arial" w:eastAsia="Calibri" w:hAnsi="Arial" w:cs="Arial"/>
          <w:sz w:val="20"/>
          <w:szCs w:val="20"/>
        </w:rPr>
        <w:t xml:space="preserve">the RTEI Questionnaire can </w:t>
      </w:r>
      <w:r w:rsidR="00C44C29" w:rsidRPr="00DF1A2F">
        <w:rPr>
          <w:rFonts w:ascii="Arial" w:eastAsia="Calibri" w:hAnsi="Arial" w:cs="Arial"/>
          <w:sz w:val="20"/>
          <w:szCs w:val="20"/>
        </w:rPr>
        <w:t>address</w:t>
      </w:r>
      <w:r w:rsidRPr="00DF1A2F">
        <w:rPr>
          <w:rFonts w:ascii="Arial" w:eastAsia="Calibri" w:hAnsi="Arial" w:cs="Arial"/>
          <w:sz w:val="20"/>
          <w:szCs w:val="20"/>
        </w:rPr>
        <w:t xml:space="preserve"> transversal themes arising out of RTEI results. These t</w:t>
      </w:r>
      <w:r w:rsidR="003C48DB" w:rsidRPr="00DF1A2F">
        <w:rPr>
          <w:rFonts w:ascii="Arial" w:eastAsia="Calibri" w:hAnsi="Arial" w:cs="Arial"/>
          <w:sz w:val="20"/>
          <w:szCs w:val="20"/>
        </w:rPr>
        <w:t>ransversal themes</w:t>
      </w:r>
      <w:r w:rsidRPr="00DF1A2F">
        <w:rPr>
          <w:rFonts w:ascii="Arial" w:eastAsia="Calibri" w:hAnsi="Arial" w:cs="Arial"/>
          <w:sz w:val="20"/>
          <w:szCs w:val="20"/>
        </w:rPr>
        <w:t xml:space="preserve"> include:</w:t>
      </w:r>
    </w:p>
    <w:p w14:paraId="3D9F53F9" w14:textId="77777777" w:rsidR="00C34A27" w:rsidRPr="00DF1A2F" w:rsidRDefault="00C34A27" w:rsidP="00C44C29">
      <w:pPr>
        <w:spacing w:after="0"/>
        <w:rPr>
          <w:rFonts w:ascii="Arial" w:eastAsia="Calibri" w:hAnsi="Arial" w:cs="Arial"/>
          <w:sz w:val="20"/>
          <w:szCs w:val="20"/>
        </w:rPr>
      </w:pPr>
    </w:p>
    <w:p w14:paraId="3F353151"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Girls’ Education</w:t>
      </w:r>
    </w:p>
    <w:p w14:paraId="76B1CAF0"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Children with Disabilities</w:t>
      </w:r>
    </w:p>
    <w:p w14:paraId="1DC34337"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Regional Disparities</w:t>
      </w:r>
    </w:p>
    <w:p w14:paraId="66F6495A"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Indigenous and Minority Populations</w:t>
      </w:r>
    </w:p>
    <w:p w14:paraId="116900A1"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Private Education</w:t>
      </w:r>
    </w:p>
    <w:p w14:paraId="0449C86E"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Teachers</w:t>
      </w:r>
    </w:p>
    <w:p w14:paraId="1D9AD052"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Income Inequality</w:t>
      </w:r>
    </w:p>
    <w:p w14:paraId="5736A1A5"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Content of Education</w:t>
      </w:r>
    </w:p>
    <w:p w14:paraId="65E41832"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Monitoring and Accountability</w:t>
      </w:r>
    </w:p>
    <w:p w14:paraId="7A812D86"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National Normative Framework</w:t>
      </w:r>
    </w:p>
    <w:p w14:paraId="48BC5515" w14:textId="77777777"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Opportunity and Indirect Costs</w:t>
      </w:r>
    </w:p>
    <w:p w14:paraId="68582AF4" w14:textId="7C18D394" w:rsidR="00C34A27" w:rsidRPr="00DF1A2F" w:rsidRDefault="00C34A27" w:rsidP="00D30014">
      <w:pPr>
        <w:pStyle w:val="ListParagraph"/>
        <w:numPr>
          <w:ilvl w:val="0"/>
          <w:numId w:val="97"/>
        </w:numPr>
        <w:spacing w:after="0"/>
        <w:rPr>
          <w:rFonts w:ascii="Arial" w:eastAsia="Calibri" w:hAnsi="Arial" w:cs="Arial"/>
          <w:sz w:val="20"/>
          <w:szCs w:val="20"/>
        </w:rPr>
      </w:pPr>
      <w:r w:rsidRPr="00DF1A2F">
        <w:rPr>
          <w:rFonts w:ascii="Arial" w:eastAsia="Calibri" w:hAnsi="Arial" w:cs="Arial"/>
          <w:sz w:val="20"/>
          <w:szCs w:val="20"/>
        </w:rPr>
        <w:t>Alignment of Education Aims</w:t>
      </w:r>
    </w:p>
    <w:p w14:paraId="3B2B1C9F" w14:textId="77777777" w:rsidR="00C34A27" w:rsidRPr="00DF1A2F" w:rsidRDefault="00C34A27" w:rsidP="00C44C29">
      <w:pPr>
        <w:spacing w:after="0"/>
        <w:rPr>
          <w:rFonts w:ascii="Arial" w:eastAsia="Calibri" w:hAnsi="Arial" w:cs="Arial"/>
          <w:sz w:val="20"/>
          <w:szCs w:val="20"/>
        </w:rPr>
      </w:pPr>
    </w:p>
    <w:p w14:paraId="3E5F18C9" w14:textId="1003064B" w:rsidR="003C48DB" w:rsidRPr="00DF1A2F" w:rsidRDefault="00962F9D" w:rsidP="00C44C29">
      <w:pPr>
        <w:spacing w:after="0"/>
        <w:rPr>
          <w:rFonts w:ascii="Arial" w:eastAsia="Calibri" w:hAnsi="Arial" w:cs="Arial"/>
          <w:sz w:val="20"/>
          <w:szCs w:val="20"/>
        </w:rPr>
      </w:pPr>
      <w:r w:rsidRPr="00DF1A2F">
        <w:rPr>
          <w:rFonts w:ascii="Arial" w:eastAsia="Calibri" w:hAnsi="Arial" w:cs="Arial"/>
          <w:sz w:val="20"/>
          <w:szCs w:val="20"/>
        </w:rPr>
        <w:t>Combined with their respective structural-process-outcome characteristics, t</w:t>
      </w:r>
      <w:r w:rsidR="00C34A27" w:rsidRPr="00DF1A2F">
        <w:rPr>
          <w:rFonts w:ascii="Arial" w:eastAsia="Calibri" w:hAnsi="Arial" w:cs="Arial"/>
          <w:sz w:val="20"/>
          <w:szCs w:val="20"/>
        </w:rPr>
        <w:t xml:space="preserve">hese transversal themes </w:t>
      </w:r>
      <w:r w:rsidRPr="00DF1A2F">
        <w:rPr>
          <w:rFonts w:ascii="Arial" w:eastAsia="Calibri" w:hAnsi="Arial" w:cs="Arial"/>
          <w:sz w:val="20"/>
          <w:szCs w:val="20"/>
        </w:rPr>
        <w:t xml:space="preserve">allow for more in-depth analysis of RTEI results. </w:t>
      </w:r>
      <w:r w:rsidR="00063AFB" w:rsidRPr="00DF1A2F">
        <w:rPr>
          <w:rFonts w:ascii="Arial" w:eastAsia="Calibri" w:hAnsi="Arial" w:cs="Arial"/>
          <w:sz w:val="20"/>
          <w:szCs w:val="20"/>
        </w:rPr>
        <w:t>To illustrate how RTEI results can be adapted to address in-depth issue areas</w:t>
      </w:r>
      <w:r w:rsidRPr="00DF1A2F">
        <w:rPr>
          <w:rFonts w:ascii="Arial" w:eastAsia="Calibri" w:hAnsi="Arial" w:cs="Arial"/>
          <w:sz w:val="20"/>
          <w:szCs w:val="20"/>
        </w:rPr>
        <w:t>, the indicators related to the girls’ education transversal theme are illustrated below.</w:t>
      </w:r>
    </w:p>
    <w:p w14:paraId="6146A0F9" w14:textId="77777777" w:rsidR="003C48DB" w:rsidRPr="00C44C29" w:rsidRDefault="003C48DB" w:rsidP="00C44C29">
      <w:pPr>
        <w:spacing w:after="0"/>
        <w:rPr>
          <w:rFonts w:ascii="Arial" w:eastAsia="Calibri" w:hAnsi="Arial" w:cs="Arial"/>
        </w:rPr>
      </w:pPr>
    </w:p>
    <w:tbl>
      <w:tblPr>
        <w:tblStyle w:val="MediumShading1-Accent41"/>
        <w:tblW w:w="0" w:type="auto"/>
        <w:tblCellMar>
          <w:top w:w="144" w:type="dxa"/>
          <w:left w:w="144" w:type="dxa"/>
          <w:bottom w:w="144" w:type="dxa"/>
          <w:right w:w="144" w:type="dxa"/>
        </w:tblCellMar>
        <w:tblLook w:val="04A0" w:firstRow="1" w:lastRow="0" w:firstColumn="1" w:lastColumn="0" w:noHBand="0" w:noVBand="1"/>
      </w:tblPr>
      <w:tblGrid>
        <w:gridCol w:w="9305"/>
        <w:gridCol w:w="35"/>
      </w:tblGrid>
      <w:tr w:rsidR="00C34A27" w:rsidRPr="00DF1A2F" w14:paraId="61ECE93B" w14:textId="77777777" w:rsidTr="00063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60CE4266" w14:textId="77777777" w:rsidR="003C48DB" w:rsidRPr="00DF1A2F" w:rsidRDefault="003C48DB" w:rsidP="00C44C29">
            <w:pPr>
              <w:spacing w:line="276" w:lineRule="auto"/>
              <w:rPr>
                <w:rFonts w:ascii="Arial" w:hAnsi="Arial" w:cs="Arial"/>
                <w:i/>
                <w:sz w:val="18"/>
                <w:szCs w:val="18"/>
              </w:rPr>
            </w:pPr>
            <w:r w:rsidRPr="00DF1A2F">
              <w:rPr>
                <w:rFonts w:ascii="Arial" w:hAnsi="Arial" w:cs="Arial"/>
                <w:i/>
                <w:sz w:val="18"/>
                <w:szCs w:val="18"/>
              </w:rPr>
              <w:t>Transversal Theme: Girls’ Education</w:t>
            </w:r>
          </w:p>
        </w:tc>
      </w:tr>
      <w:tr w:rsidR="00C34A27" w:rsidRPr="00DF1A2F" w14:paraId="4EB930E8" w14:textId="77777777" w:rsidTr="0006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2CF63720" w14:textId="77777777" w:rsidR="003C48DB" w:rsidRPr="00DF1A2F" w:rsidRDefault="003C48DB" w:rsidP="00063AFB">
            <w:pPr>
              <w:spacing w:line="276" w:lineRule="auto"/>
              <w:rPr>
                <w:rFonts w:ascii="Arial" w:hAnsi="Arial" w:cs="Arial"/>
                <w:i/>
                <w:sz w:val="18"/>
                <w:szCs w:val="18"/>
              </w:rPr>
            </w:pPr>
            <w:r w:rsidRPr="00DF1A2F">
              <w:rPr>
                <w:rFonts w:ascii="Arial" w:hAnsi="Arial" w:cs="Arial"/>
                <w:i/>
                <w:sz w:val="18"/>
                <w:szCs w:val="18"/>
              </w:rPr>
              <w:t>Structural Indicators</w:t>
            </w:r>
          </w:p>
        </w:tc>
      </w:tr>
      <w:tr w:rsidR="003C48DB" w:rsidRPr="00DF1A2F" w14:paraId="1FA168FF" w14:textId="77777777" w:rsidTr="00063AFB">
        <w:trPr>
          <w:gridAfter w:val="1"/>
          <w:cnfStyle w:val="000000010000" w:firstRow="0" w:lastRow="0" w:firstColumn="0" w:lastColumn="0" w:oddVBand="0" w:evenVBand="0" w:oddHBand="0" w:evenHBand="1"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9305" w:type="dxa"/>
          </w:tcPr>
          <w:p w14:paraId="2A28BB77"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1.4.3b.b: Is data disaggregated by sex?</w:t>
            </w:r>
          </w:p>
          <w:p w14:paraId="77ACA0C4"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3.2.1b: Do domestic laws forbid discrimination in education by sex?</w:t>
            </w:r>
          </w:p>
          <w:p w14:paraId="34A0658E"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5.2.1a: Do domestic laws prohibit early marriage (before the age of 18)?</w:t>
            </w:r>
          </w:p>
          <w:p w14:paraId="0864D739"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5.3.1a: Is the expulsion of girls from school because of pregnancy or for having a baby explicitly forbidden in legislation?</w:t>
            </w:r>
          </w:p>
        </w:tc>
      </w:tr>
      <w:tr w:rsidR="00C34A27" w:rsidRPr="00DF1A2F" w14:paraId="5CB9C65F" w14:textId="77777777" w:rsidTr="0006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0E45B676" w14:textId="77777777" w:rsidR="003C48DB" w:rsidRPr="00DF1A2F" w:rsidRDefault="003C48DB" w:rsidP="00063AFB">
            <w:pPr>
              <w:spacing w:line="276" w:lineRule="auto"/>
              <w:rPr>
                <w:rFonts w:ascii="Arial" w:hAnsi="Arial" w:cs="Arial"/>
                <w:sz w:val="18"/>
                <w:szCs w:val="18"/>
              </w:rPr>
            </w:pPr>
            <w:r w:rsidRPr="00DF1A2F">
              <w:rPr>
                <w:rFonts w:ascii="Arial" w:hAnsi="Arial" w:cs="Arial"/>
                <w:i/>
                <w:sz w:val="18"/>
                <w:szCs w:val="18"/>
              </w:rPr>
              <w:t>Process Indicators</w:t>
            </w:r>
          </w:p>
        </w:tc>
      </w:tr>
      <w:tr w:rsidR="003C48DB" w:rsidRPr="00DF1A2F" w14:paraId="6234EF18" w14:textId="77777777" w:rsidTr="00063AFB">
        <w:trPr>
          <w:gridAfter w:val="1"/>
          <w:cnfStyle w:val="000000010000" w:firstRow="0" w:lastRow="0" w:firstColumn="0" w:lastColumn="0" w:oddVBand="0" w:evenVBand="0" w:oddHBand="0" w:evenHBand="1"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9305" w:type="dxa"/>
          </w:tcPr>
          <w:p w14:paraId="6FA3CC4D" w14:textId="77777777" w:rsidR="003C48DB" w:rsidRPr="00DF1A2F" w:rsidRDefault="003C48DB" w:rsidP="00063AFB">
            <w:pPr>
              <w:spacing w:line="276" w:lineRule="auto"/>
              <w:rPr>
                <w:rFonts w:ascii="Arial" w:hAnsi="Arial" w:cs="Arial"/>
                <w:b w:val="0"/>
                <w:sz w:val="18"/>
                <w:szCs w:val="18"/>
                <w:vertAlign w:val="superscript"/>
              </w:rPr>
            </w:pPr>
            <w:r w:rsidRPr="00DF1A2F">
              <w:rPr>
                <w:rFonts w:ascii="Arial" w:hAnsi="Arial" w:cs="Arial"/>
                <w:sz w:val="18"/>
                <w:szCs w:val="18"/>
              </w:rPr>
              <w:t xml:space="preserve">Q 3.3.1a.b/c: What is the gross enrollment rate in public schools by sex? </w:t>
            </w:r>
            <w:r w:rsidRPr="00DF1A2F">
              <w:rPr>
                <w:rFonts w:ascii="Arial" w:hAnsi="Arial" w:cs="Arial"/>
                <w:sz w:val="18"/>
                <w:szCs w:val="18"/>
                <w:vertAlign w:val="superscript"/>
              </w:rPr>
              <w:t>a</w:t>
            </w:r>
          </w:p>
          <w:p w14:paraId="79E189EC" w14:textId="77777777" w:rsidR="003C48DB" w:rsidRPr="00DF1A2F" w:rsidRDefault="003C48DB" w:rsidP="00063AFB">
            <w:pPr>
              <w:spacing w:line="276" w:lineRule="auto"/>
              <w:rPr>
                <w:rFonts w:ascii="Arial" w:hAnsi="Arial" w:cs="Arial"/>
                <w:b w:val="0"/>
                <w:sz w:val="18"/>
                <w:szCs w:val="18"/>
                <w:vertAlign w:val="superscript"/>
              </w:rPr>
            </w:pPr>
            <w:r w:rsidRPr="00DF1A2F">
              <w:rPr>
                <w:rFonts w:ascii="Arial" w:hAnsi="Arial" w:cs="Arial"/>
                <w:sz w:val="18"/>
                <w:szCs w:val="18"/>
              </w:rPr>
              <w:t xml:space="preserve">Q 3.3.1e.b/c: What is the gross enrollment rate in private schools by sex? </w:t>
            </w:r>
            <w:r w:rsidRPr="00DF1A2F">
              <w:rPr>
                <w:rFonts w:ascii="Arial" w:hAnsi="Arial" w:cs="Arial"/>
                <w:sz w:val="18"/>
                <w:szCs w:val="18"/>
                <w:vertAlign w:val="superscript"/>
              </w:rPr>
              <w:t>a</w:t>
            </w:r>
          </w:p>
          <w:p w14:paraId="5C752EEC"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 xml:space="preserve">Q 3.3.2a.b/c: What is the net enrollment rate in public schools by sex? </w:t>
            </w:r>
            <w:r w:rsidRPr="00DF1A2F">
              <w:rPr>
                <w:rFonts w:ascii="Arial" w:hAnsi="Arial" w:cs="Arial"/>
                <w:sz w:val="18"/>
                <w:szCs w:val="18"/>
                <w:vertAlign w:val="superscript"/>
              </w:rPr>
              <w:t>b</w:t>
            </w:r>
          </w:p>
          <w:p w14:paraId="16960E3F"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 xml:space="preserve">Q 3.3.2c.b/c: What is the net enrollment rate in private schools by sex? </w:t>
            </w:r>
            <w:r w:rsidRPr="00DF1A2F">
              <w:rPr>
                <w:rFonts w:ascii="Arial" w:hAnsi="Arial" w:cs="Arial"/>
                <w:sz w:val="18"/>
                <w:szCs w:val="18"/>
                <w:vertAlign w:val="superscript"/>
              </w:rPr>
              <w:t>b</w:t>
            </w:r>
          </w:p>
          <w:p w14:paraId="15AD39B1"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 xml:space="preserve">Q 3.4.1a.b/c: What is the completion rate in public schools by sex? </w:t>
            </w:r>
            <w:r w:rsidRPr="00DF1A2F">
              <w:rPr>
                <w:rFonts w:ascii="Arial" w:hAnsi="Arial" w:cs="Arial"/>
                <w:sz w:val="18"/>
                <w:szCs w:val="18"/>
                <w:vertAlign w:val="superscript"/>
              </w:rPr>
              <w:t>a</w:t>
            </w:r>
          </w:p>
          <w:p w14:paraId="318AF49F"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 xml:space="preserve">Q 3.4.1e.b/c: What is the completion rate in private schools by sex? </w:t>
            </w:r>
            <w:r w:rsidRPr="00DF1A2F">
              <w:rPr>
                <w:rFonts w:ascii="Arial" w:hAnsi="Arial" w:cs="Arial"/>
                <w:sz w:val="18"/>
                <w:szCs w:val="18"/>
                <w:vertAlign w:val="superscript"/>
              </w:rPr>
              <w:t>a</w:t>
            </w:r>
          </w:p>
          <w:p w14:paraId="3AD74FE1"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4.1.5: Do textbooks include stereotypes that perpetuate the discrimination of women?</w:t>
            </w:r>
          </w:p>
          <w:p w14:paraId="71203597"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5.2.1b: Does early marriage (before the age of 18) occur in practice?</w:t>
            </w:r>
          </w:p>
          <w:p w14:paraId="7BB4CD4D"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5.3.1b: In practice, are girls expelled from school because of pregnancy or for having a baby?</w:t>
            </w:r>
          </w:p>
        </w:tc>
      </w:tr>
      <w:tr w:rsidR="00C34A27" w:rsidRPr="00DF1A2F" w14:paraId="55E4B464" w14:textId="77777777" w:rsidTr="0006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23C549C1" w14:textId="77777777" w:rsidR="003C48DB" w:rsidRPr="00DF1A2F" w:rsidRDefault="003C48DB" w:rsidP="00063AFB">
            <w:pPr>
              <w:spacing w:line="276" w:lineRule="auto"/>
              <w:rPr>
                <w:rFonts w:ascii="Arial" w:hAnsi="Arial" w:cs="Arial"/>
                <w:sz w:val="18"/>
                <w:szCs w:val="18"/>
              </w:rPr>
            </w:pPr>
            <w:r w:rsidRPr="00DF1A2F">
              <w:rPr>
                <w:rFonts w:ascii="Arial" w:hAnsi="Arial" w:cs="Arial"/>
                <w:i/>
                <w:sz w:val="18"/>
                <w:szCs w:val="18"/>
              </w:rPr>
              <w:t>Outcome Indicators</w:t>
            </w:r>
          </w:p>
        </w:tc>
      </w:tr>
      <w:tr w:rsidR="003C48DB" w:rsidRPr="00DF1A2F" w14:paraId="76700BDB" w14:textId="77777777" w:rsidTr="00063AFB">
        <w:trPr>
          <w:gridAfter w:val="1"/>
          <w:cnfStyle w:val="000000010000" w:firstRow="0" w:lastRow="0" w:firstColumn="0" w:lastColumn="0" w:oddVBand="0" w:evenVBand="0" w:oddHBand="0" w:evenHBand="1"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9305" w:type="dxa"/>
          </w:tcPr>
          <w:p w14:paraId="602AE707"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4.4.1a.b/c: What is the mean student achievement score on the reading scale by sex?</w:t>
            </w:r>
          </w:p>
          <w:p w14:paraId="68EDDABF"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4.4.1b.b/c: What is the mean student achievement score on the mathematics scale by sex?</w:t>
            </w:r>
          </w:p>
          <w:p w14:paraId="07EDBE1D"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4.4.2a.b/c: What is the youth literacy rate (ages 15-24) by sex?</w:t>
            </w:r>
          </w:p>
          <w:p w14:paraId="46A30127" w14:textId="77777777" w:rsidR="003C48DB" w:rsidRPr="00DF1A2F" w:rsidRDefault="003C48DB" w:rsidP="00063AFB">
            <w:pPr>
              <w:spacing w:line="276" w:lineRule="auto"/>
              <w:rPr>
                <w:rFonts w:ascii="Arial" w:hAnsi="Arial" w:cs="Arial"/>
                <w:b w:val="0"/>
                <w:sz w:val="18"/>
                <w:szCs w:val="18"/>
              </w:rPr>
            </w:pPr>
            <w:r w:rsidRPr="00DF1A2F">
              <w:rPr>
                <w:rFonts w:ascii="Arial" w:hAnsi="Arial" w:cs="Arial"/>
                <w:sz w:val="18"/>
                <w:szCs w:val="18"/>
              </w:rPr>
              <w:t>Q 4.4.2b.b/c: What is the adult literacy rate (age 15+) by sex?</w:t>
            </w:r>
          </w:p>
        </w:tc>
      </w:tr>
    </w:tbl>
    <w:p w14:paraId="4383D6D5" w14:textId="77777777" w:rsidR="003C48DB" w:rsidRPr="00DF1A2F" w:rsidRDefault="003C48DB" w:rsidP="00063AFB">
      <w:pPr>
        <w:spacing w:after="0"/>
        <w:rPr>
          <w:rFonts w:ascii="Arial" w:eastAsia="Calibri" w:hAnsi="Arial" w:cs="Arial"/>
          <w:sz w:val="18"/>
          <w:szCs w:val="18"/>
        </w:rPr>
      </w:pPr>
      <w:r w:rsidRPr="00DF1A2F">
        <w:rPr>
          <w:rFonts w:ascii="Arial" w:eastAsia="Calibri" w:hAnsi="Arial" w:cs="Arial"/>
          <w:sz w:val="18"/>
          <w:szCs w:val="18"/>
          <w:vertAlign w:val="superscript"/>
        </w:rPr>
        <w:t>a</w:t>
      </w:r>
      <w:r w:rsidRPr="00DF1A2F">
        <w:rPr>
          <w:rFonts w:ascii="Arial" w:eastAsia="Calibri" w:hAnsi="Arial" w:cs="Arial"/>
          <w:sz w:val="18"/>
          <w:szCs w:val="18"/>
        </w:rPr>
        <w:t>: Gross enrollment rates and completion rates are disaggregated by sex and primary, secondary, technical/vocational, and tertiary school levels.</w:t>
      </w:r>
    </w:p>
    <w:p w14:paraId="33D5700A" w14:textId="77777777" w:rsidR="003C48DB" w:rsidRPr="00DF1A2F" w:rsidRDefault="003C48DB" w:rsidP="00063AFB">
      <w:pPr>
        <w:spacing w:after="0"/>
        <w:rPr>
          <w:rFonts w:ascii="Arial" w:eastAsia="Calibri" w:hAnsi="Arial" w:cs="Arial"/>
          <w:sz w:val="18"/>
          <w:szCs w:val="18"/>
        </w:rPr>
      </w:pPr>
      <w:r w:rsidRPr="00DF1A2F">
        <w:rPr>
          <w:rFonts w:ascii="Arial" w:eastAsia="Calibri" w:hAnsi="Arial" w:cs="Arial"/>
          <w:sz w:val="18"/>
          <w:szCs w:val="18"/>
          <w:vertAlign w:val="superscript"/>
        </w:rPr>
        <w:t>b</w:t>
      </w:r>
      <w:r w:rsidRPr="00DF1A2F">
        <w:rPr>
          <w:rFonts w:ascii="Arial" w:eastAsia="Calibri" w:hAnsi="Arial" w:cs="Arial"/>
          <w:sz w:val="18"/>
          <w:szCs w:val="18"/>
        </w:rPr>
        <w:t>: Net enrollment rates are disaggregated by sex and primary and secondary school levels.</w:t>
      </w:r>
    </w:p>
    <w:p w14:paraId="03BED1DE" w14:textId="77777777" w:rsidR="003C48DB" w:rsidRDefault="003C48DB" w:rsidP="00063AFB">
      <w:pPr>
        <w:spacing w:after="0"/>
        <w:rPr>
          <w:rFonts w:ascii="Arial" w:eastAsia="Calibri" w:hAnsi="Arial" w:cs="Arial"/>
        </w:rPr>
      </w:pPr>
    </w:p>
    <w:p w14:paraId="6E098D30" w14:textId="49461C6E" w:rsidR="001B24C0" w:rsidRPr="00DF1A2F" w:rsidRDefault="00962F9D" w:rsidP="00063AFB">
      <w:pPr>
        <w:spacing w:after="0"/>
        <w:rPr>
          <w:rFonts w:ascii="Arial" w:eastAsia="Calibri" w:hAnsi="Arial" w:cs="Arial"/>
          <w:sz w:val="20"/>
          <w:szCs w:val="20"/>
        </w:rPr>
      </w:pPr>
      <w:r w:rsidRPr="00DF1A2F">
        <w:rPr>
          <w:rFonts w:ascii="Arial" w:eastAsia="Calibri" w:hAnsi="Arial" w:cs="Arial"/>
          <w:sz w:val="20"/>
          <w:szCs w:val="20"/>
        </w:rPr>
        <w:t xml:space="preserve">For details on all transversal themes and further information on how to use them once the RTEI Questionnaire is complete, see the </w:t>
      </w:r>
      <w:r w:rsidRPr="00DF1A2F">
        <w:rPr>
          <w:rFonts w:ascii="Arial" w:eastAsia="Calibri" w:hAnsi="Arial" w:cs="Arial"/>
          <w:i/>
          <w:sz w:val="20"/>
          <w:szCs w:val="20"/>
        </w:rPr>
        <w:t>RTEI Analytic Handbook</w:t>
      </w:r>
      <w:r w:rsidRPr="00DF1A2F">
        <w:rPr>
          <w:rFonts w:ascii="Arial" w:eastAsia="Calibri" w:hAnsi="Arial" w:cs="Arial"/>
          <w:sz w:val="20"/>
          <w:szCs w:val="20"/>
        </w:rPr>
        <w:t>.</w:t>
      </w:r>
    </w:p>
    <w:p w14:paraId="2C9F48E6" w14:textId="77777777" w:rsidR="008250AB" w:rsidRPr="00063AFB" w:rsidRDefault="008250AB" w:rsidP="00063AFB">
      <w:pPr>
        <w:spacing w:after="0"/>
        <w:rPr>
          <w:rFonts w:ascii="Arial" w:eastAsia="Calibri" w:hAnsi="Arial" w:cs="Arial"/>
        </w:rPr>
      </w:pPr>
    </w:p>
    <w:p w14:paraId="75BC70D9" w14:textId="7DB8302E" w:rsidR="008250AB" w:rsidRPr="00063AFB" w:rsidRDefault="00371E35" w:rsidP="00D30014">
      <w:pPr>
        <w:pStyle w:val="ListParagraph"/>
        <w:numPr>
          <w:ilvl w:val="0"/>
          <w:numId w:val="98"/>
        </w:numPr>
        <w:ind w:left="720" w:hanging="720"/>
        <w:rPr>
          <w:rFonts w:ascii="Helvetica" w:hAnsi="Helvetica"/>
          <w:bCs/>
          <w:color w:val="AF1F2C"/>
          <w:sz w:val="48"/>
          <w:szCs w:val="48"/>
        </w:rPr>
      </w:pPr>
      <w:r w:rsidRPr="00063AFB">
        <w:rPr>
          <w:rFonts w:ascii="Helvetica" w:hAnsi="Helvetica"/>
          <w:bCs/>
          <w:color w:val="AF1F2C"/>
          <w:sz w:val="48"/>
          <w:szCs w:val="48"/>
        </w:rPr>
        <w:t>How is the RTEI Questionnaire</w:t>
      </w:r>
      <w:r w:rsidR="00962F9D">
        <w:rPr>
          <w:rFonts w:ascii="Helvetica" w:hAnsi="Helvetica"/>
          <w:bCs/>
          <w:color w:val="AF1F2C"/>
          <w:sz w:val="48"/>
          <w:szCs w:val="48"/>
        </w:rPr>
        <w:t xml:space="preserve"> Completed</w:t>
      </w:r>
      <w:r w:rsidRPr="00063AFB">
        <w:rPr>
          <w:rFonts w:ascii="Helvetica" w:hAnsi="Helvetica"/>
          <w:bCs/>
          <w:color w:val="AF1F2C"/>
          <w:sz w:val="48"/>
          <w:szCs w:val="48"/>
        </w:rPr>
        <w:t>?</w:t>
      </w:r>
    </w:p>
    <w:p w14:paraId="3CCD6A2E" w14:textId="3B0E3C3E" w:rsidR="00962F9D" w:rsidRPr="00DF1A2F" w:rsidRDefault="008250AB" w:rsidP="00063AFB">
      <w:pPr>
        <w:spacing w:after="0"/>
        <w:rPr>
          <w:rFonts w:ascii="Arial" w:eastAsia="Calibri" w:hAnsi="Arial" w:cs="Arial"/>
          <w:sz w:val="20"/>
          <w:szCs w:val="20"/>
        </w:rPr>
      </w:pPr>
      <w:r w:rsidRPr="00DF1A2F">
        <w:rPr>
          <w:rFonts w:ascii="Arial" w:eastAsia="Calibri" w:hAnsi="Arial" w:cs="Arial"/>
          <w:sz w:val="20"/>
          <w:szCs w:val="20"/>
        </w:rPr>
        <w:t xml:space="preserve">The RTEI Questionnaire </w:t>
      </w:r>
      <w:r w:rsidR="005365FB" w:rsidRPr="00DF1A2F">
        <w:rPr>
          <w:rFonts w:ascii="Arial" w:eastAsia="Calibri" w:hAnsi="Arial" w:cs="Arial"/>
          <w:sz w:val="20"/>
          <w:szCs w:val="20"/>
        </w:rPr>
        <w:t>is completed by civil society respondents over a two</w:t>
      </w:r>
      <w:r w:rsidR="00962F9D" w:rsidRPr="00DF1A2F">
        <w:rPr>
          <w:rFonts w:ascii="Arial" w:eastAsia="Calibri" w:hAnsi="Arial" w:cs="Arial"/>
          <w:sz w:val="20"/>
          <w:szCs w:val="20"/>
        </w:rPr>
        <w:t>-</w:t>
      </w:r>
      <w:r w:rsidR="005365FB" w:rsidRPr="00DF1A2F">
        <w:rPr>
          <w:rFonts w:ascii="Arial" w:eastAsia="Calibri" w:hAnsi="Arial" w:cs="Arial"/>
          <w:sz w:val="20"/>
          <w:szCs w:val="20"/>
        </w:rPr>
        <w:t>month period.</w:t>
      </w:r>
      <w:r w:rsidR="00962F9D" w:rsidRPr="00DF1A2F">
        <w:rPr>
          <w:rFonts w:ascii="Arial" w:eastAsia="Calibri" w:hAnsi="Arial" w:cs="Arial"/>
          <w:sz w:val="20"/>
          <w:szCs w:val="20"/>
        </w:rPr>
        <w:t xml:space="preserve"> Completed questionnaires are to be supported by verifiable documentation, subjected to a double-blind peer review by national research organizations, and made available to national government counterparts for review and comment.</w:t>
      </w:r>
    </w:p>
    <w:p w14:paraId="19AAF9B8" w14:textId="77777777" w:rsidR="00962F9D" w:rsidRPr="00DF1A2F" w:rsidRDefault="00962F9D" w:rsidP="00063AFB">
      <w:pPr>
        <w:spacing w:after="0"/>
        <w:rPr>
          <w:rFonts w:ascii="Arial" w:eastAsia="Calibri" w:hAnsi="Arial" w:cs="Arial"/>
          <w:sz w:val="20"/>
          <w:szCs w:val="20"/>
        </w:rPr>
      </w:pPr>
    </w:p>
    <w:p w14:paraId="5C6F46A3" w14:textId="5089F921" w:rsidR="008250AB" w:rsidRPr="00DF1A2F" w:rsidRDefault="005365FB" w:rsidP="00063AFB">
      <w:pPr>
        <w:spacing w:after="0"/>
        <w:rPr>
          <w:rFonts w:ascii="Arial" w:eastAsia="Calibri" w:hAnsi="Arial" w:cs="Arial"/>
          <w:sz w:val="20"/>
          <w:szCs w:val="20"/>
        </w:rPr>
      </w:pPr>
      <w:r w:rsidRPr="00DF1A2F">
        <w:rPr>
          <w:rFonts w:ascii="Arial" w:eastAsia="Calibri" w:hAnsi="Arial" w:cs="Arial"/>
          <w:sz w:val="20"/>
          <w:szCs w:val="20"/>
        </w:rPr>
        <w:t xml:space="preserve">The RTEI Questionnaire </w:t>
      </w:r>
      <w:r w:rsidR="008250AB" w:rsidRPr="00DF1A2F">
        <w:rPr>
          <w:rFonts w:ascii="Arial" w:eastAsia="Calibri" w:hAnsi="Arial" w:cs="Arial"/>
          <w:sz w:val="20"/>
          <w:szCs w:val="20"/>
        </w:rPr>
        <w:t xml:space="preserve">consists of two question </w:t>
      </w:r>
      <w:r w:rsidR="003A272D" w:rsidRPr="00DF1A2F">
        <w:rPr>
          <w:rFonts w:ascii="Arial" w:eastAsia="Calibri" w:hAnsi="Arial" w:cs="Arial"/>
          <w:sz w:val="20"/>
          <w:szCs w:val="20"/>
        </w:rPr>
        <w:t>styles</w:t>
      </w:r>
      <w:r w:rsidR="008250AB" w:rsidRPr="00DF1A2F">
        <w:rPr>
          <w:rFonts w:ascii="Arial" w:eastAsia="Calibri" w:hAnsi="Arial" w:cs="Arial"/>
          <w:sz w:val="20"/>
          <w:szCs w:val="20"/>
        </w:rPr>
        <w:t xml:space="preserve">. The first question </w:t>
      </w:r>
      <w:r w:rsidR="003A272D" w:rsidRPr="00DF1A2F">
        <w:rPr>
          <w:rFonts w:ascii="Arial" w:eastAsia="Calibri" w:hAnsi="Arial" w:cs="Arial"/>
          <w:sz w:val="20"/>
          <w:szCs w:val="20"/>
        </w:rPr>
        <w:t>style</w:t>
      </w:r>
      <w:r w:rsidR="008250AB" w:rsidRPr="00DF1A2F">
        <w:rPr>
          <w:rFonts w:ascii="Arial" w:eastAsia="Calibri" w:hAnsi="Arial" w:cs="Arial"/>
          <w:sz w:val="20"/>
          <w:szCs w:val="20"/>
        </w:rPr>
        <w:t xml:space="preserve"> addresses the ratification of international or regional conventions or treaties (Q 1.1.1- Q 1.1.5). For these questions respondents should simply mark </w:t>
      </w:r>
      <w:r w:rsidR="00A7675C" w:rsidRPr="00DF1A2F">
        <w:rPr>
          <w:rFonts w:ascii="Arial" w:eastAsia="Calibri" w:hAnsi="Arial" w:cs="Arial"/>
          <w:sz w:val="20"/>
          <w:szCs w:val="20"/>
        </w:rPr>
        <w:t xml:space="preserve">“yes” if </w:t>
      </w:r>
      <w:r w:rsidR="008250AB" w:rsidRPr="00DF1A2F">
        <w:rPr>
          <w:rFonts w:ascii="Arial" w:eastAsia="Calibri" w:hAnsi="Arial" w:cs="Arial"/>
          <w:sz w:val="20"/>
          <w:szCs w:val="20"/>
        </w:rPr>
        <w:t>their country is party to the document</w:t>
      </w:r>
      <w:r w:rsidR="00A7675C" w:rsidRPr="00DF1A2F">
        <w:rPr>
          <w:rFonts w:ascii="Arial" w:eastAsia="Calibri" w:hAnsi="Arial" w:cs="Arial"/>
          <w:sz w:val="20"/>
          <w:szCs w:val="20"/>
        </w:rPr>
        <w:t xml:space="preserve"> or “no” if it is not</w:t>
      </w:r>
      <w:r w:rsidR="008250AB" w:rsidRPr="00DF1A2F">
        <w:rPr>
          <w:rFonts w:ascii="Arial" w:eastAsia="Calibri" w:hAnsi="Arial" w:cs="Arial"/>
          <w:sz w:val="20"/>
          <w:szCs w:val="20"/>
        </w:rPr>
        <w:t>.</w:t>
      </w:r>
    </w:p>
    <w:p w14:paraId="33F5CB75" w14:textId="77777777" w:rsidR="008250AB" w:rsidRPr="00DF1A2F" w:rsidRDefault="008250AB" w:rsidP="00063AFB">
      <w:pPr>
        <w:spacing w:after="0"/>
        <w:rPr>
          <w:rFonts w:ascii="Arial" w:eastAsia="Calibri" w:hAnsi="Arial" w:cs="Arial"/>
          <w:sz w:val="20"/>
          <w:szCs w:val="20"/>
        </w:rPr>
      </w:pPr>
    </w:p>
    <w:p w14:paraId="76DF1D66" w14:textId="66D35A17" w:rsidR="007231D7" w:rsidRPr="00DF1A2F" w:rsidRDefault="005365FB" w:rsidP="007231D7">
      <w:pPr>
        <w:spacing w:after="0"/>
        <w:rPr>
          <w:rFonts w:ascii="Arial" w:eastAsia="Calibri" w:hAnsi="Arial" w:cs="Arial"/>
          <w:sz w:val="20"/>
          <w:szCs w:val="20"/>
        </w:rPr>
      </w:pPr>
      <w:r w:rsidRPr="00DF1A2F">
        <w:rPr>
          <w:rFonts w:ascii="Arial" w:eastAsia="Calibri" w:hAnsi="Arial" w:cs="Arial"/>
          <w:sz w:val="20"/>
          <w:szCs w:val="20"/>
        </w:rPr>
        <w:t xml:space="preserve">The remainder of the questions </w:t>
      </w:r>
      <w:r w:rsidR="007231D7" w:rsidRPr="00DF1A2F">
        <w:rPr>
          <w:rFonts w:ascii="Arial" w:eastAsia="Calibri" w:hAnsi="Arial" w:cs="Arial"/>
          <w:sz w:val="20"/>
          <w:szCs w:val="20"/>
        </w:rPr>
        <w:t xml:space="preserve">are </w:t>
      </w:r>
      <w:r w:rsidR="00447523" w:rsidRPr="00DF1A2F">
        <w:rPr>
          <w:rFonts w:ascii="Arial" w:eastAsia="Calibri" w:hAnsi="Arial" w:cs="Arial"/>
          <w:sz w:val="20"/>
          <w:szCs w:val="20"/>
        </w:rPr>
        <w:t xml:space="preserve">either </w:t>
      </w:r>
      <w:r w:rsidR="007231D7" w:rsidRPr="00DF1A2F">
        <w:rPr>
          <w:rFonts w:ascii="Arial" w:eastAsia="Calibri" w:hAnsi="Arial" w:cs="Arial"/>
          <w:sz w:val="20"/>
          <w:szCs w:val="20"/>
        </w:rPr>
        <w:t>close-ended with multiple-choice answers (a, b, c, d, e)</w:t>
      </w:r>
      <w:r w:rsidR="00447523" w:rsidRPr="00DF1A2F">
        <w:rPr>
          <w:rFonts w:ascii="Arial" w:eastAsia="Calibri" w:hAnsi="Arial" w:cs="Arial"/>
          <w:sz w:val="20"/>
          <w:szCs w:val="20"/>
        </w:rPr>
        <w:t xml:space="preserve"> or simple open-ended </w:t>
      </w:r>
      <w:r w:rsidR="00DD4BA6" w:rsidRPr="00DF1A2F">
        <w:rPr>
          <w:rFonts w:ascii="Arial" w:eastAsia="Calibri" w:hAnsi="Arial" w:cs="Arial"/>
          <w:sz w:val="20"/>
          <w:szCs w:val="20"/>
        </w:rPr>
        <w:t xml:space="preserve">questions </w:t>
      </w:r>
      <w:r w:rsidR="00447523" w:rsidRPr="00DF1A2F">
        <w:rPr>
          <w:rFonts w:ascii="Arial" w:eastAsia="Calibri" w:hAnsi="Arial" w:cs="Arial"/>
          <w:sz w:val="20"/>
          <w:szCs w:val="20"/>
        </w:rPr>
        <w:t>where respondents provide a specific rate, ratio, or percentage</w:t>
      </w:r>
      <w:r w:rsidR="007231D7" w:rsidRPr="00DF1A2F">
        <w:rPr>
          <w:rFonts w:ascii="Arial" w:eastAsia="Calibri" w:hAnsi="Arial" w:cs="Arial"/>
          <w:sz w:val="20"/>
          <w:szCs w:val="20"/>
        </w:rPr>
        <w:t>. Each question is accompanied by:</w:t>
      </w:r>
    </w:p>
    <w:p w14:paraId="6877D0C2" w14:textId="77777777" w:rsidR="007231D7" w:rsidRPr="00DF1A2F" w:rsidRDefault="007231D7" w:rsidP="007231D7">
      <w:pPr>
        <w:spacing w:after="0"/>
        <w:rPr>
          <w:rFonts w:ascii="Arial" w:eastAsia="Calibri" w:hAnsi="Arial" w:cs="Arial"/>
          <w:sz w:val="20"/>
          <w:szCs w:val="20"/>
        </w:rPr>
      </w:pPr>
    </w:p>
    <w:p w14:paraId="5790824F" w14:textId="77777777" w:rsidR="007231D7" w:rsidRPr="00DF1A2F" w:rsidRDefault="007231D7" w:rsidP="00D30014">
      <w:pPr>
        <w:numPr>
          <w:ilvl w:val="0"/>
          <w:numId w:val="93"/>
        </w:numPr>
        <w:spacing w:after="0"/>
        <w:contextualSpacing/>
        <w:rPr>
          <w:rFonts w:ascii="Arial" w:eastAsia="Calibri" w:hAnsi="Arial" w:cs="Arial"/>
          <w:sz w:val="20"/>
          <w:szCs w:val="20"/>
        </w:rPr>
      </w:pPr>
      <w:r w:rsidRPr="00DF1A2F">
        <w:rPr>
          <w:rFonts w:ascii="Arial" w:eastAsia="Calibri" w:hAnsi="Arial" w:cs="Arial"/>
          <w:sz w:val="20"/>
          <w:szCs w:val="20"/>
        </w:rPr>
        <w:t xml:space="preserve">Its </w:t>
      </w:r>
      <w:r w:rsidRPr="00DF1A2F">
        <w:rPr>
          <w:rFonts w:ascii="Arial" w:eastAsia="Calibri" w:hAnsi="Arial" w:cs="Arial"/>
          <w:b/>
          <w:sz w:val="20"/>
          <w:szCs w:val="20"/>
        </w:rPr>
        <w:t>basis</w:t>
      </w:r>
      <w:r w:rsidRPr="00DF1A2F">
        <w:rPr>
          <w:rFonts w:ascii="Arial" w:eastAsia="Calibri" w:hAnsi="Arial" w:cs="Arial"/>
          <w:sz w:val="20"/>
          <w:szCs w:val="20"/>
        </w:rPr>
        <w:t xml:space="preserve"> in the right to education framework.</w:t>
      </w:r>
    </w:p>
    <w:p w14:paraId="5DE3F6C0" w14:textId="77777777" w:rsidR="007231D7" w:rsidRPr="00DF1A2F" w:rsidRDefault="007231D7" w:rsidP="00D30014">
      <w:pPr>
        <w:numPr>
          <w:ilvl w:val="0"/>
          <w:numId w:val="93"/>
        </w:numPr>
        <w:spacing w:after="0"/>
        <w:contextualSpacing/>
        <w:rPr>
          <w:rFonts w:ascii="Arial" w:eastAsia="Calibri" w:hAnsi="Arial" w:cs="Arial"/>
          <w:sz w:val="20"/>
          <w:szCs w:val="20"/>
        </w:rPr>
      </w:pPr>
      <w:r w:rsidRPr="00DF1A2F">
        <w:rPr>
          <w:rFonts w:ascii="Arial" w:eastAsia="Calibri" w:hAnsi="Arial" w:cs="Arial"/>
          <w:sz w:val="20"/>
          <w:szCs w:val="20"/>
        </w:rPr>
        <w:t xml:space="preserve">An </w:t>
      </w:r>
      <w:r w:rsidRPr="00DF1A2F">
        <w:rPr>
          <w:rFonts w:ascii="Arial" w:eastAsia="Calibri" w:hAnsi="Arial" w:cs="Arial"/>
          <w:b/>
          <w:sz w:val="20"/>
          <w:szCs w:val="20"/>
        </w:rPr>
        <w:t>explanation</w:t>
      </w:r>
      <w:r w:rsidRPr="00DF1A2F">
        <w:rPr>
          <w:rFonts w:ascii="Arial" w:eastAsia="Calibri" w:hAnsi="Arial" w:cs="Arial"/>
          <w:sz w:val="20"/>
          <w:szCs w:val="20"/>
        </w:rPr>
        <w:t xml:space="preserve"> of the question.</w:t>
      </w:r>
    </w:p>
    <w:p w14:paraId="0D7E0CBA" w14:textId="77777777" w:rsidR="007231D7" w:rsidRPr="00DF1A2F" w:rsidRDefault="007231D7" w:rsidP="00D30014">
      <w:pPr>
        <w:numPr>
          <w:ilvl w:val="0"/>
          <w:numId w:val="93"/>
        </w:numPr>
        <w:spacing w:after="0"/>
        <w:contextualSpacing/>
        <w:rPr>
          <w:rFonts w:ascii="Arial" w:eastAsia="Calibri" w:hAnsi="Arial" w:cs="Arial"/>
          <w:sz w:val="20"/>
          <w:szCs w:val="20"/>
        </w:rPr>
      </w:pPr>
      <w:r w:rsidRPr="00DF1A2F">
        <w:rPr>
          <w:rFonts w:ascii="Arial" w:eastAsia="Calibri" w:hAnsi="Arial" w:cs="Arial"/>
          <w:b/>
          <w:sz w:val="20"/>
          <w:szCs w:val="20"/>
        </w:rPr>
        <w:t>Necessary definitions</w:t>
      </w:r>
      <w:r w:rsidRPr="00DF1A2F">
        <w:rPr>
          <w:rFonts w:ascii="Arial" w:eastAsia="Calibri" w:hAnsi="Arial" w:cs="Arial"/>
          <w:sz w:val="20"/>
          <w:szCs w:val="20"/>
        </w:rPr>
        <w:t xml:space="preserve"> of any technical terms in the question.</w:t>
      </w:r>
    </w:p>
    <w:p w14:paraId="37BB0168" w14:textId="77777777" w:rsidR="007231D7" w:rsidRPr="00DF1A2F" w:rsidRDefault="007231D7" w:rsidP="00D30014">
      <w:pPr>
        <w:numPr>
          <w:ilvl w:val="0"/>
          <w:numId w:val="93"/>
        </w:numPr>
        <w:spacing w:after="0"/>
        <w:contextualSpacing/>
        <w:rPr>
          <w:rFonts w:ascii="Arial" w:eastAsia="Calibri" w:hAnsi="Arial" w:cs="Arial"/>
          <w:sz w:val="20"/>
          <w:szCs w:val="20"/>
        </w:rPr>
      </w:pPr>
      <w:r w:rsidRPr="00DF1A2F">
        <w:rPr>
          <w:rFonts w:ascii="Arial" w:eastAsia="Calibri" w:hAnsi="Arial" w:cs="Arial"/>
          <w:b/>
          <w:sz w:val="20"/>
          <w:szCs w:val="20"/>
        </w:rPr>
        <w:t>Examples</w:t>
      </w:r>
      <w:r w:rsidRPr="00DF1A2F">
        <w:rPr>
          <w:rFonts w:ascii="Arial" w:eastAsia="Calibri" w:hAnsi="Arial" w:cs="Arial"/>
          <w:sz w:val="20"/>
          <w:szCs w:val="20"/>
        </w:rPr>
        <w:t xml:space="preserve"> of the type of information that could answer the question.</w:t>
      </w:r>
    </w:p>
    <w:p w14:paraId="1C31B159" w14:textId="77777777" w:rsidR="007231D7" w:rsidRPr="00DF1A2F" w:rsidRDefault="007231D7" w:rsidP="00D30014">
      <w:pPr>
        <w:numPr>
          <w:ilvl w:val="0"/>
          <w:numId w:val="93"/>
        </w:numPr>
        <w:spacing w:after="0"/>
        <w:contextualSpacing/>
        <w:rPr>
          <w:rFonts w:ascii="Arial" w:eastAsia="Calibri" w:hAnsi="Arial" w:cs="Arial"/>
          <w:sz w:val="20"/>
          <w:szCs w:val="20"/>
        </w:rPr>
      </w:pPr>
      <w:r w:rsidRPr="00DF1A2F">
        <w:rPr>
          <w:rFonts w:ascii="Arial" w:eastAsia="Calibri" w:hAnsi="Arial" w:cs="Arial"/>
          <w:sz w:val="20"/>
          <w:szCs w:val="20"/>
        </w:rPr>
        <w:t xml:space="preserve">Suggestions of the type of </w:t>
      </w:r>
      <w:r w:rsidRPr="00DF1A2F">
        <w:rPr>
          <w:rFonts w:ascii="Arial" w:eastAsia="Calibri" w:hAnsi="Arial" w:cs="Arial"/>
          <w:b/>
          <w:sz w:val="20"/>
          <w:szCs w:val="20"/>
        </w:rPr>
        <w:t>appropriate supporting documentation</w:t>
      </w:r>
      <w:r w:rsidRPr="00DF1A2F">
        <w:rPr>
          <w:rFonts w:ascii="Arial" w:eastAsia="Calibri" w:hAnsi="Arial" w:cs="Arial"/>
          <w:sz w:val="20"/>
          <w:szCs w:val="20"/>
        </w:rPr>
        <w:t xml:space="preserve"> that may be provided to justify and accompany the response.</w:t>
      </w:r>
    </w:p>
    <w:p w14:paraId="396D7082" w14:textId="4265339B" w:rsidR="007231D7" w:rsidRPr="00DF1A2F" w:rsidRDefault="007231D7" w:rsidP="00D30014">
      <w:pPr>
        <w:numPr>
          <w:ilvl w:val="0"/>
          <w:numId w:val="93"/>
        </w:numPr>
        <w:spacing w:after="0"/>
        <w:contextualSpacing/>
        <w:rPr>
          <w:rFonts w:ascii="Arial" w:eastAsia="Calibri" w:hAnsi="Arial" w:cs="Arial"/>
          <w:sz w:val="20"/>
          <w:szCs w:val="20"/>
        </w:rPr>
      </w:pPr>
      <w:r w:rsidRPr="00DF1A2F">
        <w:rPr>
          <w:rFonts w:ascii="Arial" w:eastAsia="Calibri" w:hAnsi="Arial" w:cs="Arial"/>
          <w:b/>
          <w:sz w:val="20"/>
          <w:szCs w:val="20"/>
        </w:rPr>
        <w:t>Potential data sources</w:t>
      </w:r>
      <w:r w:rsidRPr="00DF1A2F">
        <w:rPr>
          <w:rFonts w:ascii="Arial" w:eastAsia="Calibri" w:hAnsi="Arial" w:cs="Arial"/>
          <w:sz w:val="20"/>
          <w:szCs w:val="20"/>
        </w:rPr>
        <w:t xml:space="preserve"> where such information may be found.</w:t>
      </w:r>
      <w:r w:rsidR="00ED3211" w:rsidRPr="00DF1A2F">
        <w:rPr>
          <w:sz w:val="20"/>
          <w:szCs w:val="20"/>
        </w:rPr>
        <w:t xml:space="preserve"> </w:t>
      </w:r>
      <w:r w:rsidR="00ED3211" w:rsidRPr="00DF1A2F">
        <w:rPr>
          <w:rFonts w:ascii="Arial" w:eastAsia="Calibri" w:hAnsi="Arial" w:cs="Arial"/>
          <w:sz w:val="20"/>
          <w:szCs w:val="20"/>
        </w:rPr>
        <w:t>Most questions can be addressed with four sources: (1) National Constitution or Education Act, (2) National Education Plan, (3) National Education Budget, and (4) Ministry/Department of Education Data on Inputs, Outputs, and Outcomes.</w:t>
      </w:r>
    </w:p>
    <w:p w14:paraId="36820883" w14:textId="77777777" w:rsidR="007231D7" w:rsidRPr="00DF1A2F" w:rsidRDefault="007231D7" w:rsidP="007231D7">
      <w:pPr>
        <w:spacing w:after="0"/>
        <w:rPr>
          <w:rFonts w:ascii="Arial" w:eastAsia="Calibri" w:hAnsi="Arial" w:cs="Arial"/>
          <w:sz w:val="20"/>
          <w:szCs w:val="20"/>
        </w:rPr>
      </w:pPr>
    </w:p>
    <w:p w14:paraId="310A1A34" w14:textId="57F717B5" w:rsidR="007231D7" w:rsidRPr="00DF1A2F" w:rsidRDefault="007231D7" w:rsidP="007231D7">
      <w:pPr>
        <w:spacing w:after="0"/>
        <w:rPr>
          <w:rFonts w:ascii="Arial" w:eastAsia="Calibri" w:hAnsi="Arial" w:cs="Arial"/>
          <w:sz w:val="20"/>
          <w:szCs w:val="20"/>
        </w:rPr>
      </w:pPr>
      <w:r w:rsidRPr="00DF1A2F">
        <w:rPr>
          <w:rFonts w:ascii="Arial" w:eastAsia="Calibri" w:hAnsi="Arial" w:cs="Arial"/>
          <w:sz w:val="20"/>
          <w:szCs w:val="20"/>
        </w:rPr>
        <w:t>Following each question is:</w:t>
      </w:r>
    </w:p>
    <w:p w14:paraId="33D66A58" w14:textId="77777777" w:rsidR="007231D7" w:rsidRPr="00DF1A2F" w:rsidRDefault="007231D7" w:rsidP="007231D7">
      <w:pPr>
        <w:spacing w:after="0"/>
        <w:rPr>
          <w:rFonts w:ascii="Arial" w:eastAsia="Calibri" w:hAnsi="Arial" w:cs="Arial"/>
          <w:sz w:val="20"/>
          <w:szCs w:val="20"/>
        </w:rPr>
      </w:pPr>
    </w:p>
    <w:p w14:paraId="466A2B06" w14:textId="107D4FCB" w:rsidR="007231D7" w:rsidRPr="00DF1A2F" w:rsidRDefault="007231D7" w:rsidP="00D30014">
      <w:pPr>
        <w:pStyle w:val="ListParagraph"/>
        <w:numPr>
          <w:ilvl w:val="0"/>
          <w:numId w:val="94"/>
        </w:numPr>
        <w:spacing w:after="0"/>
        <w:rPr>
          <w:rFonts w:ascii="Arial" w:eastAsia="Calibri" w:hAnsi="Arial" w:cs="Arial"/>
          <w:sz w:val="20"/>
          <w:szCs w:val="20"/>
        </w:rPr>
      </w:pPr>
      <w:r w:rsidRPr="00DF1A2F">
        <w:rPr>
          <w:rFonts w:ascii="Arial" w:eastAsia="Calibri" w:hAnsi="Arial" w:cs="Arial"/>
          <w:sz w:val="20"/>
          <w:szCs w:val="20"/>
        </w:rPr>
        <w:t xml:space="preserve">A place for the respondent to enter the </w:t>
      </w:r>
      <w:r w:rsidRPr="00DF1A2F">
        <w:rPr>
          <w:rFonts w:ascii="Arial" w:eastAsia="Calibri" w:hAnsi="Arial" w:cs="Arial"/>
          <w:b/>
          <w:sz w:val="20"/>
          <w:szCs w:val="20"/>
        </w:rPr>
        <w:t>response</w:t>
      </w:r>
      <w:r w:rsidRPr="00DF1A2F">
        <w:rPr>
          <w:rFonts w:ascii="Arial" w:eastAsia="Calibri" w:hAnsi="Arial" w:cs="Arial"/>
          <w:sz w:val="20"/>
          <w:szCs w:val="20"/>
        </w:rPr>
        <w:t>.</w:t>
      </w:r>
    </w:p>
    <w:p w14:paraId="08C7274F" w14:textId="603E5E56" w:rsidR="007231D7" w:rsidRPr="00DF1A2F" w:rsidRDefault="007231D7" w:rsidP="00D30014">
      <w:pPr>
        <w:pStyle w:val="ListParagraph"/>
        <w:numPr>
          <w:ilvl w:val="0"/>
          <w:numId w:val="94"/>
        </w:numPr>
        <w:spacing w:after="0"/>
        <w:rPr>
          <w:rFonts w:ascii="Arial" w:eastAsia="Calibri" w:hAnsi="Arial" w:cs="Arial"/>
          <w:sz w:val="20"/>
          <w:szCs w:val="20"/>
        </w:rPr>
      </w:pPr>
      <w:r w:rsidRPr="00DF1A2F">
        <w:rPr>
          <w:rFonts w:ascii="Arial" w:eastAsia="Calibri" w:hAnsi="Arial" w:cs="Arial"/>
          <w:sz w:val="20"/>
          <w:szCs w:val="20"/>
        </w:rPr>
        <w:t xml:space="preserve">A place for the respondent to provide the </w:t>
      </w:r>
      <w:r w:rsidRPr="00DF1A2F">
        <w:rPr>
          <w:rFonts w:ascii="Arial" w:eastAsia="Calibri" w:hAnsi="Arial" w:cs="Arial"/>
          <w:b/>
          <w:sz w:val="20"/>
          <w:szCs w:val="20"/>
        </w:rPr>
        <w:t>supporting document and citation</w:t>
      </w:r>
      <w:r w:rsidRPr="00DF1A2F">
        <w:rPr>
          <w:rFonts w:ascii="Arial" w:eastAsia="Calibri" w:hAnsi="Arial" w:cs="Arial"/>
          <w:sz w:val="20"/>
          <w:szCs w:val="20"/>
        </w:rPr>
        <w:t>, attaching or hyperlinking the source document justifying the response and citing the exact paragraph or page number where the information can be found.</w:t>
      </w:r>
    </w:p>
    <w:p w14:paraId="53B5F9DC" w14:textId="4C11127F" w:rsidR="007231D7" w:rsidRPr="00DF1A2F" w:rsidRDefault="007231D7" w:rsidP="00D30014">
      <w:pPr>
        <w:pStyle w:val="ListParagraph"/>
        <w:numPr>
          <w:ilvl w:val="0"/>
          <w:numId w:val="94"/>
        </w:numPr>
        <w:spacing w:after="0"/>
        <w:rPr>
          <w:rFonts w:ascii="Arial" w:eastAsia="Calibri" w:hAnsi="Arial" w:cs="Arial"/>
          <w:sz w:val="20"/>
          <w:szCs w:val="20"/>
        </w:rPr>
      </w:pPr>
      <w:r w:rsidRPr="00DF1A2F">
        <w:rPr>
          <w:rFonts w:ascii="Arial" w:eastAsia="Calibri" w:hAnsi="Arial" w:cs="Arial"/>
          <w:sz w:val="20"/>
          <w:szCs w:val="20"/>
        </w:rPr>
        <w:t xml:space="preserve">A place for civil society </w:t>
      </w:r>
      <w:r w:rsidRPr="00DF1A2F">
        <w:rPr>
          <w:rFonts w:ascii="Arial" w:eastAsia="Calibri" w:hAnsi="Arial" w:cs="Arial"/>
          <w:b/>
          <w:sz w:val="20"/>
          <w:szCs w:val="20"/>
        </w:rPr>
        <w:t>researcher comment</w:t>
      </w:r>
      <w:r w:rsidRPr="00DF1A2F">
        <w:rPr>
          <w:rFonts w:ascii="Arial" w:eastAsia="Calibri" w:hAnsi="Arial" w:cs="Arial"/>
          <w:sz w:val="20"/>
          <w:szCs w:val="20"/>
        </w:rPr>
        <w:t xml:space="preserve"> if there is any further explanation or clarification that can be made on the interpretation of the supporting document</w:t>
      </w:r>
      <w:r w:rsidR="00FF05E2" w:rsidRPr="00DF1A2F">
        <w:rPr>
          <w:rFonts w:ascii="Arial" w:eastAsia="Calibri" w:hAnsi="Arial" w:cs="Arial"/>
          <w:sz w:val="20"/>
          <w:szCs w:val="20"/>
        </w:rPr>
        <w:t xml:space="preserve"> or how the question is answered</w:t>
      </w:r>
      <w:r w:rsidRPr="00DF1A2F">
        <w:rPr>
          <w:rFonts w:ascii="Arial" w:eastAsia="Calibri" w:hAnsi="Arial" w:cs="Arial"/>
          <w:sz w:val="20"/>
          <w:szCs w:val="20"/>
        </w:rPr>
        <w:t>.</w:t>
      </w:r>
    </w:p>
    <w:p w14:paraId="5A932F82" w14:textId="41CB368A" w:rsidR="00FF05E2" w:rsidRPr="00DF1A2F" w:rsidRDefault="00FF05E2" w:rsidP="00D30014">
      <w:pPr>
        <w:pStyle w:val="ListParagraph"/>
        <w:numPr>
          <w:ilvl w:val="0"/>
          <w:numId w:val="94"/>
        </w:numPr>
        <w:spacing w:after="0"/>
        <w:rPr>
          <w:rFonts w:ascii="Arial" w:eastAsia="Calibri" w:hAnsi="Arial" w:cs="Arial"/>
          <w:sz w:val="20"/>
          <w:szCs w:val="20"/>
        </w:rPr>
      </w:pPr>
      <w:r w:rsidRPr="00DF1A2F">
        <w:rPr>
          <w:rFonts w:ascii="Arial" w:eastAsia="Calibri" w:hAnsi="Arial" w:cs="Arial"/>
          <w:sz w:val="20"/>
          <w:szCs w:val="20"/>
        </w:rPr>
        <w:t xml:space="preserve">A place for </w:t>
      </w:r>
      <w:r w:rsidRPr="00DF1A2F">
        <w:rPr>
          <w:rFonts w:ascii="Arial" w:eastAsia="Calibri" w:hAnsi="Arial" w:cs="Arial"/>
          <w:b/>
          <w:sz w:val="20"/>
          <w:szCs w:val="20"/>
        </w:rPr>
        <w:t>peer review 1 comment</w:t>
      </w:r>
      <w:r w:rsidRPr="00DF1A2F">
        <w:rPr>
          <w:rFonts w:ascii="Arial" w:eastAsia="Calibri" w:hAnsi="Arial" w:cs="Arial"/>
          <w:sz w:val="20"/>
          <w:szCs w:val="20"/>
        </w:rPr>
        <w:t xml:space="preserve"> </w:t>
      </w:r>
      <w:r w:rsidR="00447523" w:rsidRPr="00DF1A2F">
        <w:rPr>
          <w:rFonts w:ascii="Arial" w:eastAsia="Calibri" w:hAnsi="Arial" w:cs="Arial"/>
          <w:sz w:val="20"/>
          <w:szCs w:val="20"/>
        </w:rPr>
        <w:t>for</w:t>
      </w:r>
      <w:r w:rsidRPr="00DF1A2F">
        <w:rPr>
          <w:rFonts w:ascii="Arial" w:eastAsia="Calibri" w:hAnsi="Arial" w:cs="Arial"/>
          <w:sz w:val="20"/>
          <w:szCs w:val="20"/>
        </w:rPr>
        <w:t xml:space="preserve"> the first national research institution review of the answers submitted by the civil society respondent.</w:t>
      </w:r>
    </w:p>
    <w:p w14:paraId="2BE367AD" w14:textId="72FFD712" w:rsidR="00FF05E2" w:rsidRPr="00DF1A2F" w:rsidRDefault="00FF05E2" w:rsidP="00D30014">
      <w:pPr>
        <w:pStyle w:val="ListParagraph"/>
        <w:numPr>
          <w:ilvl w:val="0"/>
          <w:numId w:val="94"/>
        </w:numPr>
        <w:spacing w:after="0"/>
        <w:rPr>
          <w:rFonts w:ascii="Arial" w:eastAsia="Calibri" w:hAnsi="Arial" w:cs="Arial"/>
          <w:sz w:val="20"/>
          <w:szCs w:val="20"/>
        </w:rPr>
      </w:pPr>
      <w:r w:rsidRPr="00DF1A2F">
        <w:rPr>
          <w:rFonts w:ascii="Arial" w:eastAsia="Calibri" w:hAnsi="Arial" w:cs="Arial"/>
          <w:sz w:val="20"/>
          <w:szCs w:val="20"/>
        </w:rPr>
        <w:t xml:space="preserve">A place for </w:t>
      </w:r>
      <w:r w:rsidRPr="00DF1A2F">
        <w:rPr>
          <w:rFonts w:ascii="Arial" w:eastAsia="Calibri" w:hAnsi="Arial" w:cs="Arial"/>
          <w:b/>
          <w:sz w:val="20"/>
          <w:szCs w:val="20"/>
        </w:rPr>
        <w:t>peer review 2 comment</w:t>
      </w:r>
      <w:r w:rsidRPr="00DF1A2F">
        <w:rPr>
          <w:rFonts w:ascii="Arial" w:eastAsia="Calibri" w:hAnsi="Arial" w:cs="Arial"/>
          <w:sz w:val="20"/>
          <w:szCs w:val="20"/>
        </w:rPr>
        <w:t xml:space="preserve"> </w:t>
      </w:r>
      <w:r w:rsidR="00447523" w:rsidRPr="00DF1A2F">
        <w:rPr>
          <w:rFonts w:ascii="Arial" w:eastAsia="Calibri" w:hAnsi="Arial" w:cs="Arial"/>
          <w:sz w:val="20"/>
          <w:szCs w:val="20"/>
        </w:rPr>
        <w:t>for</w:t>
      </w:r>
      <w:r w:rsidRPr="00DF1A2F">
        <w:rPr>
          <w:rFonts w:ascii="Arial" w:eastAsia="Calibri" w:hAnsi="Arial" w:cs="Arial"/>
          <w:sz w:val="20"/>
          <w:szCs w:val="20"/>
        </w:rPr>
        <w:t xml:space="preserve"> the second national research institution review of the answers submitted by the civil society respondent.</w:t>
      </w:r>
    </w:p>
    <w:p w14:paraId="6AA35444" w14:textId="080C0791" w:rsidR="00FF05E2" w:rsidRPr="00DF1A2F" w:rsidRDefault="00FF05E2" w:rsidP="00D30014">
      <w:pPr>
        <w:pStyle w:val="ListParagraph"/>
        <w:numPr>
          <w:ilvl w:val="0"/>
          <w:numId w:val="94"/>
        </w:numPr>
        <w:spacing w:after="0"/>
        <w:rPr>
          <w:rFonts w:ascii="Arial" w:eastAsia="Calibri" w:hAnsi="Arial" w:cs="Arial"/>
          <w:sz w:val="20"/>
          <w:szCs w:val="20"/>
        </w:rPr>
      </w:pPr>
      <w:r w:rsidRPr="00DF1A2F">
        <w:rPr>
          <w:rFonts w:ascii="Arial" w:eastAsia="Calibri" w:hAnsi="Arial" w:cs="Arial"/>
          <w:sz w:val="20"/>
          <w:szCs w:val="20"/>
        </w:rPr>
        <w:t xml:space="preserve">A place for </w:t>
      </w:r>
      <w:r w:rsidRPr="00DF1A2F">
        <w:rPr>
          <w:rFonts w:ascii="Arial" w:eastAsia="Calibri" w:hAnsi="Arial" w:cs="Arial"/>
          <w:b/>
          <w:sz w:val="20"/>
          <w:szCs w:val="20"/>
        </w:rPr>
        <w:t>government comment</w:t>
      </w:r>
      <w:r w:rsidRPr="00DF1A2F">
        <w:rPr>
          <w:rFonts w:ascii="Arial" w:eastAsia="Calibri" w:hAnsi="Arial" w:cs="Arial"/>
          <w:sz w:val="20"/>
          <w:szCs w:val="20"/>
        </w:rPr>
        <w:t xml:space="preserve"> </w:t>
      </w:r>
      <w:r w:rsidR="00447523" w:rsidRPr="00DF1A2F">
        <w:rPr>
          <w:rFonts w:ascii="Arial" w:eastAsia="Calibri" w:hAnsi="Arial" w:cs="Arial"/>
          <w:sz w:val="20"/>
          <w:szCs w:val="20"/>
        </w:rPr>
        <w:t>for</w:t>
      </w:r>
      <w:r w:rsidRPr="00DF1A2F">
        <w:rPr>
          <w:rFonts w:ascii="Arial" w:eastAsia="Calibri" w:hAnsi="Arial" w:cs="Arial"/>
          <w:sz w:val="20"/>
          <w:szCs w:val="20"/>
        </w:rPr>
        <w:t xml:space="preserve"> the national government review of the answers submitted by the civil society respondent.</w:t>
      </w:r>
    </w:p>
    <w:p w14:paraId="241A9DE9" w14:textId="6D134C50" w:rsidR="00FF05E2" w:rsidRPr="00DF1A2F" w:rsidRDefault="00FF05E2" w:rsidP="00D30014">
      <w:pPr>
        <w:pStyle w:val="ListParagraph"/>
        <w:numPr>
          <w:ilvl w:val="0"/>
          <w:numId w:val="94"/>
        </w:numPr>
        <w:spacing w:after="0"/>
        <w:rPr>
          <w:rFonts w:ascii="Arial" w:eastAsia="Calibri" w:hAnsi="Arial" w:cs="Arial"/>
          <w:sz w:val="20"/>
          <w:szCs w:val="20"/>
        </w:rPr>
      </w:pPr>
      <w:r w:rsidRPr="00DF1A2F">
        <w:rPr>
          <w:rFonts w:ascii="Arial" w:eastAsia="Calibri" w:hAnsi="Arial" w:cs="Arial"/>
          <w:sz w:val="20"/>
          <w:szCs w:val="20"/>
        </w:rPr>
        <w:t xml:space="preserve">A place for </w:t>
      </w:r>
      <w:r w:rsidRPr="00DF1A2F">
        <w:rPr>
          <w:rFonts w:ascii="Arial" w:eastAsia="Calibri" w:hAnsi="Arial" w:cs="Arial"/>
          <w:b/>
          <w:sz w:val="20"/>
          <w:szCs w:val="20"/>
        </w:rPr>
        <w:t>RESULTS Educational Fund comment</w:t>
      </w:r>
      <w:r w:rsidRPr="00DF1A2F">
        <w:rPr>
          <w:rFonts w:ascii="Arial" w:eastAsia="Calibri" w:hAnsi="Arial" w:cs="Arial"/>
          <w:sz w:val="20"/>
          <w:szCs w:val="20"/>
        </w:rPr>
        <w:t xml:space="preserve"> for any final clarification/evaluation of discrepancies in responses.</w:t>
      </w:r>
    </w:p>
    <w:p w14:paraId="41C538C4" w14:textId="77777777" w:rsidR="00FF05E2" w:rsidRPr="00DF1A2F" w:rsidRDefault="00FF05E2" w:rsidP="00FF05E2">
      <w:pPr>
        <w:spacing w:after="0"/>
        <w:rPr>
          <w:rFonts w:ascii="Arial" w:eastAsia="Calibri" w:hAnsi="Arial" w:cs="Arial"/>
          <w:sz w:val="20"/>
          <w:szCs w:val="20"/>
        </w:rPr>
      </w:pPr>
    </w:p>
    <w:p w14:paraId="34463D24" w14:textId="3C839473" w:rsidR="007231D7" w:rsidRDefault="00FF05E2" w:rsidP="007231D7">
      <w:pPr>
        <w:spacing w:after="0"/>
        <w:rPr>
          <w:rFonts w:ascii="Arial" w:eastAsia="Calibri" w:hAnsi="Arial" w:cs="Arial"/>
        </w:rPr>
      </w:pPr>
      <w:r w:rsidRPr="00DF1A2F">
        <w:rPr>
          <w:rFonts w:ascii="Arial" w:eastAsia="Calibri" w:hAnsi="Arial" w:cs="Arial"/>
          <w:sz w:val="20"/>
          <w:szCs w:val="20"/>
        </w:rPr>
        <w:t xml:space="preserve">Below is a template illustrating the format </w:t>
      </w:r>
      <w:r w:rsidR="00ED3211" w:rsidRPr="00DF1A2F">
        <w:rPr>
          <w:rFonts w:ascii="Arial" w:eastAsia="Calibri" w:hAnsi="Arial" w:cs="Arial"/>
          <w:sz w:val="20"/>
          <w:szCs w:val="20"/>
        </w:rPr>
        <w:t>of the majority of questions found in the RTEI Questionnaire:</w:t>
      </w:r>
    </w:p>
    <w:p w14:paraId="721F4570" w14:textId="35436FA1" w:rsidR="00D35269" w:rsidRDefault="00D35269">
      <w:pPr>
        <w:rPr>
          <w:rFonts w:ascii="Arial" w:eastAsia="Calibri" w:hAnsi="Arial" w:cs="Arial"/>
        </w:rPr>
      </w:pPr>
      <w:r>
        <w:rPr>
          <w:rFonts w:ascii="Arial" w:eastAsia="Calibri" w:hAnsi="Arial" w:cs="Arial"/>
        </w:rPr>
        <w:br w:type="page"/>
      </w:r>
    </w:p>
    <w:p w14:paraId="41CE7030" w14:textId="77777777" w:rsidR="005365FB" w:rsidRDefault="005365FB" w:rsidP="00447523">
      <w:pPr>
        <w:spacing w:after="0"/>
        <w:rPr>
          <w:rFonts w:ascii="Arial" w:eastAsia="Calibri" w:hAnsi="Arial" w:cs="Arial"/>
        </w:rPr>
      </w:pPr>
    </w:p>
    <w:p w14:paraId="7223C2A7" w14:textId="77777777" w:rsidR="005365FB" w:rsidRDefault="005365FB" w:rsidP="00447523">
      <w:pPr>
        <w:spacing w:after="0"/>
        <w:rPr>
          <w:rFonts w:ascii="Arial" w:eastAsia="Calibri" w:hAnsi="Arial" w:cs="Arial"/>
        </w:rPr>
      </w:pPr>
    </w:p>
    <w:p w14:paraId="1F75D77A" w14:textId="77777777" w:rsidR="005365FB" w:rsidRPr="005365FB" w:rsidRDefault="005365FB" w:rsidP="005365FB">
      <w:pPr>
        <w:rPr>
          <w:rFonts w:ascii="Arial" w:hAnsi="Arial" w:cs="Arial"/>
          <w:b/>
          <w:color w:val="B01F2E"/>
          <w:sz w:val="40"/>
        </w:rPr>
      </w:pPr>
      <w:r w:rsidRPr="005365FB">
        <w:rPr>
          <w:rFonts w:ascii="Arial" w:hAnsi="Arial" w:cs="Arial"/>
          <w:b/>
          <w:noProof/>
        </w:rPr>
        <mc:AlternateContent>
          <mc:Choice Requires="wps">
            <w:drawing>
              <wp:anchor distT="0" distB="0" distL="114300" distR="114300" simplePos="0" relativeHeight="251673600" behindDoc="1" locked="0" layoutInCell="1" allowOverlap="1" wp14:anchorId="69BCE7EA" wp14:editId="301F2775">
                <wp:simplePos x="0" y="0"/>
                <wp:positionH relativeFrom="column">
                  <wp:posOffset>-113030</wp:posOffset>
                </wp:positionH>
                <wp:positionV relativeFrom="paragraph">
                  <wp:posOffset>-388620</wp:posOffset>
                </wp:positionV>
                <wp:extent cx="6096635" cy="8354060"/>
                <wp:effectExtent l="0" t="0" r="1841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8354060"/>
                        </a:xfrm>
                        <a:prstGeom prst="rect">
                          <a:avLst/>
                        </a:prstGeom>
                        <a:solidFill>
                          <a:srgbClr val="EEECE1">
                            <a:lumMod val="100000"/>
                            <a:lumOff val="0"/>
                          </a:srgbClr>
                        </a:solidFill>
                        <a:ln w="9525">
                          <a:solidFill>
                            <a:srgbClr val="000000"/>
                          </a:solidFill>
                          <a:miter lim="800000"/>
                          <a:headEnd/>
                          <a:tailEnd/>
                        </a:ln>
                      </wps:spPr>
                      <wps:txbx>
                        <w:txbxContent>
                          <w:p w14:paraId="59EEA11A" w14:textId="5C8F0B87" w:rsidR="00BF2994" w:rsidRPr="001C440A" w:rsidRDefault="00BF2994" w:rsidP="00447523">
                            <w:pPr>
                              <w:ind w:left="5040"/>
                              <w:jc w:val="right"/>
                              <w:rPr>
                                <w:rFonts w:ascii="Book Antiqua" w:hAnsi="Book Antiqua"/>
                                <w:b/>
                                <w:color w:val="0070C0"/>
                                <w:sz w:val="28"/>
                                <w:szCs w:val="28"/>
                              </w:rPr>
                            </w:pPr>
                            <w:r w:rsidRPr="001C440A">
                              <w:rPr>
                                <w:rFonts w:ascii="Book Antiqua" w:hAnsi="Book Antiqua"/>
                                <w:b/>
                                <w:color w:val="0070C0"/>
                                <w:sz w:val="28"/>
                                <w:szCs w:val="28"/>
                              </w:rPr>
                              <w:t>Question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9pt;margin-top:-30.6pt;width:480.05pt;height:65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" fillcolor="#eeece1">
                <v:textbox>
                  <w:txbxContent>
                    <w:p w14:paraId="59EEA11A" w14:textId="5C8F0B87" w:rsidR="00BF2994" w:rsidRPr="001C440A" w:rsidRDefault="00BF2994" w:rsidP="00447523">
                      <w:pPr>
                        <w:ind w:left="5040"/>
                        <w:jc w:val="right"/>
                        <w:rPr>
                          <w:rFonts w:ascii="Book Antiqua" w:hAnsi="Book Antiqua"/>
                          <w:b/>
                          <w:color w:val="0070C0"/>
                          <w:sz w:val="28"/>
                          <w:szCs w:val="28"/>
                        </w:rPr>
                      </w:pPr>
                      <w:r w:rsidRPr="001C440A">
                        <w:rPr>
                          <w:rFonts w:ascii="Book Antiqua" w:hAnsi="Book Antiqua"/>
                          <w:b/>
                          <w:color w:val="0070C0"/>
                          <w:sz w:val="28"/>
                          <w:szCs w:val="28"/>
                        </w:rPr>
                        <w:t>Question Template</w:t>
                      </w:r>
                    </w:p>
                  </w:txbxContent>
                </v:textbox>
              </v:shape>
            </w:pict>
          </mc:Fallback>
        </mc:AlternateContent>
      </w:r>
      <w:r w:rsidRPr="005365FB">
        <w:rPr>
          <w:rFonts w:ascii="Arial" w:hAnsi="Arial" w:cs="Arial"/>
          <w:b/>
          <w:color w:val="B01F2E"/>
          <w:sz w:val="40"/>
        </w:rPr>
        <w:t>Section Theme</w:t>
      </w:r>
    </w:p>
    <w:p w14:paraId="06D817EC" w14:textId="77777777" w:rsidR="005365FB" w:rsidRPr="005365FB" w:rsidRDefault="005365FB" w:rsidP="005365FB">
      <w:pPr>
        <w:rPr>
          <w:rFonts w:ascii="Arial" w:eastAsiaTheme="minorHAnsi" w:hAnsi="Arial" w:cs="Arial"/>
          <w:b/>
          <w:color w:val="B01F2E"/>
          <w:sz w:val="32"/>
        </w:rPr>
      </w:pPr>
      <w:r w:rsidRPr="005365FB">
        <w:rPr>
          <w:rFonts w:ascii="Arial" w:eastAsiaTheme="minorHAnsi" w:hAnsi="Arial" w:cs="Arial"/>
          <w:b/>
          <w:color w:val="B01F2E"/>
          <w:sz w:val="32"/>
        </w:rPr>
        <w:t>Subtheme: Specific Subsection Title</w:t>
      </w:r>
    </w:p>
    <w:p w14:paraId="2B1A7FD8" w14:textId="77777777" w:rsidR="005365FB" w:rsidRPr="005365FB" w:rsidRDefault="005365FB" w:rsidP="005365FB">
      <w:pPr>
        <w:spacing w:after="0" w:line="240" w:lineRule="auto"/>
        <w:rPr>
          <w:rFonts w:ascii="Arial" w:hAnsi="Arial" w:cs="Arial"/>
          <w:b/>
          <w:color w:val="C00000"/>
          <w:sz w:val="32"/>
        </w:rPr>
      </w:pPr>
      <w:r w:rsidRPr="005365FB">
        <w:rPr>
          <w:rFonts w:ascii="Arial" w:hAnsi="Arial" w:cs="Arial"/>
          <w:b/>
          <w:sz w:val="32"/>
        </w:rPr>
        <w:t>Question Number: Specific Question</w:t>
      </w:r>
    </w:p>
    <w:p w14:paraId="32A74368" w14:textId="77777777" w:rsidR="005365FB" w:rsidRPr="005365FB" w:rsidRDefault="005365FB" w:rsidP="005365FB">
      <w:pPr>
        <w:spacing w:after="0" w:line="240" w:lineRule="auto"/>
        <w:rPr>
          <w:rFonts w:ascii="Arial" w:hAnsi="Arial" w:cs="Arial"/>
          <w:b/>
          <w:sz w:val="32"/>
        </w:rPr>
      </w:pPr>
    </w:p>
    <w:p w14:paraId="55D1C0A0" w14:textId="77777777" w:rsidR="005365FB" w:rsidRPr="00DF1A2F" w:rsidRDefault="005365FB" w:rsidP="005365FB">
      <w:pPr>
        <w:spacing w:after="0" w:line="240" w:lineRule="auto"/>
        <w:rPr>
          <w:rFonts w:ascii="Arial" w:hAnsi="Arial" w:cs="Arial"/>
          <w:b/>
          <w:sz w:val="20"/>
          <w:szCs w:val="20"/>
        </w:rPr>
      </w:pPr>
      <w:r w:rsidRPr="00DF1A2F">
        <w:rPr>
          <w:rFonts w:ascii="Arial" w:hAnsi="Arial" w:cs="Arial"/>
          <w:b/>
          <w:sz w:val="20"/>
          <w:szCs w:val="20"/>
        </w:rPr>
        <w:t>Basis:</w:t>
      </w:r>
    </w:p>
    <w:p w14:paraId="6AD79DC7" w14:textId="77777777" w:rsidR="005365FB" w:rsidRPr="00DF1A2F" w:rsidRDefault="005365FB" w:rsidP="005365FB">
      <w:pPr>
        <w:spacing w:after="0" w:line="240" w:lineRule="auto"/>
        <w:rPr>
          <w:rFonts w:ascii="Arial" w:hAnsi="Arial" w:cs="Arial"/>
          <w:sz w:val="20"/>
          <w:szCs w:val="20"/>
        </w:rPr>
      </w:pPr>
    </w:p>
    <w:p w14:paraId="6CCCCB75" w14:textId="77777777" w:rsidR="005365FB" w:rsidRPr="00DF1A2F" w:rsidRDefault="005365FB" w:rsidP="005365FB">
      <w:pPr>
        <w:spacing w:after="0" w:line="240" w:lineRule="auto"/>
        <w:rPr>
          <w:rFonts w:ascii="Arial" w:hAnsi="Arial" w:cs="Arial"/>
          <w:i/>
          <w:sz w:val="20"/>
          <w:szCs w:val="20"/>
        </w:rPr>
      </w:pPr>
      <w:r w:rsidRPr="00DF1A2F">
        <w:rPr>
          <w:rFonts w:ascii="Arial" w:hAnsi="Arial" w:cs="Arial"/>
          <w:i/>
          <w:sz w:val="20"/>
          <w:szCs w:val="20"/>
        </w:rPr>
        <w:t>“Direct quotes that provide the rationale and justification for the inclusion of the question in the RTEI Questionnaire”</w:t>
      </w:r>
    </w:p>
    <w:p w14:paraId="07A64490" w14:textId="77777777" w:rsidR="005365FB" w:rsidRPr="00DF1A2F" w:rsidRDefault="005365FB" w:rsidP="005365FB">
      <w:pPr>
        <w:spacing w:after="0" w:line="240" w:lineRule="auto"/>
        <w:jc w:val="right"/>
        <w:rPr>
          <w:rFonts w:ascii="Arial" w:hAnsi="Arial" w:cs="Arial"/>
          <w:sz w:val="20"/>
          <w:szCs w:val="20"/>
        </w:rPr>
      </w:pPr>
      <w:r w:rsidRPr="00DF1A2F">
        <w:rPr>
          <w:rFonts w:ascii="Arial" w:hAnsi="Arial" w:cs="Arial"/>
          <w:sz w:val="20"/>
          <w:szCs w:val="20"/>
        </w:rPr>
        <w:t>— Human Rights convention or treaty from which the direct quote is cited</w:t>
      </w:r>
    </w:p>
    <w:p w14:paraId="10A101F0" w14:textId="77777777" w:rsidR="005365FB" w:rsidRPr="00DF1A2F" w:rsidRDefault="005365FB" w:rsidP="005365FB">
      <w:pPr>
        <w:spacing w:after="0" w:line="240" w:lineRule="auto"/>
        <w:rPr>
          <w:rFonts w:ascii="Arial" w:hAnsi="Arial" w:cs="Arial"/>
          <w:sz w:val="20"/>
          <w:szCs w:val="20"/>
        </w:rPr>
      </w:pPr>
    </w:p>
    <w:p w14:paraId="0BD3FB74" w14:textId="77777777" w:rsidR="005365FB" w:rsidRPr="00DF1A2F" w:rsidRDefault="005365FB" w:rsidP="005365FB">
      <w:pPr>
        <w:spacing w:after="0" w:line="240" w:lineRule="auto"/>
        <w:rPr>
          <w:rFonts w:ascii="Arial" w:hAnsi="Arial" w:cs="Arial"/>
          <w:sz w:val="20"/>
          <w:szCs w:val="20"/>
        </w:rPr>
      </w:pPr>
    </w:p>
    <w:p w14:paraId="5E624B82" w14:textId="77777777" w:rsidR="005365FB" w:rsidRPr="00DF1A2F" w:rsidRDefault="005365FB" w:rsidP="005365FB">
      <w:pPr>
        <w:spacing w:after="0" w:line="240" w:lineRule="auto"/>
        <w:rPr>
          <w:rFonts w:ascii="Arial" w:hAnsi="Arial" w:cs="Arial"/>
          <w:sz w:val="20"/>
          <w:szCs w:val="20"/>
        </w:rPr>
      </w:pPr>
      <w:r w:rsidRPr="00DF1A2F">
        <w:rPr>
          <w:rFonts w:ascii="Arial" w:hAnsi="Arial" w:cs="Arial"/>
          <w:i/>
          <w:sz w:val="20"/>
          <w:szCs w:val="20"/>
        </w:rPr>
        <w:t>See also:</w:t>
      </w:r>
      <w:r w:rsidRPr="00DF1A2F">
        <w:rPr>
          <w:rFonts w:ascii="Arial" w:hAnsi="Arial" w:cs="Arial"/>
          <w:sz w:val="20"/>
          <w:szCs w:val="20"/>
        </w:rPr>
        <w:t xml:space="preserve"> Additional conventions and treaties that provide direct or indirect support, justifying the inclusion of the question.</w:t>
      </w:r>
    </w:p>
    <w:p w14:paraId="7BF7A72B" w14:textId="77777777" w:rsidR="005365FB" w:rsidRPr="00DF1A2F" w:rsidRDefault="005365FB" w:rsidP="005365FB">
      <w:pPr>
        <w:spacing w:after="0" w:line="240" w:lineRule="auto"/>
        <w:rPr>
          <w:rFonts w:ascii="Arial" w:hAnsi="Arial" w:cs="Arial"/>
          <w:sz w:val="20"/>
          <w:szCs w:val="20"/>
        </w:rPr>
      </w:pPr>
    </w:p>
    <w:p w14:paraId="66D520DE" w14:textId="77777777" w:rsidR="005365FB" w:rsidRPr="00DF1A2F" w:rsidRDefault="005365FB" w:rsidP="005365FB">
      <w:pPr>
        <w:rPr>
          <w:rFonts w:ascii="Arial" w:hAnsi="Arial" w:cs="Arial"/>
          <w:b/>
          <w:sz w:val="20"/>
          <w:szCs w:val="20"/>
        </w:rPr>
      </w:pPr>
      <w:r w:rsidRPr="00DF1A2F">
        <w:rPr>
          <w:rFonts w:ascii="Arial" w:hAnsi="Arial" w:cs="Arial"/>
          <w:b/>
          <w:sz w:val="20"/>
          <w:szCs w:val="20"/>
        </w:rPr>
        <w:t>Guidance:</w:t>
      </w:r>
    </w:p>
    <w:p w14:paraId="195AD56B" w14:textId="77777777" w:rsidR="005365FB" w:rsidRPr="00DF1A2F" w:rsidRDefault="005365FB" w:rsidP="005365FB">
      <w:pPr>
        <w:rPr>
          <w:rFonts w:ascii="Arial" w:hAnsi="Arial" w:cs="Arial"/>
          <w:i/>
          <w:sz w:val="20"/>
          <w:szCs w:val="20"/>
        </w:rPr>
      </w:pPr>
      <w:r w:rsidRPr="00DF1A2F">
        <w:rPr>
          <w:rFonts w:ascii="Arial" w:hAnsi="Arial" w:cs="Arial"/>
          <w:i/>
          <w:sz w:val="20"/>
          <w:szCs w:val="20"/>
        </w:rPr>
        <w:t>Explanation:</w:t>
      </w:r>
    </w:p>
    <w:p w14:paraId="4CBA2B82" w14:textId="77454CF0" w:rsidR="005365FB" w:rsidRPr="00DF1A2F" w:rsidRDefault="005365FB" w:rsidP="00A47942">
      <w:pPr>
        <w:ind w:left="720"/>
        <w:rPr>
          <w:rFonts w:ascii="Arial" w:hAnsi="Arial" w:cs="Arial"/>
          <w:sz w:val="20"/>
          <w:szCs w:val="20"/>
        </w:rPr>
      </w:pPr>
      <w:r w:rsidRPr="00DF1A2F">
        <w:rPr>
          <w:rFonts w:ascii="Arial" w:hAnsi="Arial" w:cs="Arial"/>
          <w:sz w:val="20"/>
          <w:szCs w:val="20"/>
        </w:rPr>
        <w:t>Explains what the question seeks to address.</w:t>
      </w:r>
    </w:p>
    <w:p w14:paraId="1D23F890" w14:textId="77777777" w:rsidR="005365FB" w:rsidRPr="00DF1A2F" w:rsidRDefault="005365FB" w:rsidP="005365FB">
      <w:pPr>
        <w:rPr>
          <w:rFonts w:ascii="Arial" w:hAnsi="Arial" w:cs="Arial"/>
          <w:sz w:val="20"/>
          <w:szCs w:val="20"/>
        </w:rPr>
      </w:pPr>
      <w:r w:rsidRPr="00DF1A2F">
        <w:rPr>
          <w:rFonts w:ascii="Arial" w:hAnsi="Arial" w:cs="Arial"/>
          <w:i/>
          <w:sz w:val="20"/>
          <w:szCs w:val="20"/>
        </w:rPr>
        <w:t>Necessary Definitions</w:t>
      </w:r>
      <w:r w:rsidRPr="00DF1A2F">
        <w:rPr>
          <w:rFonts w:ascii="Arial" w:hAnsi="Arial" w:cs="Arial"/>
          <w:sz w:val="20"/>
          <w:szCs w:val="20"/>
        </w:rPr>
        <w:t>:</w:t>
      </w:r>
    </w:p>
    <w:p w14:paraId="08037A18" w14:textId="38A58F0B" w:rsidR="005365FB" w:rsidRPr="00DF1A2F" w:rsidRDefault="005365FB" w:rsidP="00A47942">
      <w:pPr>
        <w:ind w:left="720"/>
        <w:rPr>
          <w:rFonts w:ascii="Arial" w:hAnsi="Arial" w:cs="Arial"/>
          <w:sz w:val="20"/>
          <w:szCs w:val="20"/>
        </w:rPr>
      </w:pPr>
      <w:r w:rsidRPr="00DF1A2F">
        <w:rPr>
          <w:rFonts w:ascii="Arial" w:hAnsi="Arial" w:cs="Arial"/>
          <w:sz w:val="20"/>
          <w:szCs w:val="20"/>
        </w:rPr>
        <w:t>Helps clarify the question by providing definitions for key terms included in the question. Definitions are adapted from those provided by the United Nations when available.</w:t>
      </w:r>
    </w:p>
    <w:p w14:paraId="086F8CAA" w14:textId="77777777" w:rsidR="005365FB" w:rsidRPr="00DF1A2F" w:rsidRDefault="005365FB" w:rsidP="005365FB">
      <w:pPr>
        <w:rPr>
          <w:rFonts w:ascii="Arial" w:hAnsi="Arial" w:cs="Arial"/>
          <w:i/>
          <w:sz w:val="20"/>
          <w:szCs w:val="20"/>
        </w:rPr>
      </w:pPr>
      <w:r w:rsidRPr="00DF1A2F">
        <w:rPr>
          <w:rFonts w:ascii="Arial" w:hAnsi="Arial" w:cs="Arial"/>
          <w:i/>
          <w:sz w:val="20"/>
          <w:szCs w:val="20"/>
        </w:rPr>
        <w:t>Examples:</w:t>
      </w:r>
    </w:p>
    <w:p w14:paraId="3A741419" w14:textId="426D7C93" w:rsidR="005365FB" w:rsidRPr="00DF1A2F" w:rsidRDefault="005365FB" w:rsidP="00A47942">
      <w:pPr>
        <w:ind w:left="720"/>
        <w:rPr>
          <w:rFonts w:ascii="Arial" w:hAnsi="Arial" w:cs="Arial"/>
          <w:sz w:val="20"/>
          <w:szCs w:val="20"/>
        </w:rPr>
      </w:pPr>
      <w:r w:rsidRPr="00DF1A2F">
        <w:rPr>
          <w:rFonts w:ascii="Arial" w:hAnsi="Arial" w:cs="Arial"/>
          <w:sz w:val="20"/>
          <w:szCs w:val="20"/>
        </w:rPr>
        <w:t>Provides potential examples of what positive responses to the question may look like (for example, for the question “Are reasonable accommodation measures available for children with disabilities in mainstream schools?” examples may include textbooks in Braille and schools that are handicapped accessible).</w:t>
      </w:r>
    </w:p>
    <w:p w14:paraId="1233E1B8" w14:textId="77777777" w:rsidR="005365FB" w:rsidRPr="00DF1A2F" w:rsidRDefault="005365FB" w:rsidP="005365FB">
      <w:pPr>
        <w:rPr>
          <w:rFonts w:ascii="Arial" w:hAnsi="Arial" w:cs="Arial"/>
          <w:sz w:val="20"/>
          <w:szCs w:val="20"/>
        </w:rPr>
      </w:pPr>
      <w:r w:rsidRPr="00DF1A2F">
        <w:rPr>
          <w:rFonts w:ascii="Arial" w:hAnsi="Arial" w:cs="Arial"/>
          <w:i/>
          <w:sz w:val="20"/>
          <w:szCs w:val="20"/>
        </w:rPr>
        <w:t>Appropriate Supporting Documentation</w:t>
      </w:r>
      <w:r w:rsidRPr="00DF1A2F">
        <w:rPr>
          <w:rFonts w:ascii="Arial" w:hAnsi="Arial" w:cs="Arial"/>
          <w:sz w:val="20"/>
          <w:szCs w:val="20"/>
        </w:rPr>
        <w:t xml:space="preserve">: </w:t>
      </w:r>
    </w:p>
    <w:p w14:paraId="6B671321" w14:textId="77777777" w:rsidR="005365FB" w:rsidRPr="00DF1A2F" w:rsidRDefault="005365FB" w:rsidP="00A47942">
      <w:pPr>
        <w:ind w:left="720"/>
        <w:rPr>
          <w:rFonts w:ascii="Arial" w:hAnsi="Arial" w:cs="Arial"/>
          <w:sz w:val="20"/>
          <w:szCs w:val="20"/>
        </w:rPr>
      </w:pPr>
      <w:r w:rsidRPr="00DF1A2F">
        <w:rPr>
          <w:rFonts w:ascii="Arial" w:hAnsi="Arial" w:cs="Arial"/>
          <w:sz w:val="20"/>
          <w:szCs w:val="20"/>
        </w:rPr>
        <w:t>Provides specific supporting documents required to validate the question response. These should be cited by the respondent and will be used by reviewers to ensure comparable data quality.</w:t>
      </w:r>
    </w:p>
    <w:p w14:paraId="6C55B72C" w14:textId="77777777" w:rsidR="005365FB" w:rsidRPr="00DF1A2F" w:rsidRDefault="005365FB" w:rsidP="005365FB">
      <w:pPr>
        <w:rPr>
          <w:rFonts w:ascii="Arial" w:hAnsi="Arial" w:cs="Arial"/>
          <w:sz w:val="20"/>
          <w:szCs w:val="20"/>
        </w:rPr>
      </w:pPr>
      <w:r w:rsidRPr="00DF1A2F">
        <w:rPr>
          <w:rFonts w:ascii="Arial" w:hAnsi="Arial" w:cs="Arial"/>
          <w:i/>
          <w:sz w:val="20"/>
          <w:szCs w:val="20"/>
        </w:rPr>
        <w:t>Potential Data Sources</w:t>
      </w:r>
      <w:r w:rsidRPr="00DF1A2F">
        <w:rPr>
          <w:rFonts w:ascii="Arial" w:hAnsi="Arial" w:cs="Arial"/>
          <w:sz w:val="20"/>
          <w:szCs w:val="20"/>
        </w:rPr>
        <w:t xml:space="preserve">: </w:t>
      </w:r>
    </w:p>
    <w:p w14:paraId="69DECF43" w14:textId="7F5D4774" w:rsidR="005365FB" w:rsidRPr="00DF1A2F" w:rsidRDefault="005365FB" w:rsidP="00A47942">
      <w:pPr>
        <w:ind w:left="720"/>
        <w:rPr>
          <w:rFonts w:ascii="Arial" w:hAnsi="Arial" w:cs="Arial"/>
          <w:sz w:val="20"/>
          <w:szCs w:val="20"/>
        </w:rPr>
      </w:pPr>
      <w:r w:rsidRPr="00DF1A2F">
        <w:rPr>
          <w:rFonts w:ascii="Arial" w:hAnsi="Arial" w:cs="Arial"/>
          <w:sz w:val="20"/>
          <w:szCs w:val="20"/>
        </w:rPr>
        <w:t>Includes suggested data sources that may be available for respondents.</w:t>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315"/>
        <w:gridCol w:w="2160"/>
      </w:tblGrid>
      <w:tr w:rsidR="005365FB" w:rsidRPr="00DF1A2F" w14:paraId="6B5C622E" w14:textId="77777777" w:rsidTr="00DF1A2F">
        <w:tc>
          <w:tcPr>
            <w:tcW w:w="7315" w:type="dxa"/>
            <w:tcBorders>
              <w:top w:val="single" w:sz="4" w:space="0" w:color="auto"/>
            </w:tcBorders>
          </w:tcPr>
          <w:p w14:paraId="23C21F46" w14:textId="0ADA4B46" w:rsidR="005365FB" w:rsidRPr="00DF1A2F" w:rsidRDefault="005365FB" w:rsidP="005365FB">
            <w:pPr>
              <w:rPr>
                <w:rFonts w:ascii="Arial" w:hAnsi="Arial" w:cs="Arial"/>
                <w:b/>
              </w:rPr>
            </w:pPr>
            <w:r w:rsidRPr="00DF1A2F">
              <w:rPr>
                <w:rFonts w:ascii="Arial" w:hAnsi="Arial" w:cs="Arial"/>
                <w:b/>
              </w:rPr>
              <w:t>Question Number</w:t>
            </w:r>
          </w:p>
        </w:tc>
        <w:tc>
          <w:tcPr>
            <w:tcW w:w="2160" w:type="dxa"/>
            <w:tcBorders>
              <w:top w:val="single" w:sz="4" w:space="0" w:color="auto"/>
            </w:tcBorders>
          </w:tcPr>
          <w:p w14:paraId="6936836A" w14:textId="77777777" w:rsidR="005365FB" w:rsidRPr="00DF1A2F" w:rsidRDefault="005365FB" w:rsidP="005365FB">
            <w:pPr>
              <w:rPr>
                <w:rFonts w:ascii="Arial" w:hAnsi="Arial" w:cs="Arial"/>
                <w:b/>
              </w:rPr>
            </w:pPr>
            <w:r w:rsidRPr="00DF1A2F">
              <w:rPr>
                <w:rFonts w:ascii="Arial" w:hAnsi="Arial" w:cs="Arial"/>
                <w:b/>
              </w:rPr>
              <w:t>Response</w:t>
            </w:r>
          </w:p>
        </w:tc>
      </w:tr>
      <w:tr w:rsidR="005365FB" w:rsidRPr="00DF1A2F" w14:paraId="567EF16D" w14:textId="77777777" w:rsidTr="00DF1A2F">
        <w:tc>
          <w:tcPr>
            <w:tcW w:w="7315" w:type="dxa"/>
          </w:tcPr>
          <w:p w14:paraId="522F7566" w14:textId="77777777" w:rsidR="005365FB" w:rsidRPr="00DF1A2F" w:rsidRDefault="005365FB" w:rsidP="005365FB">
            <w:pPr>
              <w:rPr>
                <w:rFonts w:ascii="Arial" w:hAnsi="Arial" w:cs="Arial"/>
                <w:b/>
                <w:sz w:val="20"/>
                <w:szCs w:val="20"/>
              </w:rPr>
            </w:pPr>
          </w:p>
          <w:p w14:paraId="01B7991C" w14:textId="77777777" w:rsidR="005365FB" w:rsidRPr="00DF1A2F" w:rsidRDefault="005365FB" w:rsidP="005365FB">
            <w:pPr>
              <w:rPr>
                <w:rFonts w:ascii="Arial" w:hAnsi="Arial" w:cs="Arial"/>
                <w:b/>
              </w:rPr>
            </w:pPr>
            <w:r w:rsidRPr="00DF1A2F">
              <w:rPr>
                <w:rFonts w:ascii="Arial" w:hAnsi="Arial" w:cs="Arial"/>
                <w:b/>
              </w:rPr>
              <w:t>Specific Question</w:t>
            </w:r>
          </w:p>
          <w:p w14:paraId="7B796C7C" w14:textId="77777777" w:rsidR="005365FB" w:rsidRPr="00DF1A2F" w:rsidRDefault="005365FB" w:rsidP="005365FB">
            <w:pPr>
              <w:rPr>
                <w:rFonts w:ascii="Arial" w:hAnsi="Arial" w:cs="Arial"/>
                <w:sz w:val="20"/>
                <w:szCs w:val="20"/>
              </w:rPr>
            </w:pPr>
          </w:p>
          <w:p w14:paraId="7C43BC6B" w14:textId="3663E361" w:rsidR="005365FB" w:rsidRPr="00DF1A2F" w:rsidRDefault="00A47942" w:rsidP="005365FB">
            <w:pPr>
              <w:numPr>
                <w:ilvl w:val="0"/>
                <w:numId w:val="1"/>
              </w:numPr>
              <w:contextualSpacing/>
              <w:rPr>
                <w:rFonts w:ascii="Arial" w:hAnsi="Arial" w:cs="Arial"/>
                <w:sz w:val="20"/>
                <w:szCs w:val="20"/>
              </w:rPr>
            </w:pPr>
            <w:r w:rsidRPr="005365FB">
              <w:rPr>
                <w:rFonts w:ascii="Arial" w:hAnsi="Arial" w:cs="Arial"/>
                <w:b/>
                <w:noProof/>
              </w:rPr>
              <mc:AlternateContent>
                <mc:Choice Requires="wps">
                  <w:drawing>
                    <wp:anchor distT="0" distB="0" distL="114300" distR="114300" simplePos="0" relativeHeight="251674624" behindDoc="1" locked="0" layoutInCell="1" allowOverlap="1" wp14:anchorId="712FE955" wp14:editId="214CFBE4">
                      <wp:simplePos x="0" y="0"/>
                      <wp:positionH relativeFrom="column">
                        <wp:posOffset>-111125</wp:posOffset>
                      </wp:positionH>
                      <wp:positionV relativeFrom="paragraph">
                        <wp:posOffset>-190500</wp:posOffset>
                      </wp:positionV>
                      <wp:extent cx="6090285" cy="7955280"/>
                      <wp:effectExtent l="0" t="0" r="24765" b="266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7955280"/>
                              </a:xfrm>
                              <a:prstGeom prst="rect">
                                <a:avLst/>
                              </a:prstGeom>
                              <a:solidFill>
                                <a:srgbClr val="EEECE1">
                                  <a:lumMod val="100000"/>
                                  <a:lumOff val="0"/>
                                </a:srgbClr>
                              </a:solidFill>
                              <a:ln w="9525">
                                <a:solidFill>
                                  <a:srgbClr val="000000"/>
                                </a:solidFill>
                                <a:miter lim="800000"/>
                                <a:headEnd/>
                                <a:tailEnd/>
                              </a:ln>
                            </wps:spPr>
                            <wps:txbx>
                              <w:txbxContent>
                                <w:p w14:paraId="32A73ED5" w14:textId="77777777" w:rsidR="00BF2994" w:rsidRDefault="00BF2994" w:rsidP="00536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8.75pt;margin-top:-15pt;width:479.55pt;height:62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" fillcolor="#eeece1">
                      <v:textbox>
                        <w:txbxContent>
                          <w:p w14:paraId="32A73ED5" w14:textId="77777777" w:rsidR="00BF2994" w:rsidRDefault="00BF2994" w:rsidP="005365FB"/>
                        </w:txbxContent>
                      </v:textbox>
                    </v:shape>
                  </w:pict>
                </mc:Fallback>
              </mc:AlternateContent>
            </w:r>
            <w:r w:rsidR="005365FB" w:rsidRPr="00DF1A2F">
              <w:rPr>
                <w:rFonts w:ascii="Arial" w:hAnsi="Arial" w:cs="Arial"/>
                <w:sz w:val="20"/>
                <w:szCs w:val="20"/>
              </w:rPr>
              <w:t>Possible Answers are Provided in a Multiple Choice Format</w:t>
            </w:r>
          </w:p>
          <w:p w14:paraId="4DA050E0" w14:textId="5D803697" w:rsidR="005365FB" w:rsidRPr="00DF1A2F" w:rsidRDefault="005365FB" w:rsidP="005365FB">
            <w:pPr>
              <w:rPr>
                <w:rFonts w:ascii="Arial" w:hAnsi="Arial" w:cs="Arial"/>
                <w:sz w:val="20"/>
                <w:szCs w:val="20"/>
              </w:rPr>
            </w:pPr>
          </w:p>
          <w:p w14:paraId="1A4B92E5" w14:textId="77777777" w:rsidR="005365FB" w:rsidRPr="00DF1A2F" w:rsidRDefault="005365FB" w:rsidP="005365FB">
            <w:pPr>
              <w:numPr>
                <w:ilvl w:val="0"/>
                <w:numId w:val="1"/>
              </w:numPr>
              <w:contextualSpacing/>
              <w:rPr>
                <w:rFonts w:ascii="Arial" w:hAnsi="Arial" w:cs="Arial"/>
                <w:sz w:val="20"/>
                <w:szCs w:val="20"/>
              </w:rPr>
            </w:pPr>
            <w:r w:rsidRPr="00DF1A2F">
              <w:rPr>
                <w:rFonts w:ascii="Arial" w:hAnsi="Arial" w:cs="Arial"/>
                <w:sz w:val="20"/>
                <w:szCs w:val="20"/>
              </w:rPr>
              <w:t>If Multiple Choice Format is not Provided please Answer Questions Directly Using the Appropriate Percentage, Age, or Text.</w:t>
            </w:r>
          </w:p>
          <w:p w14:paraId="604F15C9" w14:textId="77777777" w:rsidR="005365FB" w:rsidRPr="00DF1A2F" w:rsidRDefault="005365FB" w:rsidP="005365FB">
            <w:pPr>
              <w:rPr>
                <w:rFonts w:ascii="Arial" w:hAnsi="Arial" w:cs="Arial"/>
                <w:sz w:val="20"/>
                <w:szCs w:val="20"/>
              </w:rPr>
            </w:pPr>
          </w:p>
        </w:tc>
        <w:tc>
          <w:tcPr>
            <w:tcW w:w="2160" w:type="dxa"/>
          </w:tcPr>
          <w:p w14:paraId="55039B82" w14:textId="77777777" w:rsidR="005365FB" w:rsidRPr="00DF1A2F" w:rsidRDefault="005365FB" w:rsidP="005365FB">
            <w:pPr>
              <w:rPr>
                <w:rFonts w:ascii="Arial" w:hAnsi="Arial" w:cs="Arial"/>
                <w:sz w:val="20"/>
                <w:szCs w:val="20"/>
              </w:rPr>
            </w:pPr>
          </w:p>
          <w:p w14:paraId="06719BC1" w14:textId="77777777" w:rsidR="005365FB" w:rsidRPr="00DF1A2F" w:rsidRDefault="005365FB" w:rsidP="005365FB">
            <w:pPr>
              <w:rPr>
                <w:rFonts w:ascii="Arial" w:hAnsi="Arial" w:cs="Arial"/>
                <w:sz w:val="20"/>
                <w:szCs w:val="20"/>
              </w:rPr>
            </w:pPr>
            <w:r w:rsidRPr="00DF1A2F">
              <w:rPr>
                <w:rFonts w:ascii="Arial" w:hAnsi="Arial" w:cs="Arial"/>
                <w:sz w:val="20"/>
                <w:szCs w:val="20"/>
              </w:rPr>
              <w:t>[RESPONSES SHOULD BE PROVIDED IN THIS BOX]</w:t>
            </w:r>
          </w:p>
          <w:p w14:paraId="4F70E034" w14:textId="77777777" w:rsidR="005365FB" w:rsidRPr="00DF1A2F" w:rsidRDefault="005365FB" w:rsidP="005365FB">
            <w:pPr>
              <w:rPr>
                <w:rFonts w:ascii="Arial" w:hAnsi="Arial" w:cs="Arial"/>
                <w:sz w:val="20"/>
                <w:szCs w:val="20"/>
              </w:rPr>
            </w:pPr>
          </w:p>
          <w:p w14:paraId="3856015C" w14:textId="77777777" w:rsidR="005365FB" w:rsidRPr="00DF1A2F" w:rsidRDefault="005365FB" w:rsidP="005365FB">
            <w:pPr>
              <w:rPr>
                <w:rFonts w:ascii="Arial" w:hAnsi="Arial" w:cs="Arial"/>
                <w:sz w:val="20"/>
                <w:szCs w:val="20"/>
              </w:rPr>
            </w:pPr>
            <w:r w:rsidRPr="00DF1A2F">
              <w:rPr>
                <w:rFonts w:ascii="Arial" w:hAnsi="Arial" w:cs="Arial"/>
                <w:sz w:val="20"/>
                <w:szCs w:val="20"/>
              </w:rPr>
              <w:t>[LETTERS IN THIS BOX INDICATE MULTIPLE RESPONSES ARE REQUIRED]</w:t>
            </w:r>
          </w:p>
        </w:tc>
      </w:tr>
      <w:tr w:rsidR="005365FB" w:rsidRPr="00DF1A2F" w14:paraId="39445221" w14:textId="77777777" w:rsidTr="00DF1A2F">
        <w:tc>
          <w:tcPr>
            <w:tcW w:w="9475" w:type="dxa"/>
            <w:gridSpan w:val="2"/>
          </w:tcPr>
          <w:p w14:paraId="5F00B59E" w14:textId="77777777" w:rsidR="005365FB" w:rsidRPr="00DF1A2F" w:rsidRDefault="005365FB" w:rsidP="005365FB">
            <w:pPr>
              <w:rPr>
                <w:rFonts w:ascii="Arial" w:hAnsi="Arial" w:cs="Arial"/>
                <w:b/>
              </w:rPr>
            </w:pPr>
            <w:r w:rsidRPr="00DF1A2F">
              <w:rPr>
                <w:rFonts w:ascii="Arial" w:hAnsi="Arial" w:cs="Arial"/>
                <w:b/>
              </w:rPr>
              <w:t>Supporting document/citation:</w:t>
            </w:r>
          </w:p>
        </w:tc>
      </w:tr>
      <w:tr w:rsidR="005365FB" w:rsidRPr="00DF1A2F" w14:paraId="71D02120" w14:textId="77777777" w:rsidTr="00DF1A2F">
        <w:tc>
          <w:tcPr>
            <w:tcW w:w="9475" w:type="dxa"/>
            <w:gridSpan w:val="2"/>
          </w:tcPr>
          <w:p w14:paraId="0D0F8CC4" w14:textId="77777777" w:rsidR="005365FB" w:rsidRPr="00DF1A2F" w:rsidRDefault="005365FB" w:rsidP="005365FB">
            <w:pPr>
              <w:rPr>
                <w:rFonts w:ascii="Arial" w:hAnsi="Arial" w:cs="Arial"/>
                <w:sz w:val="20"/>
                <w:szCs w:val="20"/>
              </w:rPr>
            </w:pPr>
            <w:r w:rsidRPr="00DF1A2F">
              <w:rPr>
                <w:rFonts w:ascii="Arial" w:hAnsi="Arial" w:cs="Arial"/>
                <w:sz w:val="20"/>
                <w:szCs w:val="20"/>
              </w:rPr>
              <w:t>[PLACE DIRECT QUOTES AND/OR CITATION FOR YOUR SUPPORTING DOCUMENTS HERE]</w:t>
            </w:r>
          </w:p>
          <w:p w14:paraId="2897E756" w14:textId="77777777" w:rsidR="005365FB" w:rsidRPr="00DF1A2F" w:rsidRDefault="005365FB" w:rsidP="005365FB">
            <w:pPr>
              <w:rPr>
                <w:rFonts w:ascii="Arial" w:hAnsi="Arial" w:cs="Arial"/>
                <w:sz w:val="20"/>
                <w:szCs w:val="20"/>
              </w:rPr>
            </w:pPr>
          </w:p>
          <w:p w14:paraId="6692A78E" w14:textId="77777777" w:rsidR="005365FB" w:rsidRPr="00DF1A2F" w:rsidRDefault="005365FB" w:rsidP="005365FB">
            <w:pPr>
              <w:rPr>
                <w:rFonts w:ascii="Arial" w:hAnsi="Arial" w:cs="Arial"/>
                <w:sz w:val="20"/>
                <w:szCs w:val="20"/>
              </w:rPr>
            </w:pPr>
          </w:p>
          <w:p w14:paraId="2332E035" w14:textId="77777777" w:rsidR="005365FB" w:rsidRPr="00DF1A2F" w:rsidRDefault="005365FB" w:rsidP="005365FB">
            <w:pPr>
              <w:rPr>
                <w:rFonts w:ascii="Arial" w:hAnsi="Arial" w:cs="Arial"/>
                <w:sz w:val="20"/>
                <w:szCs w:val="20"/>
              </w:rPr>
            </w:pPr>
          </w:p>
        </w:tc>
      </w:tr>
      <w:tr w:rsidR="005365FB" w:rsidRPr="00DF1A2F" w14:paraId="366A1756" w14:textId="77777777" w:rsidTr="00DF1A2F">
        <w:tc>
          <w:tcPr>
            <w:tcW w:w="9475" w:type="dxa"/>
            <w:gridSpan w:val="2"/>
          </w:tcPr>
          <w:p w14:paraId="5893BA97" w14:textId="09A0DF3D" w:rsidR="005365FB" w:rsidRPr="00DF1A2F" w:rsidRDefault="005365FB" w:rsidP="005365FB">
            <w:pPr>
              <w:rPr>
                <w:rFonts w:ascii="Arial" w:hAnsi="Arial" w:cs="Arial"/>
                <w:b/>
              </w:rPr>
            </w:pPr>
            <w:r w:rsidRPr="00DF1A2F">
              <w:rPr>
                <w:rFonts w:ascii="Arial" w:hAnsi="Arial" w:cs="Arial"/>
                <w:b/>
              </w:rPr>
              <w:t>Researcher comment:</w:t>
            </w:r>
          </w:p>
        </w:tc>
      </w:tr>
      <w:tr w:rsidR="005365FB" w:rsidRPr="00DF1A2F" w14:paraId="047BC092" w14:textId="77777777" w:rsidTr="00DF1A2F">
        <w:tc>
          <w:tcPr>
            <w:tcW w:w="9475" w:type="dxa"/>
            <w:gridSpan w:val="2"/>
          </w:tcPr>
          <w:p w14:paraId="1F0E07F9" w14:textId="77777777" w:rsidR="005365FB" w:rsidRPr="00DF1A2F" w:rsidRDefault="005365FB" w:rsidP="005365FB">
            <w:pPr>
              <w:rPr>
                <w:rFonts w:ascii="Arial" w:hAnsi="Arial" w:cs="Arial"/>
                <w:sz w:val="20"/>
                <w:szCs w:val="20"/>
              </w:rPr>
            </w:pPr>
            <w:r w:rsidRPr="00DF1A2F">
              <w:rPr>
                <w:rFonts w:ascii="Arial" w:hAnsi="Arial" w:cs="Arial"/>
                <w:sz w:val="20"/>
                <w:szCs w:val="20"/>
              </w:rPr>
              <w:t>[PROVIDE ANY COMMENTS, CLARIFICATION, OR FEEDBACK IN REGARDS TO THE SPECIFIC QUESTION HERE]</w:t>
            </w:r>
          </w:p>
          <w:p w14:paraId="7854AB1A" w14:textId="77777777" w:rsidR="005365FB" w:rsidRPr="00DF1A2F" w:rsidRDefault="005365FB" w:rsidP="005365FB">
            <w:pPr>
              <w:rPr>
                <w:rFonts w:ascii="Arial" w:hAnsi="Arial" w:cs="Arial"/>
                <w:sz w:val="20"/>
                <w:szCs w:val="20"/>
              </w:rPr>
            </w:pPr>
          </w:p>
          <w:p w14:paraId="633507DE" w14:textId="77777777" w:rsidR="005365FB" w:rsidRPr="00DF1A2F" w:rsidRDefault="005365FB" w:rsidP="005365FB">
            <w:pPr>
              <w:rPr>
                <w:rFonts w:ascii="Arial" w:hAnsi="Arial" w:cs="Arial"/>
                <w:sz w:val="20"/>
                <w:szCs w:val="20"/>
              </w:rPr>
            </w:pPr>
          </w:p>
        </w:tc>
      </w:tr>
      <w:tr w:rsidR="005365FB" w:rsidRPr="00DF1A2F" w14:paraId="39084F58" w14:textId="77777777" w:rsidTr="00DF1A2F">
        <w:tc>
          <w:tcPr>
            <w:tcW w:w="9475" w:type="dxa"/>
            <w:gridSpan w:val="2"/>
          </w:tcPr>
          <w:p w14:paraId="1A974A41" w14:textId="77777777" w:rsidR="005365FB" w:rsidRPr="00DF1A2F" w:rsidRDefault="005365FB" w:rsidP="005365FB">
            <w:pPr>
              <w:rPr>
                <w:rFonts w:ascii="Arial" w:hAnsi="Arial" w:cs="Arial"/>
                <w:b/>
              </w:rPr>
            </w:pPr>
            <w:r w:rsidRPr="00DF1A2F">
              <w:rPr>
                <w:rFonts w:ascii="Arial" w:hAnsi="Arial" w:cs="Arial"/>
                <w:b/>
              </w:rPr>
              <w:t>Peer review 1 comment:</w:t>
            </w:r>
          </w:p>
        </w:tc>
      </w:tr>
      <w:tr w:rsidR="005365FB" w:rsidRPr="00DF1A2F" w14:paraId="73BEB3F9" w14:textId="77777777" w:rsidTr="00DF1A2F">
        <w:tc>
          <w:tcPr>
            <w:tcW w:w="9475" w:type="dxa"/>
            <w:gridSpan w:val="2"/>
          </w:tcPr>
          <w:p w14:paraId="0ED8B17F" w14:textId="77777777" w:rsidR="005365FB" w:rsidRPr="00DF1A2F" w:rsidRDefault="005365FB" w:rsidP="005365FB">
            <w:pPr>
              <w:rPr>
                <w:rFonts w:ascii="Arial" w:hAnsi="Arial" w:cs="Arial"/>
                <w:sz w:val="20"/>
                <w:szCs w:val="20"/>
              </w:rPr>
            </w:pPr>
            <w:r w:rsidRPr="00DF1A2F">
              <w:rPr>
                <w:rFonts w:ascii="Arial" w:hAnsi="Arial" w:cs="Arial"/>
                <w:sz w:val="20"/>
                <w:szCs w:val="20"/>
              </w:rPr>
              <w:t>[ANONYMOUS PEER REVIEWER #1 WILL PROVIDE COMMENTS ON THE GIVEN RESPONSE HERE]</w:t>
            </w:r>
          </w:p>
          <w:p w14:paraId="2A1E1667" w14:textId="77777777" w:rsidR="005365FB" w:rsidRPr="00DF1A2F" w:rsidRDefault="005365FB" w:rsidP="005365FB">
            <w:pPr>
              <w:rPr>
                <w:rFonts w:ascii="Arial" w:hAnsi="Arial" w:cs="Arial"/>
                <w:sz w:val="20"/>
                <w:szCs w:val="20"/>
              </w:rPr>
            </w:pPr>
          </w:p>
          <w:p w14:paraId="5F4E28E9" w14:textId="77777777" w:rsidR="005365FB" w:rsidRPr="00DF1A2F" w:rsidRDefault="005365FB" w:rsidP="005365FB">
            <w:pPr>
              <w:rPr>
                <w:rFonts w:ascii="Arial" w:hAnsi="Arial" w:cs="Arial"/>
                <w:sz w:val="20"/>
                <w:szCs w:val="20"/>
              </w:rPr>
            </w:pPr>
          </w:p>
          <w:p w14:paraId="54845506" w14:textId="77777777" w:rsidR="005365FB" w:rsidRPr="00DF1A2F" w:rsidRDefault="005365FB" w:rsidP="005365FB">
            <w:pPr>
              <w:rPr>
                <w:rFonts w:ascii="Arial" w:hAnsi="Arial" w:cs="Arial"/>
                <w:sz w:val="20"/>
                <w:szCs w:val="20"/>
              </w:rPr>
            </w:pPr>
          </w:p>
        </w:tc>
      </w:tr>
      <w:tr w:rsidR="005365FB" w:rsidRPr="00DF1A2F" w14:paraId="2AB35137" w14:textId="77777777" w:rsidTr="00DF1A2F">
        <w:tc>
          <w:tcPr>
            <w:tcW w:w="9475" w:type="dxa"/>
            <w:gridSpan w:val="2"/>
          </w:tcPr>
          <w:p w14:paraId="760B4DC4" w14:textId="77777777" w:rsidR="005365FB" w:rsidRPr="00DF1A2F" w:rsidRDefault="005365FB" w:rsidP="005365FB">
            <w:pPr>
              <w:rPr>
                <w:rFonts w:ascii="Arial" w:hAnsi="Arial" w:cs="Arial"/>
                <w:b/>
              </w:rPr>
            </w:pPr>
            <w:r w:rsidRPr="00DF1A2F">
              <w:rPr>
                <w:rFonts w:ascii="Arial" w:hAnsi="Arial" w:cs="Arial"/>
                <w:b/>
              </w:rPr>
              <w:t>Peer review 2 comment:</w:t>
            </w:r>
          </w:p>
        </w:tc>
      </w:tr>
      <w:tr w:rsidR="005365FB" w:rsidRPr="00DF1A2F" w14:paraId="7948EDA2" w14:textId="77777777" w:rsidTr="00DF1A2F">
        <w:tc>
          <w:tcPr>
            <w:tcW w:w="9475" w:type="dxa"/>
            <w:gridSpan w:val="2"/>
          </w:tcPr>
          <w:p w14:paraId="3C3F6BF2" w14:textId="77777777" w:rsidR="005365FB" w:rsidRPr="00DF1A2F" w:rsidRDefault="005365FB" w:rsidP="005365FB">
            <w:pPr>
              <w:rPr>
                <w:rFonts w:ascii="Arial" w:hAnsi="Arial" w:cs="Arial"/>
                <w:sz w:val="20"/>
                <w:szCs w:val="20"/>
              </w:rPr>
            </w:pPr>
            <w:r w:rsidRPr="00DF1A2F">
              <w:rPr>
                <w:rFonts w:ascii="Arial" w:hAnsi="Arial" w:cs="Arial"/>
                <w:sz w:val="20"/>
                <w:szCs w:val="20"/>
              </w:rPr>
              <w:t>[ANONYMOUS PEER REVIEWER #2 WILL PROVIDE COMMENTS ON THE GIVEN RESPONSE HERE]</w:t>
            </w:r>
          </w:p>
          <w:p w14:paraId="681CE8E5" w14:textId="77777777" w:rsidR="005365FB" w:rsidRPr="00DF1A2F" w:rsidRDefault="005365FB" w:rsidP="005365FB">
            <w:pPr>
              <w:rPr>
                <w:rFonts w:ascii="Arial" w:hAnsi="Arial" w:cs="Arial"/>
                <w:sz w:val="20"/>
                <w:szCs w:val="20"/>
              </w:rPr>
            </w:pPr>
          </w:p>
          <w:p w14:paraId="381F8C0F" w14:textId="77777777" w:rsidR="005365FB" w:rsidRPr="00DF1A2F" w:rsidRDefault="005365FB" w:rsidP="005365FB">
            <w:pPr>
              <w:rPr>
                <w:rFonts w:ascii="Arial" w:hAnsi="Arial" w:cs="Arial"/>
                <w:sz w:val="20"/>
                <w:szCs w:val="20"/>
              </w:rPr>
            </w:pPr>
          </w:p>
          <w:p w14:paraId="2D4CE062" w14:textId="4ED6B390" w:rsidR="005365FB" w:rsidRPr="00DF1A2F" w:rsidRDefault="005365FB" w:rsidP="005365FB">
            <w:pPr>
              <w:rPr>
                <w:rFonts w:ascii="Arial" w:hAnsi="Arial" w:cs="Arial"/>
                <w:sz w:val="20"/>
                <w:szCs w:val="20"/>
              </w:rPr>
            </w:pPr>
          </w:p>
        </w:tc>
      </w:tr>
      <w:tr w:rsidR="005365FB" w:rsidRPr="00DF1A2F" w14:paraId="64226D9F" w14:textId="77777777" w:rsidTr="00DF1A2F">
        <w:tc>
          <w:tcPr>
            <w:tcW w:w="9475" w:type="dxa"/>
            <w:gridSpan w:val="2"/>
          </w:tcPr>
          <w:p w14:paraId="7DD15E7A" w14:textId="77777777" w:rsidR="005365FB" w:rsidRPr="00DF1A2F" w:rsidRDefault="005365FB" w:rsidP="005365FB">
            <w:pPr>
              <w:rPr>
                <w:rFonts w:ascii="Arial" w:hAnsi="Arial" w:cs="Arial"/>
                <w:b/>
              </w:rPr>
            </w:pPr>
            <w:r w:rsidRPr="00DF1A2F">
              <w:rPr>
                <w:rFonts w:ascii="Arial" w:hAnsi="Arial" w:cs="Arial"/>
                <w:b/>
              </w:rPr>
              <w:t xml:space="preserve">Government comment: </w:t>
            </w:r>
          </w:p>
        </w:tc>
      </w:tr>
      <w:tr w:rsidR="005365FB" w:rsidRPr="00DF1A2F" w14:paraId="5856BBAC" w14:textId="77777777" w:rsidTr="00DF1A2F">
        <w:trPr>
          <w:trHeight w:val="576"/>
        </w:trPr>
        <w:tc>
          <w:tcPr>
            <w:tcW w:w="9475" w:type="dxa"/>
            <w:gridSpan w:val="2"/>
          </w:tcPr>
          <w:p w14:paraId="17D45DFB" w14:textId="7150B628" w:rsidR="005365FB" w:rsidRPr="00DF1A2F" w:rsidRDefault="005365FB" w:rsidP="005365FB">
            <w:pPr>
              <w:rPr>
                <w:rFonts w:ascii="Arial" w:hAnsi="Arial" w:cs="Arial"/>
                <w:sz w:val="20"/>
                <w:szCs w:val="20"/>
              </w:rPr>
            </w:pPr>
            <w:r w:rsidRPr="00DF1A2F">
              <w:rPr>
                <w:rFonts w:ascii="Arial" w:hAnsi="Arial" w:cs="Arial"/>
                <w:sz w:val="20"/>
                <w:szCs w:val="20"/>
              </w:rPr>
              <w:t>[GOVERMNENT OFFICIALS WILL BE INVITED TO MAKE COMMENTS ON THE GIVEN</w:t>
            </w:r>
            <w:r w:rsidR="00447523" w:rsidRPr="00DF1A2F">
              <w:rPr>
                <w:rFonts w:ascii="Arial" w:hAnsi="Arial" w:cs="Arial"/>
                <w:sz w:val="20"/>
                <w:szCs w:val="20"/>
              </w:rPr>
              <w:t xml:space="preserve"> </w:t>
            </w:r>
            <w:r w:rsidRPr="00DF1A2F">
              <w:rPr>
                <w:rFonts w:ascii="Arial" w:hAnsi="Arial" w:cs="Arial"/>
                <w:sz w:val="20"/>
                <w:szCs w:val="20"/>
              </w:rPr>
              <w:t>RESPONSE HERE]</w:t>
            </w:r>
          </w:p>
          <w:p w14:paraId="49262B44" w14:textId="77777777" w:rsidR="005365FB" w:rsidRPr="00DF1A2F" w:rsidRDefault="005365FB" w:rsidP="005365FB">
            <w:pPr>
              <w:rPr>
                <w:rFonts w:ascii="Arial" w:hAnsi="Arial" w:cs="Arial"/>
                <w:sz w:val="20"/>
                <w:szCs w:val="20"/>
              </w:rPr>
            </w:pPr>
          </w:p>
        </w:tc>
      </w:tr>
      <w:tr w:rsidR="005365FB" w:rsidRPr="00DF1A2F" w14:paraId="2150638E" w14:textId="77777777" w:rsidTr="00DF1A2F">
        <w:tc>
          <w:tcPr>
            <w:tcW w:w="9475" w:type="dxa"/>
            <w:gridSpan w:val="2"/>
          </w:tcPr>
          <w:p w14:paraId="126AABE0" w14:textId="4B28F636" w:rsidR="005365FB" w:rsidRPr="00DF1A2F" w:rsidRDefault="005365FB" w:rsidP="005365FB">
            <w:pPr>
              <w:rPr>
                <w:rFonts w:ascii="Arial" w:hAnsi="Arial" w:cs="Arial"/>
                <w:b/>
              </w:rPr>
            </w:pPr>
            <w:r w:rsidRPr="00DF1A2F">
              <w:rPr>
                <w:rFonts w:ascii="Arial" w:hAnsi="Arial" w:cs="Arial"/>
                <w:b/>
              </w:rPr>
              <w:t>RESULTS Educational Fund comment:</w:t>
            </w:r>
          </w:p>
        </w:tc>
      </w:tr>
      <w:tr w:rsidR="005365FB" w:rsidRPr="00DF1A2F" w14:paraId="54AF7233" w14:textId="77777777" w:rsidTr="00DF1A2F">
        <w:trPr>
          <w:trHeight w:val="910"/>
        </w:trPr>
        <w:tc>
          <w:tcPr>
            <w:tcW w:w="9475" w:type="dxa"/>
            <w:gridSpan w:val="2"/>
          </w:tcPr>
          <w:p w14:paraId="2407F463" w14:textId="77777777" w:rsidR="005365FB" w:rsidRPr="00DF1A2F" w:rsidRDefault="005365FB" w:rsidP="005365FB">
            <w:pPr>
              <w:rPr>
                <w:rFonts w:ascii="Arial" w:hAnsi="Arial" w:cs="Arial"/>
                <w:sz w:val="20"/>
                <w:szCs w:val="20"/>
              </w:rPr>
            </w:pPr>
            <w:r w:rsidRPr="00DF1A2F">
              <w:rPr>
                <w:rFonts w:ascii="Arial" w:hAnsi="Arial" w:cs="Arial"/>
                <w:sz w:val="20"/>
                <w:szCs w:val="20"/>
              </w:rPr>
              <w:t>[RESULTS EDUCATIONAL FUND WILL PROVIDE COMMENTS ON THE GIVEN RESPONSE HERE]</w:t>
            </w:r>
          </w:p>
          <w:p w14:paraId="60373D79" w14:textId="77777777" w:rsidR="005365FB" w:rsidRPr="00DF1A2F" w:rsidRDefault="005365FB" w:rsidP="005365FB">
            <w:pPr>
              <w:rPr>
                <w:rFonts w:ascii="Arial" w:hAnsi="Arial" w:cs="Arial"/>
                <w:sz w:val="20"/>
                <w:szCs w:val="20"/>
              </w:rPr>
            </w:pPr>
          </w:p>
          <w:p w14:paraId="423E3E0C" w14:textId="77777777" w:rsidR="005365FB" w:rsidRPr="00DF1A2F" w:rsidRDefault="005365FB" w:rsidP="005365FB">
            <w:pPr>
              <w:rPr>
                <w:rFonts w:ascii="Arial" w:hAnsi="Arial" w:cs="Arial"/>
                <w:sz w:val="20"/>
                <w:szCs w:val="20"/>
              </w:rPr>
            </w:pPr>
          </w:p>
          <w:p w14:paraId="68DF2C32" w14:textId="77777777" w:rsidR="005365FB" w:rsidRPr="00DF1A2F" w:rsidRDefault="005365FB" w:rsidP="005365FB">
            <w:pPr>
              <w:rPr>
                <w:rFonts w:ascii="Arial" w:hAnsi="Arial" w:cs="Arial"/>
                <w:sz w:val="20"/>
                <w:szCs w:val="20"/>
              </w:rPr>
            </w:pPr>
          </w:p>
        </w:tc>
      </w:tr>
    </w:tbl>
    <w:p w14:paraId="287E93BD" w14:textId="77777777" w:rsidR="005365FB" w:rsidRDefault="005365FB" w:rsidP="00447523">
      <w:pPr>
        <w:spacing w:after="0"/>
        <w:rPr>
          <w:rFonts w:ascii="Arial" w:eastAsia="Calibri" w:hAnsi="Arial" w:cs="Arial"/>
        </w:rPr>
      </w:pPr>
    </w:p>
    <w:p w14:paraId="5A27C19B" w14:textId="1F450880" w:rsidR="005365FB" w:rsidRDefault="005365FB" w:rsidP="00447523">
      <w:pPr>
        <w:spacing w:after="0"/>
        <w:rPr>
          <w:rFonts w:ascii="Arial" w:eastAsia="Calibri" w:hAnsi="Arial" w:cs="Arial"/>
        </w:rPr>
      </w:pPr>
    </w:p>
    <w:p w14:paraId="0C186181" w14:textId="5FD18273" w:rsidR="00C45296" w:rsidRPr="00DF1A2F" w:rsidRDefault="00C45296" w:rsidP="00447523">
      <w:pPr>
        <w:spacing w:after="0"/>
        <w:rPr>
          <w:rFonts w:ascii="Arial" w:eastAsia="Calibri" w:hAnsi="Arial" w:cs="Arial"/>
          <w:sz w:val="20"/>
          <w:szCs w:val="20"/>
        </w:rPr>
      </w:pPr>
      <w:r w:rsidRPr="00DF1A2F">
        <w:rPr>
          <w:rFonts w:ascii="Arial" w:eastAsia="Calibri" w:hAnsi="Arial" w:cs="Arial"/>
          <w:sz w:val="20"/>
          <w:szCs w:val="20"/>
        </w:rPr>
        <w:t xml:space="preserve">To ensure global comparability and encourage the regular collection of data, all responses </w:t>
      </w:r>
      <w:r w:rsidR="00FA30A5" w:rsidRPr="00DF1A2F">
        <w:rPr>
          <w:rFonts w:ascii="Arial" w:eastAsia="Calibri" w:hAnsi="Arial" w:cs="Arial"/>
          <w:sz w:val="20"/>
          <w:szCs w:val="20"/>
        </w:rPr>
        <w:t xml:space="preserve">are to pertain to a single </w:t>
      </w:r>
      <w:r w:rsidRPr="00DF1A2F">
        <w:rPr>
          <w:rFonts w:ascii="Arial" w:eastAsia="Calibri" w:hAnsi="Arial" w:cs="Arial"/>
          <w:sz w:val="20"/>
          <w:szCs w:val="20"/>
        </w:rPr>
        <w:t>reference year</w:t>
      </w:r>
      <w:r w:rsidR="00FA30A5" w:rsidRPr="00DF1A2F">
        <w:rPr>
          <w:rFonts w:ascii="Arial" w:eastAsia="Calibri" w:hAnsi="Arial" w:cs="Arial"/>
          <w:sz w:val="20"/>
          <w:szCs w:val="20"/>
        </w:rPr>
        <w:t>, i.e. the 2015 completion of the RTEI Questionnaire will consist of 2014 education data, fiscal year 2014 budget data, and fiscal year 2013 expenditure data.</w:t>
      </w:r>
      <w:r w:rsidRPr="00DF1A2F">
        <w:rPr>
          <w:rFonts w:ascii="Arial" w:eastAsia="Calibri" w:hAnsi="Arial" w:cs="Arial"/>
          <w:sz w:val="20"/>
          <w:szCs w:val="20"/>
        </w:rPr>
        <w:t xml:space="preserve"> Responses should come from the</w:t>
      </w:r>
      <w:r w:rsidR="00FA30A5" w:rsidRPr="00DF1A2F">
        <w:rPr>
          <w:rFonts w:ascii="Arial" w:eastAsia="Calibri" w:hAnsi="Arial" w:cs="Arial"/>
          <w:sz w:val="20"/>
          <w:szCs w:val="20"/>
        </w:rPr>
        <w:t>se years</w:t>
      </w:r>
      <w:r w:rsidRPr="00DF1A2F">
        <w:rPr>
          <w:rFonts w:ascii="Arial" w:eastAsia="Calibri" w:hAnsi="Arial" w:cs="Arial"/>
          <w:sz w:val="20"/>
          <w:szCs w:val="20"/>
        </w:rPr>
        <w:t xml:space="preserve">. </w:t>
      </w:r>
      <w:r w:rsidR="00FA30A5" w:rsidRPr="00DF1A2F">
        <w:rPr>
          <w:rFonts w:ascii="Arial" w:eastAsia="Calibri" w:hAnsi="Arial" w:cs="Arial"/>
          <w:sz w:val="20"/>
          <w:szCs w:val="20"/>
        </w:rPr>
        <w:t xml:space="preserve">In cases in which data for the relevant year has not been made available by the government, </w:t>
      </w:r>
      <w:r w:rsidRPr="00DF1A2F">
        <w:rPr>
          <w:rFonts w:ascii="Arial" w:eastAsia="Calibri" w:hAnsi="Arial" w:cs="Arial"/>
          <w:sz w:val="20"/>
          <w:szCs w:val="20"/>
        </w:rPr>
        <w:t xml:space="preserve">data </w:t>
      </w:r>
      <w:r w:rsidR="00FA30A5" w:rsidRPr="00DF1A2F">
        <w:rPr>
          <w:rFonts w:ascii="Arial" w:eastAsia="Calibri" w:hAnsi="Arial" w:cs="Arial"/>
          <w:sz w:val="20"/>
          <w:szCs w:val="20"/>
        </w:rPr>
        <w:t>from the most recent year may be used but will negatively impact</w:t>
      </w:r>
      <w:r w:rsidRPr="00DF1A2F">
        <w:rPr>
          <w:rFonts w:ascii="Arial" w:eastAsia="Calibri" w:hAnsi="Arial" w:cs="Arial"/>
          <w:sz w:val="20"/>
          <w:szCs w:val="20"/>
        </w:rPr>
        <w:t xml:space="preserve"> overall </w:t>
      </w:r>
      <w:r w:rsidR="00FA30A5" w:rsidRPr="00DF1A2F">
        <w:rPr>
          <w:rFonts w:ascii="Arial" w:eastAsia="Calibri" w:hAnsi="Arial" w:cs="Arial"/>
          <w:sz w:val="20"/>
          <w:szCs w:val="20"/>
        </w:rPr>
        <w:t>country results and index performance</w:t>
      </w:r>
      <w:r w:rsidRPr="00DF1A2F">
        <w:rPr>
          <w:rFonts w:ascii="Arial" w:eastAsia="Calibri" w:hAnsi="Arial" w:cs="Arial"/>
          <w:sz w:val="20"/>
          <w:szCs w:val="20"/>
        </w:rPr>
        <w:t>.</w:t>
      </w:r>
      <w:r w:rsidR="00443F89" w:rsidRPr="00DF1A2F">
        <w:rPr>
          <w:rFonts w:ascii="Arial" w:eastAsia="Calibri" w:hAnsi="Arial" w:cs="Arial"/>
          <w:sz w:val="20"/>
          <w:szCs w:val="20"/>
        </w:rPr>
        <w:t xml:space="preserve"> See </w:t>
      </w:r>
      <w:r w:rsidR="00443F89" w:rsidRPr="00DF1A2F">
        <w:rPr>
          <w:rFonts w:ascii="Arial" w:eastAsia="Calibri" w:hAnsi="Arial" w:cs="Arial"/>
          <w:i/>
          <w:sz w:val="20"/>
          <w:szCs w:val="20"/>
        </w:rPr>
        <w:t>RTEI Background and Methodology</w:t>
      </w:r>
      <w:r w:rsidR="00443F89" w:rsidRPr="00DF1A2F">
        <w:rPr>
          <w:rFonts w:ascii="Arial" w:eastAsia="Calibri" w:hAnsi="Arial" w:cs="Arial"/>
          <w:sz w:val="20"/>
          <w:szCs w:val="20"/>
        </w:rPr>
        <w:t xml:space="preserve"> for more information on data availability. </w:t>
      </w:r>
    </w:p>
    <w:p w14:paraId="1E614C76" w14:textId="77777777" w:rsidR="00C45296" w:rsidRPr="00DF1A2F" w:rsidRDefault="00C45296" w:rsidP="00447523">
      <w:pPr>
        <w:spacing w:after="0"/>
        <w:rPr>
          <w:rFonts w:ascii="Arial" w:eastAsia="Calibri" w:hAnsi="Arial" w:cs="Arial"/>
          <w:sz w:val="20"/>
          <w:szCs w:val="20"/>
        </w:rPr>
      </w:pPr>
    </w:p>
    <w:p w14:paraId="37B88727" w14:textId="7D41F9B1" w:rsidR="006C2BEF" w:rsidRPr="00DF1A2F" w:rsidRDefault="001B24C0" w:rsidP="00443F89">
      <w:pPr>
        <w:spacing w:after="0"/>
        <w:rPr>
          <w:rFonts w:ascii="Arial" w:eastAsia="Calibri" w:hAnsi="Arial" w:cs="Arial"/>
          <w:sz w:val="20"/>
          <w:szCs w:val="20"/>
        </w:rPr>
      </w:pPr>
      <w:r w:rsidRPr="00DF1A2F">
        <w:rPr>
          <w:rFonts w:ascii="Arial" w:eastAsia="Calibri" w:hAnsi="Arial" w:cs="Arial"/>
          <w:sz w:val="20"/>
          <w:szCs w:val="20"/>
        </w:rPr>
        <w:t>To ensure RTEI is based on high quality, valid information</w:t>
      </w:r>
      <w:r w:rsidR="00517491" w:rsidRPr="00DF1A2F">
        <w:rPr>
          <w:rFonts w:ascii="Arial" w:eastAsia="Calibri" w:hAnsi="Arial" w:cs="Arial"/>
          <w:sz w:val="20"/>
          <w:szCs w:val="20"/>
        </w:rPr>
        <w:t xml:space="preserve">, </w:t>
      </w:r>
      <w:r w:rsidRPr="00DF1A2F">
        <w:rPr>
          <w:rFonts w:ascii="Arial" w:eastAsia="Calibri" w:hAnsi="Arial" w:cs="Arial"/>
          <w:sz w:val="20"/>
          <w:szCs w:val="20"/>
        </w:rPr>
        <w:t xml:space="preserve">responses will be verified. </w:t>
      </w:r>
      <w:r w:rsidR="003A272D" w:rsidRPr="00DF1A2F">
        <w:rPr>
          <w:rFonts w:ascii="Arial" w:eastAsia="Calibri" w:hAnsi="Arial" w:cs="Arial"/>
          <w:sz w:val="20"/>
          <w:szCs w:val="20"/>
        </w:rPr>
        <w:t>Initial</w:t>
      </w:r>
      <w:r w:rsidRPr="00DF1A2F">
        <w:rPr>
          <w:rFonts w:ascii="Arial" w:eastAsia="Calibri" w:hAnsi="Arial" w:cs="Arial"/>
          <w:sz w:val="20"/>
          <w:szCs w:val="20"/>
        </w:rPr>
        <w:t xml:space="preserve"> responses will be independently reviewed by two national </w:t>
      </w:r>
      <w:r w:rsidR="00517491" w:rsidRPr="00DF1A2F">
        <w:rPr>
          <w:rFonts w:ascii="Arial" w:eastAsia="Calibri" w:hAnsi="Arial" w:cs="Arial"/>
          <w:sz w:val="20"/>
          <w:szCs w:val="20"/>
        </w:rPr>
        <w:t>research institutions,</w:t>
      </w:r>
      <w:r w:rsidRPr="00DF1A2F">
        <w:rPr>
          <w:rFonts w:ascii="Arial" w:eastAsia="Calibri" w:hAnsi="Arial" w:cs="Arial"/>
          <w:sz w:val="20"/>
          <w:szCs w:val="20"/>
        </w:rPr>
        <w:t xml:space="preserve"> and </w:t>
      </w:r>
      <w:r w:rsidR="00517491" w:rsidRPr="00DF1A2F">
        <w:rPr>
          <w:rFonts w:ascii="Arial" w:eastAsia="Calibri" w:hAnsi="Arial" w:cs="Arial"/>
          <w:sz w:val="20"/>
          <w:szCs w:val="20"/>
        </w:rPr>
        <w:t xml:space="preserve">national </w:t>
      </w:r>
      <w:r w:rsidRPr="00DF1A2F">
        <w:rPr>
          <w:rFonts w:ascii="Arial" w:eastAsia="Calibri" w:hAnsi="Arial" w:cs="Arial"/>
          <w:sz w:val="20"/>
          <w:szCs w:val="20"/>
        </w:rPr>
        <w:t xml:space="preserve">governments will be </w:t>
      </w:r>
      <w:r w:rsidR="00517491" w:rsidRPr="00DF1A2F">
        <w:rPr>
          <w:rFonts w:ascii="Arial" w:eastAsia="Calibri" w:hAnsi="Arial" w:cs="Arial"/>
          <w:sz w:val="20"/>
          <w:szCs w:val="20"/>
        </w:rPr>
        <w:t>provided the opportunity to review and</w:t>
      </w:r>
      <w:r w:rsidRPr="00DF1A2F">
        <w:rPr>
          <w:rFonts w:ascii="Arial" w:eastAsia="Calibri" w:hAnsi="Arial" w:cs="Arial"/>
          <w:sz w:val="20"/>
          <w:szCs w:val="20"/>
        </w:rPr>
        <w:t xml:space="preserve"> comment. Reconciliation of discrepancies will be led by RESULTS Educational Fund</w:t>
      </w:r>
      <w:r w:rsidR="00517491" w:rsidRPr="00DF1A2F">
        <w:rPr>
          <w:rFonts w:ascii="Arial" w:eastAsia="Calibri" w:hAnsi="Arial" w:cs="Arial"/>
          <w:sz w:val="20"/>
          <w:szCs w:val="20"/>
        </w:rPr>
        <w:t>. F</w:t>
      </w:r>
      <w:r w:rsidRPr="00DF1A2F">
        <w:rPr>
          <w:rFonts w:ascii="Arial" w:eastAsia="Calibri" w:hAnsi="Arial" w:cs="Arial"/>
          <w:sz w:val="20"/>
          <w:szCs w:val="20"/>
        </w:rPr>
        <w:t>inal data will be used to create a</w:t>
      </w:r>
      <w:r w:rsidR="00517491" w:rsidRPr="00DF1A2F">
        <w:rPr>
          <w:rFonts w:ascii="Arial" w:eastAsia="Calibri" w:hAnsi="Arial" w:cs="Arial"/>
          <w:sz w:val="20"/>
          <w:szCs w:val="20"/>
        </w:rPr>
        <w:t xml:space="preserve"> global </w:t>
      </w:r>
      <w:r w:rsidRPr="00DF1A2F">
        <w:rPr>
          <w:rFonts w:ascii="Arial" w:eastAsia="Calibri" w:hAnsi="Arial" w:cs="Arial"/>
          <w:sz w:val="20"/>
          <w:szCs w:val="20"/>
        </w:rPr>
        <w:t>report. Should you have questions during the completion of the questionnaire</w:t>
      </w:r>
      <w:r w:rsidR="00517491" w:rsidRPr="00DF1A2F">
        <w:rPr>
          <w:rFonts w:ascii="Arial" w:eastAsia="Calibri" w:hAnsi="Arial" w:cs="Arial"/>
          <w:sz w:val="20"/>
          <w:szCs w:val="20"/>
        </w:rPr>
        <w:t>,</w:t>
      </w:r>
      <w:r w:rsidRPr="00DF1A2F">
        <w:rPr>
          <w:rFonts w:ascii="Arial" w:eastAsia="Calibri" w:hAnsi="Arial" w:cs="Arial"/>
          <w:sz w:val="20"/>
          <w:szCs w:val="20"/>
        </w:rPr>
        <w:t xml:space="preserve"> please contact William Smith at </w:t>
      </w:r>
      <w:hyperlink r:id="rId11" w:history="1">
        <w:r w:rsidRPr="00DF1A2F">
          <w:rPr>
            <w:rStyle w:val="Hyperlink"/>
            <w:rFonts w:ascii="Arial" w:eastAsia="Calibri" w:hAnsi="Arial" w:cs="Arial"/>
            <w:sz w:val="20"/>
            <w:szCs w:val="20"/>
          </w:rPr>
          <w:t>wsmith@results.org</w:t>
        </w:r>
      </w:hyperlink>
      <w:r w:rsidRPr="00DF1A2F">
        <w:rPr>
          <w:rFonts w:ascii="Arial" w:eastAsia="Calibri" w:hAnsi="Arial" w:cs="Arial"/>
          <w:sz w:val="20"/>
          <w:szCs w:val="20"/>
        </w:rPr>
        <w:t xml:space="preserve"> or Tony Baker at </w:t>
      </w:r>
      <w:hyperlink r:id="rId12" w:history="1">
        <w:r w:rsidRPr="00DF1A2F">
          <w:rPr>
            <w:rStyle w:val="Hyperlink"/>
            <w:rFonts w:ascii="Arial" w:eastAsia="Calibri" w:hAnsi="Arial" w:cs="Arial"/>
            <w:sz w:val="20"/>
            <w:szCs w:val="20"/>
          </w:rPr>
          <w:t>tbaker@results.org</w:t>
        </w:r>
      </w:hyperlink>
      <w:r w:rsidRPr="00DF1A2F">
        <w:rPr>
          <w:rFonts w:ascii="Arial" w:eastAsia="Calibri" w:hAnsi="Arial" w:cs="Arial"/>
          <w:sz w:val="20"/>
          <w:szCs w:val="20"/>
        </w:rPr>
        <w:t xml:space="preserve">. </w:t>
      </w:r>
    </w:p>
    <w:p w14:paraId="10994D54" w14:textId="77777777" w:rsidR="006C2BEF" w:rsidRPr="00443F89" w:rsidRDefault="006C2BEF" w:rsidP="00443F89">
      <w:pPr>
        <w:spacing w:after="0"/>
        <w:rPr>
          <w:rFonts w:ascii="Arial" w:eastAsia="Calibri" w:hAnsi="Arial" w:cs="Arial"/>
        </w:rPr>
      </w:pPr>
    </w:p>
    <w:p w14:paraId="24177373" w14:textId="77777777" w:rsidR="006C2BEF" w:rsidRPr="00443F89" w:rsidRDefault="006C2BEF" w:rsidP="00443F89">
      <w:pPr>
        <w:spacing w:after="0"/>
        <w:rPr>
          <w:rFonts w:ascii="Arial" w:eastAsia="Calibri" w:hAnsi="Arial" w:cs="Arial"/>
        </w:rPr>
      </w:pPr>
    </w:p>
    <w:p w14:paraId="72882041" w14:textId="77777777" w:rsidR="006C2BEF" w:rsidRPr="00443F89" w:rsidRDefault="006C2BEF" w:rsidP="00443F89">
      <w:pPr>
        <w:spacing w:after="0"/>
        <w:rPr>
          <w:rFonts w:ascii="Arial" w:eastAsia="Calibri" w:hAnsi="Arial" w:cs="Arial"/>
        </w:rPr>
      </w:pPr>
    </w:p>
    <w:p w14:paraId="6A986016" w14:textId="77777777" w:rsidR="008915B6" w:rsidRDefault="008915B6">
      <w:pPr>
        <w:rPr>
          <w:rFonts w:ascii="Helvetica" w:hAnsi="Helvetica"/>
          <w:bCs/>
          <w:color w:val="AF1F2C"/>
          <w:sz w:val="48"/>
          <w:szCs w:val="48"/>
        </w:rPr>
      </w:pPr>
      <w:r>
        <w:rPr>
          <w:rFonts w:ascii="Helvetica" w:hAnsi="Helvetica"/>
          <w:bCs/>
          <w:color w:val="AF1F2C"/>
          <w:sz w:val="48"/>
          <w:szCs w:val="48"/>
        </w:rPr>
        <w:br w:type="page"/>
      </w:r>
    </w:p>
    <w:p w14:paraId="1CC3843C" w14:textId="1C28F6FF" w:rsidR="006C2BEF" w:rsidRDefault="006C2BEF" w:rsidP="00D30014">
      <w:pPr>
        <w:pStyle w:val="ListParagraph"/>
        <w:numPr>
          <w:ilvl w:val="0"/>
          <w:numId w:val="98"/>
        </w:numPr>
        <w:ind w:left="720" w:hanging="720"/>
        <w:rPr>
          <w:rFonts w:ascii="Helvetica" w:hAnsi="Helvetica"/>
          <w:bCs/>
          <w:color w:val="AF1F2C"/>
          <w:sz w:val="48"/>
          <w:szCs w:val="48"/>
        </w:rPr>
      </w:pPr>
      <w:r w:rsidRPr="00443F89">
        <w:rPr>
          <w:rFonts w:ascii="Helvetica" w:hAnsi="Helvetica"/>
          <w:bCs/>
          <w:color w:val="AF1F2C"/>
          <w:sz w:val="48"/>
          <w:szCs w:val="48"/>
        </w:rPr>
        <w:t>List of RTEI Questions</w:t>
      </w:r>
    </w:p>
    <w:p w14:paraId="0C2735F4" w14:textId="77777777" w:rsidR="008915B6" w:rsidRPr="00443F89" w:rsidRDefault="008915B6" w:rsidP="00443F89">
      <w:pPr>
        <w:spacing w:after="0"/>
        <w:rPr>
          <w:rFonts w:ascii="Arial" w:eastAsia="Times New Roman" w:hAnsi="Arial" w:cs="Arial"/>
          <w:sz w:val="24"/>
          <w:szCs w:val="24"/>
        </w:rPr>
      </w:pPr>
    </w:p>
    <w:p w14:paraId="2C27F204" w14:textId="64761302" w:rsidR="006C2BEF" w:rsidRPr="00443F89" w:rsidRDefault="006C2BEF" w:rsidP="00D30014">
      <w:pPr>
        <w:pStyle w:val="ListParagraph"/>
        <w:numPr>
          <w:ilvl w:val="0"/>
          <w:numId w:val="96"/>
        </w:numPr>
        <w:spacing w:after="0"/>
        <w:ind w:left="1710" w:hanging="1710"/>
        <w:contextualSpacing w:val="0"/>
        <w:rPr>
          <w:rFonts w:ascii="Arial" w:eastAsia="Times New Roman" w:hAnsi="Arial" w:cs="Arial"/>
          <w:b/>
          <w:sz w:val="32"/>
          <w:szCs w:val="24"/>
        </w:rPr>
      </w:pPr>
      <w:r w:rsidRPr="00443F89">
        <w:rPr>
          <w:rFonts w:ascii="Arial" w:eastAsia="Times New Roman" w:hAnsi="Arial" w:cs="Arial"/>
          <w:b/>
          <w:sz w:val="32"/>
          <w:szCs w:val="24"/>
        </w:rPr>
        <w:t>Governance</w:t>
      </w:r>
    </w:p>
    <w:p w14:paraId="2FB1F80C" w14:textId="77777777" w:rsidR="008915B6" w:rsidRDefault="006C2BEF" w:rsidP="00443F89">
      <w:pPr>
        <w:spacing w:after="0"/>
        <w:rPr>
          <w:rFonts w:ascii="Arial" w:eastAsia="Times New Roman" w:hAnsi="Arial" w:cs="Arial"/>
          <w:sz w:val="24"/>
          <w:szCs w:val="24"/>
        </w:rPr>
      </w:pPr>
      <w:r w:rsidRPr="00EF6EEB">
        <w:rPr>
          <w:rFonts w:ascii="Arial" w:eastAsia="Times New Roman" w:hAnsi="Arial" w:cs="Arial"/>
          <w:sz w:val="24"/>
          <w:szCs w:val="24"/>
        </w:rPr>
        <w:tab/>
      </w:r>
    </w:p>
    <w:p w14:paraId="137C4744" w14:textId="2E9DAD8C"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International Framework</w:t>
      </w:r>
    </w:p>
    <w:p w14:paraId="56B41C8E" w14:textId="77777777" w:rsidR="008915B6" w:rsidRPr="00757178" w:rsidRDefault="008915B6" w:rsidP="00443F89">
      <w:pPr>
        <w:spacing w:after="0"/>
        <w:rPr>
          <w:rFonts w:ascii="Arial" w:eastAsia="Times New Roman" w:hAnsi="Arial" w:cs="Arial"/>
          <w:sz w:val="20"/>
          <w:szCs w:val="20"/>
        </w:rPr>
      </w:pPr>
    </w:p>
    <w:p w14:paraId="21C6BDF1" w14:textId="5116F779" w:rsidR="006C2BEF" w:rsidRPr="00757178" w:rsidRDefault="006C2BEF" w:rsidP="00D30014">
      <w:pPr>
        <w:pStyle w:val="ListParagraph"/>
        <w:numPr>
          <w:ilvl w:val="2"/>
          <w:numId w:val="96"/>
        </w:numPr>
        <w:spacing w:after="0"/>
        <w:ind w:left="1710" w:hanging="990"/>
        <w:rPr>
          <w:rFonts w:ascii="Arial" w:eastAsia="Times New Roman" w:hAnsi="Arial" w:cs="Arial"/>
          <w:sz w:val="20"/>
          <w:szCs w:val="20"/>
        </w:rPr>
      </w:pPr>
      <w:r w:rsidRPr="00757178">
        <w:rPr>
          <w:rFonts w:ascii="Arial" w:eastAsia="Times New Roman" w:hAnsi="Arial" w:cs="Arial"/>
          <w:sz w:val="20"/>
          <w:szCs w:val="20"/>
        </w:rPr>
        <w:t>Is the State party to the following United Nations treaties?</w:t>
      </w:r>
    </w:p>
    <w:p w14:paraId="60718FE7" w14:textId="23E1B58A" w:rsidR="006C2BEF" w:rsidRPr="00757178" w:rsidRDefault="006C2BEF" w:rsidP="00D30014">
      <w:pPr>
        <w:pStyle w:val="ListParagraph"/>
        <w:numPr>
          <w:ilvl w:val="2"/>
          <w:numId w:val="96"/>
        </w:numPr>
        <w:spacing w:after="0"/>
        <w:ind w:left="1710" w:hanging="990"/>
        <w:rPr>
          <w:rFonts w:ascii="Arial" w:eastAsia="Times New Roman" w:hAnsi="Arial" w:cs="Arial"/>
          <w:sz w:val="20"/>
          <w:szCs w:val="20"/>
        </w:rPr>
      </w:pPr>
      <w:r w:rsidRPr="00757178">
        <w:rPr>
          <w:rFonts w:ascii="Arial" w:eastAsia="Times New Roman" w:hAnsi="Arial" w:cs="Arial"/>
          <w:sz w:val="20"/>
          <w:szCs w:val="20"/>
        </w:rPr>
        <w:t xml:space="preserve">Is the State party to </w:t>
      </w:r>
      <w:r w:rsidR="00DD725A">
        <w:rPr>
          <w:rFonts w:ascii="Arial" w:eastAsia="Times New Roman" w:hAnsi="Arial" w:cs="Arial"/>
          <w:sz w:val="20"/>
          <w:szCs w:val="20"/>
        </w:rPr>
        <w:t>the following UNESCO treaty</w:t>
      </w:r>
      <w:r w:rsidRPr="00757178">
        <w:rPr>
          <w:rFonts w:ascii="Arial" w:eastAsia="Times New Roman" w:hAnsi="Arial" w:cs="Arial"/>
          <w:sz w:val="20"/>
          <w:szCs w:val="20"/>
        </w:rPr>
        <w:t>?</w:t>
      </w:r>
    </w:p>
    <w:p w14:paraId="7FAA8A73" w14:textId="2F8D5F3E" w:rsidR="006C2BEF" w:rsidRPr="00757178" w:rsidRDefault="006C2BEF" w:rsidP="00D30014">
      <w:pPr>
        <w:pStyle w:val="ListParagraph"/>
        <w:numPr>
          <w:ilvl w:val="2"/>
          <w:numId w:val="96"/>
        </w:numPr>
        <w:spacing w:after="0"/>
        <w:ind w:left="1710" w:hanging="990"/>
        <w:rPr>
          <w:rFonts w:ascii="Arial" w:eastAsia="Times New Roman" w:hAnsi="Arial" w:cs="Arial"/>
          <w:sz w:val="20"/>
          <w:szCs w:val="20"/>
        </w:rPr>
      </w:pPr>
      <w:r w:rsidRPr="00757178">
        <w:rPr>
          <w:rFonts w:ascii="Arial" w:eastAsia="Times New Roman" w:hAnsi="Arial" w:cs="Arial"/>
          <w:sz w:val="20"/>
          <w:szCs w:val="20"/>
        </w:rPr>
        <w:t>Is the State party to the following ILO conventions?</w:t>
      </w:r>
    </w:p>
    <w:p w14:paraId="4C8E4F71" w14:textId="6A4587AB" w:rsidR="006C2BEF" w:rsidRPr="00757178" w:rsidRDefault="006C2BEF" w:rsidP="00D30014">
      <w:pPr>
        <w:pStyle w:val="ListParagraph"/>
        <w:numPr>
          <w:ilvl w:val="2"/>
          <w:numId w:val="96"/>
        </w:numPr>
        <w:spacing w:after="0"/>
        <w:ind w:left="1710" w:hanging="990"/>
        <w:rPr>
          <w:rFonts w:ascii="Arial" w:eastAsia="Times New Roman" w:hAnsi="Arial" w:cs="Arial"/>
          <w:sz w:val="20"/>
          <w:szCs w:val="20"/>
        </w:rPr>
      </w:pPr>
      <w:r w:rsidRPr="00757178">
        <w:rPr>
          <w:rFonts w:ascii="Arial" w:eastAsia="Times New Roman" w:hAnsi="Arial" w:cs="Arial"/>
          <w:sz w:val="20"/>
          <w:szCs w:val="20"/>
        </w:rPr>
        <w:t>Is the State party to the following Geneva conventions?</w:t>
      </w:r>
    </w:p>
    <w:p w14:paraId="0A8A9106" w14:textId="4009615F" w:rsidR="006C2BEF" w:rsidRPr="00757178" w:rsidRDefault="006C2BEF" w:rsidP="00D30014">
      <w:pPr>
        <w:pStyle w:val="ListParagraph"/>
        <w:numPr>
          <w:ilvl w:val="2"/>
          <w:numId w:val="96"/>
        </w:numPr>
        <w:spacing w:after="0"/>
        <w:ind w:left="1710" w:hanging="990"/>
        <w:rPr>
          <w:rFonts w:ascii="Arial" w:eastAsia="Times New Roman" w:hAnsi="Arial" w:cs="Arial"/>
          <w:sz w:val="20"/>
          <w:szCs w:val="20"/>
        </w:rPr>
      </w:pPr>
      <w:r w:rsidRPr="00757178">
        <w:rPr>
          <w:rFonts w:ascii="Arial" w:eastAsia="Times New Roman" w:hAnsi="Arial" w:cs="Arial"/>
          <w:sz w:val="20"/>
          <w:szCs w:val="20"/>
        </w:rPr>
        <w:t>Is the State party to the following regional treaties?</w:t>
      </w:r>
    </w:p>
    <w:p w14:paraId="00EA4709" w14:textId="77777777" w:rsidR="006C2BEF" w:rsidRPr="00757178" w:rsidRDefault="006C2BEF" w:rsidP="00894DEA">
      <w:pPr>
        <w:spacing w:after="0"/>
        <w:rPr>
          <w:rFonts w:ascii="Arial" w:eastAsia="Times New Roman" w:hAnsi="Arial" w:cs="Arial"/>
          <w:sz w:val="20"/>
          <w:szCs w:val="20"/>
        </w:rPr>
      </w:pPr>
    </w:p>
    <w:p w14:paraId="0EE9795D" w14:textId="26120743"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Domestic Law</w:t>
      </w:r>
    </w:p>
    <w:p w14:paraId="4873D06B" w14:textId="77777777" w:rsidR="0042151B" w:rsidRPr="00757178" w:rsidRDefault="006C2BEF" w:rsidP="00894DEA">
      <w:pPr>
        <w:spacing w:after="0"/>
        <w:rPr>
          <w:rFonts w:ascii="Arial" w:eastAsia="Times New Roman" w:hAnsi="Arial" w:cs="Arial"/>
          <w:sz w:val="20"/>
          <w:szCs w:val="20"/>
        </w:rPr>
      </w:pPr>
      <w:r w:rsidRPr="00757178">
        <w:rPr>
          <w:rFonts w:ascii="Arial" w:eastAsia="Times New Roman" w:hAnsi="Arial" w:cs="Arial"/>
          <w:sz w:val="20"/>
          <w:szCs w:val="20"/>
        </w:rPr>
        <w:tab/>
      </w:r>
      <w:r w:rsidRPr="00757178">
        <w:rPr>
          <w:rFonts w:ascii="Arial" w:eastAsia="Times New Roman" w:hAnsi="Arial" w:cs="Arial"/>
          <w:sz w:val="20"/>
          <w:szCs w:val="20"/>
        </w:rPr>
        <w:tab/>
      </w:r>
    </w:p>
    <w:p w14:paraId="2DE196EA" w14:textId="77F4136D" w:rsidR="006C2BEF" w:rsidRPr="00757178" w:rsidRDefault="006C2BEF" w:rsidP="00D30014">
      <w:pPr>
        <w:pStyle w:val="ListParagraph"/>
        <w:numPr>
          <w:ilvl w:val="2"/>
          <w:numId w:val="96"/>
        </w:numPr>
        <w:spacing w:after="0"/>
        <w:ind w:left="1710" w:hanging="990"/>
        <w:rPr>
          <w:rFonts w:ascii="Arial" w:eastAsia="Times New Roman" w:hAnsi="Arial" w:cs="Arial"/>
          <w:sz w:val="20"/>
          <w:szCs w:val="20"/>
        </w:rPr>
      </w:pPr>
      <w:r w:rsidRPr="00757178">
        <w:rPr>
          <w:rFonts w:ascii="Arial" w:eastAsia="Times New Roman" w:hAnsi="Arial" w:cs="Arial"/>
          <w:sz w:val="20"/>
          <w:szCs w:val="20"/>
        </w:rPr>
        <w:t>Do domestic laws protect the right to education?</w:t>
      </w:r>
    </w:p>
    <w:p w14:paraId="42675657" w14:textId="3248DAF6" w:rsidR="006C2BEF" w:rsidRPr="00757178" w:rsidRDefault="006C2BEF" w:rsidP="00D30014">
      <w:pPr>
        <w:pStyle w:val="ListParagraph"/>
        <w:numPr>
          <w:ilvl w:val="2"/>
          <w:numId w:val="96"/>
        </w:numPr>
        <w:spacing w:after="0"/>
        <w:ind w:left="1710" w:hanging="990"/>
        <w:rPr>
          <w:rFonts w:ascii="Arial" w:eastAsia="Times New Roman" w:hAnsi="Arial" w:cs="Arial"/>
          <w:sz w:val="20"/>
          <w:szCs w:val="20"/>
        </w:rPr>
      </w:pPr>
      <w:r w:rsidRPr="00757178">
        <w:rPr>
          <w:rFonts w:ascii="Arial" w:eastAsia="Times New Roman" w:hAnsi="Arial" w:cs="Arial"/>
          <w:sz w:val="20"/>
          <w:szCs w:val="20"/>
        </w:rPr>
        <w:t xml:space="preserve">Do domestic laws protect </w:t>
      </w:r>
      <w:r w:rsidR="00DD4BA6" w:rsidRPr="00757178">
        <w:rPr>
          <w:rFonts w:ascii="Arial" w:eastAsia="Times New Roman" w:hAnsi="Arial" w:cs="Arial"/>
          <w:sz w:val="20"/>
          <w:szCs w:val="20"/>
        </w:rPr>
        <w:t>the liberty of individuals</w:t>
      </w:r>
      <w:r w:rsidRPr="00757178">
        <w:rPr>
          <w:rFonts w:ascii="Arial" w:eastAsia="Times New Roman" w:hAnsi="Arial" w:cs="Arial"/>
          <w:sz w:val="20"/>
          <w:szCs w:val="20"/>
        </w:rPr>
        <w:t xml:space="preserve"> to establish private schools?</w:t>
      </w:r>
    </w:p>
    <w:p w14:paraId="6264E942" w14:textId="44194F0F" w:rsidR="006C2BEF" w:rsidRPr="00757178" w:rsidRDefault="006C2BEF" w:rsidP="00D30014">
      <w:pPr>
        <w:pStyle w:val="ListParagraph"/>
        <w:numPr>
          <w:ilvl w:val="2"/>
          <w:numId w:val="96"/>
        </w:numPr>
        <w:spacing w:after="0"/>
        <w:rPr>
          <w:rFonts w:ascii="Arial" w:eastAsia="Times New Roman" w:hAnsi="Arial" w:cs="Arial"/>
          <w:sz w:val="20"/>
          <w:szCs w:val="20"/>
        </w:rPr>
      </w:pPr>
      <w:r w:rsidRPr="00757178">
        <w:rPr>
          <w:rFonts w:ascii="Arial" w:eastAsia="Times New Roman" w:hAnsi="Arial" w:cs="Arial"/>
          <w:sz w:val="20"/>
          <w:szCs w:val="20"/>
        </w:rPr>
        <w:t>Do domestic laws protect the right of minorities to establish their</w:t>
      </w:r>
      <w:r w:rsidR="0042151B" w:rsidRPr="00757178">
        <w:rPr>
          <w:rFonts w:ascii="Arial" w:eastAsia="Times New Roman" w:hAnsi="Arial" w:cs="Arial"/>
          <w:sz w:val="20"/>
          <w:szCs w:val="20"/>
        </w:rPr>
        <w:t xml:space="preserve"> </w:t>
      </w:r>
      <w:r w:rsidRPr="00757178">
        <w:rPr>
          <w:rFonts w:ascii="Arial" w:eastAsia="Times New Roman" w:hAnsi="Arial" w:cs="Arial"/>
          <w:sz w:val="20"/>
          <w:szCs w:val="20"/>
        </w:rPr>
        <w:t>own schools?</w:t>
      </w:r>
    </w:p>
    <w:p w14:paraId="49EAD402" w14:textId="46198065" w:rsidR="006C2BEF" w:rsidRPr="00757178" w:rsidRDefault="006C2BEF" w:rsidP="00D30014">
      <w:pPr>
        <w:pStyle w:val="ListParagraph"/>
        <w:numPr>
          <w:ilvl w:val="2"/>
          <w:numId w:val="96"/>
        </w:numPr>
        <w:spacing w:after="0"/>
        <w:rPr>
          <w:rFonts w:ascii="Arial" w:eastAsia="Times New Roman" w:hAnsi="Arial" w:cs="Arial"/>
          <w:sz w:val="20"/>
          <w:szCs w:val="20"/>
        </w:rPr>
      </w:pPr>
      <w:r w:rsidRPr="00757178">
        <w:rPr>
          <w:rFonts w:ascii="Arial" w:eastAsia="Times New Roman" w:hAnsi="Arial" w:cs="Arial"/>
          <w:sz w:val="20"/>
          <w:szCs w:val="20"/>
        </w:rPr>
        <w:t>Do domestic laws expressly recognize the liberty of parents to</w:t>
      </w:r>
      <w:r w:rsidR="0042151B" w:rsidRPr="00757178">
        <w:rPr>
          <w:rFonts w:ascii="Arial" w:eastAsia="Times New Roman" w:hAnsi="Arial" w:cs="Arial"/>
          <w:sz w:val="20"/>
          <w:szCs w:val="20"/>
        </w:rPr>
        <w:t xml:space="preserve"> </w:t>
      </w:r>
      <w:r w:rsidRPr="00757178">
        <w:rPr>
          <w:rFonts w:ascii="Arial" w:eastAsia="Times New Roman" w:hAnsi="Arial" w:cs="Arial"/>
          <w:sz w:val="20"/>
          <w:szCs w:val="20"/>
        </w:rPr>
        <w:t>choose the religious and moral education of their children in conformity</w:t>
      </w:r>
      <w:r w:rsidR="0042151B" w:rsidRPr="00757178">
        <w:rPr>
          <w:rFonts w:ascii="Arial" w:eastAsia="Times New Roman" w:hAnsi="Arial" w:cs="Arial"/>
          <w:sz w:val="20"/>
          <w:szCs w:val="20"/>
        </w:rPr>
        <w:t xml:space="preserve"> </w:t>
      </w:r>
      <w:r w:rsidRPr="00757178">
        <w:rPr>
          <w:rFonts w:ascii="Arial" w:eastAsia="Times New Roman" w:hAnsi="Arial" w:cs="Arial"/>
          <w:sz w:val="20"/>
          <w:szCs w:val="20"/>
        </w:rPr>
        <w:t>with their own convictions?</w:t>
      </w:r>
    </w:p>
    <w:p w14:paraId="50D42F5C" w14:textId="77777777" w:rsidR="006C2BEF" w:rsidRPr="00757178" w:rsidRDefault="006C2BEF" w:rsidP="00894DEA">
      <w:pPr>
        <w:spacing w:after="0"/>
        <w:rPr>
          <w:rFonts w:ascii="Arial" w:eastAsia="Times New Roman" w:hAnsi="Arial" w:cs="Arial"/>
          <w:sz w:val="20"/>
          <w:szCs w:val="20"/>
        </w:rPr>
      </w:pPr>
      <w:r w:rsidRPr="00757178">
        <w:rPr>
          <w:rFonts w:ascii="Arial" w:eastAsia="Times New Roman" w:hAnsi="Arial" w:cs="Arial"/>
          <w:sz w:val="20"/>
          <w:szCs w:val="20"/>
        </w:rPr>
        <w:tab/>
      </w:r>
    </w:p>
    <w:p w14:paraId="7729C611" w14:textId="6448A01E"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Plan of Action</w:t>
      </w:r>
    </w:p>
    <w:p w14:paraId="094D8A06" w14:textId="77777777" w:rsidR="0042151B" w:rsidRPr="00757178" w:rsidRDefault="0042151B" w:rsidP="00894DEA">
      <w:pPr>
        <w:pStyle w:val="ListParagraph"/>
        <w:spacing w:after="0"/>
        <w:ind w:left="1710"/>
        <w:rPr>
          <w:rFonts w:ascii="Arial" w:eastAsia="Times New Roman" w:hAnsi="Arial" w:cs="Arial"/>
          <w:i/>
          <w:sz w:val="20"/>
          <w:szCs w:val="20"/>
        </w:rPr>
      </w:pPr>
    </w:p>
    <w:p w14:paraId="602A657C" w14:textId="4FE0CE75" w:rsidR="006C2BEF" w:rsidRPr="00757178" w:rsidRDefault="006C2BEF" w:rsidP="00D30014">
      <w:pPr>
        <w:pStyle w:val="ListParagraph"/>
        <w:numPr>
          <w:ilvl w:val="3"/>
          <w:numId w:val="96"/>
        </w:numPr>
        <w:spacing w:after="0"/>
        <w:rPr>
          <w:rFonts w:ascii="Arial" w:eastAsia="Times New Roman" w:hAnsi="Arial" w:cs="Arial"/>
          <w:sz w:val="20"/>
          <w:szCs w:val="20"/>
        </w:rPr>
      </w:pPr>
      <w:r w:rsidRPr="00757178">
        <w:rPr>
          <w:rFonts w:ascii="Arial" w:eastAsia="Times New Roman" w:hAnsi="Arial" w:cs="Arial"/>
          <w:sz w:val="20"/>
          <w:szCs w:val="20"/>
        </w:rPr>
        <w:t>Is there a national education plan that aims to achieve free and</w:t>
      </w:r>
      <w:r w:rsidR="0042151B" w:rsidRPr="00757178">
        <w:rPr>
          <w:rFonts w:ascii="Arial" w:eastAsia="Times New Roman" w:hAnsi="Arial" w:cs="Arial"/>
          <w:sz w:val="20"/>
          <w:szCs w:val="20"/>
        </w:rPr>
        <w:t xml:space="preserve"> </w:t>
      </w:r>
      <w:r w:rsidRPr="00757178">
        <w:rPr>
          <w:rFonts w:ascii="Arial" w:eastAsia="Times New Roman" w:hAnsi="Arial" w:cs="Arial"/>
          <w:sz w:val="20"/>
          <w:szCs w:val="20"/>
        </w:rPr>
        <w:t>compulsory primary education?</w:t>
      </w:r>
    </w:p>
    <w:p w14:paraId="486EFD25" w14:textId="45DC3121" w:rsidR="006C2BEF" w:rsidRPr="00757178" w:rsidRDefault="006C2BEF" w:rsidP="00D30014">
      <w:pPr>
        <w:pStyle w:val="ListParagraph"/>
        <w:numPr>
          <w:ilvl w:val="3"/>
          <w:numId w:val="96"/>
        </w:numPr>
        <w:spacing w:after="0"/>
        <w:rPr>
          <w:rFonts w:ascii="Arial" w:eastAsia="Times New Roman" w:hAnsi="Arial" w:cs="Arial"/>
          <w:sz w:val="20"/>
          <w:szCs w:val="20"/>
        </w:rPr>
      </w:pPr>
      <w:r w:rsidRPr="00757178">
        <w:rPr>
          <w:rFonts w:ascii="Arial" w:eastAsia="Times New Roman" w:hAnsi="Arial" w:cs="Arial"/>
          <w:sz w:val="20"/>
          <w:szCs w:val="20"/>
        </w:rPr>
        <w:t>Are there targeted implementation dates for each stage</w:t>
      </w:r>
      <w:r w:rsidR="0042151B" w:rsidRPr="00757178">
        <w:rPr>
          <w:rFonts w:ascii="Arial" w:eastAsia="Times New Roman" w:hAnsi="Arial" w:cs="Arial"/>
          <w:sz w:val="20"/>
          <w:szCs w:val="20"/>
        </w:rPr>
        <w:t xml:space="preserve"> </w:t>
      </w:r>
      <w:r w:rsidRPr="00757178">
        <w:rPr>
          <w:rFonts w:ascii="Arial" w:eastAsia="Times New Roman" w:hAnsi="Arial" w:cs="Arial"/>
          <w:sz w:val="20"/>
          <w:szCs w:val="20"/>
        </w:rPr>
        <w:t>of the progressive implementation of the plan?</w:t>
      </w:r>
    </w:p>
    <w:p w14:paraId="40867CC0" w14:textId="57CDA13C" w:rsidR="006C2BEF" w:rsidRPr="00757178" w:rsidRDefault="006C2BEF" w:rsidP="00D30014">
      <w:pPr>
        <w:pStyle w:val="ListParagraph"/>
        <w:numPr>
          <w:ilvl w:val="2"/>
          <w:numId w:val="96"/>
        </w:numPr>
        <w:spacing w:after="0"/>
        <w:rPr>
          <w:rFonts w:ascii="Arial" w:eastAsia="Times New Roman" w:hAnsi="Arial" w:cs="Arial"/>
          <w:sz w:val="20"/>
          <w:szCs w:val="20"/>
        </w:rPr>
      </w:pPr>
      <w:r w:rsidRPr="00757178">
        <w:rPr>
          <w:rFonts w:ascii="Arial" w:eastAsia="Times New Roman" w:hAnsi="Arial" w:cs="Arial"/>
          <w:sz w:val="20"/>
          <w:szCs w:val="20"/>
        </w:rPr>
        <w:t>Does the national education plan include measures to encourage</w:t>
      </w:r>
      <w:r w:rsidR="0042151B" w:rsidRPr="00757178">
        <w:rPr>
          <w:rFonts w:ascii="Arial" w:eastAsia="Times New Roman" w:hAnsi="Arial" w:cs="Arial"/>
          <w:sz w:val="20"/>
          <w:szCs w:val="20"/>
        </w:rPr>
        <w:t xml:space="preserve"> </w:t>
      </w:r>
      <w:r w:rsidRPr="00757178">
        <w:rPr>
          <w:rFonts w:ascii="Arial" w:eastAsia="Times New Roman" w:hAnsi="Arial" w:cs="Arial"/>
          <w:sz w:val="20"/>
          <w:szCs w:val="20"/>
        </w:rPr>
        <w:t>regular attendance at schools and reduce drop-out rates?</w:t>
      </w:r>
    </w:p>
    <w:p w14:paraId="026C9796" w14:textId="77777777" w:rsidR="006C2BEF" w:rsidRPr="00757178" w:rsidRDefault="006C2BEF" w:rsidP="00894DEA">
      <w:pPr>
        <w:spacing w:after="0"/>
        <w:rPr>
          <w:rFonts w:ascii="Arial" w:eastAsia="Times New Roman" w:hAnsi="Arial" w:cs="Arial"/>
          <w:sz w:val="20"/>
          <w:szCs w:val="20"/>
        </w:rPr>
      </w:pPr>
      <w:r w:rsidRPr="00757178">
        <w:rPr>
          <w:rFonts w:ascii="Arial" w:eastAsia="Times New Roman" w:hAnsi="Arial" w:cs="Arial"/>
          <w:sz w:val="20"/>
          <w:szCs w:val="20"/>
        </w:rPr>
        <w:tab/>
        <w:t xml:space="preserve"> </w:t>
      </w:r>
    </w:p>
    <w:p w14:paraId="1B00140F" w14:textId="61BA3F5D"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Standards</w:t>
      </w:r>
    </w:p>
    <w:p w14:paraId="6D0A7870" w14:textId="77777777" w:rsidR="00531D9C" w:rsidRPr="00757178" w:rsidRDefault="00531D9C" w:rsidP="00894DEA">
      <w:pPr>
        <w:pStyle w:val="ListParagraph"/>
        <w:spacing w:after="0"/>
        <w:ind w:left="1710"/>
        <w:rPr>
          <w:rFonts w:ascii="Arial" w:eastAsia="Times New Roman" w:hAnsi="Arial" w:cs="Arial"/>
          <w:i/>
          <w:sz w:val="20"/>
          <w:szCs w:val="20"/>
        </w:rPr>
      </w:pPr>
    </w:p>
    <w:p w14:paraId="5937FE6A" w14:textId="0C41B805" w:rsidR="006C2BEF" w:rsidRPr="00757178" w:rsidRDefault="006C2BEF" w:rsidP="00D30014">
      <w:pPr>
        <w:pStyle w:val="ListParagraph"/>
        <w:numPr>
          <w:ilvl w:val="2"/>
          <w:numId w:val="96"/>
        </w:numPr>
        <w:spacing w:after="0"/>
        <w:rPr>
          <w:rFonts w:ascii="Arial" w:eastAsia="Times New Roman" w:hAnsi="Arial" w:cs="Arial"/>
          <w:sz w:val="20"/>
          <w:szCs w:val="20"/>
        </w:rPr>
      </w:pPr>
      <w:r w:rsidRPr="00757178">
        <w:rPr>
          <w:rFonts w:ascii="Arial" w:eastAsia="Times New Roman" w:hAnsi="Arial" w:cs="Arial"/>
          <w:sz w:val="20"/>
          <w:szCs w:val="20"/>
        </w:rPr>
        <w:t>Are there minimum educational standards applicable to all</w:t>
      </w:r>
      <w:r w:rsidR="0042151B" w:rsidRPr="00757178">
        <w:rPr>
          <w:rFonts w:ascii="Arial" w:eastAsia="Times New Roman" w:hAnsi="Arial" w:cs="Arial"/>
          <w:sz w:val="20"/>
          <w:szCs w:val="20"/>
        </w:rPr>
        <w:t xml:space="preserve"> </w:t>
      </w:r>
      <w:r w:rsidRPr="00757178">
        <w:rPr>
          <w:rFonts w:ascii="Arial" w:eastAsia="Times New Roman" w:hAnsi="Arial" w:cs="Arial"/>
          <w:sz w:val="20"/>
          <w:szCs w:val="20"/>
        </w:rPr>
        <w:t>schools, including private schools?</w:t>
      </w:r>
    </w:p>
    <w:p w14:paraId="1D64E837" w14:textId="6155FD8F" w:rsidR="006C2BEF" w:rsidRPr="00757178" w:rsidRDefault="006C2BEF" w:rsidP="00D30014">
      <w:pPr>
        <w:pStyle w:val="ListParagraph"/>
        <w:numPr>
          <w:ilvl w:val="2"/>
          <w:numId w:val="96"/>
        </w:numPr>
        <w:spacing w:after="0"/>
        <w:ind w:left="1710" w:hanging="990"/>
        <w:rPr>
          <w:rFonts w:ascii="Arial" w:eastAsia="Times New Roman" w:hAnsi="Arial" w:cs="Arial"/>
          <w:sz w:val="20"/>
          <w:szCs w:val="20"/>
        </w:rPr>
      </w:pPr>
      <w:r w:rsidRPr="00757178">
        <w:rPr>
          <w:rFonts w:ascii="Arial" w:eastAsia="Times New Roman" w:hAnsi="Arial" w:cs="Arial"/>
          <w:sz w:val="20"/>
          <w:szCs w:val="20"/>
        </w:rPr>
        <w:t>Is there a State body responsible for monitoring the education</w:t>
      </w:r>
      <w:r w:rsidR="0042151B" w:rsidRPr="00757178">
        <w:rPr>
          <w:rFonts w:ascii="Arial" w:eastAsia="Times New Roman" w:hAnsi="Arial" w:cs="Arial"/>
          <w:sz w:val="20"/>
          <w:szCs w:val="20"/>
        </w:rPr>
        <w:t xml:space="preserve"> </w:t>
      </w:r>
      <w:r w:rsidRPr="00757178">
        <w:rPr>
          <w:rFonts w:ascii="Arial" w:eastAsia="Times New Roman" w:hAnsi="Arial" w:cs="Arial"/>
          <w:sz w:val="20"/>
          <w:szCs w:val="20"/>
        </w:rPr>
        <w:t>system?</w:t>
      </w:r>
    </w:p>
    <w:p w14:paraId="5AB041CC" w14:textId="7FA9E64F" w:rsidR="00785848" w:rsidRPr="00757178" w:rsidRDefault="006C2BEF" w:rsidP="000B422A">
      <w:pPr>
        <w:pStyle w:val="ListParagraph"/>
        <w:numPr>
          <w:ilvl w:val="3"/>
          <w:numId w:val="224"/>
        </w:numPr>
        <w:spacing w:after="0"/>
        <w:rPr>
          <w:rFonts w:ascii="Arial" w:eastAsia="Times New Roman" w:hAnsi="Arial" w:cs="Arial"/>
          <w:sz w:val="20"/>
          <w:szCs w:val="20"/>
        </w:rPr>
      </w:pPr>
      <w:r w:rsidRPr="00757178">
        <w:rPr>
          <w:rFonts w:ascii="Arial" w:eastAsia="Times New Roman" w:hAnsi="Arial" w:cs="Arial"/>
          <w:sz w:val="20"/>
          <w:szCs w:val="20"/>
        </w:rPr>
        <w:t>How often is data on education regularly collected and made</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publicly available?</w:t>
      </w:r>
    </w:p>
    <w:p w14:paraId="7F67A6A5" w14:textId="1216AA24" w:rsidR="006C2BEF" w:rsidRPr="00757178" w:rsidRDefault="00785848" w:rsidP="00785848">
      <w:pPr>
        <w:spacing w:after="0"/>
        <w:ind w:firstLine="720"/>
        <w:rPr>
          <w:rFonts w:ascii="Arial" w:eastAsia="Times New Roman" w:hAnsi="Arial" w:cs="Arial"/>
          <w:sz w:val="20"/>
          <w:szCs w:val="20"/>
        </w:rPr>
      </w:pPr>
      <w:r w:rsidRPr="00757178">
        <w:rPr>
          <w:rFonts w:ascii="Arial" w:eastAsia="Times New Roman" w:hAnsi="Arial" w:cs="Arial"/>
          <w:sz w:val="20"/>
          <w:szCs w:val="20"/>
        </w:rPr>
        <w:t xml:space="preserve">Q 1.4.3b: </w:t>
      </w:r>
      <w:r w:rsidR="006C2BEF" w:rsidRPr="00757178">
        <w:rPr>
          <w:rFonts w:ascii="Arial" w:eastAsia="Times New Roman" w:hAnsi="Arial" w:cs="Arial"/>
          <w:sz w:val="20"/>
          <w:szCs w:val="20"/>
        </w:rPr>
        <w:t>Is data disaggregated on the following basis?</w:t>
      </w:r>
    </w:p>
    <w:p w14:paraId="4670F1E4" w14:textId="77777777" w:rsidR="006C2BEF" w:rsidRPr="00757178" w:rsidRDefault="006C2BEF" w:rsidP="00A57306">
      <w:pPr>
        <w:spacing w:after="0"/>
        <w:rPr>
          <w:rFonts w:ascii="Arial" w:eastAsia="Times New Roman" w:hAnsi="Arial" w:cs="Arial"/>
          <w:sz w:val="20"/>
          <w:szCs w:val="20"/>
        </w:rPr>
      </w:pPr>
    </w:p>
    <w:p w14:paraId="75FC8BAB" w14:textId="5AD23D12"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Financing</w:t>
      </w:r>
    </w:p>
    <w:p w14:paraId="67B42505" w14:textId="77777777" w:rsidR="00531D9C" w:rsidRPr="00757178" w:rsidRDefault="00531D9C" w:rsidP="00A57306">
      <w:pPr>
        <w:pStyle w:val="ListParagraph"/>
        <w:spacing w:after="0"/>
        <w:ind w:left="1710"/>
        <w:rPr>
          <w:rFonts w:ascii="Arial" w:eastAsia="Times New Roman" w:hAnsi="Arial" w:cs="Arial"/>
          <w:i/>
          <w:sz w:val="20"/>
          <w:szCs w:val="20"/>
        </w:rPr>
      </w:pPr>
    </w:p>
    <w:p w14:paraId="00421409" w14:textId="56053EC2" w:rsidR="006C2BEF" w:rsidRPr="00757178" w:rsidRDefault="006C2BEF" w:rsidP="00D30014">
      <w:pPr>
        <w:pStyle w:val="ListParagraph"/>
        <w:numPr>
          <w:ilvl w:val="2"/>
          <w:numId w:val="99"/>
        </w:numPr>
        <w:spacing w:after="0"/>
        <w:rPr>
          <w:rFonts w:ascii="Arial" w:eastAsia="Times New Roman" w:hAnsi="Arial" w:cs="Arial"/>
          <w:sz w:val="20"/>
          <w:szCs w:val="20"/>
        </w:rPr>
      </w:pPr>
      <w:r w:rsidRPr="00757178">
        <w:rPr>
          <w:rFonts w:ascii="Arial" w:eastAsia="Times New Roman" w:hAnsi="Arial" w:cs="Arial"/>
          <w:sz w:val="20"/>
          <w:szCs w:val="20"/>
        </w:rPr>
        <w:t>What is the current public expenditure per pupil as a percentage</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of GDP per capita?</w:t>
      </w:r>
    </w:p>
    <w:p w14:paraId="02075B8A" w14:textId="294FC6C2" w:rsidR="006C2BEF" w:rsidRPr="00757178" w:rsidRDefault="006C2BEF" w:rsidP="00D30014">
      <w:pPr>
        <w:pStyle w:val="ListParagraph"/>
        <w:numPr>
          <w:ilvl w:val="2"/>
          <w:numId w:val="99"/>
        </w:numPr>
        <w:spacing w:after="0"/>
        <w:rPr>
          <w:rFonts w:ascii="Arial" w:eastAsia="Times New Roman" w:hAnsi="Arial" w:cs="Arial"/>
          <w:sz w:val="20"/>
          <w:szCs w:val="20"/>
        </w:rPr>
      </w:pPr>
      <w:r w:rsidRPr="00757178">
        <w:rPr>
          <w:rFonts w:ascii="Arial" w:eastAsia="Times New Roman" w:hAnsi="Arial" w:cs="Arial"/>
          <w:sz w:val="20"/>
          <w:szCs w:val="20"/>
        </w:rPr>
        <w:t>What is the percentage of GDP allocated to education?</w:t>
      </w:r>
    </w:p>
    <w:p w14:paraId="554C9478" w14:textId="3004E1DD" w:rsidR="006C2BEF" w:rsidRPr="00757178" w:rsidRDefault="006C2BEF" w:rsidP="00D30014">
      <w:pPr>
        <w:pStyle w:val="ListParagraph"/>
        <w:numPr>
          <w:ilvl w:val="2"/>
          <w:numId w:val="99"/>
        </w:numPr>
        <w:spacing w:after="0"/>
        <w:rPr>
          <w:rFonts w:ascii="Arial" w:eastAsia="Times New Roman" w:hAnsi="Arial" w:cs="Arial"/>
          <w:sz w:val="20"/>
          <w:szCs w:val="20"/>
        </w:rPr>
      </w:pPr>
      <w:r w:rsidRPr="00757178">
        <w:rPr>
          <w:rFonts w:ascii="Arial" w:eastAsia="Times New Roman" w:hAnsi="Arial" w:cs="Arial"/>
          <w:sz w:val="20"/>
          <w:szCs w:val="20"/>
        </w:rPr>
        <w:t xml:space="preserve">What is the percentage of </w:t>
      </w:r>
      <w:r w:rsidR="00DD4BA6" w:rsidRPr="00757178">
        <w:rPr>
          <w:rFonts w:ascii="Arial" w:eastAsia="Times New Roman" w:hAnsi="Arial" w:cs="Arial"/>
          <w:sz w:val="20"/>
          <w:szCs w:val="20"/>
        </w:rPr>
        <w:t xml:space="preserve">the budget </w:t>
      </w:r>
      <w:r w:rsidRPr="00757178">
        <w:rPr>
          <w:rFonts w:ascii="Arial" w:eastAsia="Times New Roman" w:hAnsi="Arial" w:cs="Arial"/>
          <w:sz w:val="20"/>
          <w:szCs w:val="20"/>
        </w:rPr>
        <w:t>allocated to education by</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foreign funding sources (bilateral and multilateral)?</w:t>
      </w:r>
    </w:p>
    <w:p w14:paraId="773C0A07" w14:textId="306A99DB" w:rsidR="006C2BEF" w:rsidRPr="00757178" w:rsidRDefault="006C2BEF" w:rsidP="00D30014">
      <w:pPr>
        <w:pStyle w:val="ListParagraph"/>
        <w:numPr>
          <w:ilvl w:val="2"/>
          <w:numId w:val="99"/>
        </w:numPr>
        <w:spacing w:after="0"/>
        <w:rPr>
          <w:rFonts w:ascii="Arial" w:eastAsia="Times New Roman" w:hAnsi="Arial" w:cs="Arial"/>
          <w:sz w:val="20"/>
          <w:szCs w:val="20"/>
        </w:rPr>
      </w:pPr>
      <w:r w:rsidRPr="00757178">
        <w:rPr>
          <w:rFonts w:ascii="Arial" w:eastAsia="Times New Roman" w:hAnsi="Arial" w:cs="Arial"/>
          <w:sz w:val="20"/>
          <w:szCs w:val="20"/>
        </w:rPr>
        <w:t>What is the percentage of GDP allocated to foreign aid in relation</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to education? [donor countries]</w:t>
      </w:r>
    </w:p>
    <w:p w14:paraId="6BB730F6" w14:textId="552092FA" w:rsidR="006C2BEF" w:rsidRPr="00757178" w:rsidRDefault="006C2BEF" w:rsidP="00D30014">
      <w:pPr>
        <w:pStyle w:val="ListParagraph"/>
        <w:numPr>
          <w:ilvl w:val="2"/>
          <w:numId w:val="99"/>
        </w:numPr>
        <w:spacing w:after="0"/>
        <w:rPr>
          <w:rFonts w:ascii="Arial" w:eastAsia="Times New Roman" w:hAnsi="Arial" w:cs="Arial"/>
          <w:sz w:val="20"/>
          <w:szCs w:val="20"/>
        </w:rPr>
      </w:pPr>
      <w:r w:rsidRPr="00757178">
        <w:rPr>
          <w:rFonts w:ascii="Arial" w:eastAsia="Times New Roman" w:hAnsi="Arial" w:cs="Arial"/>
          <w:sz w:val="20"/>
          <w:szCs w:val="20"/>
        </w:rPr>
        <w:t>What is the percentage of the total education budget allocated to</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each level of education?</w:t>
      </w:r>
    </w:p>
    <w:p w14:paraId="007E77F7" w14:textId="0EF98613" w:rsidR="006C2BEF" w:rsidRPr="00757178" w:rsidRDefault="006C2BEF" w:rsidP="00D30014">
      <w:pPr>
        <w:pStyle w:val="ListParagraph"/>
        <w:numPr>
          <w:ilvl w:val="2"/>
          <w:numId w:val="99"/>
        </w:numPr>
        <w:spacing w:after="0"/>
        <w:rPr>
          <w:rFonts w:ascii="Arial" w:eastAsia="Times New Roman" w:hAnsi="Arial" w:cs="Arial"/>
          <w:sz w:val="20"/>
          <w:szCs w:val="20"/>
        </w:rPr>
      </w:pPr>
      <w:r w:rsidRPr="00757178">
        <w:rPr>
          <w:rFonts w:ascii="Arial" w:eastAsia="Times New Roman" w:hAnsi="Arial" w:cs="Arial"/>
          <w:sz w:val="20"/>
          <w:szCs w:val="20"/>
        </w:rPr>
        <w:t>What is the percentage of the education budget allocated to</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the following components?</w:t>
      </w:r>
    </w:p>
    <w:p w14:paraId="675DADF6" w14:textId="6ED3BFE1" w:rsidR="006C2BEF" w:rsidRPr="00757178" w:rsidRDefault="006C2BEF" w:rsidP="00D30014">
      <w:pPr>
        <w:pStyle w:val="ListParagraph"/>
        <w:numPr>
          <w:ilvl w:val="2"/>
          <w:numId w:val="99"/>
        </w:numPr>
        <w:spacing w:after="0"/>
        <w:rPr>
          <w:rFonts w:ascii="Arial" w:eastAsia="Times New Roman" w:hAnsi="Arial" w:cs="Arial"/>
          <w:sz w:val="20"/>
          <w:szCs w:val="20"/>
        </w:rPr>
      </w:pPr>
      <w:r w:rsidRPr="00757178">
        <w:rPr>
          <w:rFonts w:ascii="Arial" w:eastAsia="Times New Roman" w:hAnsi="Arial" w:cs="Arial"/>
          <w:sz w:val="20"/>
          <w:szCs w:val="20"/>
        </w:rPr>
        <w:t>What is the percentage of the approved budget for education in</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the last fiscal year that was actually executed?</w:t>
      </w:r>
    </w:p>
    <w:p w14:paraId="0FE795DE" w14:textId="77777777" w:rsidR="006C2BEF" w:rsidRPr="00EF6EEB" w:rsidRDefault="006C2BEF" w:rsidP="00A57306">
      <w:pPr>
        <w:spacing w:after="0"/>
        <w:rPr>
          <w:rFonts w:ascii="Arial" w:eastAsia="Times New Roman" w:hAnsi="Arial" w:cs="Arial"/>
          <w:sz w:val="24"/>
          <w:szCs w:val="24"/>
        </w:rPr>
      </w:pPr>
    </w:p>
    <w:p w14:paraId="426D1933" w14:textId="02EE07F2" w:rsidR="006C2BEF" w:rsidRPr="00A57306" w:rsidRDefault="006C2BEF" w:rsidP="00D30014">
      <w:pPr>
        <w:pStyle w:val="ListParagraph"/>
        <w:numPr>
          <w:ilvl w:val="0"/>
          <w:numId w:val="96"/>
        </w:numPr>
        <w:spacing w:after="0"/>
        <w:ind w:left="1710" w:hanging="1710"/>
        <w:contextualSpacing w:val="0"/>
        <w:rPr>
          <w:rFonts w:ascii="Arial" w:eastAsia="Times New Roman" w:hAnsi="Arial" w:cs="Arial"/>
          <w:b/>
          <w:sz w:val="32"/>
          <w:szCs w:val="24"/>
        </w:rPr>
      </w:pPr>
      <w:r w:rsidRPr="00A57306">
        <w:rPr>
          <w:rFonts w:ascii="Arial" w:eastAsia="Times New Roman" w:hAnsi="Arial" w:cs="Arial"/>
          <w:b/>
          <w:sz w:val="32"/>
          <w:szCs w:val="24"/>
        </w:rPr>
        <w:t>Availability</w:t>
      </w:r>
    </w:p>
    <w:p w14:paraId="48E3B5FA" w14:textId="77777777" w:rsidR="0042151B" w:rsidRDefault="006C2BEF" w:rsidP="00A57306">
      <w:pPr>
        <w:spacing w:after="0"/>
        <w:rPr>
          <w:rFonts w:ascii="Arial" w:eastAsia="Times New Roman" w:hAnsi="Arial" w:cs="Arial"/>
          <w:sz w:val="24"/>
          <w:szCs w:val="24"/>
        </w:rPr>
      </w:pPr>
      <w:r w:rsidRPr="00EF6EEB">
        <w:rPr>
          <w:rFonts w:ascii="Arial" w:eastAsia="Times New Roman" w:hAnsi="Arial" w:cs="Arial"/>
          <w:sz w:val="24"/>
          <w:szCs w:val="24"/>
        </w:rPr>
        <w:tab/>
      </w:r>
    </w:p>
    <w:p w14:paraId="6E6C922A" w14:textId="45CC4942"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Infrastructure</w:t>
      </w:r>
    </w:p>
    <w:p w14:paraId="0368E57F" w14:textId="77777777" w:rsidR="00531D9C" w:rsidRPr="00757178" w:rsidRDefault="00531D9C" w:rsidP="00A57306">
      <w:pPr>
        <w:pStyle w:val="ListParagraph"/>
        <w:spacing w:after="0"/>
        <w:ind w:left="1710"/>
        <w:rPr>
          <w:rFonts w:ascii="Arial" w:eastAsia="Times New Roman" w:hAnsi="Arial" w:cs="Arial"/>
          <w:i/>
          <w:sz w:val="20"/>
          <w:szCs w:val="20"/>
        </w:rPr>
      </w:pPr>
    </w:p>
    <w:p w14:paraId="563050E3" w14:textId="602A0179" w:rsidR="006C2BEF" w:rsidRPr="00757178" w:rsidRDefault="006C2BEF" w:rsidP="00D30014">
      <w:pPr>
        <w:pStyle w:val="ListParagraph"/>
        <w:numPr>
          <w:ilvl w:val="2"/>
          <w:numId w:val="100"/>
        </w:numPr>
        <w:spacing w:after="0"/>
        <w:rPr>
          <w:rFonts w:ascii="Arial" w:eastAsia="Times New Roman" w:hAnsi="Arial" w:cs="Arial"/>
          <w:sz w:val="20"/>
          <w:szCs w:val="20"/>
        </w:rPr>
      </w:pPr>
      <w:r w:rsidRPr="00757178">
        <w:rPr>
          <w:rFonts w:ascii="Arial" w:eastAsia="Times New Roman" w:hAnsi="Arial" w:cs="Arial"/>
          <w:sz w:val="20"/>
          <w:szCs w:val="20"/>
        </w:rPr>
        <w:t>What is the pupil-classroom ratio?</w:t>
      </w:r>
    </w:p>
    <w:p w14:paraId="169C0995" w14:textId="4659B49A" w:rsidR="006C2BEF" w:rsidRPr="00757178" w:rsidRDefault="006C2BEF" w:rsidP="00D30014">
      <w:pPr>
        <w:pStyle w:val="ListParagraph"/>
        <w:numPr>
          <w:ilvl w:val="2"/>
          <w:numId w:val="100"/>
        </w:numPr>
        <w:spacing w:after="0"/>
        <w:rPr>
          <w:rFonts w:ascii="Arial" w:eastAsia="Times New Roman" w:hAnsi="Arial" w:cs="Arial"/>
          <w:sz w:val="20"/>
          <w:szCs w:val="20"/>
        </w:rPr>
      </w:pPr>
      <w:r w:rsidRPr="00757178">
        <w:rPr>
          <w:rFonts w:ascii="Arial" w:eastAsia="Times New Roman" w:hAnsi="Arial" w:cs="Arial"/>
          <w:sz w:val="20"/>
          <w:szCs w:val="20"/>
        </w:rPr>
        <w:t xml:space="preserve">What is the </w:t>
      </w:r>
      <w:r w:rsidR="00DD4BA6" w:rsidRPr="00757178">
        <w:rPr>
          <w:rFonts w:ascii="Arial" w:eastAsia="Times New Roman" w:hAnsi="Arial" w:cs="Arial"/>
          <w:sz w:val="20"/>
          <w:szCs w:val="20"/>
        </w:rPr>
        <w:t>percentage of schools with toilets</w:t>
      </w:r>
      <w:r w:rsidRPr="00757178">
        <w:rPr>
          <w:rFonts w:ascii="Arial" w:eastAsia="Times New Roman" w:hAnsi="Arial" w:cs="Arial"/>
          <w:sz w:val="20"/>
          <w:szCs w:val="20"/>
        </w:rPr>
        <w:t>?</w:t>
      </w:r>
    </w:p>
    <w:p w14:paraId="7B2848EE" w14:textId="5B93E62E" w:rsidR="006C2BEF" w:rsidRPr="00757178" w:rsidRDefault="006C2BEF" w:rsidP="00D30014">
      <w:pPr>
        <w:pStyle w:val="ListParagraph"/>
        <w:numPr>
          <w:ilvl w:val="2"/>
          <w:numId w:val="100"/>
        </w:numPr>
        <w:spacing w:after="0"/>
        <w:rPr>
          <w:rFonts w:ascii="Arial" w:eastAsia="Times New Roman" w:hAnsi="Arial" w:cs="Arial"/>
          <w:sz w:val="20"/>
          <w:szCs w:val="20"/>
        </w:rPr>
      </w:pPr>
      <w:r w:rsidRPr="00757178">
        <w:rPr>
          <w:rFonts w:ascii="Arial" w:eastAsia="Times New Roman" w:hAnsi="Arial" w:cs="Arial"/>
          <w:sz w:val="20"/>
          <w:szCs w:val="20"/>
        </w:rPr>
        <w:t>What is the percentage of schools with potable water?</w:t>
      </w:r>
    </w:p>
    <w:p w14:paraId="5382CE51" w14:textId="08CC3114" w:rsidR="006C2BEF" w:rsidRPr="00757178" w:rsidRDefault="006C2BEF" w:rsidP="00D30014">
      <w:pPr>
        <w:pStyle w:val="ListParagraph"/>
        <w:numPr>
          <w:ilvl w:val="2"/>
          <w:numId w:val="100"/>
        </w:numPr>
        <w:spacing w:after="0"/>
        <w:rPr>
          <w:rFonts w:ascii="Arial" w:eastAsia="Times New Roman" w:hAnsi="Arial" w:cs="Arial"/>
          <w:sz w:val="20"/>
          <w:szCs w:val="20"/>
        </w:rPr>
      </w:pPr>
      <w:r w:rsidRPr="00757178">
        <w:rPr>
          <w:rFonts w:ascii="Arial" w:eastAsia="Times New Roman" w:hAnsi="Arial" w:cs="Arial"/>
          <w:sz w:val="20"/>
          <w:szCs w:val="20"/>
        </w:rPr>
        <w:t>What is the percentage of teachers that are appropriately trained?</w:t>
      </w:r>
    </w:p>
    <w:p w14:paraId="5C31DD01" w14:textId="215D1B14" w:rsidR="006C2BEF" w:rsidRPr="00757178" w:rsidRDefault="006C2BEF" w:rsidP="00D30014">
      <w:pPr>
        <w:pStyle w:val="ListParagraph"/>
        <w:numPr>
          <w:ilvl w:val="2"/>
          <w:numId w:val="100"/>
        </w:numPr>
        <w:spacing w:after="0"/>
        <w:rPr>
          <w:rFonts w:ascii="Arial" w:eastAsia="Times New Roman" w:hAnsi="Arial" w:cs="Arial"/>
          <w:sz w:val="20"/>
          <w:szCs w:val="20"/>
        </w:rPr>
      </w:pPr>
      <w:r w:rsidRPr="00757178">
        <w:rPr>
          <w:rFonts w:ascii="Arial" w:eastAsia="Times New Roman" w:hAnsi="Arial" w:cs="Arial"/>
          <w:sz w:val="20"/>
          <w:szCs w:val="20"/>
        </w:rPr>
        <w:t>What is the pupil-trained teacher ratio?</w:t>
      </w:r>
    </w:p>
    <w:p w14:paraId="756A670C" w14:textId="55661134" w:rsidR="006C2BEF" w:rsidRPr="00757178" w:rsidRDefault="006C2BEF" w:rsidP="00D30014">
      <w:pPr>
        <w:pStyle w:val="ListParagraph"/>
        <w:numPr>
          <w:ilvl w:val="2"/>
          <w:numId w:val="100"/>
        </w:numPr>
        <w:spacing w:after="0"/>
        <w:rPr>
          <w:rFonts w:ascii="Arial" w:eastAsia="Times New Roman" w:hAnsi="Arial" w:cs="Arial"/>
          <w:sz w:val="20"/>
          <w:szCs w:val="20"/>
        </w:rPr>
      </w:pPr>
      <w:r w:rsidRPr="00757178">
        <w:rPr>
          <w:rFonts w:ascii="Arial" w:eastAsia="Times New Roman" w:hAnsi="Arial" w:cs="Arial"/>
          <w:sz w:val="20"/>
          <w:szCs w:val="20"/>
        </w:rPr>
        <w:t>What is the mean teacher salary relative to the national mean</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salary?</w:t>
      </w:r>
    </w:p>
    <w:p w14:paraId="0E00365E" w14:textId="77777777" w:rsidR="006C2BEF" w:rsidRPr="00757178" w:rsidRDefault="006C2BEF" w:rsidP="00A57306">
      <w:pPr>
        <w:spacing w:after="0"/>
        <w:rPr>
          <w:rFonts w:ascii="Arial" w:eastAsia="Times New Roman" w:hAnsi="Arial" w:cs="Arial"/>
          <w:sz w:val="20"/>
          <w:szCs w:val="20"/>
        </w:rPr>
      </w:pPr>
    </w:p>
    <w:p w14:paraId="39326321" w14:textId="24F3BBB4"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Learning Materials</w:t>
      </w:r>
    </w:p>
    <w:p w14:paraId="2392EAC0" w14:textId="77777777" w:rsidR="00531D9C" w:rsidRPr="00757178" w:rsidRDefault="00531D9C" w:rsidP="00A57306">
      <w:pPr>
        <w:pStyle w:val="ListParagraph"/>
        <w:spacing w:after="0"/>
        <w:ind w:left="1710"/>
        <w:rPr>
          <w:rFonts w:ascii="Arial" w:eastAsia="Times New Roman" w:hAnsi="Arial" w:cs="Arial"/>
          <w:i/>
          <w:sz w:val="20"/>
          <w:szCs w:val="20"/>
        </w:rPr>
      </w:pPr>
    </w:p>
    <w:p w14:paraId="5D11BE8E" w14:textId="4E40AD67" w:rsidR="006C2BEF" w:rsidRPr="00757178" w:rsidRDefault="006C2BEF" w:rsidP="00D30014">
      <w:pPr>
        <w:pStyle w:val="ListParagraph"/>
        <w:numPr>
          <w:ilvl w:val="2"/>
          <w:numId w:val="101"/>
        </w:numPr>
        <w:spacing w:after="0"/>
        <w:rPr>
          <w:rFonts w:ascii="Arial" w:eastAsia="Times New Roman" w:hAnsi="Arial" w:cs="Arial"/>
          <w:sz w:val="20"/>
          <w:szCs w:val="20"/>
        </w:rPr>
      </w:pPr>
      <w:r w:rsidRPr="00757178">
        <w:rPr>
          <w:rFonts w:ascii="Arial" w:eastAsia="Times New Roman" w:hAnsi="Arial" w:cs="Arial"/>
          <w:sz w:val="20"/>
          <w:szCs w:val="20"/>
        </w:rPr>
        <w:t>What is the pupil-textbook ratio?</w:t>
      </w:r>
    </w:p>
    <w:p w14:paraId="0CC83810" w14:textId="77777777" w:rsidR="006C2BEF" w:rsidRPr="00EF6EEB" w:rsidRDefault="006C2BEF" w:rsidP="00A57306">
      <w:pPr>
        <w:spacing w:after="0"/>
        <w:rPr>
          <w:rFonts w:ascii="Arial" w:eastAsia="Times New Roman" w:hAnsi="Arial" w:cs="Arial"/>
          <w:sz w:val="24"/>
          <w:szCs w:val="24"/>
        </w:rPr>
      </w:pPr>
    </w:p>
    <w:p w14:paraId="781B758E" w14:textId="1D1E1FEC" w:rsidR="006C2BEF" w:rsidRPr="00A57306" w:rsidRDefault="006C2BEF" w:rsidP="00D30014">
      <w:pPr>
        <w:pStyle w:val="ListParagraph"/>
        <w:numPr>
          <w:ilvl w:val="0"/>
          <w:numId w:val="96"/>
        </w:numPr>
        <w:spacing w:after="0"/>
        <w:ind w:left="1710" w:hanging="1710"/>
        <w:contextualSpacing w:val="0"/>
        <w:rPr>
          <w:rFonts w:ascii="Arial" w:eastAsia="Times New Roman" w:hAnsi="Arial" w:cs="Arial"/>
          <w:b/>
          <w:sz w:val="32"/>
          <w:szCs w:val="24"/>
        </w:rPr>
      </w:pPr>
      <w:r w:rsidRPr="00A57306">
        <w:rPr>
          <w:rFonts w:ascii="Arial" w:eastAsia="Times New Roman" w:hAnsi="Arial" w:cs="Arial"/>
          <w:b/>
          <w:sz w:val="32"/>
          <w:szCs w:val="24"/>
        </w:rPr>
        <w:t>Accessibility</w:t>
      </w:r>
    </w:p>
    <w:p w14:paraId="1777B17C" w14:textId="77777777" w:rsidR="00531D9C" w:rsidRDefault="006C2BEF" w:rsidP="00A57306">
      <w:pPr>
        <w:spacing w:after="0"/>
        <w:rPr>
          <w:rFonts w:ascii="Arial" w:eastAsia="Times New Roman" w:hAnsi="Arial" w:cs="Arial"/>
          <w:sz w:val="24"/>
          <w:szCs w:val="24"/>
        </w:rPr>
      </w:pPr>
      <w:r w:rsidRPr="00EF6EEB">
        <w:rPr>
          <w:rFonts w:ascii="Arial" w:eastAsia="Times New Roman" w:hAnsi="Arial" w:cs="Arial"/>
          <w:sz w:val="24"/>
          <w:szCs w:val="24"/>
        </w:rPr>
        <w:tab/>
      </w:r>
    </w:p>
    <w:p w14:paraId="5079CE2F" w14:textId="06D90D09"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Free Education</w:t>
      </w:r>
    </w:p>
    <w:p w14:paraId="50C1294A" w14:textId="77777777" w:rsidR="00531D9C" w:rsidRPr="00757178" w:rsidRDefault="006C2BEF" w:rsidP="00A57306">
      <w:pPr>
        <w:spacing w:after="0"/>
        <w:rPr>
          <w:rFonts w:ascii="Arial" w:eastAsia="Times New Roman" w:hAnsi="Arial" w:cs="Arial"/>
          <w:sz w:val="20"/>
          <w:szCs w:val="20"/>
        </w:rPr>
      </w:pPr>
      <w:r w:rsidRPr="00757178">
        <w:rPr>
          <w:rFonts w:ascii="Arial" w:eastAsia="Times New Roman" w:hAnsi="Arial" w:cs="Arial"/>
          <w:sz w:val="20"/>
          <w:szCs w:val="20"/>
        </w:rPr>
        <w:tab/>
      </w:r>
      <w:r w:rsidRPr="00757178">
        <w:rPr>
          <w:rFonts w:ascii="Arial" w:eastAsia="Times New Roman" w:hAnsi="Arial" w:cs="Arial"/>
          <w:sz w:val="20"/>
          <w:szCs w:val="20"/>
        </w:rPr>
        <w:tab/>
      </w:r>
    </w:p>
    <w:p w14:paraId="3336FD7A" w14:textId="601F2FEE" w:rsidR="006C2BEF" w:rsidRPr="00757178" w:rsidRDefault="006C2BEF" w:rsidP="00D30014">
      <w:pPr>
        <w:pStyle w:val="ListParagraph"/>
        <w:numPr>
          <w:ilvl w:val="2"/>
          <w:numId w:val="102"/>
        </w:numPr>
        <w:spacing w:after="0"/>
        <w:rPr>
          <w:rFonts w:ascii="Arial" w:eastAsia="Times New Roman" w:hAnsi="Arial" w:cs="Arial"/>
          <w:sz w:val="20"/>
          <w:szCs w:val="20"/>
        </w:rPr>
      </w:pPr>
      <w:r w:rsidRPr="00757178">
        <w:rPr>
          <w:rFonts w:ascii="Arial" w:eastAsia="Times New Roman" w:hAnsi="Arial" w:cs="Arial"/>
          <w:sz w:val="20"/>
          <w:szCs w:val="20"/>
        </w:rPr>
        <w:t>Do domestic laws provide for free and compulsory primary</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education?</w:t>
      </w:r>
    </w:p>
    <w:p w14:paraId="5FA6F02F" w14:textId="391D092D" w:rsidR="006C2BEF" w:rsidRPr="00757178" w:rsidRDefault="006C2BEF" w:rsidP="00D30014">
      <w:pPr>
        <w:pStyle w:val="ListParagraph"/>
        <w:numPr>
          <w:ilvl w:val="2"/>
          <w:numId w:val="102"/>
        </w:numPr>
        <w:spacing w:after="0"/>
        <w:rPr>
          <w:rFonts w:ascii="Arial" w:eastAsia="Times New Roman" w:hAnsi="Arial" w:cs="Arial"/>
          <w:sz w:val="20"/>
          <w:szCs w:val="20"/>
        </w:rPr>
      </w:pPr>
      <w:r w:rsidRPr="00757178">
        <w:rPr>
          <w:rFonts w:ascii="Arial" w:eastAsia="Times New Roman" w:hAnsi="Arial" w:cs="Arial"/>
          <w:sz w:val="20"/>
          <w:szCs w:val="20"/>
        </w:rPr>
        <w:t xml:space="preserve">Are tuition fees charged for </w:t>
      </w:r>
      <w:r w:rsidR="00DD4BA6" w:rsidRPr="00757178">
        <w:rPr>
          <w:rFonts w:ascii="Arial" w:eastAsia="Times New Roman" w:hAnsi="Arial" w:cs="Arial"/>
          <w:sz w:val="20"/>
          <w:szCs w:val="20"/>
        </w:rPr>
        <w:t xml:space="preserve">public </w:t>
      </w:r>
      <w:r w:rsidRPr="00757178">
        <w:rPr>
          <w:rFonts w:ascii="Arial" w:eastAsia="Times New Roman" w:hAnsi="Arial" w:cs="Arial"/>
          <w:sz w:val="20"/>
          <w:szCs w:val="20"/>
        </w:rPr>
        <w:t>primary schools?</w:t>
      </w:r>
    </w:p>
    <w:p w14:paraId="30A2B268" w14:textId="29F5E86D" w:rsidR="006C2BEF" w:rsidRPr="00757178" w:rsidRDefault="006C2BEF" w:rsidP="00D30014">
      <w:pPr>
        <w:pStyle w:val="ListParagraph"/>
        <w:numPr>
          <w:ilvl w:val="2"/>
          <w:numId w:val="102"/>
        </w:numPr>
        <w:spacing w:after="0"/>
        <w:rPr>
          <w:rFonts w:ascii="Arial" w:eastAsia="Times New Roman" w:hAnsi="Arial" w:cs="Arial"/>
          <w:sz w:val="20"/>
          <w:szCs w:val="20"/>
        </w:rPr>
      </w:pPr>
      <w:r w:rsidRPr="00757178">
        <w:rPr>
          <w:rFonts w:ascii="Arial" w:eastAsia="Times New Roman" w:hAnsi="Arial" w:cs="Arial"/>
          <w:sz w:val="20"/>
          <w:szCs w:val="20"/>
        </w:rPr>
        <w:t xml:space="preserve">Are tuition fees charged for </w:t>
      </w:r>
      <w:r w:rsidR="00DD4BA6" w:rsidRPr="00757178">
        <w:rPr>
          <w:rFonts w:ascii="Arial" w:eastAsia="Times New Roman" w:hAnsi="Arial" w:cs="Arial"/>
          <w:sz w:val="20"/>
          <w:szCs w:val="20"/>
        </w:rPr>
        <w:t xml:space="preserve">public </w:t>
      </w:r>
      <w:r w:rsidRPr="00757178">
        <w:rPr>
          <w:rFonts w:ascii="Arial" w:eastAsia="Times New Roman" w:hAnsi="Arial" w:cs="Arial"/>
          <w:sz w:val="20"/>
          <w:szCs w:val="20"/>
        </w:rPr>
        <w:t>secondary schools?</w:t>
      </w:r>
    </w:p>
    <w:p w14:paraId="1F5337CC" w14:textId="39BC8E68" w:rsidR="006C2BEF" w:rsidRPr="00757178" w:rsidRDefault="006C2BEF" w:rsidP="00D30014">
      <w:pPr>
        <w:pStyle w:val="ListParagraph"/>
        <w:numPr>
          <w:ilvl w:val="2"/>
          <w:numId w:val="102"/>
        </w:numPr>
        <w:spacing w:after="0"/>
        <w:rPr>
          <w:rFonts w:ascii="Arial" w:eastAsia="Times New Roman" w:hAnsi="Arial" w:cs="Arial"/>
          <w:sz w:val="20"/>
          <w:szCs w:val="20"/>
        </w:rPr>
      </w:pPr>
      <w:r w:rsidRPr="00757178">
        <w:rPr>
          <w:rFonts w:ascii="Arial" w:eastAsia="Times New Roman" w:hAnsi="Arial" w:cs="Arial"/>
          <w:sz w:val="20"/>
          <w:szCs w:val="20"/>
        </w:rPr>
        <w:t>Are tuition fees charged for university/higher education?</w:t>
      </w:r>
    </w:p>
    <w:p w14:paraId="79AE0DC5" w14:textId="70C32E91" w:rsidR="006C2BEF" w:rsidRPr="00757178" w:rsidRDefault="00DD4BA6" w:rsidP="00D30014">
      <w:pPr>
        <w:pStyle w:val="ListParagraph"/>
        <w:numPr>
          <w:ilvl w:val="2"/>
          <w:numId w:val="102"/>
        </w:numPr>
        <w:spacing w:after="0"/>
        <w:rPr>
          <w:rFonts w:ascii="Arial" w:eastAsia="Times New Roman" w:hAnsi="Arial" w:cs="Arial"/>
          <w:sz w:val="20"/>
          <w:szCs w:val="20"/>
        </w:rPr>
      </w:pPr>
      <w:r w:rsidRPr="00757178">
        <w:rPr>
          <w:rFonts w:ascii="Arial" w:eastAsia="Times New Roman" w:hAnsi="Arial" w:cs="Arial"/>
          <w:sz w:val="20"/>
          <w:szCs w:val="20"/>
        </w:rPr>
        <w:t>Is</w:t>
      </w:r>
      <w:r w:rsidR="006C2BEF" w:rsidRPr="00757178">
        <w:rPr>
          <w:rFonts w:ascii="Arial" w:eastAsia="Times New Roman" w:hAnsi="Arial" w:cs="Arial"/>
          <w:sz w:val="20"/>
          <w:szCs w:val="20"/>
        </w:rPr>
        <w:t xml:space="preserve"> basic education </w:t>
      </w:r>
      <w:r w:rsidRPr="00757178">
        <w:rPr>
          <w:rFonts w:ascii="Arial" w:eastAsia="Times New Roman" w:hAnsi="Arial" w:cs="Arial"/>
          <w:sz w:val="20"/>
          <w:szCs w:val="20"/>
        </w:rPr>
        <w:t xml:space="preserve">provided </w:t>
      </w:r>
      <w:r w:rsidR="006C2BEF" w:rsidRPr="00757178">
        <w:rPr>
          <w:rFonts w:ascii="Arial" w:eastAsia="Times New Roman" w:hAnsi="Arial" w:cs="Arial"/>
          <w:sz w:val="20"/>
          <w:szCs w:val="20"/>
        </w:rPr>
        <w:t>for adults who have</w:t>
      </w:r>
      <w:r w:rsidR="00A57306" w:rsidRPr="00757178">
        <w:rPr>
          <w:rFonts w:ascii="Arial" w:eastAsia="Times New Roman" w:hAnsi="Arial" w:cs="Arial"/>
          <w:sz w:val="20"/>
          <w:szCs w:val="20"/>
        </w:rPr>
        <w:t xml:space="preserve"> </w:t>
      </w:r>
      <w:r w:rsidR="006C2BEF" w:rsidRPr="00757178">
        <w:rPr>
          <w:rFonts w:ascii="Arial" w:eastAsia="Times New Roman" w:hAnsi="Arial" w:cs="Arial"/>
          <w:sz w:val="20"/>
          <w:szCs w:val="20"/>
        </w:rPr>
        <w:t>not completed primary education?</w:t>
      </w:r>
    </w:p>
    <w:p w14:paraId="255334F4" w14:textId="77777777" w:rsidR="006C2BEF" w:rsidRPr="00757178" w:rsidRDefault="006C2BEF" w:rsidP="00A57306">
      <w:pPr>
        <w:spacing w:after="0"/>
        <w:rPr>
          <w:rFonts w:ascii="Arial" w:eastAsia="Times New Roman" w:hAnsi="Arial" w:cs="Arial"/>
          <w:sz w:val="20"/>
          <w:szCs w:val="20"/>
        </w:rPr>
      </w:pPr>
    </w:p>
    <w:p w14:paraId="04234E2F" w14:textId="777D0D22"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Discrimination</w:t>
      </w:r>
    </w:p>
    <w:p w14:paraId="44D112B5" w14:textId="77777777" w:rsidR="00531D9C" w:rsidRPr="00757178" w:rsidRDefault="00531D9C" w:rsidP="00A57306">
      <w:pPr>
        <w:spacing w:after="0"/>
        <w:rPr>
          <w:rFonts w:ascii="Arial" w:eastAsia="Times New Roman" w:hAnsi="Arial" w:cs="Arial"/>
          <w:i/>
          <w:sz w:val="20"/>
          <w:szCs w:val="20"/>
        </w:rPr>
      </w:pPr>
    </w:p>
    <w:p w14:paraId="622952E2" w14:textId="309B43BB" w:rsidR="006C2BEF" w:rsidRPr="00757178" w:rsidRDefault="006C2BEF" w:rsidP="00D30014">
      <w:pPr>
        <w:pStyle w:val="ListParagraph"/>
        <w:numPr>
          <w:ilvl w:val="2"/>
          <w:numId w:val="103"/>
        </w:numPr>
        <w:spacing w:after="0"/>
        <w:rPr>
          <w:rFonts w:ascii="Arial" w:eastAsia="Times New Roman" w:hAnsi="Arial" w:cs="Arial"/>
          <w:sz w:val="20"/>
          <w:szCs w:val="20"/>
        </w:rPr>
      </w:pPr>
      <w:r w:rsidRPr="00757178">
        <w:rPr>
          <w:rFonts w:ascii="Arial" w:eastAsia="Times New Roman" w:hAnsi="Arial" w:cs="Arial"/>
          <w:sz w:val="20"/>
          <w:szCs w:val="20"/>
        </w:rPr>
        <w:t>Do domestic laws forbid discrimination in education on the</w:t>
      </w:r>
      <w:r w:rsidR="00355FC8" w:rsidRPr="00757178">
        <w:rPr>
          <w:rFonts w:ascii="Arial" w:eastAsia="Times New Roman" w:hAnsi="Arial" w:cs="Arial"/>
          <w:sz w:val="20"/>
          <w:szCs w:val="20"/>
        </w:rPr>
        <w:t xml:space="preserve"> </w:t>
      </w:r>
      <w:r w:rsidRPr="00757178">
        <w:rPr>
          <w:rFonts w:ascii="Arial" w:eastAsia="Times New Roman" w:hAnsi="Arial" w:cs="Arial"/>
          <w:sz w:val="20"/>
          <w:szCs w:val="20"/>
        </w:rPr>
        <w:t>following grounds?</w:t>
      </w:r>
    </w:p>
    <w:p w14:paraId="665D9B30" w14:textId="77777777" w:rsidR="006C2BEF" w:rsidRPr="00757178" w:rsidRDefault="006C2BEF" w:rsidP="00A57306">
      <w:pPr>
        <w:spacing w:after="0"/>
        <w:rPr>
          <w:rFonts w:ascii="Arial" w:eastAsia="Times New Roman" w:hAnsi="Arial" w:cs="Arial"/>
          <w:sz w:val="20"/>
          <w:szCs w:val="20"/>
        </w:rPr>
      </w:pPr>
    </w:p>
    <w:p w14:paraId="301780A4" w14:textId="44855143"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Enrollment</w:t>
      </w:r>
    </w:p>
    <w:p w14:paraId="32470A19" w14:textId="77777777" w:rsidR="00531D9C" w:rsidRPr="00757178" w:rsidRDefault="00531D9C" w:rsidP="00A57306">
      <w:pPr>
        <w:spacing w:after="0"/>
        <w:rPr>
          <w:rFonts w:ascii="Arial" w:eastAsia="Times New Roman" w:hAnsi="Arial" w:cs="Arial"/>
          <w:i/>
          <w:sz w:val="20"/>
          <w:szCs w:val="20"/>
        </w:rPr>
      </w:pPr>
    </w:p>
    <w:p w14:paraId="10AEE541" w14:textId="54DBD31C" w:rsidR="006C2BEF" w:rsidRPr="00757178" w:rsidRDefault="006C2BEF" w:rsidP="00D30014">
      <w:pPr>
        <w:pStyle w:val="ListParagraph"/>
        <w:numPr>
          <w:ilvl w:val="2"/>
          <w:numId w:val="104"/>
        </w:numPr>
        <w:spacing w:after="0"/>
        <w:rPr>
          <w:rFonts w:ascii="Arial" w:eastAsia="Times New Roman" w:hAnsi="Arial" w:cs="Arial"/>
          <w:sz w:val="20"/>
          <w:szCs w:val="20"/>
        </w:rPr>
      </w:pPr>
      <w:r w:rsidRPr="00757178">
        <w:rPr>
          <w:rFonts w:ascii="Arial" w:eastAsia="Times New Roman" w:hAnsi="Arial" w:cs="Arial"/>
          <w:sz w:val="20"/>
          <w:szCs w:val="20"/>
        </w:rPr>
        <w:t>What is the gross enrollment rate?</w:t>
      </w:r>
    </w:p>
    <w:p w14:paraId="209DA1A4" w14:textId="5539EC31" w:rsidR="006C2BEF" w:rsidRDefault="006C2BEF" w:rsidP="00D30014">
      <w:pPr>
        <w:pStyle w:val="ListParagraph"/>
        <w:numPr>
          <w:ilvl w:val="2"/>
          <w:numId w:val="104"/>
        </w:numPr>
        <w:spacing w:after="0"/>
        <w:rPr>
          <w:rFonts w:ascii="Arial" w:eastAsia="Times New Roman" w:hAnsi="Arial" w:cs="Arial"/>
          <w:sz w:val="20"/>
          <w:szCs w:val="20"/>
        </w:rPr>
      </w:pPr>
      <w:r w:rsidRPr="00757178">
        <w:rPr>
          <w:rFonts w:ascii="Arial" w:eastAsia="Times New Roman" w:hAnsi="Arial" w:cs="Arial"/>
          <w:sz w:val="20"/>
          <w:szCs w:val="20"/>
        </w:rPr>
        <w:t>What is the net enrollment rate?</w:t>
      </w:r>
    </w:p>
    <w:p w14:paraId="24FE3D49" w14:textId="4881DE4E" w:rsidR="00DD725A" w:rsidRPr="00757178" w:rsidRDefault="00DD725A" w:rsidP="00D30014">
      <w:pPr>
        <w:pStyle w:val="ListParagraph"/>
        <w:numPr>
          <w:ilvl w:val="2"/>
          <w:numId w:val="104"/>
        </w:numPr>
        <w:spacing w:after="0"/>
        <w:rPr>
          <w:rFonts w:ascii="Arial" w:eastAsia="Times New Roman" w:hAnsi="Arial" w:cs="Arial"/>
          <w:sz w:val="20"/>
          <w:szCs w:val="20"/>
        </w:rPr>
      </w:pPr>
      <w:r>
        <w:rPr>
          <w:rFonts w:ascii="Arial" w:eastAsia="Times New Roman" w:hAnsi="Arial" w:cs="Arial"/>
          <w:sz w:val="20"/>
          <w:szCs w:val="20"/>
        </w:rPr>
        <w:t>What is the private school share of enrollment?</w:t>
      </w:r>
    </w:p>
    <w:p w14:paraId="5A4EDECD" w14:textId="77777777" w:rsidR="006C2BEF" w:rsidRPr="00757178" w:rsidRDefault="006C2BEF" w:rsidP="00A57306">
      <w:pPr>
        <w:spacing w:after="0"/>
        <w:rPr>
          <w:rFonts w:ascii="Arial" w:eastAsia="Times New Roman" w:hAnsi="Arial" w:cs="Arial"/>
          <w:sz w:val="20"/>
          <w:szCs w:val="20"/>
        </w:rPr>
      </w:pPr>
    </w:p>
    <w:p w14:paraId="1EC65097" w14:textId="3E82D7CD"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Completion</w:t>
      </w:r>
    </w:p>
    <w:p w14:paraId="47B34241" w14:textId="77777777" w:rsidR="00531D9C" w:rsidRPr="00EF6EEB" w:rsidRDefault="00531D9C" w:rsidP="00A57306">
      <w:pPr>
        <w:spacing w:after="0"/>
        <w:rPr>
          <w:rFonts w:ascii="Arial" w:eastAsia="Times New Roman" w:hAnsi="Arial" w:cs="Arial"/>
          <w:i/>
          <w:sz w:val="24"/>
          <w:szCs w:val="24"/>
        </w:rPr>
      </w:pPr>
    </w:p>
    <w:p w14:paraId="390E7CD5" w14:textId="429DC379" w:rsidR="006C2BEF" w:rsidRPr="00757178" w:rsidRDefault="006C2BEF" w:rsidP="00D30014">
      <w:pPr>
        <w:pStyle w:val="ListParagraph"/>
        <w:numPr>
          <w:ilvl w:val="2"/>
          <w:numId w:val="105"/>
        </w:numPr>
        <w:spacing w:after="0"/>
        <w:rPr>
          <w:rFonts w:ascii="Arial" w:eastAsia="Times New Roman" w:hAnsi="Arial" w:cs="Arial"/>
          <w:sz w:val="20"/>
          <w:szCs w:val="20"/>
        </w:rPr>
      </w:pPr>
      <w:r w:rsidRPr="00757178">
        <w:rPr>
          <w:rFonts w:ascii="Arial" w:eastAsia="Times New Roman" w:hAnsi="Arial" w:cs="Arial"/>
          <w:sz w:val="20"/>
          <w:szCs w:val="20"/>
        </w:rPr>
        <w:t>What is the completion rate?</w:t>
      </w:r>
    </w:p>
    <w:p w14:paraId="229056DC" w14:textId="77777777" w:rsidR="006C2BEF" w:rsidRPr="00EF6EEB" w:rsidRDefault="006C2BEF" w:rsidP="00A57306">
      <w:pPr>
        <w:spacing w:after="0"/>
        <w:rPr>
          <w:rFonts w:ascii="Arial" w:eastAsia="Times New Roman" w:hAnsi="Arial" w:cs="Arial"/>
          <w:b/>
          <w:sz w:val="24"/>
          <w:szCs w:val="24"/>
        </w:rPr>
      </w:pPr>
    </w:p>
    <w:p w14:paraId="16610B91" w14:textId="55F701CB" w:rsidR="006C2BEF" w:rsidRPr="00A57306" w:rsidRDefault="006C2BEF" w:rsidP="00D30014">
      <w:pPr>
        <w:pStyle w:val="ListParagraph"/>
        <w:numPr>
          <w:ilvl w:val="0"/>
          <w:numId w:val="96"/>
        </w:numPr>
        <w:spacing w:after="0"/>
        <w:ind w:left="1710" w:hanging="1710"/>
        <w:contextualSpacing w:val="0"/>
        <w:rPr>
          <w:rFonts w:ascii="Arial" w:eastAsia="Times New Roman" w:hAnsi="Arial" w:cs="Arial"/>
          <w:b/>
          <w:sz w:val="32"/>
          <w:szCs w:val="24"/>
        </w:rPr>
      </w:pPr>
      <w:r w:rsidRPr="00A57306">
        <w:rPr>
          <w:rFonts w:ascii="Arial" w:eastAsia="Times New Roman" w:hAnsi="Arial" w:cs="Arial"/>
          <w:b/>
          <w:sz w:val="32"/>
          <w:szCs w:val="24"/>
        </w:rPr>
        <w:t>Acceptability</w:t>
      </w:r>
    </w:p>
    <w:p w14:paraId="3A9977C6" w14:textId="77777777" w:rsidR="00531D9C" w:rsidRDefault="006C2BEF" w:rsidP="00A57306">
      <w:pPr>
        <w:spacing w:after="0"/>
        <w:rPr>
          <w:rFonts w:ascii="Arial" w:eastAsia="Times New Roman" w:hAnsi="Arial" w:cs="Arial"/>
          <w:sz w:val="24"/>
          <w:szCs w:val="24"/>
        </w:rPr>
      </w:pPr>
      <w:r w:rsidRPr="00EF6EEB">
        <w:rPr>
          <w:rFonts w:ascii="Arial" w:eastAsia="Times New Roman" w:hAnsi="Arial" w:cs="Arial"/>
          <w:sz w:val="24"/>
          <w:szCs w:val="24"/>
        </w:rPr>
        <w:tab/>
      </w:r>
    </w:p>
    <w:p w14:paraId="7998AF35" w14:textId="2F71C558" w:rsidR="00531D9C"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Aims of Education</w:t>
      </w:r>
    </w:p>
    <w:p w14:paraId="07F3734B" w14:textId="77777777" w:rsidR="00531D9C" w:rsidRPr="00757178" w:rsidRDefault="00531D9C" w:rsidP="00A57306">
      <w:pPr>
        <w:spacing w:after="0"/>
        <w:rPr>
          <w:rFonts w:ascii="Arial" w:eastAsia="Times New Roman" w:hAnsi="Arial" w:cs="Arial"/>
          <w:i/>
          <w:sz w:val="20"/>
          <w:szCs w:val="20"/>
        </w:rPr>
      </w:pPr>
    </w:p>
    <w:p w14:paraId="036A570F" w14:textId="3495F32A" w:rsidR="006C2BEF" w:rsidRPr="00757178" w:rsidRDefault="006C2BEF" w:rsidP="00D30014">
      <w:pPr>
        <w:pStyle w:val="ListParagraph"/>
        <w:numPr>
          <w:ilvl w:val="2"/>
          <w:numId w:val="106"/>
        </w:numPr>
        <w:spacing w:after="0"/>
        <w:rPr>
          <w:rFonts w:ascii="Arial" w:eastAsia="Times New Roman" w:hAnsi="Arial" w:cs="Arial"/>
          <w:sz w:val="20"/>
          <w:szCs w:val="20"/>
        </w:rPr>
      </w:pPr>
      <w:r w:rsidRPr="00757178">
        <w:rPr>
          <w:rFonts w:ascii="Arial" w:eastAsia="Times New Roman" w:hAnsi="Arial" w:cs="Arial"/>
          <w:sz w:val="20"/>
          <w:szCs w:val="20"/>
        </w:rPr>
        <w:t>Do domestic laws or policies direct education towards the</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 xml:space="preserve">following aims? </w:t>
      </w:r>
    </w:p>
    <w:p w14:paraId="3FF634C4" w14:textId="69B781A4" w:rsidR="006C2BEF" w:rsidRPr="00757178" w:rsidRDefault="006C2BEF" w:rsidP="00D30014">
      <w:pPr>
        <w:pStyle w:val="ListParagraph"/>
        <w:numPr>
          <w:ilvl w:val="2"/>
          <w:numId w:val="106"/>
        </w:numPr>
        <w:spacing w:after="0"/>
        <w:rPr>
          <w:rFonts w:ascii="Arial" w:eastAsia="Times New Roman" w:hAnsi="Arial" w:cs="Arial"/>
          <w:sz w:val="20"/>
          <w:szCs w:val="20"/>
        </w:rPr>
      </w:pPr>
      <w:r w:rsidRPr="00757178">
        <w:rPr>
          <w:rFonts w:ascii="Arial" w:eastAsia="Times New Roman" w:hAnsi="Arial" w:cs="Arial"/>
          <w:sz w:val="20"/>
          <w:szCs w:val="20"/>
        </w:rPr>
        <w:t>Does the national curriculum direct education towards the full</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 xml:space="preserve">development of the following aims?  </w:t>
      </w:r>
    </w:p>
    <w:p w14:paraId="5BBFD2C7" w14:textId="03E70DA5" w:rsidR="006C2BEF" w:rsidRPr="00757178" w:rsidRDefault="006C2BEF" w:rsidP="00D30014">
      <w:pPr>
        <w:pStyle w:val="ListParagraph"/>
        <w:numPr>
          <w:ilvl w:val="2"/>
          <w:numId w:val="106"/>
        </w:numPr>
        <w:spacing w:after="0"/>
        <w:rPr>
          <w:rFonts w:ascii="Arial" w:eastAsia="Times New Roman" w:hAnsi="Arial" w:cs="Arial"/>
          <w:sz w:val="20"/>
          <w:szCs w:val="20"/>
        </w:rPr>
      </w:pPr>
      <w:r w:rsidRPr="00757178">
        <w:rPr>
          <w:rFonts w:ascii="Arial" w:eastAsia="Times New Roman" w:hAnsi="Arial" w:cs="Arial"/>
          <w:sz w:val="20"/>
          <w:szCs w:val="20"/>
        </w:rPr>
        <w:t>Does the required training for teachers include improving the</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skills necessary for teaching towards the full development of the following</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 xml:space="preserve">aims? </w:t>
      </w:r>
    </w:p>
    <w:p w14:paraId="2CACA537" w14:textId="19D3DA41" w:rsidR="006C2BEF" w:rsidRPr="00757178" w:rsidRDefault="006C2BEF" w:rsidP="00D30014">
      <w:pPr>
        <w:pStyle w:val="ListParagraph"/>
        <w:numPr>
          <w:ilvl w:val="2"/>
          <w:numId w:val="106"/>
        </w:numPr>
        <w:spacing w:after="0"/>
        <w:rPr>
          <w:rFonts w:ascii="Arial" w:eastAsia="Times New Roman" w:hAnsi="Arial" w:cs="Arial"/>
          <w:sz w:val="20"/>
          <w:szCs w:val="20"/>
        </w:rPr>
      </w:pPr>
      <w:r w:rsidRPr="00757178">
        <w:rPr>
          <w:rFonts w:ascii="Arial" w:eastAsia="Times New Roman" w:hAnsi="Arial" w:cs="Arial"/>
          <w:sz w:val="20"/>
          <w:szCs w:val="20"/>
        </w:rPr>
        <w:t>Are there established mechanisms to ensure that textbooks</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used in both public and private schools are aligned with the curriculum</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guidelines provided by the Ministry of Education?</w:t>
      </w:r>
    </w:p>
    <w:p w14:paraId="5AE152E8" w14:textId="7790EE35" w:rsidR="006C2BEF" w:rsidRPr="00757178" w:rsidRDefault="006C2BEF" w:rsidP="00D30014">
      <w:pPr>
        <w:pStyle w:val="ListParagraph"/>
        <w:numPr>
          <w:ilvl w:val="2"/>
          <w:numId w:val="106"/>
        </w:numPr>
        <w:spacing w:after="0"/>
        <w:rPr>
          <w:rFonts w:ascii="Arial" w:eastAsia="Times New Roman" w:hAnsi="Arial" w:cs="Arial"/>
          <w:sz w:val="20"/>
          <w:szCs w:val="20"/>
        </w:rPr>
      </w:pPr>
      <w:r w:rsidRPr="00757178">
        <w:rPr>
          <w:rFonts w:ascii="Arial" w:eastAsia="Times New Roman" w:hAnsi="Arial" w:cs="Arial"/>
          <w:sz w:val="20"/>
          <w:szCs w:val="20"/>
        </w:rPr>
        <w:t>Does national curriculum include the following topics?</w:t>
      </w:r>
    </w:p>
    <w:p w14:paraId="11368306" w14:textId="77777777" w:rsidR="006C2BEF" w:rsidRPr="00757178" w:rsidRDefault="006C2BEF" w:rsidP="00A57306">
      <w:pPr>
        <w:spacing w:after="0"/>
        <w:rPr>
          <w:rFonts w:ascii="Arial" w:eastAsia="Times New Roman" w:hAnsi="Arial" w:cs="Arial"/>
          <w:sz w:val="20"/>
          <w:szCs w:val="20"/>
        </w:rPr>
      </w:pPr>
    </w:p>
    <w:p w14:paraId="734D3081" w14:textId="268A8653"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Participating in the Aims of Education</w:t>
      </w:r>
    </w:p>
    <w:p w14:paraId="75A8ADFA" w14:textId="77777777" w:rsidR="00531D9C" w:rsidRPr="00757178" w:rsidRDefault="006C2BEF" w:rsidP="00A57306">
      <w:pPr>
        <w:spacing w:after="0"/>
        <w:rPr>
          <w:rFonts w:ascii="Arial" w:eastAsia="Times New Roman" w:hAnsi="Arial" w:cs="Arial"/>
          <w:sz w:val="20"/>
          <w:szCs w:val="20"/>
        </w:rPr>
      </w:pPr>
      <w:r w:rsidRPr="00757178">
        <w:rPr>
          <w:rFonts w:ascii="Arial" w:eastAsia="Times New Roman" w:hAnsi="Arial" w:cs="Arial"/>
          <w:sz w:val="20"/>
          <w:szCs w:val="20"/>
        </w:rPr>
        <w:tab/>
      </w:r>
      <w:r w:rsidRPr="00757178">
        <w:rPr>
          <w:rFonts w:ascii="Arial" w:eastAsia="Times New Roman" w:hAnsi="Arial" w:cs="Arial"/>
          <w:sz w:val="20"/>
          <w:szCs w:val="20"/>
        </w:rPr>
        <w:tab/>
      </w:r>
    </w:p>
    <w:p w14:paraId="1326F500" w14:textId="2F2EE67F" w:rsidR="006C2BEF" w:rsidRPr="00757178" w:rsidRDefault="006C2BEF" w:rsidP="00D30014">
      <w:pPr>
        <w:pStyle w:val="ListParagraph"/>
        <w:numPr>
          <w:ilvl w:val="2"/>
          <w:numId w:val="107"/>
        </w:numPr>
        <w:spacing w:after="0"/>
        <w:rPr>
          <w:rFonts w:ascii="Arial" w:eastAsia="Times New Roman" w:hAnsi="Arial" w:cs="Arial"/>
          <w:sz w:val="20"/>
          <w:szCs w:val="20"/>
        </w:rPr>
      </w:pPr>
      <w:r w:rsidRPr="00757178">
        <w:rPr>
          <w:rFonts w:ascii="Arial" w:eastAsia="Times New Roman" w:hAnsi="Arial" w:cs="Arial"/>
          <w:sz w:val="20"/>
          <w:szCs w:val="20"/>
        </w:rPr>
        <w:t>Do domestic laws include children in the decision making process</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of school curricula, school policies, and codes of behavior?</w:t>
      </w:r>
    </w:p>
    <w:p w14:paraId="5891CE8D" w14:textId="77777777" w:rsidR="006C2BEF" w:rsidRPr="00EF6EEB" w:rsidRDefault="006C2BEF" w:rsidP="00A57306">
      <w:pPr>
        <w:spacing w:after="0"/>
        <w:rPr>
          <w:rFonts w:ascii="Arial" w:eastAsia="Times New Roman" w:hAnsi="Arial" w:cs="Arial"/>
          <w:sz w:val="24"/>
          <w:szCs w:val="24"/>
        </w:rPr>
      </w:pPr>
    </w:p>
    <w:p w14:paraId="6CADD0FC" w14:textId="17383670"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Learning Environment</w:t>
      </w:r>
    </w:p>
    <w:p w14:paraId="656F40BA" w14:textId="77777777" w:rsidR="00531D9C" w:rsidRPr="00757178" w:rsidRDefault="006C2BEF" w:rsidP="00A57306">
      <w:pPr>
        <w:spacing w:after="0"/>
        <w:rPr>
          <w:rFonts w:ascii="Arial" w:eastAsia="Times New Roman" w:hAnsi="Arial" w:cs="Arial"/>
          <w:sz w:val="20"/>
          <w:szCs w:val="20"/>
        </w:rPr>
      </w:pPr>
      <w:r w:rsidRPr="00757178">
        <w:rPr>
          <w:rFonts w:ascii="Arial" w:eastAsia="Times New Roman" w:hAnsi="Arial" w:cs="Arial"/>
          <w:sz w:val="20"/>
          <w:szCs w:val="20"/>
        </w:rPr>
        <w:tab/>
      </w:r>
      <w:r w:rsidRPr="00757178">
        <w:rPr>
          <w:rFonts w:ascii="Arial" w:eastAsia="Times New Roman" w:hAnsi="Arial" w:cs="Arial"/>
          <w:sz w:val="20"/>
          <w:szCs w:val="20"/>
        </w:rPr>
        <w:tab/>
      </w:r>
    </w:p>
    <w:p w14:paraId="6337449D" w14:textId="02491133" w:rsidR="006C2BEF" w:rsidRPr="00757178" w:rsidRDefault="006C2BEF" w:rsidP="00D30014">
      <w:pPr>
        <w:pStyle w:val="ListParagraph"/>
        <w:numPr>
          <w:ilvl w:val="3"/>
          <w:numId w:val="108"/>
        </w:numPr>
        <w:spacing w:after="0"/>
        <w:rPr>
          <w:rFonts w:ascii="Arial" w:eastAsia="Times New Roman" w:hAnsi="Arial" w:cs="Arial"/>
          <w:sz w:val="20"/>
          <w:szCs w:val="20"/>
        </w:rPr>
      </w:pPr>
      <w:r w:rsidRPr="00757178">
        <w:rPr>
          <w:rFonts w:ascii="Arial" w:eastAsia="Times New Roman" w:hAnsi="Arial" w:cs="Arial"/>
          <w:sz w:val="20"/>
          <w:szCs w:val="20"/>
        </w:rPr>
        <w:t>Do domestic laws prohibit corporal punishment?</w:t>
      </w:r>
    </w:p>
    <w:p w14:paraId="5A50189F" w14:textId="4FA31349" w:rsidR="006C2BEF" w:rsidRPr="00757178" w:rsidRDefault="006C2BEF" w:rsidP="00D30014">
      <w:pPr>
        <w:pStyle w:val="ListParagraph"/>
        <w:numPr>
          <w:ilvl w:val="3"/>
          <w:numId w:val="108"/>
        </w:numPr>
        <w:spacing w:after="0"/>
        <w:rPr>
          <w:rFonts w:ascii="Arial" w:eastAsia="Times New Roman" w:hAnsi="Arial" w:cs="Arial"/>
          <w:sz w:val="20"/>
          <w:szCs w:val="20"/>
        </w:rPr>
      </w:pPr>
      <w:r w:rsidRPr="00757178">
        <w:rPr>
          <w:rFonts w:ascii="Arial" w:eastAsia="Times New Roman" w:hAnsi="Arial" w:cs="Arial"/>
          <w:sz w:val="20"/>
          <w:szCs w:val="20"/>
        </w:rPr>
        <w:t>Does corporal punishment occur in practice?</w:t>
      </w:r>
    </w:p>
    <w:p w14:paraId="5AFEFF48" w14:textId="6DA4F9D8" w:rsidR="006C2BEF" w:rsidRPr="00757178" w:rsidRDefault="006C2BEF" w:rsidP="00D30014">
      <w:pPr>
        <w:pStyle w:val="ListParagraph"/>
        <w:numPr>
          <w:ilvl w:val="2"/>
          <w:numId w:val="108"/>
        </w:numPr>
        <w:spacing w:after="0"/>
        <w:rPr>
          <w:rFonts w:ascii="Arial" w:eastAsia="Times New Roman" w:hAnsi="Arial" w:cs="Arial"/>
          <w:sz w:val="20"/>
          <w:szCs w:val="20"/>
        </w:rPr>
      </w:pPr>
      <w:r w:rsidRPr="00757178">
        <w:rPr>
          <w:rFonts w:ascii="Arial" w:eastAsia="Times New Roman" w:hAnsi="Arial" w:cs="Arial"/>
          <w:sz w:val="20"/>
          <w:szCs w:val="20"/>
        </w:rPr>
        <w:t>Has the government adopted specific measures to protect</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children from violence and abuse in school?</w:t>
      </w:r>
    </w:p>
    <w:p w14:paraId="03944E1E" w14:textId="77777777" w:rsidR="006C2BEF" w:rsidRPr="00757178" w:rsidRDefault="006C2BEF" w:rsidP="00A57306">
      <w:pPr>
        <w:spacing w:after="0"/>
        <w:rPr>
          <w:rFonts w:ascii="Arial" w:eastAsia="Times New Roman" w:hAnsi="Arial" w:cs="Arial"/>
          <w:sz w:val="20"/>
          <w:szCs w:val="20"/>
        </w:rPr>
      </w:pPr>
    </w:p>
    <w:p w14:paraId="6B858A05" w14:textId="2F40F86A"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Learning Outcomes</w:t>
      </w:r>
    </w:p>
    <w:p w14:paraId="09DCADAF" w14:textId="77777777" w:rsidR="00531D9C" w:rsidRPr="00757178" w:rsidRDefault="006C2BEF" w:rsidP="00A57306">
      <w:pPr>
        <w:spacing w:after="0"/>
        <w:rPr>
          <w:rFonts w:ascii="Arial" w:eastAsia="Times New Roman" w:hAnsi="Arial" w:cs="Arial"/>
          <w:sz w:val="20"/>
          <w:szCs w:val="20"/>
        </w:rPr>
      </w:pPr>
      <w:r w:rsidRPr="00757178">
        <w:rPr>
          <w:rFonts w:ascii="Arial" w:eastAsia="Times New Roman" w:hAnsi="Arial" w:cs="Arial"/>
          <w:sz w:val="20"/>
          <w:szCs w:val="20"/>
        </w:rPr>
        <w:tab/>
      </w:r>
      <w:r w:rsidRPr="00757178">
        <w:rPr>
          <w:rFonts w:ascii="Arial" w:eastAsia="Times New Roman" w:hAnsi="Arial" w:cs="Arial"/>
          <w:sz w:val="20"/>
          <w:szCs w:val="20"/>
        </w:rPr>
        <w:tab/>
      </w:r>
    </w:p>
    <w:p w14:paraId="7D0CD9B3" w14:textId="028FCD4C" w:rsidR="006C2BEF" w:rsidRPr="00757178" w:rsidRDefault="006C2BEF" w:rsidP="00D30014">
      <w:pPr>
        <w:pStyle w:val="ListParagraph"/>
        <w:numPr>
          <w:ilvl w:val="2"/>
          <w:numId w:val="109"/>
        </w:numPr>
        <w:spacing w:after="0"/>
        <w:rPr>
          <w:rFonts w:ascii="Arial" w:eastAsia="Times New Roman" w:hAnsi="Arial" w:cs="Arial"/>
          <w:sz w:val="20"/>
          <w:szCs w:val="20"/>
        </w:rPr>
      </w:pPr>
      <w:r w:rsidRPr="00757178">
        <w:rPr>
          <w:rFonts w:ascii="Arial" w:eastAsia="Times New Roman" w:hAnsi="Arial" w:cs="Arial"/>
          <w:sz w:val="20"/>
          <w:szCs w:val="20"/>
        </w:rPr>
        <w:t>What is the mean student achievement score?</w:t>
      </w:r>
    </w:p>
    <w:p w14:paraId="710899D7" w14:textId="69AF0AFD" w:rsidR="006C2BEF" w:rsidRPr="00355FC8" w:rsidRDefault="006C2BEF" w:rsidP="00D30014">
      <w:pPr>
        <w:pStyle w:val="ListParagraph"/>
        <w:numPr>
          <w:ilvl w:val="2"/>
          <w:numId w:val="109"/>
        </w:numPr>
        <w:spacing w:after="0"/>
        <w:rPr>
          <w:rFonts w:ascii="Arial" w:eastAsia="Times New Roman" w:hAnsi="Arial" w:cs="Arial"/>
          <w:sz w:val="24"/>
          <w:szCs w:val="24"/>
        </w:rPr>
      </w:pPr>
      <w:r w:rsidRPr="00757178">
        <w:rPr>
          <w:rFonts w:ascii="Arial" w:eastAsia="Times New Roman" w:hAnsi="Arial" w:cs="Arial"/>
          <w:sz w:val="20"/>
          <w:szCs w:val="20"/>
        </w:rPr>
        <w:t>What is the literacy rate?</w:t>
      </w:r>
    </w:p>
    <w:p w14:paraId="7202CA02" w14:textId="77777777" w:rsidR="006C2BEF" w:rsidRPr="00EF6EEB" w:rsidRDefault="006C2BEF" w:rsidP="00A57306">
      <w:pPr>
        <w:spacing w:after="0"/>
        <w:rPr>
          <w:rFonts w:ascii="Arial" w:eastAsia="Times New Roman" w:hAnsi="Arial" w:cs="Arial"/>
          <w:sz w:val="24"/>
          <w:szCs w:val="24"/>
        </w:rPr>
      </w:pPr>
    </w:p>
    <w:p w14:paraId="700CA722" w14:textId="50661CCD" w:rsidR="006C2BEF" w:rsidRPr="00A57306" w:rsidRDefault="006C2BEF" w:rsidP="00D30014">
      <w:pPr>
        <w:pStyle w:val="ListParagraph"/>
        <w:numPr>
          <w:ilvl w:val="0"/>
          <w:numId w:val="96"/>
        </w:numPr>
        <w:spacing w:after="0"/>
        <w:ind w:left="1710" w:hanging="1710"/>
        <w:contextualSpacing w:val="0"/>
        <w:rPr>
          <w:rFonts w:ascii="Arial" w:eastAsia="Times New Roman" w:hAnsi="Arial" w:cs="Arial"/>
          <w:b/>
          <w:sz w:val="32"/>
          <w:szCs w:val="24"/>
        </w:rPr>
      </w:pPr>
      <w:r w:rsidRPr="00A57306">
        <w:rPr>
          <w:rFonts w:ascii="Arial" w:eastAsia="Times New Roman" w:hAnsi="Arial" w:cs="Arial"/>
          <w:b/>
          <w:sz w:val="32"/>
          <w:szCs w:val="24"/>
        </w:rPr>
        <w:t>Adaptability</w:t>
      </w:r>
    </w:p>
    <w:p w14:paraId="08B9AD4B" w14:textId="77777777" w:rsidR="00531D9C" w:rsidRDefault="006C2BEF" w:rsidP="00A57306">
      <w:pPr>
        <w:spacing w:after="0"/>
        <w:rPr>
          <w:rFonts w:ascii="Arial" w:eastAsia="Times New Roman" w:hAnsi="Arial" w:cs="Arial"/>
          <w:sz w:val="24"/>
          <w:szCs w:val="24"/>
        </w:rPr>
      </w:pPr>
      <w:r w:rsidRPr="00EF6EEB">
        <w:rPr>
          <w:rFonts w:ascii="Arial" w:eastAsia="Times New Roman" w:hAnsi="Arial" w:cs="Arial"/>
          <w:sz w:val="24"/>
          <w:szCs w:val="24"/>
        </w:rPr>
        <w:tab/>
      </w:r>
    </w:p>
    <w:p w14:paraId="3074BFA9" w14:textId="5A887698"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Children with Disabilities</w:t>
      </w:r>
    </w:p>
    <w:p w14:paraId="33093AB6" w14:textId="77777777" w:rsidR="00531D9C" w:rsidRPr="00757178" w:rsidRDefault="00531D9C" w:rsidP="00A57306">
      <w:pPr>
        <w:spacing w:after="0"/>
        <w:rPr>
          <w:rFonts w:ascii="Arial" w:eastAsia="Times New Roman" w:hAnsi="Arial" w:cs="Arial"/>
          <w:sz w:val="20"/>
          <w:szCs w:val="20"/>
        </w:rPr>
      </w:pPr>
    </w:p>
    <w:p w14:paraId="5C894AEC" w14:textId="6686A85C" w:rsidR="006C2BEF" w:rsidRPr="00757178" w:rsidRDefault="006C2BEF" w:rsidP="00D30014">
      <w:pPr>
        <w:pStyle w:val="ListParagraph"/>
        <w:numPr>
          <w:ilvl w:val="2"/>
          <w:numId w:val="110"/>
        </w:numPr>
        <w:spacing w:after="0"/>
        <w:rPr>
          <w:rFonts w:ascii="Arial" w:eastAsia="Times New Roman" w:hAnsi="Arial" w:cs="Arial"/>
          <w:sz w:val="20"/>
          <w:szCs w:val="20"/>
        </w:rPr>
      </w:pPr>
      <w:r w:rsidRPr="00757178">
        <w:rPr>
          <w:rFonts w:ascii="Arial" w:eastAsia="Times New Roman" w:hAnsi="Arial" w:cs="Arial"/>
          <w:sz w:val="20"/>
          <w:szCs w:val="20"/>
        </w:rPr>
        <w:t>Do domestic laws recognize the right to education for children</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with disabilities?</w:t>
      </w:r>
    </w:p>
    <w:p w14:paraId="5DB6A8A4" w14:textId="4DA7A2DA" w:rsidR="006C2BEF" w:rsidRPr="00757178" w:rsidRDefault="006C2BEF" w:rsidP="00D30014">
      <w:pPr>
        <w:pStyle w:val="ListParagraph"/>
        <w:numPr>
          <w:ilvl w:val="2"/>
          <w:numId w:val="110"/>
        </w:numPr>
        <w:spacing w:after="0"/>
        <w:rPr>
          <w:rFonts w:ascii="Arial" w:eastAsia="Times New Roman" w:hAnsi="Arial" w:cs="Arial"/>
          <w:sz w:val="20"/>
          <w:szCs w:val="20"/>
        </w:rPr>
      </w:pPr>
      <w:r w:rsidRPr="00757178">
        <w:rPr>
          <w:rFonts w:ascii="Arial" w:eastAsia="Times New Roman" w:hAnsi="Arial" w:cs="Arial"/>
          <w:sz w:val="20"/>
          <w:szCs w:val="20"/>
        </w:rPr>
        <w:t>Are reasonable accommodation measures available for children</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with disabilities in mainstream schools?</w:t>
      </w:r>
    </w:p>
    <w:p w14:paraId="4F12BBFD" w14:textId="1614F66B" w:rsidR="006C2BEF" w:rsidRPr="00757178" w:rsidRDefault="006C2BEF" w:rsidP="00D30014">
      <w:pPr>
        <w:pStyle w:val="ListParagraph"/>
        <w:numPr>
          <w:ilvl w:val="2"/>
          <w:numId w:val="110"/>
        </w:numPr>
        <w:spacing w:after="0"/>
        <w:rPr>
          <w:rFonts w:ascii="Arial" w:eastAsia="Times New Roman" w:hAnsi="Arial" w:cs="Arial"/>
          <w:sz w:val="20"/>
          <w:szCs w:val="20"/>
        </w:rPr>
      </w:pPr>
      <w:r w:rsidRPr="00757178">
        <w:rPr>
          <w:rFonts w:ascii="Arial" w:eastAsia="Times New Roman" w:hAnsi="Arial" w:cs="Arial"/>
          <w:sz w:val="20"/>
          <w:szCs w:val="20"/>
        </w:rPr>
        <w:t>What is the percentage of teachers trained to teach children with</w:t>
      </w:r>
      <w:r w:rsidR="00894DEA" w:rsidRPr="00757178">
        <w:rPr>
          <w:rFonts w:ascii="Arial" w:eastAsia="Times New Roman" w:hAnsi="Arial" w:cs="Arial"/>
          <w:sz w:val="20"/>
          <w:szCs w:val="20"/>
        </w:rPr>
        <w:t xml:space="preserve"> </w:t>
      </w:r>
      <w:r w:rsidRPr="00757178">
        <w:rPr>
          <w:rFonts w:ascii="Arial" w:eastAsia="Times New Roman" w:hAnsi="Arial" w:cs="Arial"/>
          <w:sz w:val="20"/>
          <w:szCs w:val="20"/>
        </w:rPr>
        <w:t>disabilities?</w:t>
      </w:r>
    </w:p>
    <w:p w14:paraId="1CC2AA36" w14:textId="77777777" w:rsidR="006C2BEF" w:rsidRPr="00757178" w:rsidRDefault="006C2BEF" w:rsidP="00A57306">
      <w:pPr>
        <w:spacing w:after="0"/>
        <w:rPr>
          <w:rFonts w:ascii="Arial" w:eastAsia="Times New Roman" w:hAnsi="Arial" w:cs="Arial"/>
          <w:sz w:val="20"/>
          <w:szCs w:val="20"/>
        </w:rPr>
      </w:pPr>
    </w:p>
    <w:p w14:paraId="7308902A" w14:textId="0D246267"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Child Marriage</w:t>
      </w:r>
    </w:p>
    <w:p w14:paraId="35BAB958" w14:textId="77777777" w:rsidR="00531D9C" w:rsidRPr="00757178" w:rsidRDefault="006C2BEF" w:rsidP="00A57306">
      <w:pPr>
        <w:spacing w:after="0"/>
        <w:rPr>
          <w:rFonts w:ascii="Arial" w:eastAsia="Times New Roman" w:hAnsi="Arial" w:cs="Arial"/>
          <w:sz w:val="20"/>
          <w:szCs w:val="20"/>
        </w:rPr>
      </w:pPr>
      <w:r w:rsidRPr="00757178">
        <w:rPr>
          <w:rFonts w:ascii="Arial" w:eastAsia="Times New Roman" w:hAnsi="Arial" w:cs="Arial"/>
          <w:sz w:val="20"/>
          <w:szCs w:val="20"/>
        </w:rPr>
        <w:tab/>
      </w:r>
      <w:r w:rsidRPr="00757178">
        <w:rPr>
          <w:rFonts w:ascii="Arial" w:eastAsia="Times New Roman" w:hAnsi="Arial" w:cs="Arial"/>
          <w:sz w:val="20"/>
          <w:szCs w:val="20"/>
        </w:rPr>
        <w:tab/>
      </w:r>
    </w:p>
    <w:p w14:paraId="2A8F7E17" w14:textId="4EFFA55B" w:rsidR="006C2BEF" w:rsidRPr="00757178" w:rsidRDefault="006C2BEF" w:rsidP="00D30014">
      <w:pPr>
        <w:pStyle w:val="ListParagraph"/>
        <w:numPr>
          <w:ilvl w:val="3"/>
          <w:numId w:val="111"/>
        </w:numPr>
        <w:spacing w:after="0"/>
        <w:rPr>
          <w:rFonts w:ascii="Arial" w:eastAsia="Times New Roman" w:hAnsi="Arial" w:cs="Arial"/>
          <w:sz w:val="20"/>
          <w:szCs w:val="20"/>
        </w:rPr>
      </w:pPr>
      <w:r w:rsidRPr="00757178">
        <w:rPr>
          <w:rFonts w:ascii="Arial" w:eastAsia="Times New Roman" w:hAnsi="Arial" w:cs="Arial"/>
          <w:sz w:val="20"/>
          <w:szCs w:val="20"/>
        </w:rPr>
        <w:t>Do domestic laws prohibit early marriage (before the age of 18)?</w:t>
      </w:r>
    </w:p>
    <w:p w14:paraId="5DE5024F" w14:textId="6E9C9DFE" w:rsidR="006C2BEF" w:rsidRPr="00757178" w:rsidRDefault="006C2BEF" w:rsidP="00D30014">
      <w:pPr>
        <w:pStyle w:val="ListParagraph"/>
        <w:numPr>
          <w:ilvl w:val="3"/>
          <w:numId w:val="111"/>
        </w:numPr>
        <w:spacing w:after="0"/>
        <w:rPr>
          <w:rFonts w:ascii="Arial" w:eastAsia="Times New Roman" w:hAnsi="Arial" w:cs="Arial"/>
          <w:sz w:val="20"/>
          <w:szCs w:val="20"/>
        </w:rPr>
      </w:pPr>
      <w:r w:rsidRPr="00757178">
        <w:rPr>
          <w:rFonts w:ascii="Arial" w:eastAsia="Times New Roman" w:hAnsi="Arial" w:cs="Arial"/>
          <w:sz w:val="20"/>
          <w:szCs w:val="20"/>
        </w:rPr>
        <w:t>Does early marriage (before the age of 18) occur in practice?</w:t>
      </w:r>
    </w:p>
    <w:p w14:paraId="35967541" w14:textId="77777777" w:rsidR="006C2BEF" w:rsidRPr="00757178" w:rsidRDefault="006C2BEF" w:rsidP="00A57306">
      <w:pPr>
        <w:spacing w:after="0"/>
        <w:rPr>
          <w:rFonts w:ascii="Arial" w:eastAsia="Times New Roman" w:hAnsi="Arial" w:cs="Arial"/>
          <w:sz w:val="20"/>
          <w:szCs w:val="20"/>
        </w:rPr>
      </w:pPr>
    </w:p>
    <w:p w14:paraId="681D0F4F" w14:textId="2A1CB50B"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Pregnancy</w:t>
      </w:r>
    </w:p>
    <w:p w14:paraId="625313DD" w14:textId="77777777" w:rsidR="00531D9C" w:rsidRDefault="006C2BEF" w:rsidP="00A57306">
      <w:pPr>
        <w:spacing w:after="0"/>
        <w:rPr>
          <w:rFonts w:ascii="Arial" w:eastAsia="Times New Roman" w:hAnsi="Arial" w:cs="Arial"/>
          <w:sz w:val="24"/>
          <w:szCs w:val="24"/>
        </w:rPr>
      </w:pPr>
      <w:r w:rsidRPr="00EF6EEB">
        <w:rPr>
          <w:rFonts w:ascii="Arial" w:eastAsia="Times New Roman" w:hAnsi="Arial" w:cs="Arial"/>
          <w:sz w:val="24"/>
          <w:szCs w:val="24"/>
        </w:rPr>
        <w:tab/>
      </w:r>
      <w:r w:rsidRPr="00EF6EEB">
        <w:rPr>
          <w:rFonts w:ascii="Arial" w:eastAsia="Times New Roman" w:hAnsi="Arial" w:cs="Arial"/>
          <w:sz w:val="24"/>
          <w:szCs w:val="24"/>
        </w:rPr>
        <w:tab/>
      </w:r>
    </w:p>
    <w:p w14:paraId="04B7ED4C" w14:textId="52ABD082" w:rsidR="006C2BEF" w:rsidRPr="00757178" w:rsidRDefault="006C2BEF" w:rsidP="00D30014">
      <w:pPr>
        <w:pStyle w:val="ListParagraph"/>
        <w:numPr>
          <w:ilvl w:val="3"/>
          <w:numId w:val="112"/>
        </w:numPr>
        <w:spacing w:after="0"/>
        <w:rPr>
          <w:rFonts w:ascii="Arial" w:eastAsia="Times New Roman" w:hAnsi="Arial" w:cs="Arial"/>
          <w:sz w:val="20"/>
          <w:szCs w:val="20"/>
        </w:rPr>
      </w:pPr>
      <w:r w:rsidRPr="00757178">
        <w:rPr>
          <w:rFonts w:ascii="Arial" w:eastAsia="Times New Roman" w:hAnsi="Arial" w:cs="Arial"/>
          <w:sz w:val="20"/>
          <w:szCs w:val="20"/>
        </w:rPr>
        <w:t>Is the expulsion of girls from school because of pregnancy or for</w:t>
      </w:r>
      <w:r w:rsidR="00894DEA" w:rsidRPr="00757178">
        <w:rPr>
          <w:rFonts w:ascii="Arial" w:eastAsia="Times New Roman" w:hAnsi="Arial" w:cs="Arial"/>
          <w:sz w:val="20"/>
          <w:szCs w:val="20"/>
        </w:rPr>
        <w:t xml:space="preserve"> </w:t>
      </w:r>
      <w:r w:rsidRPr="00757178">
        <w:rPr>
          <w:rFonts w:ascii="Arial" w:eastAsia="Times New Roman" w:hAnsi="Arial" w:cs="Arial"/>
          <w:sz w:val="20"/>
          <w:szCs w:val="20"/>
        </w:rPr>
        <w:t>having a baby explicitly forbidden in legislation?</w:t>
      </w:r>
    </w:p>
    <w:p w14:paraId="54C54E62" w14:textId="246AE61E" w:rsidR="006C2BEF" w:rsidRPr="00757178" w:rsidRDefault="006C2BEF" w:rsidP="00D30014">
      <w:pPr>
        <w:pStyle w:val="ListParagraph"/>
        <w:numPr>
          <w:ilvl w:val="3"/>
          <w:numId w:val="112"/>
        </w:numPr>
        <w:spacing w:after="0"/>
        <w:rPr>
          <w:rFonts w:ascii="Arial" w:eastAsia="Times New Roman" w:hAnsi="Arial" w:cs="Arial"/>
          <w:sz w:val="20"/>
          <w:szCs w:val="20"/>
        </w:rPr>
      </w:pPr>
      <w:r w:rsidRPr="00757178">
        <w:rPr>
          <w:rFonts w:ascii="Arial" w:eastAsia="Times New Roman" w:hAnsi="Arial" w:cs="Arial"/>
          <w:sz w:val="20"/>
          <w:szCs w:val="20"/>
        </w:rPr>
        <w:t>In practice, are girls expelled from school because of pregnancy</w:t>
      </w:r>
      <w:r w:rsidR="00894DEA" w:rsidRPr="00757178">
        <w:rPr>
          <w:rFonts w:ascii="Arial" w:eastAsia="Times New Roman" w:hAnsi="Arial" w:cs="Arial"/>
          <w:sz w:val="20"/>
          <w:szCs w:val="20"/>
        </w:rPr>
        <w:t xml:space="preserve"> </w:t>
      </w:r>
      <w:r w:rsidRPr="00757178">
        <w:rPr>
          <w:rFonts w:ascii="Arial" w:eastAsia="Times New Roman" w:hAnsi="Arial" w:cs="Arial"/>
          <w:sz w:val="20"/>
          <w:szCs w:val="20"/>
        </w:rPr>
        <w:t>or for having a baby?</w:t>
      </w:r>
    </w:p>
    <w:p w14:paraId="305CE5D0" w14:textId="77777777" w:rsidR="006C2BEF" w:rsidRPr="00757178" w:rsidRDefault="006C2BEF" w:rsidP="00A57306">
      <w:pPr>
        <w:spacing w:after="0"/>
        <w:rPr>
          <w:rFonts w:ascii="Arial" w:eastAsia="Times New Roman" w:hAnsi="Arial" w:cs="Arial"/>
          <w:sz w:val="20"/>
          <w:szCs w:val="20"/>
        </w:rPr>
      </w:pPr>
    </w:p>
    <w:p w14:paraId="76E918BA" w14:textId="414A4CDA"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Child Labor</w:t>
      </w:r>
    </w:p>
    <w:p w14:paraId="63492457" w14:textId="77777777" w:rsidR="00531D9C" w:rsidRPr="00757178" w:rsidRDefault="006C2BEF" w:rsidP="00A57306">
      <w:pPr>
        <w:spacing w:after="0"/>
        <w:rPr>
          <w:rFonts w:ascii="Arial" w:eastAsia="Times New Roman" w:hAnsi="Arial" w:cs="Arial"/>
          <w:sz w:val="20"/>
          <w:szCs w:val="20"/>
        </w:rPr>
      </w:pPr>
      <w:r w:rsidRPr="00757178">
        <w:rPr>
          <w:rFonts w:ascii="Arial" w:eastAsia="Times New Roman" w:hAnsi="Arial" w:cs="Arial"/>
          <w:sz w:val="20"/>
          <w:szCs w:val="20"/>
        </w:rPr>
        <w:tab/>
      </w:r>
      <w:r w:rsidRPr="00757178">
        <w:rPr>
          <w:rFonts w:ascii="Arial" w:eastAsia="Times New Roman" w:hAnsi="Arial" w:cs="Arial"/>
          <w:sz w:val="20"/>
          <w:szCs w:val="20"/>
        </w:rPr>
        <w:tab/>
      </w:r>
    </w:p>
    <w:p w14:paraId="6766924D" w14:textId="426D5841" w:rsidR="006C2BEF" w:rsidRPr="00757178" w:rsidRDefault="006C2BEF" w:rsidP="00D30014">
      <w:pPr>
        <w:pStyle w:val="ListParagraph"/>
        <w:numPr>
          <w:ilvl w:val="2"/>
          <w:numId w:val="113"/>
        </w:numPr>
        <w:spacing w:after="0"/>
        <w:rPr>
          <w:rFonts w:ascii="Arial" w:eastAsia="Times New Roman" w:hAnsi="Arial" w:cs="Arial"/>
          <w:sz w:val="20"/>
          <w:szCs w:val="20"/>
        </w:rPr>
      </w:pPr>
      <w:r w:rsidRPr="00757178">
        <w:rPr>
          <w:rFonts w:ascii="Arial" w:eastAsia="Times New Roman" w:hAnsi="Arial" w:cs="Arial"/>
          <w:sz w:val="20"/>
          <w:szCs w:val="20"/>
        </w:rPr>
        <w:t>Is the legal minimum age of employment 15 or above?</w:t>
      </w:r>
    </w:p>
    <w:p w14:paraId="6C1A730E" w14:textId="52EF8CEF" w:rsidR="006C2BEF" w:rsidRPr="00757178" w:rsidRDefault="006C2BEF" w:rsidP="00D30014">
      <w:pPr>
        <w:pStyle w:val="ListParagraph"/>
        <w:numPr>
          <w:ilvl w:val="2"/>
          <w:numId w:val="113"/>
        </w:numPr>
        <w:spacing w:after="0"/>
        <w:rPr>
          <w:rFonts w:ascii="Arial" w:eastAsia="Times New Roman" w:hAnsi="Arial" w:cs="Arial"/>
          <w:sz w:val="20"/>
          <w:szCs w:val="20"/>
        </w:rPr>
      </w:pPr>
      <w:r w:rsidRPr="00757178">
        <w:rPr>
          <w:rFonts w:ascii="Arial" w:eastAsia="Times New Roman" w:hAnsi="Arial" w:cs="Arial"/>
          <w:sz w:val="20"/>
          <w:szCs w:val="20"/>
        </w:rPr>
        <w:t>Has the government adopted specific measures to combat child</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labor?</w:t>
      </w:r>
    </w:p>
    <w:p w14:paraId="4DBCD772" w14:textId="7C3C24EE" w:rsidR="006C2BEF" w:rsidRPr="00757178" w:rsidRDefault="006C2BEF" w:rsidP="00D30014">
      <w:pPr>
        <w:pStyle w:val="ListParagraph"/>
        <w:numPr>
          <w:ilvl w:val="2"/>
          <w:numId w:val="113"/>
        </w:numPr>
        <w:spacing w:after="0"/>
        <w:rPr>
          <w:rFonts w:ascii="Arial" w:eastAsia="Times New Roman" w:hAnsi="Arial" w:cs="Arial"/>
          <w:sz w:val="20"/>
          <w:szCs w:val="20"/>
        </w:rPr>
      </w:pPr>
      <w:r w:rsidRPr="00757178">
        <w:rPr>
          <w:rFonts w:ascii="Arial" w:eastAsia="Times New Roman" w:hAnsi="Arial" w:cs="Arial"/>
          <w:sz w:val="20"/>
          <w:szCs w:val="20"/>
        </w:rPr>
        <w:t>Does child labor occur in practice?</w:t>
      </w:r>
    </w:p>
    <w:p w14:paraId="60A217E3" w14:textId="77777777" w:rsidR="006C2BEF" w:rsidRPr="00757178" w:rsidRDefault="006C2BEF" w:rsidP="00A57306">
      <w:pPr>
        <w:spacing w:after="0"/>
        <w:rPr>
          <w:rFonts w:ascii="Arial" w:eastAsia="Times New Roman" w:hAnsi="Arial" w:cs="Arial"/>
          <w:sz w:val="20"/>
          <w:szCs w:val="20"/>
        </w:rPr>
      </w:pPr>
    </w:p>
    <w:p w14:paraId="457B59BF" w14:textId="6E83607E"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Child Soldiers</w:t>
      </w:r>
    </w:p>
    <w:p w14:paraId="377A999C" w14:textId="77777777" w:rsidR="00531D9C" w:rsidRPr="00757178" w:rsidRDefault="00531D9C" w:rsidP="00A57306">
      <w:pPr>
        <w:spacing w:after="0"/>
        <w:rPr>
          <w:rFonts w:ascii="Arial" w:eastAsia="Times New Roman" w:hAnsi="Arial" w:cs="Arial"/>
          <w:sz w:val="20"/>
          <w:szCs w:val="20"/>
        </w:rPr>
      </w:pPr>
    </w:p>
    <w:p w14:paraId="282EDF03" w14:textId="340ACD0A" w:rsidR="006C2BEF" w:rsidRPr="00757178" w:rsidRDefault="006C2BEF" w:rsidP="00D30014">
      <w:pPr>
        <w:pStyle w:val="ListParagraph"/>
        <w:numPr>
          <w:ilvl w:val="3"/>
          <w:numId w:val="114"/>
        </w:numPr>
        <w:spacing w:after="0"/>
        <w:rPr>
          <w:rFonts w:ascii="Arial" w:eastAsia="Times New Roman" w:hAnsi="Arial" w:cs="Arial"/>
          <w:sz w:val="20"/>
          <w:szCs w:val="20"/>
        </w:rPr>
      </w:pPr>
      <w:r w:rsidRPr="00757178">
        <w:rPr>
          <w:rFonts w:ascii="Arial" w:eastAsia="Times New Roman" w:hAnsi="Arial" w:cs="Arial"/>
          <w:sz w:val="20"/>
          <w:szCs w:val="20"/>
        </w:rPr>
        <w:t>Is the legal minimum age of military recruitment 15 or above?</w:t>
      </w:r>
    </w:p>
    <w:p w14:paraId="6DB7F1EB" w14:textId="1D68BEB1" w:rsidR="006C2BEF" w:rsidRPr="00757178" w:rsidRDefault="006C2BEF" w:rsidP="00D30014">
      <w:pPr>
        <w:pStyle w:val="ListParagraph"/>
        <w:numPr>
          <w:ilvl w:val="3"/>
          <w:numId w:val="114"/>
        </w:numPr>
        <w:spacing w:after="0"/>
        <w:rPr>
          <w:rFonts w:ascii="Arial" w:eastAsia="Times New Roman" w:hAnsi="Arial" w:cs="Arial"/>
          <w:sz w:val="20"/>
          <w:szCs w:val="20"/>
        </w:rPr>
      </w:pPr>
      <w:r w:rsidRPr="00757178">
        <w:rPr>
          <w:rFonts w:ascii="Arial" w:eastAsia="Times New Roman" w:hAnsi="Arial" w:cs="Arial"/>
          <w:sz w:val="20"/>
          <w:szCs w:val="20"/>
        </w:rPr>
        <w:t>Are children under the age of 15 recruited by the military in</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practice?</w:t>
      </w:r>
    </w:p>
    <w:p w14:paraId="648074B4" w14:textId="5745AE3D" w:rsidR="006C2BEF" w:rsidRPr="00757178" w:rsidRDefault="006C2BEF" w:rsidP="00D30014">
      <w:pPr>
        <w:pStyle w:val="ListParagraph"/>
        <w:numPr>
          <w:ilvl w:val="2"/>
          <w:numId w:val="114"/>
        </w:numPr>
        <w:spacing w:after="0"/>
        <w:rPr>
          <w:rFonts w:ascii="Arial" w:eastAsia="Times New Roman" w:hAnsi="Arial" w:cs="Arial"/>
          <w:sz w:val="20"/>
          <w:szCs w:val="20"/>
        </w:rPr>
      </w:pPr>
      <w:r w:rsidRPr="00757178">
        <w:rPr>
          <w:rFonts w:ascii="Arial" w:eastAsia="Times New Roman" w:hAnsi="Arial" w:cs="Arial"/>
          <w:sz w:val="20"/>
          <w:szCs w:val="20"/>
        </w:rPr>
        <w:t>Are there special programs available to reintegrate</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demobilized child soldiers in the education system?</w:t>
      </w:r>
    </w:p>
    <w:p w14:paraId="2F0A03BE" w14:textId="664F9C00" w:rsidR="006C2BEF" w:rsidRPr="00757178" w:rsidRDefault="006C2BEF" w:rsidP="00D30014">
      <w:pPr>
        <w:pStyle w:val="ListParagraph"/>
        <w:numPr>
          <w:ilvl w:val="2"/>
          <w:numId w:val="114"/>
        </w:numPr>
        <w:spacing w:after="0"/>
        <w:rPr>
          <w:rFonts w:ascii="Arial" w:eastAsia="Times New Roman" w:hAnsi="Arial" w:cs="Arial"/>
          <w:sz w:val="20"/>
          <w:szCs w:val="20"/>
        </w:rPr>
      </w:pPr>
      <w:r w:rsidRPr="00757178">
        <w:rPr>
          <w:rFonts w:ascii="Arial" w:eastAsia="Times New Roman" w:hAnsi="Arial" w:cs="Arial"/>
          <w:sz w:val="20"/>
          <w:szCs w:val="20"/>
        </w:rPr>
        <w:t>Is children’s education ensured by the occupying power?</w:t>
      </w:r>
    </w:p>
    <w:p w14:paraId="2C224CF1" w14:textId="1F37A700" w:rsidR="006C2BEF" w:rsidRPr="00757178" w:rsidRDefault="006C2BEF" w:rsidP="00D30014">
      <w:pPr>
        <w:pStyle w:val="ListParagraph"/>
        <w:numPr>
          <w:ilvl w:val="2"/>
          <w:numId w:val="114"/>
        </w:numPr>
        <w:spacing w:after="0"/>
        <w:rPr>
          <w:rFonts w:ascii="Arial" w:eastAsia="Times New Roman" w:hAnsi="Arial" w:cs="Arial"/>
          <w:sz w:val="20"/>
          <w:szCs w:val="20"/>
        </w:rPr>
      </w:pPr>
      <w:r w:rsidRPr="00757178">
        <w:rPr>
          <w:rFonts w:ascii="Arial" w:eastAsia="Times New Roman" w:hAnsi="Arial" w:cs="Arial"/>
          <w:sz w:val="20"/>
          <w:szCs w:val="20"/>
        </w:rPr>
        <w:t>Are children prisoners-of-war given the means to pursue their</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educational activities?</w:t>
      </w:r>
    </w:p>
    <w:p w14:paraId="3AEE799D" w14:textId="77777777" w:rsidR="006C2BEF" w:rsidRPr="00757178" w:rsidRDefault="006C2BEF" w:rsidP="00A57306">
      <w:pPr>
        <w:spacing w:after="0"/>
        <w:rPr>
          <w:rFonts w:ascii="Arial" w:eastAsia="Times New Roman" w:hAnsi="Arial" w:cs="Arial"/>
          <w:sz w:val="20"/>
          <w:szCs w:val="20"/>
        </w:rPr>
      </w:pPr>
    </w:p>
    <w:p w14:paraId="69BC617C" w14:textId="4739974C"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Migrants, Refugees, and Internally Displaced Children</w:t>
      </w:r>
    </w:p>
    <w:p w14:paraId="231DA200" w14:textId="77777777" w:rsidR="00531D9C" w:rsidRPr="00757178" w:rsidRDefault="00531D9C" w:rsidP="00A57306">
      <w:pPr>
        <w:spacing w:after="0"/>
        <w:rPr>
          <w:rFonts w:ascii="Arial" w:eastAsia="Times New Roman" w:hAnsi="Arial" w:cs="Arial"/>
          <w:sz w:val="20"/>
          <w:szCs w:val="20"/>
        </w:rPr>
      </w:pPr>
    </w:p>
    <w:p w14:paraId="56685FC5" w14:textId="2FC0ABBA" w:rsidR="00A32A3E" w:rsidRPr="00757178" w:rsidRDefault="00A32A3E" w:rsidP="00D30014">
      <w:pPr>
        <w:pStyle w:val="ListParagraph"/>
        <w:numPr>
          <w:ilvl w:val="2"/>
          <w:numId w:val="115"/>
        </w:numPr>
        <w:spacing w:after="0"/>
        <w:rPr>
          <w:rFonts w:ascii="Arial" w:eastAsia="Times New Roman" w:hAnsi="Arial" w:cs="Arial"/>
          <w:sz w:val="20"/>
          <w:szCs w:val="20"/>
        </w:rPr>
      </w:pPr>
      <w:r w:rsidRPr="00757178">
        <w:rPr>
          <w:rFonts w:ascii="Arial" w:eastAsia="Times New Roman" w:hAnsi="Arial" w:cs="Arial"/>
          <w:sz w:val="20"/>
          <w:szCs w:val="20"/>
        </w:rPr>
        <w:t>Do migrant, refugee, or internally displaced children have to present documents stating their legal status to enroll in school?</w:t>
      </w:r>
    </w:p>
    <w:p w14:paraId="1CDC76CE" w14:textId="115F3115" w:rsidR="006C2BEF" w:rsidRPr="00757178" w:rsidRDefault="006C2BEF" w:rsidP="00D30014">
      <w:pPr>
        <w:pStyle w:val="ListParagraph"/>
        <w:numPr>
          <w:ilvl w:val="2"/>
          <w:numId w:val="115"/>
        </w:numPr>
        <w:spacing w:after="0"/>
        <w:rPr>
          <w:rFonts w:ascii="Arial" w:eastAsia="Times New Roman" w:hAnsi="Arial" w:cs="Arial"/>
          <w:sz w:val="20"/>
          <w:szCs w:val="20"/>
        </w:rPr>
      </w:pPr>
      <w:r w:rsidRPr="00757178">
        <w:rPr>
          <w:rFonts w:ascii="Arial" w:eastAsia="Times New Roman" w:hAnsi="Arial" w:cs="Arial"/>
          <w:sz w:val="20"/>
          <w:szCs w:val="20"/>
        </w:rPr>
        <w:t>Is primary education available in retention centers/camps for</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migrant, refugee, and internally displaced children?</w:t>
      </w:r>
    </w:p>
    <w:p w14:paraId="50C67867" w14:textId="77777777" w:rsidR="006C2BEF" w:rsidRPr="00757178" w:rsidRDefault="006C2BEF" w:rsidP="00A57306">
      <w:pPr>
        <w:spacing w:after="0"/>
        <w:rPr>
          <w:rFonts w:ascii="Arial" w:eastAsia="Times New Roman" w:hAnsi="Arial" w:cs="Arial"/>
          <w:sz w:val="20"/>
          <w:szCs w:val="20"/>
        </w:rPr>
      </w:pPr>
    </w:p>
    <w:p w14:paraId="6905F0C4" w14:textId="3EA17311"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Persons in Detention</w:t>
      </w:r>
    </w:p>
    <w:p w14:paraId="0C196A54" w14:textId="77777777" w:rsidR="00531D9C" w:rsidRPr="00757178" w:rsidRDefault="00531D9C" w:rsidP="00A57306">
      <w:pPr>
        <w:spacing w:after="0"/>
        <w:rPr>
          <w:rFonts w:ascii="Arial" w:eastAsia="Times New Roman" w:hAnsi="Arial" w:cs="Arial"/>
          <w:sz w:val="20"/>
          <w:szCs w:val="20"/>
        </w:rPr>
      </w:pPr>
    </w:p>
    <w:p w14:paraId="23F277E1" w14:textId="6CAEF232" w:rsidR="006C2BEF" w:rsidRPr="00757178" w:rsidRDefault="006C2BEF" w:rsidP="00D30014">
      <w:pPr>
        <w:pStyle w:val="ListParagraph"/>
        <w:numPr>
          <w:ilvl w:val="2"/>
          <w:numId w:val="116"/>
        </w:numPr>
        <w:spacing w:after="0"/>
        <w:rPr>
          <w:rFonts w:ascii="Arial" w:eastAsia="Times New Roman" w:hAnsi="Arial" w:cs="Arial"/>
          <w:sz w:val="20"/>
          <w:szCs w:val="20"/>
        </w:rPr>
      </w:pPr>
      <w:r w:rsidRPr="00757178">
        <w:rPr>
          <w:rFonts w:ascii="Arial" w:eastAsia="Times New Roman" w:hAnsi="Arial" w:cs="Arial"/>
          <w:sz w:val="20"/>
          <w:szCs w:val="20"/>
        </w:rPr>
        <w:t>Is education available in prison?</w:t>
      </w:r>
    </w:p>
    <w:p w14:paraId="67610BDC" w14:textId="2CC392C9" w:rsidR="006C2BEF" w:rsidRPr="00757178" w:rsidRDefault="006C2BEF" w:rsidP="00D30014">
      <w:pPr>
        <w:pStyle w:val="ListParagraph"/>
        <w:numPr>
          <w:ilvl w:val="2"/>
          <w:numId w:val="116"/>
        </w:numPr>
        <w:spacing w:after="0"/>
        <w:rPr>
          <w:rFonts w:ascii="Arial" w:eastAsia="Times New Roman" w:hAnsi="Arial" w:cs="Arial"/>
          <w:sz w:val="20"/>
          <w:szCs w:val="20"/>
        </w:rPr>
      </w:pPr>
      <w:r w:rsidRPr="00757178">
        <w:rPr>
          <w:rFonts w:ascii="Arial" w:eastAsia="Times New Roman" w:hAnsi="Arial" w:cs="Arial"/>
          <w:sz w:val="20"/>
          <w:szCs w:val="20"/>
        </w:rPr>
        <w:t>Do imprisoned children receive education integrated with the</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general education system (i.e. same curricula)?</w:t>
      </w:r>
    </w:p>
    <w:p w14:paraId="1110E8F7" w14:textId="77777777" w:rsidR="006C2BEF" w:rsidRPr="00757178" w:rsidRDefault="006C2BEF" w:rsidP="00A57306">
      <w:pPr>
        <w:spacing w:after="0"/>
        <w:rPr>
          <w:rFonts w:ascii="Arial" w:eastAsia="Times New Roman" w:hAnsi="Arial" w:cs="Arial"/>
          <w:sz w:val="20"/>
          <w:szCs w:val="20"/>
        </w:rPr>
      </w:pPr>
    </w:p>
    <w:p w14:paraId="50C610BD" w14:textId="35671CB8"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Children of Nomads</w:t>
      </w:r>
    </w:p>
    <w:p w14:paraId="2C07F14F" w14:textId="77777777" w:rsidR="00531D9C" w:rsidRPr="00757178" w:rsidRDefault="00531D9C" w:rsidP="00A57306">
      <w:pPr>
        <w:spacing w:after="0"/>
        <w:rPr>
          <w:rFonts w:ascii="Arial" w:eastAsia="Times New Roman" w:hAnsi="Arial" w:cs="Arial"/>
          <w:i/>
          <w:sz w:val="20"/>
          <w:szCs w:val="20"/>
        </w:rPr>
      </w:pPr>
    </w:p>
    <w:p w14:paraId="597D07AA" w14:textId="2672ED1A" w:rsidR="006C2BEF" w:rsidRPr="00757178" w:rsidRDefault="006C2BEF" w:rsidP="00D30014">
      <w:pPr>
        <w:pStyle w:val="ListParagraph"/>
        <w:numPr>
          <w:ilvl w:val="2"/>
          <w:numId w:val="117"/>
        </w:numPr>
        <w:spacing w:after="0"/>
        <w:rPr>
          <w:rFonts w:ascii="Arial" w:eastAsia="Times New Roman" w:hAnsi="Arial" w:cs="Arial"/>
          <w:sz w:val="20"/>
          <w:szCs w:val="20"/>
        </w:rPr>
      </w:pPr>
      <w:r w:rsidRPr="00757178">
        <w:rPr>
          <w:rFonts w:ascii="Arial" w:eastAsia="Times New Roman" w:hAnsi="Arial" w:cs="Arial"/>
          <w:sz w:val="20"/>
          <w:szCs w:val="20"/>
        </w:rPr>
        <w:t>Are there mobile schools for children of nomads?</w:t>
      </w:r>
    </w:p>
    <w:p w14:paraId="2C9BD8E7" w14:textId="77777777" w:rsidR="006C2BEF" w:rsidRPr="00757178" w:rsidRDefault="006C2BEF" w:rsidP="00A57306">
      <w:pPr>
        <w:spacing w:after="0"/>
        <w:rPr>
          <w:rFonts w:ascii="Arial" w:eastAsia="Times New Roman" w:hAnsi="Arial" w:cs="Arial"/>
          <w:sz w:val="20"/>
          <w:szCs w:val="20"/>
        </w:rPr>
      </w:pPr>
      <w:r w:rsidRPr="00757178">
        <w:rPr>
          <w:rFonts w:ascii="Arial" w:eastAsia="Times New Roman" w:hAnsi="Arial" w:cs="Arial"/>
          <w:sz w:val="20"/>
          <w:szCs w:val="20"/>
        </w:rPr>
        <w:tab/>
      </w:r>
    </w:p>
    <w:p w14:paraId="71DCEF14" w14:textId="4F5A7C78" w:rsidR="006C2BEF" w:rsidRPr="00757178" w:rsidRDefault="006C2BEF" w:rsidP="00D30014">
      <w:pPr>
        <w:pStyle w:val="ListParagraph"/>
        <w:numPr>
          <w:ilvl w:val="1"/>
          <w:numId w:val="96"/>
        </w:numPr>
        <w:spacing w:after="0"/>
        <w:ind w:left="1710" w:hanging="1710"/>
        <w:rPr>
          <w:rFonts w:ascii="Arial" w:eastAsia="Times New Roman" w:hAnsi="Arial" w:cs="Arial"/>
          <w:i/>
          <w:sz w:val="20"/>
          <w:szCs w:val="20"/>
        </w:rPr>
      </w:pPr>
      <w:r w:rsidRPr="00757178">
        <w:rPr>
          <w:rFonts w:ascii="Arial" w:eastAsia="Times New Roman" w:hAnsi="Arial" w:cs="Arial"/>
          <w:i/>
          <w:sz w:val="20"/>
          <w:szCs w:val="20"/>
        </w:rPr>
        <w:t>Indigenous Speakers</w:t>
      </w:r>
    </w:p>
    <w:p w14:paraId="65AA8885" w14:textId="77777777" w:rsidR="00531D9C" w:rsidRPr="00757178" w:rsidRDefault="00531D9C" w:rsidP="00A57306">
      <w:pPr>
        <w:spacing w:after="0"/>
        <w:rPr>
          <w:rFonts w:ascii="Arial" w:eastAsia="Times New Roman" w:hAnsi="Arial" w:cs="Arial"/>
          <w:i/>
          <w:sz w:val="20"/>
          <w:szCs w:val="20"/>
        </w:rPr>
      </w:pPr>
    </w:p>
    <w:p w14:paraId="24934D41" w14:textId="7AA9F20F" w:rsidR="006C2BEF" w:rsidRPr="00757178" w:rsidRDefault="006C2BEF" w:rsidP="00D30014">
      <w:pPr>
        <w:pStyle w:val="ListParagraph"/>
        <w:numPr>
          <w:ilvl w:val="2"/>
          <w:numId w:val="118"/>
        </w:numPr>
        <w:spacing w:after="0"/>
        <w:rPr>
          <w:rFonts w:ascii="Arial" w:eastAsia="Times New Roman" w:hAnsi="Arial" w:cs="Arial"/>
          <w:sz w:val="20"/>
          <w:szCs w:val="20"/>
        </w:rPr>
      </w:pPr>
      <w:r w:rsidRPr="00757178">
        <w:rPr>
          <w:rFonts w:ascii="Arial" w:eastAsia="Times New Roman" w:hAnsi="Arial" w:cs="Arial"/>
          <w:sz w:val="20"/>
          <w:szCs w:val="20"/>
        </w:rPr>
        <w:t>Do domestic laws provide for language of instruction to be in the</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child's mother tongue?</w:t>
      </w:r>
    </w:p>
    <w:p w14:paraId="3609F1A7" w14:textId="0A29F925" w:rsidR="00D35269" w:rsidRPr="00757178" w:rsidRDefault="006C2BEF" w:rsidP="00D30014">
      <w:pPr>
        <w:pStyle w:val="ListParagraph"/>
        <w:numPr>
          <w:ilvl w:val="2"/>
          <w:numId w:val="118"/>
        </w:numPr>
        <w:spacing w:after="0"/>
        <w:rPr>
          <w:rFonts w:ascii="Arial" w:eastAsia="Times New Roman" w:hAnsi="Arial" w:cs="Arial"/>
          <w:sz w:val="20"/>
          <w:szCs w:val="20"/>
        </w:rPr>
      </w:pPr>
      <w:r w:rsidRPr="00757178">
        <w:rPr>
          <w:rFonts w:ascii="Arial" w:eastAsia="Times New Roman" w:hAnsi="Arial" w:cs="Arial"/>
          <w:sz w:val="20"/>
          <w:szCs w:val="20"/>
        </w:rPr>
        <w:t>What percentage of students are not taught in their mother</w:t>
      </w:r>
      <w:r w:rsidR="00A57306" w:rsidRPr="00757178">
        <w:rPr>
          <w:rFonts w:ascii="Arial" w:eastAsia="Times New Roman" w:hAnsi="Arial" w:cs="Arial"/>
          <w:sz w:val="20"/>
          <w:szCs w:val="20"/>
        </w:rPr>
        <w:t xml:space="preserve"> </w:t>
      </w:r>
      <w:r w:rsidRPr="00757178">
        <w:rPr>
          <w:rFonts w:ascii="Arial" w:eastAsia="Times New Roman" w:hAnsi="Arial" w:cs="Arial"/>
          <w:sz w:val="20"/>
          <w:szCs w:val="20"/>
        </w:rPr>
        <w:t>tongue?</w:t>
      </w:r>
    </w:p>
    <w:p w14:paraId="4F5A10DA" w14:textId="77777777" w:rsidR="00344F33" w:rsidRDefault="00344F33">
      <w:pPr>
        <w:rPr>
          <w:rFonts w:ascii="Arial" w:eastAsia="Times New Roman" w:hAnsi="Arial" w:cs="Arial"/>
          <w:sz w:val="24"/>
          <w:szCs w:val="24"/>
        </w:rPr>
        <w:sectPr w:rsidR="00344F33" w:rsidSect="00A47942">
          <w:footerReference w:type="default" r:id="rId13"/>
          <w:type w:val="continuous"/>
          <w:pgSz w:w="12240" w:h="15840"/>
          <w:pgMar w:top="1440" w:right="1440" w:bottom="1440" w:left="1440" w:header="720" w:footer="720" w:gutter="0"/>
          <w:pgNumType w:start="1"/>
          <w:cols w:space="720"/>
          <w:docGrid w:linePitch="360"/>
        </w:sectPr>
      </w:pPr>
    </w:p>
    <w:p w14:paraId="4B04A86B" w14:textId="7D736797" w:rsidR="00D35269" w:rsidRDefault="00D35269">
      <w:pPr>
        <w:rPr>
          <w:rFonts w:ascii="Arial" w:eastAsia="Times New Roman" w:hAnsi="Arial" w:cs="Arial"/>
          <w:sz w:val="24"/>
          <w:szCs w:val="24"/>
        </w:rPr>
      </w:pPr>
    </w:p>
    <w:p w14:paraId="53583604" w14:textId="77777777" w:rsidR="00344F33" w:rsidRDefault="00344F33" w:rsidP="00896804">
      <w:pPr>
        <w:pStyle w:val="ListParagraph"/>
        <w:ind w:left="0"/>
        <w:rPr>
          <w:rFonts w:ascii="Helvetica" w:hAnsi="Helvetica"/>
          <w:bCs/>
          <w:color w:val="AF1F2C"/>
          <w:sz w:val="48"/>
          <w:szCs w:val="48"/>
        </w:rPr>
      </w:pPr>
    </w:p>
    <w:p w14:paraId="18165742" w14:textId="77777777" w:rsidR="00344F33" w:rsidRDefault="00344F33" w:rsidP="00896804">
      <w:pPr>
        <w:pStyle w:val="ListParagraph"/>
        <w:ind w:left="0"/>
        <w:rPr>
          <w:rFonts w:ascii="Helvetica" w:hAnsi="Helvetica"/>
          <w:bCs/>
          <w:color w:val="AF1F2C"/>
          <w:sz w:val="48"/>
          <w:szCs w:val="48"/>
        </w:rPr>
      </w:pPr>
    </w:p>
    <w:p w14:paraId="3218E252" w14:textId="77777777" w:rsidR="00344F33" w:rsidRDefault="00344F33" w:rsidP="00896804">
      <w:pPr>
        <w:pStyle w:val="ListParagraph"/>
        <w:ind w:left="0"/>
        <w:rPr>
          <w:rFonts w:ascii="Helvetica" w:hAnsi="Helvetica"/>
          <w:bCs/>
          <w:color w:val="AF1F2C"/>
          <w:sz w:val="48"/>
          <w:szCs w:val="48"/>
        </w:rPr>
      </w:pPr>
    </w:p>
    <w:p w14:paraId="2E256738" w14:textId="77777777" w:rsidR="00344F33" w:rsidRDefault="00344F33" w:rsidP="00896804">
      <w:pPr>
        <w:pStyle w:val="ListParagraph"/>
        <w:ind w:left="0"/>
        <w:rPr>
          <w:rFonts w:ascii="Helvetica" w:hAnsi="Helvetica"/>
          <w:bCs/>
          <w:color w:val="AF1F2C"/>
          <w:sz w:val="48"/>
          <w:szCs w:val="48"/>
        </w:rPr>
      </w:pPr>
    </w:p>
    <w:p w14:paraId="15AA3581" w14:textId="77777777" w:rsidR="00344F33" w:rsidRDefault="00344F33" w:rsidP="00896804">
      <w:pPr>
        <w:pStyle w:val="ListParagraph"/>
        <w:ind w:left="0"/>
        <w:rPr>
          <w:rFonts w:ascii="Helvetica" w:hAnsi="Helvetica"/>
          <w:bCs/>
          <w:color w:val="AF1F2C"/>
          <w:sz w:val="48"/>
          <w:szCs w:val="48"/>
        </w:rPr>
      </w:pPr>
    </w:p>
    <w:p w14:paraId="1DDE7100" w14:textId="77777777" w:rsidR="00344F33" w:rsidRDefault="00344F33" w:rsidP="00896804">
      <w:pPr>
        <w:pStyle w:val="ListParagraph"/>
        <w:ind w:left="0"/>
        <w:rPr>
          <w:rFonts w:ascii="Helvetica" w:hAnsi="Helvetica"/>
          <w:bCs/>
          <w:color w:val="AF1F2C"/>
          <w:sz w:val="48"/>
          <w:szCs w:val="48"/>
        </w:rPr>
      </w:pPr>
    </w:p>
    <w:p w14:paraId="39617B9B" w14:textId="77777777" w:rsidR="00344F33" w:rsidRDefault="00344F33" w:rsidP="00896804">
      <w:pPr>
        <w:pStyle w:val="ListParagraph"/>
        <w:ind w:left="0"/>
        <w:rPr>
          <w:rFonts w:ascii="Helvetica" w:hAnsi="Helvetica"/>
          <w:bCs/>
          <w:color w:val="AF1F2C"/>
          <w:sz w:val="48"/>
          <w:szCs w:val="48"/>
        </w:rPr>
      </w:pPr>
    </w:p>
    <w:p w14:paraId="7CEB791C" w14:textId="77777777" w:rsidR="00344F33" w:rsidRDefault="00344F33" w:rsidP="00896804">
      <w:pPr>
        <w:pStyle w:val="ListParagraph"/>
        <w:ind w:left="0"/>
        <w:rPr>
          <w:rFonts w:ascii="Helvetica" w:hAnsi="Helvetica"/>
          <w:bCs/>
          <w:color w:val="AF1F2C"/>
          <w:sz w:val="48"/>
          <w:szCs w:val="48"/>
        </w:rPr>
      </w:pPr>
    </w:p>
    <w:p w14:paraId="4122A1A1" w14:textId="3952CF66" w:rsidR="00344F33" w:rsidRDefault="00D35269" w:rsidP="00896804">
      <w:pPr>
        <w:pStyle w:val="ListParagraph"/>
        <w:ind w:left="0"/>
        <w:jc w:val="center"/>
        <w:rPr>
          <w:rFonts w:ascii="Helvetica" w:hAnsi="Helvetica"/>
          <w:bCs/>
          <w:color w:val="AF1F2C"/>
          <w:sz w:val="48"/>
          <w:szCs w:val="48"/>
        </w:rPr>
      </w:pPr>
      <w:r w:rsidRPr="00896804">
        <w:rPr>
          <w:rFonts w:ascii="Helvetica" w:hAnsi="Helvetica"/>
          <w:bCs/>
          <w:color w:val="AF1F2C"/>
          <w:sz w:val="48"/>
          <w:szCs w:val="48"/>
        </w:rPr>
        <w:t>RTEI Questionnaire</w:t>
      </w:r>
    </w:p>
    <w:p w14:paraId="56438EB7" w14:textId="77777777" w:rsidR="00344F33" w:rsidRDefault="00344F33" w:rsidP="00344F33">
      <w:pPr>
        <w:rPr>
          <w:rFonts w:ascii="Helvetica" w:hAnsi="Helvetica"/>
          <w:bCs/>
          <w:color w:val="AF1F2C"/>
          <w:sz w:val="48"/>
          <w:szCs w:val="48"/>
        </w:rPr>
        <w:sectPr w:rsidR="00344F33" w:rsidSect="00091543">
          <w:footerReference w:type="default" r:id="rId14"/>
          <w:pgSz w:w="12240" w:h="15840"/>
          <w:pgMar w:top="1440" w:right="1440" w:bottom="1440" w:left="1440" w:header="720" w:footer="720" w:gutter="0"/>
          <w:cols w:space="720"/>
          <w:docGrid w:linePitch="360"/>
        </w:sectPr>
      </w:pPr>
    </w:p>
    <w:p w14:paraId="6046518F" w14:textId="77777777" w:rsidR="00FA7AEB" w:rsidRDefault="00FA7AEB" w:rsidP="00D30014">
      <w:pPr>
        <w:pStyle w:val="ListParagraph"/>
        <w:numPr>
          <w:ilvl w:val="0"/>
          <w:numId w:val="119"/>
        </w:numPr>
        <w:rPr>
          <w:rFonts w:ascii="Arial" w:hAnsi="Arial" w:cs="Arial"/>
          <w:b/>
          <w:color w:val="B01F2E"/>
          <w:sz w:val="40"/>
        </w:rPr>
      </w:pPr>
      <w:r w:rsidRPr="00896804">
        <w:rPr>
          <w:rFonts w:ascii="Arial" w:hAnsi="Arial" w:cs="Arial"/>
          <w:b/>
          <w:color w:val="B01F2E"/>
          <w:sz w:val="40"/>
        </w:rPr>
        <w:t>Governance</w:t>
      </w:r>
    </w:p>
    <w:p w14:paraId="1122DDCA" w14:textId="77777777" w:rsidR="00B86AA1" w:rsidRPr="00B86AA1" w:rsidRDefault="00B86AA1" w:rsidP="00B86AA1">
      <w:pPr>
        <w:pStyle w:val="ListParagraph"/>
        <w:ind w:left="360"/>
        <w:rPr>
          <w:rFonts w:ascii="Arial" w:hAnsi="Arial" w:cs="Arial"/>
          <w:b/>
          <w:color w:val="B01F2E"/>
          <w:sz w:val="24"/>
          <w:szCs w:val="24"/>
        </w:rPr>
      </w:pPr>
    </w:p>
    <w:p w14:paraId="0269DEAA" w14:textId="5C8D6F7B" w:rsidR="00FA7AEB" w:rsidRDefault="00FA7AEB" w:rsidP="00D30014">
      <w:pPr>
        <w:pStyle w:val="ListParagraph"/>
        <w:numPr>
          <w:ilvl w:val="1"/>
          <w:numId w:val="120"/>
        </w:numPr>
        <w:rPr>
          <w:rFonts w:ascii="Arial" w:eastAsiaTheme="minorHAnsi" w:hAnsi="Arial" w:cs="Arial"/>
          <w:b/>
          <w:color w:val="B01F2E"/>
          <w:sz w:val="32"/>
        </w:rPr>
      </w:pPr>
      <w:r w:rsidRPr="00896804">
        <w:rPr>
          <w:rFonts w:ascii="Arial" w:eastAsiaTheme="minorHAnsi" w:hAnsi="Arial" w:cs="Arial"/>
          <w:b/>
          <w:color w:val="B01F2E"/>
          <w:sz w:val="32"/>
        </w:rPr>
        <w:t>International Framework</w:t>
      </w:r>
    </w:p>
    <w:p w14:paraId="3B0BE29A" w14:textId="77777777" w:rsidR="00B86AA1" w:rsidRPr="00B86AA1" w:rsidRDefault="00B86AA1" w:rsidP="00B86AA1">
      <w:pPr>
        <w:pStyle w:val="ListParagraph"/>
        <w:ind w:left="792"/>
        <w:rPr>
          <w:rFonts w:ascii="Arial" w:eastAsiaTheme="minorHAnsi" w:hAnsi="Arial" w:cs="Arial"/>
          <w:b/>
          <w:color w:val="B01F2E"/>
          <w:sz w:val="24"/>
          <w:szCs w:val="24"/>
        </w:rPr>
      </w:pPr>
    </w:p>
    <w:p w14:paraId="328FCC6B" w14:textId="51513A77" w:rsidR="00FA7AEB" w:rsidRPr="00896804" w:rsidRDefault="005C4D6A" w:rsidP="00D30014">
      <w:pPr>
        <w:pStyle w:val="ListParagraph"/>
        <w:numPr>
          <w:ilvl w:val="2"/>
          <w:numId w:val="121"/>
        </w:numPr>
        <w:spacing w:after="0" w:line="240" w:lineRule="auto"/>
        <w:rPr>
          <w:rFonts w:ascii="Arial" w:hAnsi="Arial" w:cs="Arial"/>
          <w:b/>
          <w:color w:val="C00000"/>
          <w:sz w:val="32"/>
          <w:vertAlign w:val="superscript"/>
        </w:rPr>
      </w:pPr>
      <w:r w:rsidRPr="00896804">
        <w:rPr>
          <w:rFonts w:ascii="Arial" w:hAnsi="Arial" w:cs="Arial"/>
          <w:b/>
          <w:sz w:val="32"/>
        </w:rPr>
        <w:t>Is the State party to the following United Nations treaties?</w:t>
      </w:r>
      <w:r w:rsidR="005725FD" w:rsidRPr="00896804">
        <w:rPr>
          <w:rFonts w:ascii="Arial" w:hAnsi="Arial" w:cs="Arial"/>
          <w:b/>
          <w:color w:val="C00000"/>
          <w:sz w:val="32"/>
          <w:vertAlign w:val="superscript"/>
        </w:rPr>
        <w:t>S</w:t>
      </w:r>
    </w:p>
    <w:p w14:paraId="51A1E23D" w14:textId="77777777" w:rsidR="005C4D6A" w:rsidRPr="00B86AA1" w:rsidRDefault="005C4D6A" w:rsidP="00FA7AEB">
      <w:pPr>
        <w:spacing w:after="0" w:line="240" w:lineRule="auto"/>
        <w:rPr>
          <w:rFonts w:ascii="Arial" w:hAnsi="Arial" w:cs="Arial"/>
          <w:b/>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5328"/>
        <w:gridCol w:w="900"/>
        <w:gridCol w:w="954"/>
      </w:tblGrid>
      <w:tr w:rsidR="00A7675C" w:rsidRPr="005C4D6A" w14:paraId="38304134" w14:textId="77777777" w:rsidTr="00896804">
        <w:tc>
          <w:tcPr>
            <w:tcW w:w="5328" w:type="dxa"/>
          </w:tcPr>
          <w:p w14:paraId="4A7125EF" w14:textId="77777777" w:rsidR="00A7675C" w:rsidRPr="005C4D6A" w:rsidRDefault="00A7675C" w:rsidP="005C4D6A">
            <w:pPr>
              <w:jc w:val="center"/>
              <w:rPr>
                <w:rFonts w:ascii="Arial" w:hAnsi="Arial" w:cs="Arial"/>
                <w:b/>
              </w:rPr>
            </w:pPr>
            <w:r w:rsidRPr="005C4D6A">
              <w:rPr>
                <w:rFonts w:ascii="Arial" w:hAnsi="Arial" w:cs="Arial"/>
                <w:b/>
              </w:rPr>
              <w:t xml:space="preserve">United </w:t>
            </w:r>
            <w:r>
              <w:rPr>
                <w:rFonts w:ascii="Arial" w:hAnsi="Arial" w:cs="Arial"/>
                <w:b/>
              </w:rPr>
              <w:t>Nations Treaties</w:t>
            </w:r>
          </w:p>
        </w:tc>
        <w:tc>
          <w:tcPr>
            <w:tcW w:w="900" w:type="dxa"/>
          </w:tcPr>
          <w:p w14:paraId="71C9319D" w14:textId="77777777" w:rsidR="00A7675C" w:rsidRPr="005C4D6A" w:rsidRDefault="00A7675C" w:rsidP="005C4D6A">
            <w:pPr>
              <w:jc w:val="center"/>
              <w:rPr>
                <w:rFonts w:ascii="Arial" w:hAnsi="Arial" w:cs="Arial"/>
                <w:b/>
              </w:rPr>
            </w:pPr>
            <w:r>
              <w:rPr>
                <w:rFonts w:ascii="Arial" w:hAnsi="Arial" w:cs="Arial"/>
                <w:b/>
              </w:rPr>
              <w:t>Yes</w:t>
            </w:r>
          </w:p>
        </w:tc>
        <w:tc>
          <w:tcPr>
            <w:tcW w:w="954" w:type="dxa"/>
          </w:tcPr>
          <w:p w14:paraId="4E815489" w14:textId="77777777" w:rsidR="00A7675C" w:rsidRPr="005C4D6A" w:rsidRDefault="00A7675C" w:rsidP="005C4D6A">
            <w:pPr>
              <w:jc w:val="center"/>
              <w:rPr>
                <w:rFonts w:ascii="Arial" w:hAnsi="Arial" w:cs="Arial"/>
                <w:b/>
              </w:rPr>
            </w:pPr>
            <w:r>
              <w:rPr>
                <w:rFonts w:ascii="Arial" w:hAnsi="Arial" w:cs="Arial"/>
                <w:b/>
              </w:rPr>
              <w:t>No</w:t>
            </w:r>
          </w:p>
        </w:tc>
      </w:tr>
      <w:tr w:rsidR="00A7675C" w:rsidRPr="005C4D6A" w14:paraId="7AA61C62" w14:textId="77777777" w:rsidTr="00896804">
        <w:tc>
          <w:tcPr>
            <w:tcW w:w="5328" w:type="dxa"/>
          </w:tcPr>
          <w:p w14:paraId="2E42337F" w14:textId="77777777" w:rsidR="00A7675C" w:rsidRPr="00120DA8" w:rsidRDefault="00A7675C" w:rsidP="00D30014">
            <w:pPr>
              <w:pStyle w:val="ListParagraph"/>
              <w:numPr>
                <w:ilvl w:val="0"/>
                <w:numId w:val="64"/>
              </w:numPr>
              <w:rPr>
                <w:rFonts w:ascii="Arial" w:hAnsi="Arial" w:cs="Arial"/>
                <w:sz w:val="20"/>
                <w:szCs w:val="20"/>
              </w:rPr>
            </w:pPr>
            <w:r w:rsidRPr="00120DA8">
              <w:rPr>
                <w:rFonts w:ascii="Arial" w:hAnsi="Arial" w:cs="Arial"/>
                <w:sz w:val="20"/>
                <w:szCs w:val="20"/>
              </w:rPr>
              <w:t>The International Covenant on Economic, Social, and Cultural Rights (ICESCR)</w:t>
            </w:r>
          </w:p>
          <w:p w14:paraId="3CBE4D2E" w14:textId="77777777" w:rsidR="00A7675C" w:rsidRPr="00120DA8" w:rsidRDefault="00A7675C" w:rsidP="005C4D6A">
            <w:pPr>
              <w:ind w:left="360"/>
              <w:rPr>
                <w:rFonts w:ascii="Arial" w:hAnsi="Arial" w:cs="Arial"/>
                <w:sz w:val="20"/>
                <w:szCs w:val="20"/>
              </w:rPr>
            </w:pPr>
          </w:p>
          <w:p w14:paraId="6BA3A078" w14:textId="77777777" w:rsidR="00A7675C" w:rsidRPr="00120DA8" w:rsidRDefault="00A7675C" w:rsidP="00D30014">
            <w:pPr>
              <w:pStyle w:val="ListParagraph"/>
              <w:numPr>
                <w:ilvl w:val="0"/>
                <w:numId w:val="64"/>
              </w:numPr>
              <w:rPr>
                <w:rFonts w:ascii="Arial" w:hAnsi="Arial" w:cs="Arial"/>
                <w:sz w:val="20"/>
                <w:szCs w:val="20"/>
              </w:rPr>
            </w:pPr>
            <w:r w:rsidRPr="00120DA8">
              <w:rPr>
                <w:rFonts w:ascii="Arial" w:hAnsi="Arial" w:cs="Arial"/>
                <w:sz w:val="20"/>
                <w:szCs w:val="20"/>
              </w:rPr>
              <w:t>The Convention on the Rights of the Child (CRC)</w:t>
            </w:r>
          </w:p>
          <w:p w14:paraId="7F5015B9" w14:textId="77777777" w:rsidR="00A7675C" w:rsidRPr="00120DA8" w:rsidRDefault="00A7675C" w:rsidP="005C4D6A">
            <w:pPr>
              <w:pStyle w:val="ListParagraph"/>
              <w:rPr>
                <w:rFonts w:ascii="Arial" w:hAnsi="Arial" w:cs="Arial"/>
                <w:sz w:val="20"/>
                <w:szCs w:val="20"/>
              </w:rPr>
            </w:pPr>
          </w:p>
          <w:p w14:paraId="3E5E5D68" w14:textId="77777777" w:rsidR="00A7675C" w:rsidRPr="00120DA8" w:rsidRDefault="00A7675C" w:rsidP="00D30014">
            <w:pPr>
              <w:pStyle w:val="ListParagraph"/>
              <w:numPr>
                <w:ilvl w:val="0"/>
                <w:numId w:val="64"/>
              </w:numPr>
              <w:rPr>
                <w:rFonts w:ascii="Arial" w:hAnsi="Arial" w:cs="Arial"/>
                <w:sz w:val="20"/>
                <w:szCs w:val="20"/>
              </w:rPr>
            </w:pPr>
            <w:r w:rsidRPr="00120DA8">
              <w:rPr>
                <w:rFonts w:ascii="Arial" w:hAnsi="Arial" w:cs="Arial"/>
                <w:sz w:val="20"/>
                <w:szCs w:val="20"/>
              </w:rPr>
              <w:t>The International Convention on the Elimination of All Forms of Racial Discrimination (ICERD)</w:t>
            </w:r>
          </w:p>
          <w:p w14:paraId="45323AB8" w14:textId="77777777" w:rsidR="00A7675C" w:rsidRPr="00120DA8" w:rsidRDefault="00A7675C" w:rsidP="005C4D6A">
            <w:pPr>
              <w:pStyle w:val="ListParagraph"/>
              <w:rPr>
                <w:rFonts w:ascii="Arial" w:hAnsi="Arial" w:cs="Arial"/>
                <w:sz w:val="20"/>
                <w:szCs w:val="20"/>
              </w:rPr>
            </w:pPr>
          </w:p>
          <w:p w14:paraId="330379D0" w14:textId="77777777" w:rsidR="00A7675C" w:rsidRPr="00120DA8" w:rsidRDefault="00A7675C" w:rsidP="00D30014">
            <w:pPr>
              <w:pStyle w:val="ListParagraph"/>
              <w:numPr>
                <w:ilvl w:val="0"/>
                <w:numId w:val="64"/>
              </w:numPr>
              <w:rPr>
                <w:rFonts w:ascii="Arial" w:hAnsi="Arial" w:cs="Arial"/>
                <w:sz w:val="20"/>
                <w:szCs w:val="20"/>
              </w:rPr>
            </w:pPr>
            <w:r w:rsidRPr="00120DA8">
              <w:rPr>
                <w:rFonts w:ascii="Arial" w:hAnsi="Arial" w:cs="Arial"/>
                <w:sz w:val="20"/>
                <w:szCs w:val="20"/>
              </w:rPr>
              <w:t>The Convention on the Rights of Persons with Disabilities (CRPD)</w:t>
            </w:r>
          </w:p>
          <w:p w14:paraId="2764F9A7" w14:textId="77777777" w:rsidR="00A7675C" w:rsidRPr="00120DA8" w:rsidRDefault="00A7675C" w:rsidP="005C4D6A">
            <w:pPr>
              <w:pStyle w:val="ListParagraph"/>
              <w:rPr>
                <w:rFonts w:ascii="Arial" w:hAnsi="Arial" w:cs="Arial"/>
                <w:sz w:val="20"/>
                <w:szCs w:val="20"/>
              </w:rPr>
            </w:pPr>
          </w:p>
          <w:p w14:paraId="67CA5462" w14:textId="77777777" w:rsidR="00A7675C" w:rsidRPr="00120DA8" w:rsidRDefault="00A7675C" w:rsidP="00D30014">
            <w:pPr>
              <w:pStyle w:val="ListParagraph"/>
              <w:numPr>
                <w:ilvl w:val="0"/>
                <w:numId w:val="64"/>
              </w:numPr>
              <w:rPr>
                <w:rFonts w:ascii="Arial" w:hAnsi="Arial" w:cs="Arial"/>
                <w:sz w:val="20"/>
                <w:szCs w:val="20"/>
              </w:rPr>
            </w:pPr>
            <w:r w:rsidRPr="00120DA8">
              <w:rPr>
                <w:rFonts w:ascii="Arial" w:hAnsi="Arial" w:cs="Arial"/>
                <w:sz w:val="20"/>
                <w:szCs w:val="20"/>
              </w:rPr>
              <w:t>The International Convention on the Protection of the Rights of All Migrant Workers and Members of Their Families (ICRMW)</w:t>
            </w:r>
          </w:p>
          <w:p w14:paraId="58140FD6" w14:textId="77777777" w:rsidR="00A7675C" w:rsidRPr="00120DA8" w:rsidRDefault="00A7675C" w:rsidP="005C4D6A">
            <w:pPr>
              <w:pStyle w:val="ListParagraph"/>
              <w:rPr>
                <w:rFonts w:ascii="Arial" w:hAnsi="Arial" w:cs="Arial"/>
                <w:sz w:val="20"/>
                <w:szCs w:val="20"/>
              </w:rPr>
            </w:pPr>
          </w:p>
          <w:p w14:paraId="14B07596" w14:textId="77777777" w:rsidR="00A7675C" w:rsidRPr="00120DA8" w:rsidRDefault="00A7675C" w:rsidP="00D30014">
            <w:pPr>
              <w:pStyle w:val="ListParagraph"/>
              <w:numPr>
                <w:ilvl w:val="0"/>
                <w:numId w:val="64"/>
              </w:numPr>
              <w:rPr>
                <w:rFonts w:ascii="Arial" w:hAnsi="Arial" w:cs="Arial"/>
                <w:sz w:val="20"/>
                <w:szCs w:val="20"/>
              </w:rPr>
            </w:pPr>
            <w:r w:rsidRPr="00120DA8">
              <w:rPr>
                <w:rFonts w:ascii="Arial" w:hAnsi="Arial" w:cs="Arial"/>
                <w:sz w:val="20"/>
                <w:szCs w:val="20"/>
              </w:rPr>
              <w:t>The Convention relating to the Status of Refugees</w:t>
            </w:r>
          </w:p>
          <w:p w14:paraId="509BC419" w14:textId="77777777" w:rsidR="00A7675C" w:rsidRPr="00120DA8" w:rsidRDefault="00A7675C" w:rsidP="005C4D6A">
            <w:pPr>
              <w:pStyle w:val="ListParagraph"/>
              <w:rPr>
                <w:rFonts w:ascii="Arial" w:hAnsi="Arial" w:cs="Arial"/>
                <w:sz w:val="20"/>
                <w:szCs w:val="20"/>
              </w:rPr>
            </w:pPr>
          </w:p>
          <w:p w14:paraId="0D88BD4A" w14:textId="77777777" w:rsidR="00A7675C" w:rsidRDefault="00A7675C" w:rsidP="00D30014">
            <w:pPr>
              <w:pStyle w:val="ListParagraph"/>
              <w:numPr>
                <w:ilvl w:val="0"/>
                <w:numId w:val="64"/>
              </w:numPr>
              <w:rPr>
                <w:rFonts w:ascii="Arial" w:hAnsi="Arial" w:cs="Arial"/>
                <w:sz w:val="20"/>
                <w:szCs w:val="20"/>
              </w:rPr>
            </w:pPr>
            <w:r w:rsidRPr="00120DA8">
              <w:rPr>
                <w:rFonts w:ascii="Arial" w:hAnsi="Arial" w:cs="Arial"/>
                <w:sz w:val="20"/>
                <w:szCs w:val="20"/>
              </w:rPr>
              <w:t>The International Covenant on Civil and Political Rights (ICCPR)</w:t>
            </w:r>
          </w:p>
          <w:p w14:paraId="51D274A2" w14:textId="77777777" w:rsidR="00A32A3E" w:rsidRPr="00A43434" w:rsidRDefault="00A32A3E" w:rsidP="00A43434">
            <w:pPr>
              <w:pStyle w:val="ListParagraph"/>
              <w:rPr>
                <w:rFonts w:ascii="Arial" w:hAnsi="Arial" w:cs="Arial"/>
                <w:sz w:val="20"/>
                <w:szCs w:val="20"/>
              </w:rPr>
            </w:pPr>
          </w:p>
          <w:p w14:paraId="02BECD4D" w14:textId="1247CEDC" w:rsidR="00A32A3E" w:rsidRPr="00120DA8" w:rsidRDefault="00A32A3E" w:rsidP="00D30014">
            <w:pPr>
              <w:pStyle w:val="ListParagraph"/>
              <w:numPr>
                <w:ilvl w:val="0"/>
                <w:numId w:val="64"/>
              </w:numPr>
              <w:rPr>
                <w:rFonts w:ascii="Arial" w:hAnsi="Arial" w:cs="Arial"/>
                <w:sz w:val="20"/>
                <w:szCs w:val="20"/>
              </w:rPr>
            </w:pPr>
            <w:r>
              <w:rPr>
                <w:rFonts w:ascii="Arial" w:hAnsi="Arial" w:cs="Arial"/>
                <w:sz w:val="20"/>
                <w:szCs w:val="20"/>
              </w:rPr>
              <w:t>The Convention on the Elimination of All Forms of Discrimination against Women (CEDAW)</w:t>
            </w:r>
          </w:p>
        </w:tc>
        <w:tc>
          <w:tcPr>
            <w:tcW w:w="900" w:type="dxa"/>
          </w:tcPr>
          <w:p w14:paraId="6CD6AAC2" w14:textId="77777777" w:rsidR="00A7675C" w:rsidRPr="005C4D6A" w:rsidRDefault="00A7675C" w:rsidP="00FA7AEB">
            <w:pPr>
              <w:rPr>
                <w:rFonts w:ascii="Arial" w:hAnsi="Arial" w:cs="Arial"/>
              </w:rPr>
            </w:pPr>
          </w:p>
        </w:tc>
        <w:tc>
          <w:tcPr>
            <w:tcW w:w="954" w:type="dxa"/>
          </w:tcPr>
          <w:p w14:paraId="0261BFA1" w14:textId="77777777" w:rsidR="00A7675C" w:rsidRPr="005C4D6A" w:rsidRDefault="00A7675C" w:rsidP="00FA7AEB">
            <w:pPr>
              <w:rPr>
                <w:rFonts w:ascii="Arial" w:hAnsi="Arial" w:cs="Arial"/>
              </w:rPr>
            </w:pPr>
          </w:p>
        </w:tc>
      </w:tr>
    </w:tbl>
    <w:p w14:paraId="519BC76C" w14:textId="77777777" w:rsidR="005C4D6A" w:rsidRPr="00B86AA1" w:rsidRDefault="005C4D6A" w:rsidP="00FA7AEB">
      <w:pPr>
        <w:spacing w:after="0" w:line="240" w:lineRule="auto"/>
        <w:rPr>
          <w:rFonts w:ascii="Arial" w:hAnsi="Arial" w:cs="Arial"/>
          <w:b/>
          <w:sz w:val="24"/>
          <w:szCs w:val="24"/>
        </w:rPr>
      </w:pPr>
    </w:p>
    <w:p w14:paraId="603E62C2" w14:textId="0DE83D34" w:rsidR="005C4D6A" w:rsidRPr="00B86AA1" w:rsidRDefault="005C4D6A" w:rsidP="00D30014">
      <w:pPr>
        <w:pStyle w:val="ListParagraph"/>
        <w:numPr>
          <w:ilvl w:val="2"/>
          <w:numId w:val="122"/>
        </w:numPr>
        <w:spacing w:after="0" w:line="240" w:lineRule="auto"/>
        <w:rPr>
          <w:rFonts w:ascii="Arial" w:hAnsi="Arial" w:cs="Arial"/>
          <w:b/>
          <w:color w:val="C00000"/>
          <w:sz w:val="32"/>
          <w:vertAlign w:val="superscript"/>
        </w:rPr>
      </w:pPr>
      <w:r w:rsidRPr="00B86AA1">
        <w:rPr>
          <w:rFonts w:ascii="Arial" w:hAnsi="Arial" w:cs="Arial"/>
          <w:b/>
          <w:sz w:val="32"/>
        </w:rPr>
        <w:t>Is the State party to the following UNESCO treat</w:t>
      </w:r>
      <w:r w:rsidR="00757178">
        <w:rPr>
          <w:rFonts w:ascii="Arial" w:hAnsi="Arial" w:cs="Arial"/>
          <w:b/>
          <w:sz w:val="32"/>
        </w:rPr>
        <w:t>y</w:t>
      </w:r>
      <w:r w:rsidRPr="00B86AA1">
        <w:rPr>
          <w:rFonts w:ascii="Arial" w:hAnsi="Arial" w:cs="Arial"/>
          <w:b/>
          <w:sz w:val="32"/>
        </w:rPr>
        <w:t>?</w:t>
      </w:r>
      <w:r w:rsidR="005725FD" w:rsidRPr="00B86AA1">
        <w:rPr>
          <w:rFonts w:ascii="Arial" w:hAnsi="Arial" w:cs="Arial"/>
          <w:b/>
          <w:color w:val="C00000"/>
          <w:sz w:val="32"/>
          <w:vertAlign w:val="superscript"/>
        </w:rPr>
        <w:t>S</w:t>
      </w:r>
    </w:p>
    <w:p w14:paraId="545F953A" w14:textId="77777777" w:rsidR="005C4D6A" w:rsidRPr="00B86AA1" w:rsidRDefault="005C4D6A" w:rsidP="005C4D6A">
      <w:pPr>
        <w:spacing w:after="0" w:line="240" w:lineRule="auto"/>
        <w:rPr>
          <w:rFonts w:ascii="Arial" w:hAnsi="Arial" w:cs="Arial"/>
          <w:b/>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5328"/>
        <w:gridCol w:w="900"/>
        <w:gridCol w:w="954"/>
      </w:tblGrid>
      <w:tr w:rsidR="00A7675C" w:rsidRPr="005C4D6A" w14:paraId="43FACC60" w14:textId="77777777" w:rsidTr="00B86AA1">
        <w:tc>
          <w:tcPr>
            <w:tcW w:w="5328" w:type="dxa"/>
          </w:tcPr>
          <w:p w14:paraId="71ECA95C" w14:textId="37E94962" w:rsidR="00A7675C" w:rsidRPr="005C4D6A" w:rsidRDefault="00757178" w:rsidP="00E134C5">
            <w:pPr>
              <w:jc w:val="center"/>
              <w:rPr>
                <w:rFonts w:ascii="Arial" w:hAnsi="Arial" w:cs="Arial"/>
                <w:b/>
              </w:rPr>
            </w:pPr>
            <w:r>
              <w:rPr>
                <w:rFonts w:ascii="Arial" w:hAnsi="Arial" w:cs="Arial"/>
                <w:b/>
              </w:rPr>
              <w:t>UNESCO Treaty</w:t>
            </w:r>
          </w:p>
        </w:tc>
        <w:tc>
          <w:tcPr>
            <w:tcW w:w="900" w:type="dxa"/>
          </w:tcPr>
          <w:p w14:paraId="1F2A1FB7" w14:textId="77777777" w:rsidR="00A7675C" w:rsidRPr="005C4D6A" w:rsidRDefault="00A7675C" w:rsidP="00E134C5">
            <w:pPr>
              <w:jc w:val="center"/>
              <w:rPr>
                <w:rFonts w:ascii="Arial" w:hAnsi="Arial" w:cs="Arial"/>
                <w:b/>
              </w:rPr>
            </w:pPr>
            <w:r>
              <w:rPr>
                <w:rFonts w:ascii="Arial" w:hAnsi="Arial" w:cs="Arial"/>
                <w:b/>
              </w:rPr>
              <w:t>Yes</w:t>
            </w:r>
          </w:p>
        </w:tc>
        <w:tc>
          <w:tcPr>
            <w:tcW w:w="954" w:type="dxa"/>
          </w:tcPr>
          <w:p w14:paraId="2E0F7B89" w14:textId="77777777" w:rsidR="00A7675C" w:rsidRPr="005C4D6A" w:rsidRDefault="00A7675C" w:rsidP="00E134C5">
            <w:pPr>
              <w:jc w:val="center"/>
              <w:rPr>
                <w:rFonts w:ascii="Arial" w:hAnsi="Arial" w:cs="Arial"/>
                <w:b/>
              </w:rPr>
            </w:pPr>
            <w:r>
              <w:rPr>
                <w:rFonts w:ascii="Arial" w:hAnsi="Arial" w:cs="Arial"/>
                <w:b/>
              </w:rPr>
              <w:t>No</w:t>
            </w:r>
          </w:p>
        </w:tc>
      </w:tr>
      <w:tr w:rsidR="00A7675C" w:rsidRPr="005C4D6A" w14:paraId="45481A3D" w14:textId="77777777" w:rsidTr="00B86AA1">
        <w:tc>
          <w:tcPr>
            <w:tcW w:w="5328" w:type="dxa"/>
          </w:tcPr>
          <w:p w14:paraId="08D23723" w14:textId="601D8E9B" w:rsidR="00A7675C" w:rsidRPr="00757178" w:rsidRDefault="00A7675C" w:rsidP="00757178">
            <w:pPr>
              <w:pStyle w:val="ListParagraph"/>
              <w:numPr>
                <w:ilvl w:val="0"/>
                <w:numId w:val="65"/>
              </w:numPr>
              <w:rPr>
                <w:rFonts w:ascii="Arial" w:hAnsi="Arial" w:cs="Arial"/>
                <w:sz w:val="20"/>
                <w:szCs w:val="20"/>
              </w:rPr>
            </w:pPr>
            <w:r w:rsidRPr="00120DA8">
              <w:rPr>
                <w:rFonts w:ascii="Arial" w:hAnsi="Arial" w:cs="Arial"/>
                <w:sz w:val="20"/>
                <w:szCs w:val="20"/>
              </w:rPr>
              <w:t>The UNESCO Convention against Discrimination in Education</w:t>
            </w:r>
          </w:p>
        </w:tc>
        <w:tc>
          <w:tcPr>
            <w:tcW w:w="900" w:type="dxa"/>
          </w:tcPr>
          <w:p w14:paraId="0399F4D6" w14:textId="77777777" w:rsidR="00A7675C" w:rsidRPr="005C4D6A" w:rsidRDefault="00A7675C" w:rsidP="00E134C5">
            <w:pPr>
              <w:rPr>
                <w:rFonts w:ascii="Arial" w:hAnsi="Arial" w:cs="Arial"/>
              </w:rPr>
            </w:pPr>
          </w:p>
        </w:tc>
        <w:tc>
          <w:tcPr>
            <w:tcW w:w="954" w:type="dxa"/>
          </w:tcPr>
          <w:p w14:paraId="44527548" w14:textId="77777777" w:rsidR="00A7675C" w:rsidRPr="005C4D6A" w:rsidRDefault="00A7675C" w:rsidP="00E134C5">
            <w:pPr>
              <w:rPr>
                <w:rFonts w:ascii="Arial" w:hAnsi="Arial" w:cs="Arial"/>
              </w:rPr>
            </w:pPr>
          </w:p>
        </w:tc>
      </w:tr>
    </w:tbl>
    <w:p w14:paraId="7A237A56" w14:textId="77777777" w:rsidR="00FA7AEB" w:rsidRPr="00B86AA1" w:rsidRDefault="00FA7AEB" w:rsidP="00B86AA1">
      <w:pPr>
        <w:rPr>
          <w:rFonts w:ascii="Arial" w:hAnsi="Arial" w:cs="Arial"/>
          <w:b/>
          <w:color w:val="B01F2E"/>
          <w:sz w:val="24"/>
          <w:szCs w:val="24"/>
        </w:rPr>
      </w:pPr>
    </w:p>
    <w:p w14:paraId="3E192FD3" w14:textId="19C87334" w:rsidR="005C4D6A" w:rsidRPr="00B86AA1" w:rsidRDefault="005C4D6A" w:rsidP="00D30014">
      <w:pPr>
        <w:pStyle w:val="ListParagraph"/>
        <w:numPr>
          <w:ilvl w:val="2"/>
          <w:numId w:val="123"/>
        </w:numPr>
        <w:spacing w:after="0" w:line="240" w:lineRule="auto"/>
        <w:rPr>
          <w:rFonts w:ascii="Arial" w:hAnsi="Arial" w:cs="Arial"/>
          <w:b/>
          <w:color w:val="C00000"/>
          <w:sz w:val="32"/>
          <w:vertAlign w:val="superscript"/>
        </w:rPr>
      </w:pPr>
      <w:r w:rsidRPr="00B86AA1">
        <w:rPr>
          <w:rFonts w:ascii="Arial" w:hAnsi="Arial" w:cs="Arial"/>
          <w:b/>
          <w:sz w:val="32"/>
        </w:rPr>
        <w:t>Is the State party to the following ILO conventions?</w:t>
      </w:r>
      <w:r w:rsidR="005725FD" w:rsidRPr="00B86AA1">
        <w:rPr>
          <w:rFonts w:ascii="Arial" w:hAnsi="Arial" w:cs="Arial"/>
          <w:b/>
          <w:color w:val="C00000"/>
          <w:sz w:val="32"/>
          <w:vertAlign w:val="superscript"/>
        </w:rPr>
        <w:t>S</w:t>
      </w:r>
    </w:p>
    <w:p w14:paraId="674C91C9" w14:textId="77777777" w:rsidR="005C4D6A" w:rsidRPr="00B86AA1" w:rsidRDefault="005C4D6A" w:rsidP="005C4D6A">
      <w:pPr>
        <w:spacing w:after="0" w:line="240" w:lineRule="auto"/>
        <w:rPr>
          <w:rFonts w:ascii="Arial" w:hAnsi="Arial" w:cs="Arial"/>
          <w:b/>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5328"/>
        <w:gridCol w:w="900"/>
        <w:gridCol w:w="954"/>
      </w:tblGrid>
      <w:tr w:rsidR="00A7675C" w:rsidRPr="005C4D6A" w14:paraId="3321FEB0" w14:textId="77777777" w:rsidTr="00B86AA1">
        <w:tc>
          <w:tcPr>
            <w:tcW w:w="5328" w:type="dxa"/>
          </w:tcPr>
          <w:p w14:paraId="7F81A794" w14:textId="77777777" w:rsidR="00A7675C" w:rsidRPr="005C4D6A" w:rsidRDefault="00A7675C" w:rsidP="00E134C5">
            <w:pPr>
              <w:jc w:val="center"/>
              <w:rPr>
                <w:rFonts w:ascii="Arial" w:hAnsi="Arial" w:cs="Arial"/>
                <w:b/>
              </w:rPr>
            </w:pPr>
            <w:r>
              <w:rPr>
                <w:rFonts w:ascii="Arial" w:hAnsi="Arial" w:cs="Arial"/>
                <w:b/>
              </w:rPr>
              <w:t>ILO Conventions</w:t>
            </w:r>
          </w:p>
        </w:tc>
        <w:tc>
          <w:tcPr>
            <w:tcW w:w="900" w:type="dxa"/>
          </w:tcPr>
          <w:p w14:paraId="2C06D79F" w14:textId="77777777" w:rsidR="00A7675C" w:rsidRPr="005C4D6A" w:rsidRDefault="00A7675C" w:rsidP="00E134C5">
            <w:pPr>
              <w:jc w:val="center"/>
              <w:rPr>
                <w:rFonts w:ascii="Arial" w:hAnsi="Arial" w:cs="Arial"/>
                <w:b/>
              </w:rPr>
            </w:pPr>
            <w:r>
              <w:rPr>
                <w:rFonts w:ascii="Arial" w:hAnsi="Arial" w:cs="Arial"/>
                <w:b/>
              </w:rPr>
              <w:t>Yes</w:t>
            </w:r>
          </w:p>
        </w:tc>
        <w:tc>
          <w:tcPr>
            <w:tcW w:w="954" w:type="dxa"/>
          </w:tcPr>
          <w:p w14:paraId="1D8AB62C" w14:textId="77777777" w:rsidR="00A7675C" w:rsidRPr="005C4D6A" w:rsidRDefault="00A7675C" w:rsidP="00E134C5">
            <w:pPr>
              <w:jc w:val="center"/>
              <w:rPr>
                <w:rFonts w:ascii="Arial" w:hAnsi="Arial" w:cs="Arial"/>
                <w:b/>
              </w:rPr>
            </w:pPr>
            <w:r>
              <w:rPr>
                <w:rFonts w:ascii="Arial" w:hAnsi="Arial" w:cs="Arial"/>
                <w:b/>
              </w:rPr>
              <w:t>No</w:t>
            </w:r>
          </w:p>
        </w:tc>
      </w:tr>
      <w:tr w:rsidR="00A7675C" w:rsidRPr="005C4D6A" w14:paraId="08FD9B75" w14:textId="77777777" w:rsidTr="00B86AA1">
        <w:tc>
          <w:tcPr>
            <w:tcW w:w="5328" w:type="dxa"/>
          </w:tcPr>
          <w:p w14:paraId="3A3464CE" w14:textId="77777777" w:rsidR="00A7675C" w:rsidRPr="00120DA8" w:rsidRDefault="00A7675C" w:rsidP="00D30014">
            <w:pPr>
              <w:pStyle w:val="ListParagraph"/>
              <w:numPr>
                <w:ilvl w:val="0"/>
                <w:numId w:val="66"/>
              </w:numPr>
              <w:rPr>
                <w:rFonts w:ascii="Arial" w:hAnsi="Arial" w:cs="Arial"/>
                <w:sz w:val="20"/>
                <w:szCs w:val="20"/>
              </w:rPr>
            </w:pPr>
            <w:r w:rsidRPr="00120DA8">
              <w:rPr>
                <w:rFonts w:ascii="Arial" w:hAnsi="Arial" w:cs="Arial"/>
                <w:sz w:val="20"/>
                <w:szCs w:val="20"/>
              </w:rPr>
              <w:t>The ILO Minimum Age Convention</w:t>
            </w:r>
          </w:p>
          <w:p w14:paraId="070BF587" w14:textId="77777777" w:rsidR="00A7675C" w:rsidRPr="00120DA8" w:rsidRDefault="00A7675C" w:rsidP="005C4D6A">
            <w:pPr>
              <w:pStyle w:val="ListParagraph"/>
              <w:rPr>
                <w:rFonts w:ascii="Arial" w:hAnsi="Arial" w:cs="Arial"/>
                <w:sz w:val="20"/>
                <w:szCs w:val="20"/>
              </w:rPr>
            </w:pPr>
          </w:p>
          <w:p w14:paraId="70D6E27B" w14:textId="77777777" w:rsidR="00A7675C" w:rsidRPr="00120DA8" w:rsidRDefault="00A7675C" w:rsidP="00D30014">
            <w:pPr>
              <w:pStyle w:val="ListParagraph"/>
              <w:numPr>
                <w:ilvl w:val="0"/>
                <w:numId w:val="66"/>
              </w:numPr>
              <w:rPr>
                <w:rFonts w:ascii="Arial" w:hAnsi="Arial" w:cs="Arial"/>
                <w:sz w:val="20"/>
                <w:szCs w:val="20"/>
              </w:rPr>
            </w:pPr>
            <w:r w:rsidRPr="00120DA8">
              <w:rPr>
                <w:rFonts w:ascii="Arial" w:hAnsi="Arial" w:cs="Arial"/>
                <w:sz w:val="20"/>
                <w:szCs w:val="20"/>
              </w:rPr>
              <w:t>The ILO Worst Forms of Child Labour Convention</w:t>
            </w:r>
          </w:p>
          <w:p w14:paraId="7EBB697D" w14:textId="77777777" w:rsidR="00A7675C" w:rsidRPr="00120DA8" w:rsidRDefault="00A7675C" w:rsidP="005C4D6A">
            <w:pPr>
              <w:pStyle w:val="ListParagraph"/>
              <w:rPr>
                <w:rFonts w:ascii="Arial" w:hAnsi="Arial" w:cs="Arial"/>
                <w:sz w:val="20"/>
                <w:szCs w:val="20"/>
              </w:rPr>
            </w:pPr>
          </w:p>
          <w:p w14:paraId="76CAD452" w14:textId="77777777" w:rsidR="00A7675C" w:rsidRPr="00120DA8" w:rsidRDefault="00A7675C" w:rsidP="00D30014">
            <w:pPr>
              <w:pStyle w:val="ListParagraph"/>
              <w:numPr>
                <w:ilvl w:val="0"/>
                <w:numId w:val="66"/>
              </w:numPr>
              <w:rPr>
                <w:rFonts w:ascii="Arial" w:hAnsi="Arial" w:cs="Arial"/>
                <w:sz w:val="20"/>
                <w:szCs w:val="20"/>
              </w:rPr>
            </w:pPr>
            <w:r w:rsidRPr="00120DA8">
              <w:rPr>
                <w:rFonts w:ascii="Arial" w:hAnsi="Arial" w:cs="Arial"/>
                <w:sz w:val="20"/>
                <w:szCs w:val="20"/>
              </w:rPr>
              <w:t>The ILO Indigenous and Tribal Peoples Convention</w:t>
            </w:r>
          </w:p>
        </w:tc>
        <w:tc>
          <w:tcPr>
            <w:tcW w:w="900" w:type="dxa"/>
          </w:tcPr>
          <w:p w14:paraId="5E404DFD" w14:textId="77777777" w:rsidR="00A7675C" w:rsidRPr="005C4D6A" w:rsidRDefault="00A7675C" w:rsidP="00E134C5">
            <w:pPr>
              <w:rPr>
                <w:rFonts w:ascii="Arial" w:hAnsi="Arial" w:cs="Arial"/>
              </w:rPr>
            </w:pPr>
          </w:p>
        </w:tc>
        <w:tc>
          <w:tcPr>
            <w:tcW w:w="954" w:type="dxa"/>
          </w:tcPr>
          <w:p w14:paraId="63FCDB05" w14:textId="77777777" w:rsidR="00A7675C" w:rsidRPr="005C4D6A" w:rsidRDefault="00A7675C" w:rsidP="00E134C5">
            <w:pPr>
              <w:rPr>
                <w:rFonts w:ascii="Arial" w:hAnsi="Arial" w:cs="Arial"/>
              </w:rPr>
            </w:pPr>
          </w:p>
        </w:tc>
      </w:tr>
    </w:tbl>
    <w:p w14:paraId="04417D59" w14:textId="77777777" w:rsidR="005C4D6A" w:rsidRPr="00B86AA1" w:rsidRDefault="005C4D6A">
      <w:pPr>
        <w:rPr>
          <w:rFonts w:ascii="Arial" w:hAnsi="Arial" w:cs="Arial"/>
          <w:b/>
          <w:color w:val="B01F2E"/>
          <w:sz w:val="24"/>
          <w:szCs w:val="24"/>
        </w:rPr>
      </w:pPr>
    </w:p>
    <w:p w14:paraId="5F726864" w14:textId="5065E13C" w:rsidR="005C4D6A" w:rsidRPr="00D30014" w:rsidRDefault="005C4D6A" w:rsidP="00D30014">
      <w:pPr>
        <w:pStyle w:val="ListParagraph"/>
        <w:numPr>
          <w:ilvl w:val="2"/>
          <w:numId w:val="124"/>
        </w:numPr>
        <w:spacing w:after="0" w:line="240" w:lineRule="auto"/>
        <w:rPr>
          <w:rFonts w:ascii="Arial" w:hAnsi="Arial" w:cs="Arial"/>
          <w:b/>
          <w:color w:val="C00000"/>
          <w:sz w:val="32"/>
          <w:vertAlign w:val="superscript"/>
        </w:rPr>
      </w:pPr>
      <w:r w:rsidRPr="00D30014">
        <w:rPr>
          <w:rFonts w:ascii="Arial" w:hAnsi="Arial" w:cs="Arial"/>
          <w:b/>
          <w:sz w:val="32"/>
        </w:rPr>
        <w:t>Is the State party to the following Geneva conventions?</w:t>
      </w:r>
      <w:r w:rsidR="005725FD" w:rsidRPr="00D30014">
        <w:rPr>
          <w:rFonts w:ascii="Arial" w:hAnsi="Arial" w:cs="Arial"/>
          <w:b/>
          <w:color w:val="C00000"/>
          <w:sz w:val="32"/>
          <w:vertAlign w:val="superscript"/>
        </w:rPr>
        <w:t>S</w:t>
      </w:r>
    </w:p>
    <w:p w14:paraId="431BB2D9" w14:textId="77777777" w:rsidR="005C4D6A" w:rsidRPr="00B86AA1" w:rsidRDefault="005C4D6A" w:rsidP="005C4D6A">
      <w:pPr>
        <w:spacing w:after="0" w:line="240" w:lineRule="auto"/>
        <w:rPr>
          <w:rFonts w:ascii="Arial" w:hAnsi="Arial" w:cs="Arial"/>
          <w:b/>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5328"/>
        <w:gridCol w:w="900"/>
        <w:gridCol w:w="954"/>
      </w:tblGrid>
      <w:tr w:rsidR="00A7675C" w:rsidRPr="005C4D6A" w14:paraId="408F18FE" w14:textId="77777777" w:rsidTr="00D30014">
        <w:tc>
          <w:tcPr>
            <w:tcW w:w="5328" w:type="dxa"/>
          </w:tcPr>
          <w:p w14:paraId="18A9059A" w14:textId="77777777" w:rsidR="00A7675C" w:rsidRPr="005C4D6A" w:rsidRDefault="00A7675C" w:rsidP="00E134C5">
            <w:pPr>
              <w:jc w:val="center"/>
              <w:rPr>
                <w:rFonts w:ascii="Arial" w:hAnsi="Arial" w:cs="Arial"/>
                <w:b/>
              </w:rPr>
            </w:pPr>
            <w:r>
              <w:rPr>
                <w:rFonts w:ascii="Arial" w:hAnsi="Arial" w:cs="Arial"/>
                <w:b/>
              </w:rPr>
              <w:t>Geneva Conventions</w:t>
            </w:r>
          </w:p>
        </w:tc>
        <w:tc>
          <w:tcPr>
            <w:tcW w:w="900" w:type="dxa"/>
          </w:tcPr>
          <w:p w14:paraId="2748A576" w14:textId="77777777" w:rsidR="00A7675C" w:rsidRPr="005C4D6A" w:rsidRDefault="00A7675C" w:rsidP="00E134C5">
            <w:pPr>
              <w:jc w:val="center"/>
              <w:rPr>
                <w:rFonts w:ascii="Arial" w:hAnsi="Arial" w:cs="Arial"/>
                <w:b/>
              </w:rPr>
            </w:pPr>
            <w:r>
              <w:rPr>
                <w:rFonts w:ascii="Arial" w:hAnsi="Arial" w:cs="Arial"/>
                <w:b/>
              </w:rPr>
              <w:t>Yes</w:t>
            </w:r>
          </w:p>
        </w:tc>
        <w:tc>
          <w:tcPr>
            <w:tcW w:w="954" w:type="dxa"/>
          </w:tcPr>
          <w:p w14:paraId="29006268" w14:textId="77777777" w:rsidR="00A7675C" w:rsidRPr="005C4D6A" w:rsidRDefault="00A7675C" w:rsidP="00E134C5">
            <w:pPr>
              <w:jc w:val="center"/>
              <w:rPr>
                <w:rFonts w:ascii="Arial" w:hAnsi="Arial" w:cs="Arial"/>
                <w:b/>
              </w:rPr>
            </w:pPr>
            <w:r>
              <w:rPr>
                <w:rFonts w:ascii="Arial" w:hAnsi="Arial" w:cs="Arial"/>
                <w:b/>
              </w:rPr>
              <w:t>No</w:t>
            </w:r>
          </w:p>
        </w:tc>
      </w:tr>
      <w:tr w:rsidR="00A7675C" w:rsidRPr="005C4D6A" w14:paraId="7415BF8E" w14:textId="77777777" w:rsidTr="00D30014">
        <w:tc>
          <w:tcPr>
            <w:tcW w:w="5328" w:type="dxa"/>
          </w:tcPr>
          <w:p w14:paraId="4CBE9513" w14:textId="77777777" w:rsidR="00A7675C" w:rsidRPr="00120DA8" w:rsidRDefault="00A7675C" w:rsidP="00D30014">
            <w:pPr>
              <w:pStyle w:val="ListParagraph"/>
              <w:numPr>
                <w:ilvl w:val="0"/>
                <w:numId w:val="67"/>
              </w:numPr>
              <w:rPr>
                <w:rFonts w:ascii="Arial" w:hAnsi="Arial" w:cs="Arial"/>
                <w:sz w:val="20"/>
                <w:szCs w:val="20"/>
              </w:rPr>
            </w:pPr>
            <w:r w:rsidRPr="00120DA8">
              <w:rPr>
                <w:rFonts w:ascii="Arial" w:hAnsi="Arial" w:cs="Arial"/>
                <w:sz w:val="20"/>
                <w:szCs w:val="20"/>
              </w:rPr>
              <w:t>The Geneva Convention III relative to the Treatment of Prisoners of War</w:t>
            </w:r>
          </w:p>
          <w:p w14:paraId="4669DAB6" w14:textId="77777777" w:rsidR="00A7675C" w:rsidRPr="00120DA8" w:rsidRDefault="00A7675C" w:rsidP="00B009A8">
            <w:pPr>
              <w:pStyle w:val="ListParagraph"/>
              <w:rPr>
                <w:rFonts w:ascii="Arial" w:hAnsi="Arial" w:cs="Arial"/>
                <w:sz w:val="20"/>
                <w:szCs w:val="20"/>
              </w:rPr>
            </w:pPr>
          </w:p>
          <w:p w14:paraId="65F845AA" w14:textId="77777777" w:rsidR="00A7675C" w:rsidRPr="00120DA8" w:rsidRDefault="00A7675C" w:rsidP="00D30014">
            <w:pPr>
              <w:pStyle w:val="ListParagraph"/>
              <w:numPr>
                <w:ilvl w:val="0"/>
                <w:numId w:val="67"/>
              </w:numPr>
              <w:rPr>
                <w:rFonts w:ascii="Arial" w:hAnsi="Arial" w:cs="Arial"/>
                <w:sz w:val="20"/>
                <w:szCs w:val="20"/>
              </w:rPr>
            </w:pPr>
            <w:r w:rsidRPr="00120DA8">
              <w:rPr>
                <w:rFonts w:ascii="Arial" w:hAnsi="Arial" w:cs="Arial"/>
                <w:sz w:val="20"/>
                <w:szCs w:val="20"/>
              </w:rPr>
              <w:t>The Geneva Convention IV relative to the Protection of Civilian Persons in Time of War</w:t>
            </w:r>
          </w:p>
          <w:p w14:paraId="00958AE4" w14:textId="77777777" w:rsidR="00A7675C" w:rsidRPr="00120DA8" w:rsidRDefault="00A7675C" w:rsidP="00B009A8">
            <w:pPr>
              <w:rPr>
                <w:rFonts w:ascii="Arial" w:hAnsi="Arial" w:cs="Arial"/>
                <w:sz w:val="20"/>
                <w:szCs w:val="20"/>
              </w:rPr>
            </w:pPr>
          </w:p>
          <w:p w14:paraId="03FDF12C" w14:textId="77777777" w:rsidR="00A7675C" w:rsidRPr="00120DA8" w:rsidRDefault="00A7675C" w:rsidP="00D30014">
            <w:pPr>
              <w:pStyle w:val="ListParagraph"/>
              <w:numPr>
                <w:ilvl w:val="0"/>
                <w:numId w:val="67"/>
              </w:numPr>
              <w:rPr>
                <w:rFonts w:ascii="Arial" w:hAnsi="Arial" w:cs="Arial"/>
                <w:sz w:val="20"/>
                <w:szCs w:val="20"/>
              </w:rPr>
            </w:pPr>
            <w:r w:rsidRPr="00120DA8">
              <w:rPr>
                <w:rFonts w:ascii="Arial" w:hAnsi="Arial" w:cs="Arial"/>
                <w:sz w:val="20"/>
                <w:szCs w:val="20"/>
              </w:rPr>
              <w:t>Protocol I to the Geneva Conventions of 12 August 1949, and relating to the Protection of Victims of International Armed Conflicts</w:t>
            </w:r>
          </w:p>
          <w:p w14:paraId="4019DC22" w14:textId="77777777" w:rsidR="00A7675C" w:rsidRPr="00120DA8" w:rsidRDefault="00A7675C" w:rsidP="00B009A8">
            <w:pPr>
              <w:pStyle w:val="ListParagraph"/>
              <w:rPr>
                <w:rFonts w:ascii="Arial" w:hAnsi="Arial" w:cs="Arial"/>
                <w:sz w:val="20"/>
                <w:szCs w:val="20"/>
              </w:rPr>
            </w:pPr>
          </w:p>
          <w:p w14:paraId="3B1EDDB3" w14:textId="77777777" w:rsidR="00A7675C" w:rsidRPr="00120DA8" w:rsidRDefault="00A7675C" w:rsidP="00D30014">
            <w:pPr>
              <w:pStyle w:val="ListParagraph"/>
              <w:numPr>
                <w:ilvl w:val="0"/>
                <w:numId w:val="67"/>
              </w:numPr>
              <w:rPr>
                <w:rFonts w:ascii="Arial" w:hAnsi="Arial" w:cs="Arial"/>
                <w:sz w:val="20"/>
                <w:szCs w:val="20"/>
              </w:rPr>
            </w:pPr>
            <w:r w:rsidRPr="00120DA8">
              <w:rPr>
                <w:rFonts w:ascii="Arial" w:hAnsi="Arial" w:cs="Arial"/>
                <w:sz w:val="20"/>
                <w:szCs w:val="20"/>
              </w:rPr>
              <w:t>Protocol II to the Geneva Conventions of 12 August 1949, and relating to the Protection of Victims of Non-International Armed Conflicts</w:t>
            </w:r>
          </w:p>
        </w:tc>
        <w:tc>
          <w:tcPr>
            <w:tcW w:w="900" w:type="dxa"/>
          </w:tcPr>
          <w:p w14:paraId="2A2BF259" w14:textId="77777777" w:rsidR="00A7675C" w:rsidRPr="005C4D6A" w:rsidRDefault="00A7675C" w:rsidP="00E134C5">
            <w:pPr>
              <w:rPr>
                <w:rFonts w:ascii="Arial" w:hAnsi="Arial" w:cs="Arial"/>
              </w:rPr>
            </w:pPr>
          </w:p>
        </w:tc>
        <w:tc>
          <w:tcPr>
            <w:tcW w:w="954" w:type="dxa"/>
          </w:tcPr>
          <w:p w14:paraId="72FCFD65" w14:textId="77777777" w:rsidR="00A7675C" w:rsidRPr="005C4D6A" w:rsidRDefault="00A7675C" w:rsidP="00E134C5">
            <w:pPr>
              <w:rPr>
                <w:rFonts w:ascii="Arial" w:hAnsi="Arial" w:cs="Arial"/>
              </w:rPr>
            </w:pPr>
          </w:p>
        </w:tc>
      </w:tr>
    </w:tbl>
    <w:p w14:paraId="0162906B" w14:textId="77777777" w:rsidR="005C4D6A" w:rsidRPr="00D30014" w:rsidRDefault="005C4D6A" w:rsidP="00D30014">
      <w:pPr>
        <w:rPr>
          <w:rFonts w:ascii="Arial" w:hAnsi="Arial" w:cs="Arial"/>
          <w:b/>
          <w:color w:val="B01F2E"/>
          <w:sz w:val="24"/>
          <w:szCs w:val="24"/>
        </w:rPr>
      </w:pPr>
    </w:p>
    <w:p w14:paraId="3D4B06A7" w14:textId="16C41100" w:rsidR="00B009A8" w:rsidRPr="00D30014" w:rsidRDefault="00B009A8" w:rsidP="00D30014">
      <w:pPr>
        <w:pStyle w:val="ListParagraph"/>
        <w:numPr>
          <w:ilvl w:val="2"/>
          <w:numId w:val="125"/>
        </w:numPr>
        <w:spacing w:after="0" w:line="240" w:lineRule="auto"/>
        <w:rPr>
          <w:rFonts w:ascii="Arial" w:hAnsi="Arial" w:cs="Arial"/>
          <w:b/>
          <w:color w:val="C00000"/>
          <w:sz w:val="32"/>
          <w:vertAlign w:val="superscript"/>
        </w:rPr>
      </w:pPr>
      <w:r w:rsidRPr="00D30014">
        <w:rPr>
          <w:rFonts w:ascii="Arial" w:hAnsi="Arial" w:cs="Arial"/>
          <w:b/>
          <w:sz w:val="32"/>
        </w:rPr>
        <w:t>Is the State party to the following regional treaties?</w:t>
      </w:r>
      <w:r w:rsidR="005725FD" w:rsidRPr="00D30014">
        <w:rPr>
          <w:rFonts w:ascii="Arial" w:hAnsi="Arial" w:cs="Arial"/>
          <w:b/>
          <w:color w:val="C00000"/>
          <w:sz w:val="32"/>
          <w:vertAlign w:val="superscript"/>
        </w:rPr>
        <w:t>S</w:t>
      </w:r>
    </w:p>
    <w:p w14:paraId="024B0DD7" w14:textId="77777777" w:rsidR="00B009A8" w:rsidRDefault="00B009A8" w:rsidP="00B009A8">
      <w:pPr>
        <w:spacing w:after="0" w:line="240" w:lineRule="auto"/>
        <w:rPr>
          <w:rFonts w:ascii="Arial" w:hAnsi="Arial" w:cs="Arial"/>
          <w:b/>
          <w:sz w:val="3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5328"/>
        <w:gridCol w:w="900"/>
        <w:gridCol w:w="954"/>
        <w:gridCol w:w="1343"/>
      </w:tblGrid>
      <w:tr w:rsidR="00B009A8" w:rsidRPr="005C4D6A" w14:paraId="22D53517" w14:textId="77777777" w:rsidTr="00D30014">
        <w:tc>
          <w:tcPr>
            <w:tcW w:w="5328" w:type="dxa"/>
          </w:tcPr>
          <w:p w14:paraId="145E8F88" w14:textId="77777777" w:rsidR="00B009A8" w:rsidRPr="005C4D6A" w:rsidRDefault="00B009A8" w:rsidP="00E134C5">
            <w:pPr>
              <w:jc w:val="center"/>
              <w:rPr>
                <w:rFonts w:ascii="Arial" w:hAnsi="Arial" w:cs="Arial"/>
                <w:b/>
              </w:rPr>
            </w:pPr>
            <w:r>
              <w:rPr>
                <w:rFonts w:ascii="Arial" w:hAnsi="Arial" w:cs="Arial"/>
                <w:b/>
              </w:rPr>
              <w:t>Regional Treaties</w:t>
            </w:r>
          </w:p>
        </w:tc>
        <w:tc>
          <w:tcPr>
            <w:tcW w:w="900" w:type="dxa"/>
          </w:tcPr>
          <w:p w14:paraId="0AB4FE26" w14:textId="77777777" w:rsidR="00B009A8" w:rsidRPr="005C4D6A" w:rsidRDefault="00B009A8" w:rsidP="00E134C5">
            <w:pPr>
              <w:jc w:val="center"/>
              <w:rPr>
                <w:rFonts w:ascii="Arial" w:hAnsi="Arial" w:cs="Arial"/>
                <w:b/>
              </w:rPr>
            </w:pPr>
            <w:r>
              <w:rPr>
                <w:rFonts w:ascii="Arial" w:hAnsi="Arial" w:cs="Arial"/>
                <w:b/>
              </w:rPr>
              <w:t>Yes</w:t>
            </w:r>
          </w:p>
        </w:tc>
        <w:tc>
          <w:tcPr>
            <w:tcW w:w="954" w:type="dxa"/>
          </w:tcPr>
          <w:p w14:paraId="5C86A296" w14:textId="77777777" w:rsidR="00B009A8" w:rsidRPr="005C4D6A" w:rsidRDefault="00B009A8" w:rsidP="00E134C5">
            <w:pPr>
              <w:jc w:val="center"/>
              <w:rPr>
                <w:rFonts w:ascii="Arial" w:hAnsi="Arial" w:cs="Arial"/>
                <w:b/>
              </w:rPr>
            </w:pPr>
            <w:r>
              <w:rPr>
                <w:rFonts w:ascii="Arial" w:hAnsi="Arial" w:cs="Arial"/>
                <w:b/>
              </w:rPr>
              <w:t>No</w:t>
            </w:r>
          </w:p>
        </w:tc>
        <w:tc>
          <w:tcPr>
            <w:tcW w:w="846" w:type="dxa"/>
          </w:tcPr>
          <w:p w14:paraId="341849D5" w14:textId="5247A847" w:rsidR="00B009A8" w:rsidRPr="005C4D6A" w:rsidRDefault="00B009A8" w:rsidP="00E134C5">
            <w:pPr>
              <w:jc w:val="center"/>
              <w:rPr>
                <w:rFonts w:ascii="Arial" w:hAnsi="Arial" w:cs="Arial"/>
                <w:b/>
              </w:rPr>
            </w:pPr>
            <w:r>
              <w:rPr>
                <w:rFonts w:ascii="Arial" w:hAnsi="Arial" w:cs="Arial"/>
                <w:b/>
              </w:rPr>
              <w:t>Not Applicable</w:t>
            </w:r>
            <w:r w:rsidR="00A7675C">
              <w:rPr>
                <w:rFonts w:ascii="Arial" w:hAnsi="Arial" w:cs="Arial"/>
                <w:b/>
              </w:rPr>
              <w:t xml:space="preserve"> </w:t>
            </w:r>
            <w:r w:rsidR="00A7675C" w:rsidRPr="00D30014">
              <w:rPr>
                <w:rFonts w:ascii="Arial" w:hAnsi="Arial" w:cs="Arial"/>
                <w:sz w:val="14"/>
              </w:rPr>
              <w:t>(if your country is not in that region)</w:t>
            </w:r>
          </w:p>
        </w:tc>
      </w:tr>
      <w:tr w:rsidR="00B009A8" w:rsidRPr="005C4D6A" w14:paraId="5D9E9061" w14:textId="77777777" w:rsidTr="00D30014">
        <w:tc>
          <w:tcPr>
            <w:tcW w:w="5328" w:type="dxa"/>
          </w:tcPr>
          <w:p w14:paraId="68627C7C"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Africa: The African Charter on Human and Peoples’ Rights</w:t>
            </w:r>
          </w:p>
          <w:p w14:paraId="254E85AD" w14:textId="77777777" w:rsidR="00B009A8" w:rsidRPr="00120DA8" w:rsidRDefault="00B009A8" w:rsidP="00B009A8">
            <w:pPr>
              <w:pStyle w:val="ListParagraph"/>
              <w:rPr>
                <w:rFonts w:ascii="Arial" w:hAnsi="Arial" w:cs="Arial"/>
                <w:sz w:val="20"/>
                <w:szCs w:val="20"/>
              </w:rPr>
            </w:pPr>
          </w:p>
          <w:p w14:paraId="506B1583"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Africa: The Protocol to the African Charter on Human and Peoples’ Rights on the Rights of Women in Africa</w:t>
            </w:r>
          </w:p>
          <w:p w14:paraId="3725305C" w14:textId="77777777" w:rsidR="00B009A8" w:rsidRPr="00120DA8" w:rsidRDefault="00B009A8" w:rsidP="00B009A8">
            <w:pPr>
              <w:rPr>
                <w:rFonts w:ascii="Arial" w:hAnsi="Arial" w:cs="Arial"/>
                <w:sz w:val="20"/>
                <w:szCs w:val="20"/>
              </w:rPr>
            </w:pPr>
          </w:p>
          <w:p w14:paraId="28BD173C"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Africa: The African Charter on the Rights and Welfare of the Child</w:t>
            </w:r>
          </w:p>
          <w:p w14:paraId="79311C27" w14:textId="77777777" w:rsidR="00B009A8" w:rsidRPr="00120DA8" w:rsidRDefault="00B009A8" w:rsidP="00B009A8">
            <w:pPr>
              <w:rPr>
                <w:rFonts w:ascii="Arial" w:hAnsi="Arial" w:cs="Arial"/>
                <w:sz w:val="20"/>
                <w:szCs w:val="20"/>
              </w:rPr>
            </w:pPr>
          </w:p>
          <w:p w14:paraId="6C120FAF"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Africa: Protocol to the African Charter on Human and People’s Rights on the Rights of Women in Africa</w:t>
            </w:r>
          </w:p>
          <w:p w14:paraId="0BF08ECF" w14:textId="77777777" w:rsidR="00B009A8" w:rsidRPr="00120DA8" w:rsidRDefault="00B009A8" w:rsidP="00B009A8">
            <w:pPr>
              <w:pStyle w:val="ListParagraph"/>
              <w:rPr>
                <w:rFonts w:ascii="Arial" w:hAnsi="Arial" w:cs="Arial"/>
                <w:sz w:val="20"/>
                <w:szCs w:val="20"/>
              </w:rPr>
            </w:pPr>
          </w:p>
          <w:p w14:paraId="26A353C6"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Africa: African Youth Charter</w:t>
            </w:r>
          </w:p>
          <w:p w14:paraId="62D18BB9" w14:textId="77777777" w:rsidR="00B009A8" w:rsidRPr="00120DA8" w:rsidRDefault="00B009A8" w:rsidP="00B009A8">
            <w:pPr>
              <w:pStyle w:val="ListParagraph"/>
              <w:rPr>
                <w:rFonts w:ascii="Arial" w:hAnsi="Arial" w:cs="Arial"/>
                <w:sz w:val="20"/>
                <w:szCs w:val="20"/>
              </w:rPr>
            </w:pPr>
          </w:p>
          <w:p w14:paraId="1BEA2C46"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Africa: African Union Convention for the Protection and Assistance of Internally Displaced Persons in Africa</w:t>
            </w:r>
          </w:p>
          <w:p w14:paraId="01B13AC5" w14:textId="77777777" w:rsidR="00B009A8" w:rsidRPr="00120DA8" w:rsidRDefault="00B009A8" w:rsidP="00B009A8">
            <w:pPr>
              <w:pStyle w:val="ListParagraph"/>
              <w:rPr>
                <w:rFonts w:ascii="Arial" w:hAnsi="Arial" w:cs="Arial"/>
                <w:sz w:val="20"/>
                <w:szCs w:val="20"/>
              </w:rPr>
            </w:pPr>
          </w:p>
          <w:p w14:paraId="07285A08"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the America</w:t>
            </w:r>
            <w:r w:rsidR="00BB7C06" w:rsidRPr="00120DA8">
              <w:rPr>
                <w:rFonts w:ascii="Arial" w:hAnsi="Arial" w:cs="Arial"/>
                <w:sz w:val="20"/>
                <w:szCs w:val="20"/>
              </w:rPr>
              <w:t>s: The Charter of the Organiz</w:t>
            </w:r>
            <w:r w:rsidRPr="00120DA8">
              <w:rPr>
                <w:rFonts w:ascii="Arial" w:hAnsi="Arial" w:cs="Arial"/>
                <w:sz w:val="20"/>
                <w:szCs w:val="20"/>
              </w:rPr>
              <w:t>ation of American States</w:t>
            </w:r>
          </w:p>
          <w:p w14:paraId="32129CCE" w14:textId="77777777" w:rsidR="00B009A8" w:rsidRPr="00120DA8" w:rsidRDefault="00B009A8" w:rsidP="00B009A8">
            <w:pPr>
              <w:pStyle w:val="ListParagraph"/>
              <w:rPr>
                <w:rFonts w:ascii="Arial" w:hAnsi="Arial" w:cs="Arial"/>
                <w:sz w:val="20"/>
                <w:szCs w:val="20"/>
              </w:rPr>
            </w:pPr>
          </w:p>
          <w:p w14:paraId="0F1668A4"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the Americas: The Additional Protocol to the American Convention on Human Rights, Protocol of San Salvador</w:t>
            </w:r>
          </w:p>
          <w:p w14:paraId="69B90FB0" w14:textId="77777777" w:rsidR="00B009A8" w:rsidRPr="00120DA8" w:rsidRDefault="00B009A8" w:rsidP="00B009A8">
            <w:pPr>
              <w:pStyle w:val="ListParagraph"/>
              <w:rPr>
                <w:rFonts w:ascii="Arial" w:hAnsi="Arial" w:cs="Arial"/>
                <w:sz w:val="20"/>
                <w:szCs w:val="20"/>
              </w:rPr>
            </w:pPr>
          </w:p>
          <w:p w14:paraId="7B9BCCA8"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the Americas: The Inter-American Democratic Charter</w:t>
            </w:r>
          </w:p>
          <w:p w14:paraId="230738FA" w14:textId="77777777" w:rsidR="00B009A8" w:rsidRPr="00120DA8" w:rsidRDefault="00B009A8" w:rsidP="00B009A8">
            <w:pPr>
              <w:pStyle w:val="ListParagraph"/>
              <w:rPr>
                <w:rFonts w:ascii="Arial" w:hAnsi="Arial" w:cs="Arial"/>
                <w:sz w:val="20"/>
                <w:szCs w:val="20"/>
              </w:rPr>
            </w:pPr>
          </w:p>
          <w:p w14:paraId="75804E03" w14:textId="66C83CF4" w:rsidR="00B009A8" w:rsidRDefault="00B009A8" w:rsidP="00757178">
            <w:pPr>
              <w:pStyle w:val="ListParagraph"/>
              <w:numPr>
                <w:ilvl w:val="0"/>
                <w:numId w:val="68"/>
              </w:numPr>
              <w:rPr>
                <w:rFonts w:ascii="Arial" w:hAnsi="Arial" w:cs="Arial"/>
                <w:sz w:val="20"/>
                <w:szCs w:val="20"/>
              </w:rPr>
            </w:pPr>
            <w:r w:rsidRPr="00120DA8">
              <w:rPr>
                <w:rFonts w:ascii="Arial" w:hAnsi="Arial" w:cs="Arial"/>
                <w:sz w:val="20"/>
                <w:szCs w:val="20"/>
              </w:rPr>
              <w:t>In Arab states: The Arab Charter on Human Rights</w:t>
            </w:r>
          </w:p>
          <w:p w14:paraId="2AD752CE" w14:textId="77777777" w:rsidR="00757178" w:rsidRPr="00757178" w:rsidRDefault="00757178" w:rsidP="00757178">
            <w:pPr>
              <w:rPr>
                <w:rFonts w:ascii="Arial" w:hAnsi="Arial" w:cs="Arial"/>
                <w:sz w:val="20"/>
                <w:szCs w:val="20"/>
              </w:rPr>
            </w:pPr>
          </w:p>
          <w:p w14:paraId="563DC997"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Europe: Protocol 1 to the European Convention for the Protection of Human Rights and Fundamental Freedoms</w:t>
            </w:r>
          </w:p>
          <w:p w14:paraId="1B6B937A" w14:textId="77777777" w:rsidR="00B009A8" w:rsidRPr="00120DA8" w:rsidRDefault="00B009A8" w:rsidP="00B009A8">
            <w:pPr>
              <w:pStyle w:val="ListParagraph"/>
              <w:rPr>
                <w:rFonts w:ascii="Arial" w:hAnsi="Arial" w:cs="Arial"/>
                <w:sz w:val="20"/>
                <w:szCs w:val="20"/>
              </w:rPr>
            </w:pPr>
          </w:p>
          <w:p w14:paraId="09057F33"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Europe: The Revised European Social Charter</w:t>
            </w:r>
          </w:p>
          <w:p w14:paraId="32ED6CC5" w14:textId="77777777" w:rsidR="00B009A8" w:rsidRPr="00120DA8" w:rsidRDefault="00B009A8" w:rsidP="00B009A8">
            <w:pPr>
              <w:pStyle w:val="ListParagraph"/>
              <w:rPr>
                <w:rFonts w:ascii="Arial" w:hAnsi="Arial" w:cs="Arial"/>
                <w:sz w:val="20"/>
                <w:szCs w:val="20"/>
              </w:rPr>
            </w:pPr>
          </w:p>
          <w:p w14:paraId="59727F9B"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Europe: The European Charter for Regional or Minority Languages</w:t>
            </w:r>
          </w:p>
          <w:p w14:paraId="18964670" w14:textId="77777777" w:rsidR="00B009A8" w:rsidRPr="00120DA8" w:rsidRDefault="00B009A8" w:rsidP="00B009A8">
            <w:pPr>
              <w:pStyle w:val="ListParagraph"/>
              <w:rPr>
                <w:rFonts w:ascii="Arial" w:hAnsi="Arial" w:cs="Arial"/>
                <w:sz w:val="20"/>
                <w:szCs w:val="20"/>
              </w:rPr>
            </w:pPr>
          </w:p>
          <w:p w14:paraId="5818E418"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Europe: The Framework Convention for the Protection of National Minorities</w:t>
            </w:r>
          </w:p>
          <w:p w14:paraId="4DF34968" w14:textId="77777777" w:rsidR="00B009A8" w:rsidRPr="00120DA8" w:rsidRDefault="00B009A8" w:rsidP="00B009A8">
            <w:pPr>
              <w:pStyle w:val="ListParagraph"/>
              <w:rPr>
                <w:rFonts w:ascii="Arial" w:hAnsi="Arial" w:cs="Arial"/>
                <w:sz w:val="20"/>
                <w:szCs w:val="20"/>
              </w:rPr>
            </w:pPr>
          </w:p>
          <w:p w14:paraId="0953E8B6"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Europe: The European Convention on the Legal Status of Migrant Workers</w:t>
            </w:r>
          </w:p>
          <w:p w14:paraId="73133DFE" w14:textId="77777777" w:rsidR="00B009A8" w:rsidRPr="00120DA8" w:rsidRDefault="00B009A8" w:rsidP="00B009A8">
            <w:pPr>
              <w:pStyle w:val="ListParagraph"/>
              <w:rPr>
                <w:rFonts w:ascii="Arial" w:hAnsi="Arial" w:cs="Arial"/>
                <w:sz w:val="20"/>
                <w:szCs w:val="20"/>
              </w:rPr>
            </w:pPr>
          </w:p>
          <w:p w14:paraId="443E3C19"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Europe: The Convention on the Recognition of Qualifications concerning Higher Education in the European Region</w:t>
            </w:r>
          </w:p>
          <w:p w14:paraId="22946A9E" w14:textId="77777777" w:rsidR="00B009A8" w:rsidRPr="00120DA8" w:rsidRDefault="00B009A8" w:rsidP="00B009A8">
            <w:pPr>
              <w:pStyle w:val="ListParagraph"/>
              <w:rPr>
                <w:rFonts w:ascii="Arial" w:hAnsi="Arial" w:cs="Arial"/>
                <w:sz w:val="20"/>
                <w:szCs w:val="20"/>
              </w:rPr>
            </w:pPr>
          </w:p>
          <w:p w14:paraId="32CAF994" w14:textId="77777777" w:rsidR="00B009A8" w:rsidRPr="00120DA8" w:rsidRDefault="00B009A8" w:rsidP="00D30014">
            <w:pPr>
              <w:pStyle w:val="ListParagraph"/>
              <w:numPr>
                <w:ilvl w:val="0"/>
                <w:numId w:val="68"/>
              </w:numPr>
              <w:rPr>
                <w:rFonts w:ascii="Arial" w:hAnsi="Arial" w:cs="Arial"/>
                <w:sz w:val="20"/>
                <w:szCs w:val="20"/>
              </w:rPr>
            </w:pPr>
            <w:r w:rsidRPr="00120DA8">
              <w:rPr>
                <w:rFonts w:ascii="Arial" w:hAnsi="Arial" w:cs="Arial"/>
                <w:sz w:val="20"/>
                <w:szCs w:val="20"/>
              </w:rPr>
              <w:t>In Europe: The European Union Charter of Fundamental Rights</w:t>
            </w:r>
          </w:p>
        </w:tc>
        <w:tc>
          <w:tcPr>
            <w:tcW w:w="900" w:type="dxa"/>
          </w:tcPr>
          <w:p w14:paraId="2FD575DD" w14:textId="77777777" w:rsidR="00B009A8" w:rsidRPr="005C4D6A" w:rsidRDefault="00B009A8" w:rsidP="00E134C5">
            <w:pPr>
              <w:rPr>
                <w:rFonts w:ascii="Arial" w:hAnsi="Arial" w:cs="Arial"/>
              </w:rPr>
            </w:pPr>
          </w:p>
        </w:tc>
        <w:tc>
          <w:tcPr>
            <w:tcW w:w="954" w:type="dxa"/>
          </w:tcPr>
          <w:p w14:paraId="2B17639F" w14:textId="77777777" w:rsidR="00B009A8" w:rsidRPr="005C4D6A" w:rsidRDefault="00B009A8" w:rsidP="00E134C5">
            <w:pPr>
              <w:rPr>
                <w:rFonts w:ascii="Arial" w:hAnsi="Arial" w:cs="Arial"/>
              </w:rPr>
            </w:pPr>
          </w:p>
        </w:tc>
        <w:tc>
          <w:tcPr>
            <w:tcW w:w="846" w:type="dxa"/>
          </w:tcPr>
          <w:p w14:paraId="3B55976A" w14:textId="77777777" w:rsidR="00B009A8" w:rsidRPr="005C4D6A" w:rsidRDefault="00B009A8" w:rsidP="00E134C5">
            <w:pPr>
              <w:rPr>
                <w:rFonts w:ascii="Arial" w:hAnsi="Arial" w:cs="Arial"/>
              </w:rPr>
            </w:pPr>
          </w:p>
        </w:tc>
      </w:tr>
    </w:tbl>
    <w:p w14:paraId="05E89EED" w14:textId="77777777" w:rsidR="005C4D6A" w:rsidRDefault="005C4D6A">
      <w:pPr>
        <w:rPr>
          <w:rFonts w:ascii="Arial" w:hAnsi="Arial" w:cs="Arial"/>
          <w:b/>
          <w:color w:val="B01F2E"/>
          <w:sz w:val="40"/>
        </w:rPr>
      </w:pPr>
      <w:r>
        <w:rPr>
          <w:rFonts w:ascii="Arial" w:hAnsi="Arial" w:cs="Arial"/>
          <w:b/>
          <w:color w:val="B01F2E"/>
          <w:sz w:val="40"/>
        </w:rPr>
        <w:br w:type="page"/>
      </w:r>
    </w:p>
    <w:p w14:paraId="1495145C" w14:textId="2BBFD050" w:rsidR="00F70233" w:rsidRDefault="00793B79" w:rsidP="00713E18">
      <w:pPr>
        <w:pStyle w:val="ListParagraph"/>
        <w:numPr>
          <w:ilvl w:val="1"/>
          <w:numId w:val="126"/>
        </w:numPr>
        <w:rPr>
          <w:rFonts w:ascii="Arial" w:eastAsiaTheme="minorHAnsi" w:hAnsi="Arial" w:cs="Arial"/>
          <w:b/>
          <w:color w:val="B01F2E"/>
          <w:sz w:val="32"/>
        </w:rPr>
      </w:pPr>
      <w:r w:rsidRPr="00713E18">
        <w:rPr>
          <w:rFonts w:ascii="Arial" w:eastAsiaTheme="minorHAnsi" w:hAnsi="Arial" w:cs="Arial"/>
          <w:b/>
          <w:color w:val="B01F2E"/>
          <w:sz w:val="32"/>
        </w:rPr>
        <w:t>Domestic Law</w:t>
      </w:r>
    </w:p>
    <w:p w14:paraId="5A49AB13" w14:textId="77777777" w:rsidR="00713E18" w:rsidRPr="00713E18" w:rsidRDefault="00713E18" w:rsidP="00713E18">
      <w:pPr>
        <w:pStyle w:val="ListParagraph"/>
        <w:ind w:left="792"/>
        <w:rPr>
          <w:rFonts w:ascii="Arial" w:eastAsiaTheme="minorHAnsi" w:hAnsi="Arial" w:cs="Arial"/>
          <w:b/>
          <w:color w:val="B01F2E"/>
          <w:sz w:val="24"/>
          <w:szCs w:val="24"/>
        </w:rPr>
      </w:pPr>
    </w:p>
    <w:p w14:paraId="363AC219" w14:textId="1E4B9FB1" w:rsidR="00F70233" w:rsidRPr="00713E18" w:rsidRDefault="00793B79" w:rsidP="00713E18">
      <w:pPr>
        <w:pStyle w:val="ListParagraph"/>
        <w:numPr>
          <w:ilvl w:val="2"/>
          <w:numId w:val="127"/>
        </w:numPr>
        <w:spacing w:after="0" w:line="240" w:lineRule="auto"/>
        <w:rPr>
          <w:rFonts w:ascii="Arial" w:hAnsi="Arial" w:cs="Arial"/>
          <w:b/>
          <w:color w:val="C00000"/>
          <w:sz w:val="32"/>
          <w:vertAlign w:val="superscript"/>
        </w:rPr>
      </w:pPr>
      <w:r w:rsidRPr="00713E18">
        <w:rPr>
          <w:rFonts w:ascii="Arial" w:hAnsi="Arial" w:cs="Arial"/>
          <w:b/>
          <w:sz w:val="32"/>
        </w:rPr>
        <w:t>Do domestic laws protect the right to education?</w:t>
      </w:r>
      <w:r w:rsidR="005725FD" w:rsidRPr="00713E18">
        <w:rPr>
          <w:rFonts w:ascii="Arial" w:hAnsi="Arial" w:cs="Arial"/>
          <w:b/>
          <w:color w:val="C00000"/>
          <w:sz w:val="32"/>
          <w:vertAlign w:val="superscript"/>
        </w:rPr>
        <w:t>S</w:t>
      </w:r>
    </w:p>
    <w:p w14:paraId="07350729" w14:textId="77777777" w:rsidR="00F70233" w:rsidRDefault="00F70233" w:rsidP="00F70233">
      <w:pPr>
        <w:spacing w:after="0" w:line="240" w:lineRule="auto"/>
        <w:rPr>
          <w:rFonts w:ascii="Arial" w:hAnsi="Arial" w:cs="Arial"/>
          <w:b/>
          <w:sz w:val="32"/>
        </w:rPr>
      </w:pPr>
    </w:p>
    <w:p w14:paraId="18606DB7" w14:textId="77777777" w:rsidR="00F70233" w:rsidRPr="00757178" w:rsidRDefault="00F70233" w:rsidP="00F70233">
      <w:pPr>
        <w:spacing w:after="0" w:line="240" w:lineRule="auto"/>
        <w:rPr>
          <w:rFonts w:ascii="Arial" w:hAnsi="Arial" w:cs="Arial"/>
          <w:b/>
          <w:sz w:val="20"/>
          <w:szCs w:val="20"/>
        </w:rPr>
      </w:pPr>
      <w:r w:rsidRPr="00757178">
        <w:rPr>
          <w:rFonts w:ascii="Arial" w:hAnsi="Arial" w:cs="Arial"/>
          <w:b/>
          <w:sz w:val="20"/>
          <w:szCs w:val="20"/>
        </w:rPr>
        <w:t>Basis:</w:t>
      </w:r>
    </w:p>
    <w:p w14:paraId="465DB356" w14:textId="77777777" w:rsidR="00F70233" w:rsidRPr="00757178" w:rsidRDefault="00F70233" w:rsidP="00F70233">
      <w:pPr>
        <w:spacing w:after="0" w:line="240" w:lineRule="auto"/>
        <w:rPr>
          <w:rFonts w:ascii="Arial" w:hAnsi="Arial" w:cs="Arial"/>
          <w:sz w:val="20"/>
          <w:szCs w:val="20"/>
        </w:rPr>
      </w:pPr>
    </w:p>
    <w:p w14:paraId="13B5CA61" w14:textId="77777777" w:rsidR="00F70233" w:rsidRPr="00757178" w:rsidRDefault="005A6B21" w:rsidP="00F70233">
      <w:pPr>
        <w:spacing w:after="0" w:line="240" w:lineRule="auto"/>
        <w:rPr>
          <w:rFonts w:ascii="Arial" w:hAnsi="Arial" w:cs="Arial"/>
          <w:i/>
          <w:sz w:val="20"/>
          <w:szCs w:val="20"/>
        </w:rPr>
      </w:pPr>
      <w:r w:rsidRPr="00757178">
        <w:rPr>
          <w:rFonts w:ascii="Arial" w:hAnsi="Arial" w:cs="Arial"/>
          <w:i/>
          <w:sz w:val="20"/>
          <w:szCs w:val="20"/>
        </w:rPr>
        <w:t>"Everyone has the right to education"</w:t>
      </w:r>
    </w:p>
    <w:p w14:paraId="4021A070" w14:textId="77777777" w:rsidR="006F1AE8" w:rsidRPr="00757178" w:rsidRDefault="006F1AE8" w:rsidP="00F70233">
      <w:pPr>
        <w:spacing w:after="0" w:line="240" w:lineRule="auto"/>
        <w:rPr>
          <w:rFonts w:ascii="Arial" w:hAnsi="Arial" w:cs="Arial"/>
          <w:i/>
          <w:sz w:val="20"/>
          <w:szCs w:val="20"/>
        </w:rPr>
      </w:pPr>
    </w:p>
    <w:p w14:paraId="6514C12D" w14:textId="77777777" w:rsidR="00F70233" w:rsidRPr="00757178" w:rsidRDefault="005A6B21" w:rsidP="00F70233">
      <w:pPr>
        <w:spacing w:after="0" w:line="240" w:lineRule="auto"/>
        <w:jc w:val="right"/>
        <w:rPr>
          <w:rFonts w:ascii="Arial" w:hAnsi="Arial" w:cs="Arial"/>
          <w:sz w:val="20"/>
          <w:szCs w:val="20"/>
        </w:rPr>
      </w:pPr>
      <w:r w:rsidRPr="00757178">
        <w:rPr>
          <w:rFonts w:ascii="Arial" w:hAnsi="Arial" w:cs="Arial"/>
          <w:sz w:val="20"/>
          <w:szCs w:val="20"/>
        </w:rPr>
        <w:t>— Universal Declaration of Human Rights, Article 26</w:t>
      </w:r>
      <w:r w:rsidR="00F70233" w:rsidRPr="00757178">
        <w:rPr>
          <w:rFonts w:ascii="Arial" w:hAnsi="Arial" w:cs="Arial"/>
          <w:sz w:val="20"/>
          <w:szCs w:val="20"/>
        </w:rPr>
        <w:t>, Paragraph 1</w:t>
      </w:r>
    </w:p>
    <w:p w14:paraId="6843C90A" w14:textId="77777777" w:rsidR="00F70233" w:rsidRPr="00757178" w:rsidRDefault="00F70233" w:rsidP="00F70233">
      <w:pPr>
        <w:spacing w:after="0" w:line="240" w:lineRule="auto"/>
        <w:rPr>
          <w:rFonts w:ascii="Arial" w:hAnsi="Arial" w:cs="Arial"/>
          <w:sz w:val="20"/>
          <w:szCs w:val="20"/>
        </w:rPr>
      </w:pPr>
    </w:p>
    <w:p w14:paraId="0B8481D7" w14:textId="77777777" w:rsidR="00F70233" w:rsidRPr="00757178" w:rsidRDefault="00F70233" w:rsidP="00F70233">
      <w:pPr>
        <w:spacing w:after="0" w:line="240" w:lineRule="auto"/>
        <w:rPr>
          <w:rFonts w:ascii="Arial" w:hAnsi="Arial" w:cs="Arial"/>
          <w:sz w:val="20"/>
          <w:szCs w:val="20"/>
        </w:rPr>
      </w:pPr>
    </w:p>
    <w:p w14:paraId="7575DC96" w14:textId="77777777" w:rsidR="00D54750" w:rsidRPr="00757178" w:rsidRDefault="00F70233" w:rsidP="00F70233">
      <w:pPr>
        <w:spacing w:after="0" w:line="240" w:lineRule="auto"/>
        <w:rPr>
          <w:rFonts w:ascii="Arial" w:hAnsi="Arial" w:cs="Arial"/>
          <w:sz w:val="20"/>
          <w:szCs w:val="20"/>
        </w:rPr>
      </w:pPr>
      <w:r w:rsidRPr="00757178">
        <w:rPr>
          <w:rFonts w:ascii="Arial" w:hAnsi="Arial" w:cs="Arial"/>
          <w:i/>
          <w:sz w:val="20"/>
          <w:szCs w:val="20"/>
        </w:rPr>
        <w:t>See also:</w:t>
      </w:r>
      <w:r w:rsidRPr="00757178">
        <w:rPr>
          <w:rFonts w:ascii="Arial" w:hAnsi="Arial" w:cs="Arial"/>
          <w:sz w:val="20"/>
          <w:szCs w:val="20"/>
        </w:rPr>
        <w:t xml:space="preserve"> </w:t>
      </w:r>
      <w:r w:rsidR="005A6B21" w:rsidRPr="00757178">
        <w:rPr>
          <w:rFonts w:ascii="Arial" w:hAnsi="Arial" w:cs="Arial"/>
          <w:sz w:val="20"/>
          <w:szCs w:val="20"/>
        </w:rPr>
        <w:t>ICESCR 13.1, CRC 28.1</w:t>
      </w:r>
    </w:p>
    <w:p w14:paraId="459C4B45" w14:textId="77777777" w:rsidR="00F70233" w:rsidRPr="00757178" w:rsidRDefault="00F70233" w:rsidP="00F70233">
      <w:pPr>
        <w:spacing w:after="0" w:line="240" w:lineRule="auto"/>
        <w:rPr>
          <w:rFonts w:ascii="Arial" w:hAnsi="Arial" w:cs="Arial"/>
          <w:sz w:val="20"/>
          <w:szCs w:val="20"/>
        </w:rPr>
      </w:pPr>
    </w:p>
    <w:p w14:paraId="18007BBF" w14:textId="77777777" w:rsidR="00F70233" w:rsidRPr="00757178" w:rsidRDefault="00F70233" w:rsidP="00F70233">
      <w:pPr>
        <w:rPr>
          <w:rFonts w:ascii="Arial" w:hAnsi="Arial" w:cs="Arial"/>
          <w:b/>
          <w:sz w:val="20"/>
          <w:szCs w:val="20"/>
        </w:rPr>
      </w:pPr>
      <w:r w:rsidRPr="00757178">
        <w:rPr>
          <w:rFonts w:ascii="Arial" w:hAnsi="Arial" w:cs="Arial"/>
          <w:b/>
          <w:sz w:val="20"/>
          <w:szCs w:val="20"/>
        </w:rPr>
        <w:t>Guidance:</w:t>
      </w:r>
    </w:p>
    <w:p w14:paraId="65981485" w14:textId="77777777" w:rsidR="00F70233" w:rsidRPr="00757178" w:rsidRDefault="00F70233" w:rsidP="00F70233">
      <w:pPr>
        <w:rPr>
          <w:rFonts w:ascii="Arial" w:hAnsi="Arial" w:cs="Arial"/>
          <w:i/>
          <w:sz w:val="20"/>
          <w:szCs w:val="20"/>
        </w:rPr>
      </w:pPr>
      <w:r w:rsidRPr="00757178">
        <w:rPr>
          <w:rFonts w:ascii="Arial" w:hAnsi="Arial" w:cs="Arial"/>
          <w:i/>
          <w:sz w:val="20"/>
          <w:szCs w:val="20"/>
        </w:rPr>
        <w:t>Explanation:</w:t>
      </w:r>
    </w:p>
    <w:p w14:paraId="16580CC2" w14:textId="1E0CB13F" w:rsidR="00F70233" w:rsidRPr="00757178" w:rsidRDefault="00F709F7" w:rsidP="00757178">
      <w:pPr>
        <w:ind w:left="720"/>
        <w:rPr>
          <w:rFonts w:ascii="Arial" w:hAnsi="Arial" w:cs="Arial"/>
          <w:sz w:val="20"/>
          <w:szCs w:val="20"/>
        </w:rPr>
      </w:pPr>
      <w:r w:rsidRPr="00757178">
        <w:rPr>
          <w:rFonts w:ascii="Arial" w:hAnsi="Arial" w:cs="Arial"/>
          <w:sz w:val="20"/>
          <w:szCs w:val="20"/>
        </w:rPr>
        <w:t>This question seeks to answer whether the right to education is explicitly included in the domestic laws of a country.</w:t>
      </w:r>
    </w:p>
    <w:p w14:paraId="4AEE2B2B" w14:textId="77777777" w:rsidR="00F70233" w:rsidRPr="00757178" w:rsidRDefault="00F70233" w:rsidP="00F70233">
      <w:pPr>
        <w:rPr>
          <w:rFonts w:ascii="Arial" w:hAnsi="Arial" w:cs="Arial"/>
          <w:sz w:val="20"/>
          <w:szCs w:val="20"/>
        </w:rPr>
      </w:pPr>
      <w:r w:rsidRPr="00757178">
        <w:rPr>
          <w:rFonts w:ascii="Arial" w:hAnsi="Arial" w:cs="Arial"/>
          <w:i/>
          <w:sz w:val="20"/>
          <w:szCs w:val="20"/>
        </w:rPr>
        <w:t>Necessary Definitions</w:t>
      </w:r>
      <w:r w:rsidRPr="00757178">
        <w:rPr>
          <w:rFonts w:ascii="Arial" w:hAnsi="Arial" w:cs="Arial"/>
          <w:sz w:val="20"/>
          <w:szCs w:val="20"/>
        </w:rPr>
        <w:t>:</w:t>
      </w:r>
    </w:p>
    <w:p w14:paraId="2DFAEF68" w14:textId="2A663017" w:rsidR="00F70233" w:rsidRPr="00757178" w:rsidRDefault="00F70233" w:rsidP="00757178">
      <w:pPr>
        <w:ind w:left="720"/>
        <w:rPr>
          <w:rFonts w:ascii="Arial" w:hAnsi="Arial" w:cs="Arial"/>
          <w:sz w:val="20"/>
          <w:szCs w:val="20"/>
        </w:rPr>
      </w:pPr>
      <w:r w:rsidRPr="00757178">
        <w:rPr>
          <w:rFonts w:ascii="Arial" w:hAnsi="Arial" w:cs="Arial"/>
          <w:sz w:val="20"/>
          <w:szCs w:val="20"/>
        </w:rPr>
        <w:t>"</w:t>
      </w:r>
      <w:r w:rsidR="003323A4" w:rsidRPr="00757178">
        <w:rPr>
          <w:rFonts w:ascii="Arial" w:hAnsi="Arial" w:cs="Arial"/>
          <w:sz w:val="20"/>
          <w:szCs w:val="20"/>
        </w:rPr>
        <w:t>Education</w:t>
      </w:r>
      <w:r w:rsidRPr="00757178">
        <w:rPr>
          <w:rFonts w:ascii="Arial" w:hAnsi="Arial" w:cs="Arial"/>
          <w:sz w:val="20"/>
          <w:szCs w:val="20"/>
        </w:rPr>
        <w:t xml:space="preserve">" </w:t>
      </w:r>
      <w:r w:rsidR="003323A4" w:rsidRPr="00757178">
        <w:rPr>
          <w:rFonts w:ascii="Arial" w:hAnsi="Arial" w:cs="Arial"/>
          <w:sz w:val="20"/>
          <w:szCs w:val="20"/>
        </w:rPr>
        <w:t>includes all systematic and deliberate activities designed to meet the learning needs of a country</w:t>
      </w:r>
      <w:r w:rsidRPr="00757178">
        <w:rPr>
          <w:rFonts w:ascii="Arial" w:hAnsi="Arial" w:cs="Arial"/>
          <w:sz w:val="20"/>
          <w:szCs w:val="20"/>
        </w:rPr>
        <w:t>.</w:t>
      </w:r>
    </w:p>
    <w:p w14:paraId="0EBF3A02" w14:textId="77777777" w:rsidR="00F70233" w:rsidRPr="00757178" w:rsidRDefault="00F70233" w:rsidP="00F70233">
      <w:pPr>
        <w:rPr>
          <w:rFonts w:ascii="Arial" w:hAnsi="Arial" w:cs="Arial"/>
          <w:i/>
          <w:sz w:val="20"/>
          <w:szCs w:val="20"/>
        </w:rPr>
      </w:pPr>
      <w:r w:rsidRPr="00757178">
        <w:rPr>
          <w:rFonts w:ascii="Arial" w:hAnsi="Arial" w:cs="Arial"/>
          <w:i/>
          <w:sz w:val="20"/>
          <w:szCs w:val="20"/>
        </w:rPr>
        <w:t>Examples:</w:t>
      </w:r>
    </w:p>
    <w:p w14:paraId="59210E4E" w14:textId="154B0219" w:rsidR="00F70233" w:rsidRPr="00757178" w:rsidRDefault="00297943" w:rsidP="00757178">
      <w:pPr>
        <w:ind w:left="720"/>
        <w:rPr>
          <w:rFonts w:ascii="Arial" w:hAnsi="Arial" w:cs="Arial"/>
          <w:sz w:val="20"/>
          <w:szCs w:val="20"/>
        </w:rPr>
      </w:pPr>
      <w:r w:rsidRPr="00757178">
        <w:rPr>
          <w:rFonts w:ascii="Arial" w:hAnsi="Arial" w:cs="Arial"/>
          <w:sz w:val="20"/>
          <w:szCs w:val="20"/>
        </w:rPr>
        <w:t>See “Basis” above.</w:t>
      </w:r>
    </w:p>
    <w:p w14:paraId="642EAD49" w14:textId="77777777" w:rsidR="00F70233" w:rsidRPr="00757178" w:rsidRDefault="00F70233" w:rsidP="00F70233">
      <w:pPr>
        <w:rPr>
          <w:rFonts w:ascii="Arial" w:hAnsi="Arial" w:cs="Arial"/>
          <w:sz w:val="20"/>
          <w:szCs w:val="20"/>
        </w:rPr>
      </w:pPr>
      <w:r w:rsidRPr="00757178">
        <w:rPr>
          <w:rFonts w:ascii="Arial" w:hAnsi="Arial" w:cs="Arial"/>
          <w:i/>
          <w:sz w:val="20"/>
          <w:szCs w:val="20"/>
        </w:rPr>
        <w:t>Appropriate Supporting Documentation</w:t>
      </w:r>
      <w:r w:rsidRPr="00757178">
        <w:rPr>
          <w:rFonts w:ascii="Arial" w:hAnsi="Arial" w:cs="Arial"/>
          <w:sz w:val="20"/>
          <w:szCs w:val="20"/>
        </w:rPr>
        <w:t xml:space="preserve">: </w:t>
      </w:r>
    </w:p>
    <w:p w14:paraId="6DBAB963" w14:textId="77777777" w:rsidR="00F70233" w:rsidRPr="00757178" w:rsidRDefault="00F70233" w:rsidP="00757178">
      <w:pPr>
        <w:ind w:left="720"/>
        <w:rPr>
          <w:rFonts w:ascii="Arial" w:hAnsi="Arial" w:cs="Arial"/>
          <w:sz w:val="20"/>
          <w:szCs w:val="20"/>
        </w:rPr>
      </w:pPr>
      <w:r w:rsidRPr="00757178">
        <w:rPr>
          <w:rFonts w:ascii="Arial" w:hAnsi="Arial" w:cs="Arial"/>
          <w:sz w:val="20"/>
          <w:szCs w:val="20"/>
        </w:rPr>
        <w:t xml:space="preserve">Acceptable supporting documents </w:t>
      </w:r>
      <w:r w:rsidR="00DA538D" w:rsidRPr="00757178">
        <w:rPr>
          <w:rFonts w:ascii="Arial" w:hAnsi="Arial" w:cs="Arial"/>
          <w:sz w:val="20"/>
          <w:szCs w:val="20"/>
        </w:rPr>
        <w:t>include domestic law such as a national constitution or education act.</w:t>
      </w:r>
    </w:p>
    <w:p w14:paraId="50330117" w14:textId="77777777" w:rsidR="00757178" w:rsidRDefault="00F70233" w:rsidP="00F70233">
      <w:pPr>
        <w:rPr>
          <w:rFonts w:ascii="Arial" w:hAnsi="Arial" w:cs="Arial"/>
          <w:sz w:val="20"/>
          <w:szCs w:val="20"/>
        </w:rPr>
      </w:pPr>
      <w:r w:rsidRPr="00757178">
        <w:rPr>
          <w:rFonts w:ascii="Arial" w:hAnsi="Arial" w:cs="Arial"/>
          <w:i/>
          <w:sz w:val="20"/>
          <w:szCs w:val="20"/>
        </w:rPr>
        <w:t>Potential Data Sources</w:t>
      </w:r>
      <w:r w:rsidRPr="00757178">
        <w:rPr>
          <w:rFonts w:ascii="Arial" w:hAnsi="Arial" w:cs="Arial"/>
          <w:sz w:val="20"/>
          <w:szCs w:val="20"/>
        </w:rPr>
        <w:t xml:space="preserve">: </w:t>
      </w:r>
    </w:p>
    <w:p w14:paraId="2F66EC13" w14:textId="4FBDB675" w:rsidR="00F70233" w:rsidRPr="00757178" w:rsidRDefault="00E246B9" w:rsidP="00757178">
      <w:pPr>
        <w:ind w:left="720"/>
        <w:rPr>
          <w:rFonts w:ascii="Arial" w:hAnsi="Arial" w:cs="Arial"/>
          <w:sz w:val="20"/>
          <w:szCs w:val="20"/>
        </w:rPr>
      </w:pPr>
      <w:r w:rsidRPr="00757178">
        <w:rPr>
          <w:rFonts w:ascii="Arial" w:hAnsi="Arial" w:cs="Arial"/>
          <w:sz w:val="20"/>
          <w:szCs w:val="20"/>
        </w:rPr>
        <w:t xml:space="preserve">Official government website, </w:t>
      </w:r>
      <w:r w:rsidR="00997B20" w:rsidRPr="00757178">
        <w:rPr>
          <w:rFonts w:ascii="Arial" w:hAnsi="Arial" w:cs="Arial"/>
          <w:sz w:val="20"/>
          <w:szCs w:val="20"/>
        </w:rPr>
        <w:t xml:space="preserve">Ministry of Education, </w:t>
      </w:r>
      <w:r w:rsidR="00276338" w:rsidRPr="00757178">
        <w:rPr>
          <w:rFonts w:ascii="Arial" w:hAnsi="Arial" w:cs="Arial"/>
          <w:sz w:val="20"/>
          <w:szCs w:val="20"/>
        </w:rPr>
        <w:t>UNESCO Database on the Right to Education (</w:t>
      </w:r>
      <w:hyperlink r:id="rId15" w:history="1">
        <w:r w:rsidR="00276338" w:rsidRPr="00757178">
          <w:rPr>
            <w:rStyle w:val="Hyperlink"/>
            <w:rFonts w:ascii="Arial" w:hAnsi="Arial" w:cs="Arial"/>
            <w:sz w:val="20"/>
            <w:szCs w:val="20"/>
          </w:rPr>
          <w:t>http://www.unesco.org/education/edurights/index.php?action=home&amp;lng=en</w:t>
        </w:r>
      </w:hyperlink>
      <w:r w:rsidR="00276338" w:rsidRPr="00757178">
        <w:rPr>
          <w:rFonts w:ascii="Arial" w:hAnsi="Arial" w:cs="Arial"/>
          <w:sz w:val="20"/>
          <w:szCs w:val="20"/>
        </w:rPr>
        <w:t xml:space="preserve">), Searchable List of Constitutions Worldwide at </w:t>
      </w:r>
      <w:hyperlink r:id="rId16" w:history="1">
        <w:r w:rsidR="00276338" w:rsidRPr="00757178">
          <w:rPr>
            <w:rStyle w:val="Hyperlink"/>
            <w:rFonts w:ascii="Arial" w:hAnsi="Arial" w:cs="Arial"/>
            <w:sz w:val="20"/>
            <w:szCs w:val="20"/>
          </w:rPr>
          <w:t>https://www.constituteproject.org/</w:t>
        </w:r>
      </w:hyperlink>
      <w:r w:rsidR="00276338" w:rsidRPr="00757178">
        <w:rPr>
          <w:rFonts w:ascii="Arial" w:hAnsi="Arial" w:cs="Arial"/>
          <w:sz w:val="20"/>
          <w:szCs w:val="20"/>
        </w:rPr>
        <w:t xml:space="preserve"> , Right to Education Project – Where to Find Information (</w:t>
      </w:r>
      <w:hyperlink r:id="rId17" w:history="1">
        <w:r w:rsidR="00276338" w:rsidRPr="00757178">
          <w:rPr>
            <w:rStyle w:val="Hyperlink"/>
            <w:rFonts w:ascii="Arial" w:hAnsi="Arial" w:cs="Arial"/>
            <w:sz w:val="20"/>
            <w:szCs w:val="20"/>
          </w:rPr>
          <w:t>http://www.right-to-education.org/page/where-find-information</w:t>
        </w:r>
      </w:hyperlink>
      <w:r w:rsidR="00276338" w:rsidRPr="00757178">
        <w:rPr>
          <w:rFonts w:ascii="Arial" w:hAnsi="Arial" w:cs="Arial"/>
          <w:sz w:val="20"/>
          <w:szCs w:val="20"/>
        </w:rPr>
        <w:t xml:space="preserve">) </w:t>
      </w:r>
      <w:r w:rsidR="00F70233" w:rsidRPr="00757178">
        <w:rPr>
          <w:rFonts w:ascii="Arial" w:hAnsi="Arial" w:cs="Arial"/>
          <w:sz w:val="20"/>
          <w:szCs w:val="20"/>
        </w:rPr>
        <w:t xml:space="preserve">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F70233" w:rsidRPr="00E01B9E" w14:paraId="23A5074B" w14:textId="77777777" w:rsidTr="00496865">
        <w:tc>
          <w:tcPr>
            <w:tcW w:w="7315" w:type="dxa"/>
            <w:tcBorders>
              <w:top w:val="single" w:sz="4" w:space="0" w:color="auto"/>
            </w:tcBorders>
          </w:tcPr>
          <w:p w14:paraId="1A7B57F7" w14:textId="77777777" w:rsidR="00F70233" w:rsidRPr="00E01B9E" w:rsidRDefault="00793B79" w:rsidP="00D54750">
            <w:pPr>
              <w:rPr>
                <w:rFonts w:ascii="Arial" w:hAnsi="Arial" w:cs="Arial"/>
                <w:b/>
              </w:rPr>
            </w:pPr>
            <w:r>
              <w:rPr>
                <w:rFonts w:ascii="Arial" w:hAnsi="Arial" w:cs="Arial"/>
                <w:b/>
              </w:rPr>
              <w:t>Question 1</w:t>
            </w:r>
            <w:r w:rsidR="00F70233">
              <w:rPr>
                <w:rFonts w:ascii="Arial" w:hAnsi="Arial" w:cs="Arial"/>
                <w:b/>
              </w:rPr>
              <w:t>.</w:t>
            </w:r>
            <w:r>
              <w:rPr>
                <w:rFonts w:ascii="Arial" w:hAnsi="Arial" w:cs="Arial"/>
                <w:b/>
              </w:rPr>
              <w:t>2</w:t>
            </w:r>
            <w:r w:rsidR="00F70233">
              <w:rPr>
                <w:rFonts w:ascii="Arial" w:hAnsi="Arial" w:cs="Arial"/>
                <w:b/>
              </w:rPr>
              <w:t>.</w:t>
            </w:r>
            <w:r>
              <w:rPr>
                <w:rFonts w:ascii="Arial" w:hAnsi="Arial" w:cs="Arial"/>
                <w:b/>
              </w:rPr>
              <w:t>1</w:t>
            </w:r>
          </w:p>
        </w:tc>
        <w:tc>
          <w:tcPr>
            <w:tcW w:w="2250" w:type="dxa"/>
            <w:tcBorders>
              <w:top w:val="single" w:sz="4" w:space="0" w:color="auto"/>
            </w:tcBorders>
          </w:tcPr>
          <w:p w14:paraId="08EA6804" w14:textId="77777777" w:rsidR="00F70233" w:rsidRPr="00E01B9E" w:rsidRDefault="00F70233" w:rsidP="00D54750">
            <w:pPr>
              <w:rPr>
                <w:rFonts w:ascii="Arial" w:hAnsi="Arial" w:cs="Arial"/>
                <w:b/>
              </w:rPr>
            </w:pPr>
            <w:r w:rsidRPr="00E01B9E">
              <w:rPr>
                <w:rFonts w:ascii="Arial" w:hAnsi="Arial" w:cs="Arial"/>
                <w:b/>
              </w:rPr>
              <w:t>Response</w:t>
            </w:r>
          </w:p>
        </w:tc>
      </w:tr>
      <w:tr w:rsidR="00F70233" w:rsidRPr="00E01B9E" w14:paraId="5F086334" w14:textId="77777777" w:rsidTr="00496865">
        <w:tc>
          <w:tcPr>
            <w:tcW w:w="7315" w:type="dxa"/>
          </w:tcPr>
          <w:p w14:paraId="0D1597AC" w14:textId="77777777" w:rsidR="00F70233" w:rsidRPr="00120DA8" w:rsidRDefault="00793B79" w:rsidP="00D54750">
            <w:pPr>
              <w:rPr>
                <w:rFonts w:ascii="Arial" w:hAnsi="Arial" w:cs="Arial"/>
                <w:b/>
                <w:sz w:val="20"/>
                <w:szCs w:val="20"/>
              </w:rPr>
            </w:pPr>
            <w:r w:rsidRPr="00120DA8">
              <w:rPr>
                <w:rFonts w:ascii="Arial" w:hAnsi="Arial" w:cs="Arial"/>
                <w:b/>
                <w:sz w:val="20"/>
                <w:szCs w:val="20"/>
              </w:rPr>
              <w:t>Do domestic laws protect the right to education</w:t>
            </w:r>
            <w:r w:rsidR="00F70233" w:rsidRPr="00120DA8">
              <w:rPr>
                <w:rFonts w:ascii="Arial" w:hAnsi="Arial" w:cs="Arial"/>
                <w:b/>
                <w:sz w:val="20"/>
                <w:szCs w:val="20"/>
              </w:rPr>
              <w:t>?</w:t>
            </w:r>
          </w:p>
          <w:p w14:paraId="106869A5" w14:textId="77777777" w:rsidR="00F70233" w:rsidRPr="00120DA8" w:rsidRDefault="00F70233" w:rsidP="00D54750">
            <w:pPr>
              <w:rPr>
                <w:rFonts w:ascii="Arial" w:hAnsi="Arial" w:cs="Arial"/>
                <w:sz w:val="20"/>
                <w:szCs w:val="20"/>
              </w:rPr>
            </w:pPr>
          </w:p>
          <w:p w14:paraId="10A98F59" w14:textId="77777777" w:rsidR="005A6B21" w:rsidRPr="00120DA8" w:rsidRDefault="005A6B21" w:rsidP="00D30014">
            <w:pPr>
              <w:pStyle w:val="ListParagraph"/>
              <w:numPr>
                <w:ilvl w:val="0"/>
                <w:numId w:val="69"/>
              </w:numPr>
              <w:rPr>
                <w:rFonts w:ascii="Arial" w:hAnsi="Arial" w:cs="Arial"/>
                <w:sz w:val="20"/>
                <w:szCs w:val="20"/>
              </w:rPr>
            </w:pPr>
            <w:r w:rsidRPr="00120DA8">
              <w:rPr>
                <w:rFonts w:ascii="Arial" w:hAnsi="Arial" w:cs="Arial"/>
                <w:sz w:val="20"/>
                <w:szCs w:val="20"/>
              </w:rPr>
              <w:t>Yes</w:t>
            </w:r>
          </w:p>
          <w:p w14:paraId="53ED09D8" w14:textId="77777777" w:rsidR="005A6B21" w:rsidRPr="00120DA8" w:rsidRDefault="005A6B21" w:rsidP="005A6B21">
            <w:pPr>
              <w:pStyle w:val="ListParagraph"/>
              <w:rPr>
                <w:rFonts w:ascii="Arial" w:hAnsi="Arial" w:cs="Arial"/>
                <w:sz w:val="20"/>
                <w:szCs w:val="20"/>
              </w:rPr>
            </w:pPr>
          </w:p>
          <w:p w14:paraId="479F8C5E" w14:textId="77777777" w:rsidR="005A6B21" w:rsidRPr="00120DA8" w:rsidRDefault="00F70233" w:rsidP="00D30014">
            <w:pPr>
              <w:pStyle w:val="ListParagraph"/>
              <w:numPr>
                <w:ilvl w:val="0"/>
                <w:numId w:val="69"/>
              </w:numPr>
              <w:rPr>
                <w:rFonts w:ascii="Arial" w:hAnsi="Arial" w:cs="Arial"/>
                <w:sz w:val="20"/>
                <w:szCs w:val="20"/>
              </w:rPr>
            </w:pPr>
            <w:r w:rsidRPr="00120DA8">
              <w:rPr>
                <w:rFonts w:ascii="Arial" w:hAnsi="Arial" w:cs="Arial"/>
                <w:sz w:val="20"/>
                <w:szCs w:val="20"/>
              </w:rPr>
              <w:t>No.</w:t>
            </w:r>
          </w:p>
          <w:p w14:paraId="4ED8D760" w14:textId="77777777" w:rsidR="005A6B21" w:rsidRPr="00120DA8" w:rsidRDefault="005A6B21" w:rsidP="005A6B21">
            <w:pPr>
              <w:pStyle w:val="ListParagraph"/>
              <w:rPr>
                <w:rFonts w:ascii="Arial" w:hAnsi="Arial" w:cs="Arial"/>
                <w:sz w:val="20"/>
                <w:szCs w:val="20"/>
              </w:rPr>
            </w:pPr>
          </w:p>
          <w:p w14:paraId="6FCB66EC" w14:textId="77777777" w:rsidR="00F70233" w:rsidRPr="00120DA8" w:rsidRDefault="00F70233" w:rsidP="00D30014">
            <w:pPr>
              <w:pStyle w:val="ListParagraph"/>
              <w:numPr>
                <w:ilvl w:val="0"/>
                <w:numId w:val="69"/>
              </w:numPr>
              <w:rPr>
                <w:rFonts w:ascii="Arial" w:hAnsi="Arial" w:cs="Arial"/>
                <w:sz w:val="20"/>
                <w:szCs w:val="20"/>
              </w:rPr>
            </w:pPr>
            <w:r w:rsidRPr="00120DA8">
              <w:rPr>
                <w:rFonts w:ascii="Arial" w:hAnsi="Arial" w:cs="Arial"/>
                <w:sz w:val="20"/>
                <w:szCs w:val="20"/>
              </w:rPr>
              <w:t>Not applicable/other (please comment).</w:t>
            </w:r>
          </w:p>
          <w:p w14:paraId="69385EE6" w14:textId="77777777" w:rsidR="00F70233" w:rsidRPr="00120DA8" w:rsidRDefault="00F70233" w:rsidP="00D54750">
            <w:pPr>
              <w:rPr>
                <w:rFonts w:ascii="Arial" w:hAnsi="Arial" w:cs="Arial"/>
                <w:sz w:val="20"/>
                <w:szCs w:val="20"/>
              </w:rPr>
            </w:pPr>
          </w:p>
        </w:tc>
        <w:tc>
          <w:tcPr>
            <w:tcW w:w="2250" w:type="dxa"/>
          </w:tcPr>
          <w:p w14:paraId="329D7E70" w14:textId="77777777" w:rsidR="00F70233" w:rsidRPr="00E01B9E" w:rsidRDefault="00F70233" w:rsidP="00D54750">
            <w:pPr>
              <w:rPr>
                <w:rFonts w:ascii="Arial" w:hAnsi="Arial" w:cs="Arial"/>
              </w:rPr>
            </w:pPr>
          </w:p>
        </w:tc>
      </w:tr>
      <w:tr w:rsidR="00F70233" w:rsidRPr="00E01B9E" w14:paraId="32CBEBA2" w14:textId="77777777" w:rsidTr="00496865">
        <w:tc>
          <w:tcPr>
            <w:tcW w:w="9565" w:type="dxa"/>
            <w:gridSpan w:val="2"/>
          </w:tcPr>
          <w:p w14:paraId="5FD2BDE5" w14:textId="77777777" w:rsidR="00F70233" w:rsidRPr="00704AC0" w:rsidRDefault="00F70233" w:rsidP="00D54750">
            <w:pPr>
              <w:rPr>
                <w:rFonts w:ascii="Arial" w:hAnsi="Arial" w:cs="Arial"/>
                <w:b/>
              </w:rPr>
            </w:pPr>
            <w:r w:rsidRPr="00E01B9E">
              <w:rPr>
                <w:rFonts w:ascii="Arial" w:hAnsi="Arial" w:cs="Arial"/>
                <w:b/>
              </w:rPr>
              <w:t>Supporting document/citation:</w:t>
            </w:r>
          </w:p>
        </w:tc>
      </w:tr>
      <w:tr w:rsidR="00F70233" w:rsidRPr="00E01B9E" w14:paraId="4F0973F0" w14:textId="77777777" w:rsidTr="00496865">
        <w:tc>
          <w:tcPr>
            <w:tcW w:w="9565" w:type="dxa"/>
            <w:gridSpan w:val="2"/>
          </w:tcPr>
          <w:p w14:paraId="541B7FD7" w14:textId="77777777" w:rsidR="00F70233" w:rsidRPr="00E01B9E" w:rsidRDefault="00F70233" w:rsidP="00D54750">
            <w:pPr>
              <w:rPr>
                <w:rFonts w:ascii="Arial" w:hAnsi="Arial" w:cs="Arial"/>
              </w:rPr>
            </w:pPr>
          </w:p>
          <w:p w14:paraId="3E043AB7" w14:textId="77777777" w:rsidR="00F70233" w:rsidRPr="00E01B9E" w:rsidRDefault="00F70233" w:rsidP="00D54750">
            <w:pPr>
              <w:rPr>
                <w:rFonts w:ascii="Arial" w:hAnsi="Arial" w:cs="Arial"/>
              </w:rPr>
            </w:pPr>
          </w:p>
          <w:p w14:paraId="434D4FA1" w14:textId="77777777" w:rsidR="00F70233" w:rsidRPr="00E01B9E" w:rsidRDefault="00F70233" w:rsidP="00D54750">
            <w:pPr>
              <w:rPr>
                <w:rFonts w:ascii="Arial" w:hAnsi="Arial" w:cs="Arial"/>
              </w:rPr>
            </w:pPr>
          </w:p>
          <w:p w14:paraId="07F4A277" w14:textId="77777777" w:rsidR="00F70233" w:rsidRPr="00E01B9E" w:rsidRDefault="00F70233" w:rsidP="00D54750">
            <w:pPr>
              <w:rPr>
                <w:rFonts w:ascii="Arial" w:hAnsi="Arial" w:cs="Arial"/>
              </w:rPr>
            </w:pPr>
          </w:p>
        </w:tc>
      </w:tr>
      <w:tr w:rsidR="00F70233" w:rsidRPr="00B7798C" w14:paraId="1360D0D8" w14:textId="77777777" w:rsidTr="00496865">
        <w:tc>
          <w:tcPr>
            <w:tcW w:w="9565" w:type="dxa"/>
            <w:gridSpan w:val="2"/>
          </w:tcPr>
          <w:p w14:paraId="38B1ADAE" w14:textId="77777777" w:rsidR="00F70233" w:rsidRPr="00B7798C" w:rsidRDefault="00F70233" w:rsidP="00D54750">
            <w:pPr>
              <w:rPr>
                <w:rFonts w:ascii="Arial" w:hAnsi="Arial" w:cs="Arial"/>
                <w:b/>
              </w:rPr>
            </w:pPr>
            <w:r w:rsidRPr="00B7798C">
              <w:rPr>
                <w:rFonts w:ascii="Arial" w:hAnsi="Arial" w:cs="Arial"/>
                <w:b/>
              </w:rPr>
              <w:t>Researcher comment:</w:t>
            </w:r>
          </w:p>
        </w:tc>
      </w:tr>
      <w:tr w:rsidR="00F70233" w:rsidRPr="00E01B9E" w14:paraId="02C07D92" w14:textId="77777777" w:rsidTr="00496865">
        <w:tc>
          <w:tcPr>
            <w:tcW w:w="9565" w:type="dxa"/>
            <w:gridSpan w:val="2"/>
          </w:tcPr>
          <w:p w14:paraId="04389FC7" w14:textId="77777777" w:rsidR="00F70233" w:rsidRPr="00E01B9E" w:rsidRDefault="00F70233" w:rsidP="00D54750">
            <w:pPr>
              <w:rPr>
                <w:rFonts w:ascii="Arial" w:hAnsi="Arial" w:cs="Arial"/>
              </w:rPr>
            </w:pPr>
          </w:p>
          <w:p w14:paraId="0B563657" w14:textId="77777777" w:rsidR="00F70233" w:rsidRPr="00E01B9E" w:rsidRDefault="00F70233" w:rsidP="00D54750">
            <w:pPr>
              <w:rPr>
                <w:rFonts w:ascii="Arial" w:hAnsi="Arial" w:cs="Arial"/>
              </w:rPr>
            </w:pPr>
          </w:p>
          <w:p w14:paraId="056F5F0E" w14:textId="77777777" w:rsidR="00F70233" w:rsidRPr="00E01B9E" w:rsidRDefault="00F70233" w:rsidP="00D54750">
            <w:pPr>
              <w:rPr>
                <w:rFonts w:ascii="Arial" w:hAnsi="Arial" w:cs="Arial"/>
              </w:rPr>
            </w:pPr>
          </w:p>
          <w:p w14:paraId="1C9E5F73" w14:textId="77777777" w:rsidR="00F70233" w:rsidRPr="00E01B9E" w:rsidRDefault="00F70233" w:rsidP="00D54750">
            <w:pPr>
              <w:rPr>
                <w:rFonts w:ascii="Arial" w:hAnsi="Arial" w:cs="Arial"/>
              </w:rPr>
            </w:pPr>
          </w:p>
        </w:tc>
      </w:tr>
      <w:tr w:rsidR="00F70233" w:rsidRPr="00B7798C" w14:paraId="224FB467" w14:textId="77777777" w:rsidTr="00496865">
        <w:tc>
          <w:tcPr>
            <w:tcW w:w="9565" w:type="dxa"/>
            <w:gridSpan w:val="2"/>
          </w:tcPr>
          <w:p w14:paraId="2D9E05C2" w14:textId="77777777" w:rsidR="00F70233" w:rsidRPr="00B7798C" w:rsidRDefault="00F70233"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F70233" w:rsidRPr="00E01B9E" w14:paraId="399CE169" w14:textId="77777777" w:rsidTr="00496865">
        <w:tc>
          <w:tcPr>
            <w:tcW w:w="9565" w:type="dxa"/>
            <w:gridSpan w:val="2"/>
          </w:tcPr>
          <w:p w14:paraId="66C8A47D" w14:textId="77777777" w:rsidR="00F70233" w:rsidRPr="00E01B9E" w:rsidRDefault="00F70233" w:rsidP="00D54750">
            <w:pPr>
              <w:rPr>
                <w:rFonts w:ascii="Arial" w:hAnsi="Arial" w:cs="Arial"/>
              </w:rPr>
            </w:pPr>
          </w:p>
          <w:p w14:paraId="3A5B3DC8" w14:textId="77777777" w:rsidR="00F70233" w:rsidRPr="00E01B9E" w:rsidRDefault="00F70233" w:rsidP="00D54750">
            <w:pPr>
              <w:rPr>
                <w:rFonts w:ascii="Arial" w:hAnsi="Arial" w:cs="Arial"/>
              </w:rPr>
            </w:pPr>
          </w:p>
          <w:p w14:paraId="595DEA7C" w14:textId="77777777" w:rsidR="00F70233" w:rsidRPr="00E01B9E" w:rsidRDefault="00F70233" w:rsidP="00D54750">
            <w:pPr>
              <w:rPr>
                <w:rFonts w:ascii="Arial" w:hAnsi="Arial" w:cs="Arial"/>
              </w:rPr>
            </w:pPr>
          </w:p>
          <w:p w14:paraId="02F9862B" w14:textId="77777777" w:rsidR="00F70233" w:rsidRPr="00E01B9E" w:rsidRDefault="00F70233" w:rsidP="00D54750">
            <w:pPr>
              <w:rPr>
                <w:rFonts w:ascii="Arial" w:hAnsi="Arial" w:cs="Arial"/>
              </w:rPr>
            </w:pPr>
          </w:p>
        </w:tc>
      </w:tr>
      <w:tr w:rsidR="00F70233" w:rsidRPr="00B7798C" w14:paraId="1CFFD8A0" w14:textId="77777777" w:rsidTr="00496865">
        <w:tc>
          <w:tcPr>
            <w:tcW w:w="9565" w:type="dxa"/>
            <w:gridSpan w:val="2"/>
          </w:tcPr>
          <w:p w14:paraId="52803F0E" w14:textId="77777777" w:rsidR="00F70233" w:rsidRPr="00B7798C" w:rsidRDefault="00F70233"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F70233" w:rsidRPr="00E01B9E" w14:paraId="59C6760C" w14:textId="77777777" w:rsidTr="00496865">
        <w:tc>
          <w:tcPr>
            <w:tcW w:w="9565" w:type="dxa"/>
            <w:gridSpan w:val="2"/>
          </w:tcPr>
          <w:p w14:paraId="1E26321E" w14:textId="77777777" w:rsidR="00F70233" w:rsidRPr="00E01B9E" w:rsidRDefault="00F70233" w:rsidP="00D54750">
            <w:pPr>
              <w:rPr>
                <w:rFonts w:ascii="Arial" w:hAnsi="Arial" w:cs="Arial"/>
              </w:rPr>
            </w:pPr>
          </w:p>
          <w:p w14:paraId="3A5D6105" w14:textId="77777777" w:rsidR="00F70233" w:rsidRPr="00E01B9E" w:rsidRDefault="00F70233" w:rsidP="00D54750">
            <w:pPr>
              <w:rPr>
                <w:rFonts w:ascii="Arial" w:hAnsi="Arial" w:cs="Arial"/>
              </w:rPr>
            </w:pPr>
          </w:p>
          <w:p w14:paraId="2B5FD888" w14:textId="77777777" w:rsidR="00F70233" w:rsidRPr="00E01B9E" w:rsidRDefault="00F70233" w:rsidP="00D54750">
            <w:pPr>
              <w:rPr>
                <w:rFonts w:ascii="Arial" w:hAnsi="Arial" w:cs="Arial"/>
              </w:rPr>
            </w:pPr>
          </w:p>
          <w:p w14:paraId="17029979" w14:textId="77777777" w:rsidR="00F70233" w:rsidRPr="00E01B9E" w:rsidRDefault="00F70233" w:rsidP="00D54750">
            <w:pPr>
              <w:rPr>
                <w:rFonts w:ascii="Arial" w:hAnsi="Arial" w:cs="Arial"/>
              </w:rPr>
            </w:pPr>
          </w:p>
        </w:tc>
      </w:tr>
      <w:tr w:rsidR="00F70233" w:rsidRPr="00B7798C" w14:paraId="27A52E15" w14:textId="77777777" w:rsidTr="00496865">
        <w:tc>
          <w:tcPr>
            <w:tcW w:w="9565" w:type="dxa"/>
            <w:gridSpan w:val="2"/>
          </w:tcPr>
          <w:p w14:paraId="2DAB81F4" w14:textId="77777777" w:rsidR="00F70233" w:rsidRPr="00B7798C" w:rsidRDefault="00F70233" w:rsidP="00D54750">
            <w:pPr>
              <w:rPr>
                <w:rFonts w:ascii="Arial" w:hAnsi="Arial" w:cs="Arial"/>
                <w:b/>
              </w:rPr>
            </w:pPr>
            <w:r w:rsidRPr="00B7798C">
              <w:rPr>
                <w:rFonts w:ascii="Arial" w:hAnsi="Arial" w:cs="Arial"/>
                <w:b/>
              </w:rPr>
              <w:t xml:space="preserve">Government comment: </w:t>
            </w:r>
          </w:p>
        </w:tc>
      </w:tr>
      <w:tr w:rsidR="00F70233" w:rsidRPr="00E01B9E" w14:paraId="630CDC97" w14:textId="77777777" w:rsidTr="00496865">
        <w:tc>
          <w:tcPr>
            <w:tcW w:w="9565" w:type="dxa"/>
            <w:gridSpan w:val="2"/>
          </w:tcPr>
          <w:p w14:paraId="06E59733" w14:textId="77777777" w:rsidR="00F70233" w:rsidRPr="00E01B9E" w:rsidRDefault="00F70233" w:rsidP="00D54750">
            <w:pPr>
              <w:rPr>
                <w:rFonts w:ascii="Arial" w:hAnsi="Arial" w:cs="Arial"/>
              </w:rPr>
            </w:pPr>
          </w:p>
          <w:p w14:paraId="30E64284" w14:textId="77777777" w:rsidR="00F70233" w:rsidRPr="00E01B9E" w:rsidRDefault="00F70233" w:rsidP="00D54750">
            <w:pPr>
              <w:rPr>
                <w:rFonts w:ascii="Arial" w:hAnsi="Arial" w:cs="Arial"/>
              </w:rPr>
            </w:pPr>
          </w:p>
          <w:p w14:paraId="0C928445" w14:textId="77777777" w:rsidR="00F70233" w:rsidRPr="00E01B9E" w:rsidRDefault="00F70233" w:rsidP="00D54750">
            <w:pPr>
              <w:rPr>
                <w:rFonts w:ascii="Arial" w:hAnsi="Arial" w:cs="Arial"/>
              </w:rPr>
            </w:pPr>
          </w:p>
          <w:p w14:paraId="6BE8F506" w14:textId="77777777" w:rsidR="00F70233" w:rsidRPr="00E01B9E" w:rsidRDefault="00F70233" w:rsidP="00D54750">
            <w:pPr>
              <w:rPr>
                <w:rFonts w:ascii="Arial" w:hAnsi="Arial" w:cs="Arial"/>
              </w:rPr>
            </w:pPr>
          </w:p>
        </w:tc>
      </w:tr>
      <w:tr w:rsidR="00F70233" w:rsidRPr="00B7798C" w14:paraId="264EE270" w14:textId="77777777" w:rsidTr="00496865">
        <w:tc>
          <w:tcPr>
            <w:tcW w:w="9565" w:type="dxa"/>
            <w:gridSpan w:val="2"/>
          </w:tcPr>
          <w:p w14:paraId="7F777EF8" w14:textId="77777777" w:rsidR="00F70233" w:rsidRPr="00B7798C" w:rsidRDefault="00F70233" w:rsidP="00D54750">
            <w:pPr>
              <w:rPr>
                <w:rFonts w:ascii="Arial" w:hAnsi="Arial" w:cs="Arial"/>
                <w:b/>
              </w:rPr>
            </w:pPr>
            <w:r w:rsidRPr="00B7798C">
              <w:rPr>
                <w:rFonts w:ascii="Arial" w:hAnsi="Arial" w:cs="Arial"/>
                <w:b/>
              </w:rPr>
              <w:t>RESULTS Educational Fund comment:</w:t>
            </w:r>
          </w:p>
        </w:tc>
      </w:tr>
      <w:tr w:rsidR="00F70233" w:rsidRPr="00E01B9E" w14:paraId="27EB906A" w14:textId="77777777" w:rsidTr="00496865">
        <w:trPr>
          <w:trHeight w:val="910"/>
        </w:trPr>
        <w:tc>
          <w:tcPr>
            <w:tcW w:w="9565" w:type="dxa"/>
            <w:gridSpan w:val="2"/>
          </w:tcPr>
          <w:p w14:paraId="3B519D5B" w14:textId="77777777" w:rsidR="00F70233" w:rsidRPr="00E01B9E" w:rsidRDefault="00F70233" w:rsidP="00D54750">
            <w:pPr>
              <w:rPr>
                <w:rFonts w:ascii="Arial" w:hAnsi="Arial" w:cs="Arial"/>
              </w:rPr>
            </w:pPr>
          </w:p>
          <w:p w14:paraId="450E8E84" w14:textId="77777777" w:rsidR="00F70233" w:rsidRPr="00E01B9E" w:rsidRDefault="00F70233" w:rsidP="00D54750">
            <w:pPr>
              <w:rPr>
                <w:rFonts w:ascii="Arial" w:hAnsi="Arial" w:cs="Arial"/>
              </w:rPr>
            </w:pPr>
          </w:p>
          <w:p w14:paraId="5A7E2B5A" w14:textId="77777777" w:rsidR="00F70233" w:rsidRPr="00E01B9E" w:rsidRDefault="00F70233" w:rsidP="00D54750">
            <w:pPr>
              <w:rPr>
                <w:rFonts w:ascii="Arial" w:hAnsi="Arial" w:cs="Arial"/>
              </w:rPr>
            </w:pPr>
          </w:p>
          <w:p w14:paraId="35520DE3" w14:textId="77777777" w:rsidR="00F70233" w:rsidRPr="00E01B9E" w:rsidRDefault="00F70233" w:rsidP="00D54750">
            <w:pPr>
              <w:rPr>
                <w:rFonts w:ascii="Arial" w:hAnsi="Arial" w:cs="Arial"/>
              </w:rPr>
            </w:pPr>
          </w:p>
        </w:tc>
      </w:tr>
    </w:tbl>
    <w:p w14:paraId="130FE8E9" w14:textId="77777777" w:rsidR="00F70233" w:rsidRPr="00496865" w:rsidRDefault="00F70233">
      <w:pPr>
        <w:rPr>
          <w:rFonts w:ascii="Arial" w:hAnsi="Arial" w:cs="Arial"/>
          <w:sz w:val="24"/>
          <w:szCs w:val="24"/>
        </w:rPr>
      </w:pPr>
    </w:p>
    <w:p w14:paraId="6466E12C" w14:textId="36F485EB" w:rsidR="00793B79" w:rsidRPr="00496865" w:rsidRDefault="00793B79" w:rsidP="00496865">
      <w:pPr>
        <w:pStyle w:val="ListParagraph"/>
        <w:numPr>
          <w:ilvl w:val="2"/>
          <w:numId w:val="128"/>
        </w:numPr>
        <w:spacing w:after="0" w:line="240" w:lineRule="auto"/>
        <w:rPr>
          <w:rFonts w:ascii="Arial" w:hAnsi="Arial" w:cs="Arial"/>
          <w:b/>
          <w:sz w:val="32"/>
        </w:rPr>
      </w:pPr>
      <w:r w:rsidRPr="00496865">
        <w:rPr>
          <w:rFonts w:ascii="Arial" w:hAnsi="Arial" w:cs="Arial"/>
          <w:b/>
          <w:sz w:val="32"/>
        </w:rPr>
        <w:t xml:space="preserve">Do domestic laws protect the </w:t>
      </w:r>
      <w:r w:rsidR="00A32A3E">
        <w:rPr>
          <w:rFonts w:ascii="Arial" w:hAnsi="Arial" w:cs="Arial"/>
          <w:b/>
          <w:sz w:val="32"/>
        </w:rPr>
        <w:t>liberty of individuals</w:t>
      </w:r>
      <w:r w:rsidR="00A32A3E" w:rsidRPr="00496865">
        <w:rPr>
          <w:rFonts w:ascii="Arial" w:hAnsi="Arial" w:cs="Arial"/>
          <w:b/>
          <w:sz w:val="32"/>
        </w:rPr>
        <w:t xml:space="preserve"> </w:t>
      </w:r>
      <w:r w:rsidRPr="00496865">
        <w:rPr>
          <w:rFonts w:ascii="Arial" w:hAnsi="Arial" w:cs="Arial"/>
          <w:b/>
          <w:sz w:val="32"/>
        </w:rPr>
        <w:t>to establish private schools?</w:t>
      </w:r>
      <w:r w:rsidR="005725FD" w:rsidRPr="00496865">
        <w:rPr>
          <w:rFonts w:ascii="Arial" w:hAnsi="Arial" w:cs="Arial"/>
          <w:b/>
          <w:color w:val="C00000"/>
          <w:sz w:val="32"/>
          <w:vertAlign w:val="superscript"/>
        </w:rPr>
        <w:t>S</w:t>
      </w:r>
      <w:r w:rsidRPr="00496865">
        <w:rPr>
          <w:rFonts w:ascii="Arial" w:hAnsi="Arial" w:cs="Arial"/>
          <w:b/>
          <w:sz w:val="32"/>
        </w:rPr>
        <w:t xml:space="preserve"> </w:t>
      </w:r>
    </w:p>
    <w:p w14:paraId="59D94D78" w14:textId="77777777" w:rsidR="00793B79" w:rsidRPr="00496865" w:rsidRDefault="00793B79" w:rsidP="00793B79">
      <w:pPr>
        <w:spacing w:after="0" w:line="240" w:lineRule="auto"/>
        <w:rPr>
          <w:rFonts w:ascii="Arial" w:hAnsi="Arial" w:cs="Arial"/>
          <w:b/>
          <w:sz w:val="24"/>
          <w:szCs w:val="24"/>
        </w:rPr>
      </w:pPr>
    </w:p>
    <w:p w14:paraId="007DD16F" w14:textId="77777777" w:rsidR="00793B79" w:rsidRPr="00757178" w:rsidRDefault="00793B79" w:rsidP="00793B79">
      <w:pPr>
        <w:spacing w:after="0" w:line="240" w:lineRule="auto"/>
        <w:rPr>
          <w:rFonts w:ascii="Arial" w:hAnsi="Arial" w:cs="Arial"/>
          <w:b/>
          <w:sz w:val="20"/>
          <w:szCs w:val="20"/>
        </w:rPr>
      </w:pPr>
      <w:r w:rsidRPr="00757178">
        <w:rPr>
          <w:rFonts w:ascii="Arial" w:hAnsi="Arial" w:cs="Arial"/>
          <w:b/>
          <w:sz w:val="20"/>
          <w:szCs w:val="20"/>
        </w:rPr>
        <w:t>Basis:</w:t>
      </w:r>
    </w:p>
    <w:p w14:paraId="75D844D2" w14:textId="77777777" w:rsidR="00793B79" w:rsidRPr="00757178" w:rsidRDefault="00793B79" w:rsidP="00793B79">
      <w:pPr>
        <w:spacing w:after="0" w:line="240" w:lineRule="auto"/>
        <w:rPr>
          <w:rFonts w:ascii="Arial" w:hAnsi="Arial" w:cs="Arial"/>
          <w:sz w:val="20"/>
          <w:szCs w:val="20"/>
        </w:rPr>
      </w:pPr>
    </w:p>
    <w:p w14:paraId="04D520A8" w14:textId="77777777" w:rsidR="005A6B21" w:rsidRPr="00757178" w:rsidRDefault="005A6B21" w:rsidP="005A6B21">
      <w:pPr>
        <w:spacing w:after="0" w:line="240" w:lineRule="auto"/>
        <w:rPr>
          <w:rFonts w:ascii="Arial" w:hAnsi="Arial" w:cs="Arial"/>
          <w:i/>
          <w:sz w:val="20"/>
          <w:szCs w:val="20"/>
        </w:rPr>
      </w:pPr>
      <w:r w:rsidRPr="00757178">
        <w:rPr>
          <w:rFonts w:ascii="Arial" w:hAnsi="Arial" w:cs="Arial"/>
          <w:i/>
          <w:sz w:val="20"/>
          <w:szCs w:val="20"/>
        </w:rPr>
        <w:t xml:space="preserve">"No part of this article shall be construed as to interfere with the liberty of individuals and bodies to establish and direct educational institutions, subject always to…such minimum standards as may be laid down by the State" </w:t>
      </w:r>
    </w:p>
    <w:p w14:paraId="7F528F7D" w14:textId="77777777" w:rsidR="005A6B21" w:rsidRPr="00757178" w:rsidRDefault="005A6B21" w:rsidP="005A6B21">
      <w:pPr>
        <w:spacing w:after="0" w:line="240" w:lineRule="auto"/>
        <w:rPr>
          <w:rFonts w:ascii="Arial" w:hAnsi="Arial" w:cs="Arial"/>
          <w:i/>
          <w:sz w:val="20"/>
          <w:szCs w:val="20"/>
        </w:rPr>
      </w:pPr>
    </w:p>
    <w:p w14:paraId="1D57B309" w14:textId="77777777" w:rsidR="00793B79" w:rsidRPr="00757178" w:rsidRDefault="00793B79" w:rsidP="00793B79">
      <w:pPr>
        <w:spacing w:after="0" w:line="240" w:lineRule="auto"/>
        <w:jc w:val="right"/>
        <w:rPr>
          <w:rFonts w:ascii="Arial" w:hAnsi="Arial" w:cs="Arial"/>
          <w:sz w:val="20"/>
          <w:szCs w:val="20"/>
        </w:rPr>
      </w:pPr>
      <w:r w:rsidRPr="00757178">
        <w:rPr>
          <w:rFonts w:ascii="Arial" w:hAnsi="Arial" w:cs="Arial"/>
          <w:sz w:val="20"/>
          <w:szCs w:val="20"/>
        </w:rPr>
        <w:t xml:space="preserve">— </w:t>
      </w:r>
      <w:r w:rsidR="005A6B21" w:rsidRPr="00757178">
        <w:rPr>
          <w:rFonts w:ascii="Arial" w:hAnsi="Arial" w:cs="Arial"/>
          <w:sz w:val="20"/>
          <w:szCs w:val="20"/>
        </w:rPr>
        <w:t>International Covenant on Economic, Social and Cultural Rights, Article 13, Paragraph 4</w:t>
      </w:r>
    </w:p>
    <w:p w14:paraId="487C273A" w14:textId="77777777" w:rsidR="00793B79" w:rsidRPr="00757178" w:rsidRDefault="00793B79" w:rsidP="00793B79">
      <w:pPr>
        <w:spacing w:after="0" w:line="240" w:lineRule="auto"/>
        <w:rPr>
          <w:rFonts w:ascii="Arial" w:hAnsi="Arial" w:cs="Arial"/>
          <w:sz w:val="20"/>
          <w:szCs w:val="20"/>
        </w:rPr>
      </w:pPr>
    </w:p>
    <w:p w14:paraId="5DF9B66F" w14:textId="77777777" w:rsidR="00793B79" w:rsidRPr="00757178" w:rsidRDefault="00793B79" w:rsidP="00793B79">
      <w:pPr>
        <w:spacing w:after="0" w:line="240" w:lineRule="auto"/>
        <w:rPr>
          <w:rFonts w:ascii="Arial" w:hAnsi="Arial" w:cs="Arial"/>
          <w:sz w:val="20"/>
          <w:szCs w:val="20"/>
        </w:rPr>
      </w:pPr>
    </w:p>
    <w:p w14:paraId="4FD89C69" w14:textId="77777777" w:rsidR="00793B79" w:rsidRPr="00757178" w:rsidRDefault="00793B79" w:rsidP="00793B79">
      <w:pPr>
        <w:spacing w:after="0" w:line="240" w:lineRule="auto"/>
        <w:rPr>
          <w:rFonts w:ascii="Arial" w:hAnsi="Arial" w:cs="Arial"/>
          <w:sz w:val="20"/>
          <w:szCs w:val="20"/>
        </w:rPr>
      </w:pPr>
      <w:r w:rsidRPr="00757178">
        <w:rPr>
          <w:rFonts w:ascii="Arial" w:hAnsi="Arial" w:cs="Arial"/>
          <w:i/>
          <w:sz w:val="20"/>
          <w:szCs w:val="20"/>
        </w:rPr>
        <w:t>See also:</w:t>
      </w:r>
      <w:r w:rsidRPr="00757178">
        <w:rPr>
          <w:rFonts w:ascii="Arial" w:hAnsi="Arial" w:cs="Arial"/>
          <w:sz w:val="20"/>
          <w:szCs w:val="20"/>
        </w:rPr>
        <w:t xml:space="preserve"> </w:t>
      </w:r>
      <w:r w:rsidR="005A6B21" w:rsidRPr="00757178">
        <w:rPr>
          <w:rFonts w:ascii="Arial" w:hAnsi="Arial" w:cs="Arial"/>
          <w:sz w:val="20"/>
          <w:szCs w:val="20"/>
        </w:rPr>
        <w:t>EU Charter of Fundamental Rights 14.3, Protocol</w:t>
      </w:r>
      <w:r w:rsidR="003A272D" w:rsidRPr="00757178">
        <w:rPr>
          <w:rFonts w:ascii="Arial" w:hAnsi="Arial" w:cs="Arial"/>
          <w:sz w:val="20"/>
          <w:szCs w:val="20"/>
        </w:rPr>
        <w:t xml:space="preserve"> of San Salvador 13.4, </w:t>
      </w:r>
      <w:r w:rsidR="005A6B21" w:rsidRPr="00757178">
        <w:rPr>
          <w:rFonts w:ascii="Arial" w:hAnsi="Arial" w:cs="Arial"/>
          <w:sz w:val="20"/>
          <w:szCs w:val="20"/>
        </w:rPr>
        <w:t>CRC General Comment 5.A</w:t>
      </w:r>
    </w:p>
    <w:p w14:paraId="43F54B0D" w14:textId="77777777" w:rsidR="00793B79" w:rsidRPr="00757178" w:rsidRDefault="00793B79" w:rsidP="00793B79">
      <w:pPr>
        <w:spacing w:after="0" w:line="240" w:lineRule="auto"/>
        <w:rPr>
          <w:rFonts w:ascii="Arial" w:hAnsi="Arial" w:cs="Arial"/>
          <w:sz w:val="20"/>
          <w:szCs w:val="20"/>
        </w:rPr>
      </w:pPr>
    </w:p>
    <w:p w14:paraId="344D0292" w14:textId="77777777" w:rsidR="00793B79" w:rsidRPr="00757178" w:rsidRDefault="00793B79" w:rsidP="00793B79">
      <w:pPr>
        <w:rPr>
          <w:rFonts w:ascii="Arial" w:hAnsi="Arial" w:cs="Arial"/>
          <w:b/>
          <w:sz w:val="20"/>
          <w:szCs w:val="20"/>
        </w:rPr>
      </w:pPr>
      <w:r w:rsidRPr="00757178">
        <w:rPr>
          <w:rFonts w:ascii="Arial" w:hAnsi="Arial" w:cs="Arial"/>
          <w:b/>
          <w:sz w:val="20"/>
          <w:szCs w:val="20"/>
        </w:rPr>
        <w:t>Guidance:</w:t>
      </w:r>
    </w:p>
    <w:p w14:paraId="09687482" w14:textId="77777777" w:rsidR="00793B79" w:rsidRPr="00757178" w:rsidRDefault="00793B79" w:rsidP="00793B79">
      <w:pPr>
        <w:rPr>
          <w:rFonts w:ascii="Arial" w:hAnsi="Arial" w:cs="Arial"/>
          <w:i/>
          <w:sz w:val="20"/>
          <w:szCs w:val="20"/>
        </w:rPr>
      </w:pPr>
      <w:r w:rsidRPr="00757178">
        <w:rPr>
          <w:rFonts w:ascii="Arial" w:hAnsi="Arial" w:cs="Arial"/>
          <w:i/>
          <w:sz w:val="20"/>
          <w:szCs w:val="20"/>
        </w:rPr>
        <w:t>Explanation:</w:t>
      </w:r>
    </w:p>
    <w:p w14:paraId="074A4E0F" w14:textId="07F96DD6" w:rsidR="00793B79" w:rsidRPr="00757178" w:rsidRDefault="00F709F7" w:rsidP="00757178">
      <w:pPr>
        <w:ind w:left="720"/>
        <w:rPr>
          <w:rFonts w:ascii="Arial" w:hAnsi="Arial" w:cs="Arial"/>
          <w:sz w:val="20"/>
          <w:szCs w:val="20"/>
        </w:rPr>
      </w:pPr>
      <w:r w:rsidRPr="00757178">
        <w:rPr>
          <w:rFonts w:ascii="Arial" w:hAnsi="Arial" w:cs="Arial"/>
          <w:sz w:val="20"/>
          <w:szCs w:val="20"/>
        </w:rPr>
        <w:t>This question seeks to answer whether the rights of individuals and institutions to establish their own educational institutions (schools) is explicitly included in the domestic laws of a country.</w:t>
      </w:r>
    </w:p>
    <w:p w14:paraId="48A15D15" w14:textId="77777777" w:rsidR="00793B79" w:rsidRPr="00757178" w:rsidRDefault="00793B79" w:rsidP="00793B79">
      <w:pPr>
        <w:rPr>
          <w:rFonts w:ascii="Arial" w:hAnsi="Arial" w:cs="Arial"/>
          <w:sz w:val="20"/>
          <w:szCs w:val="20"/>
        </w:rPr>
      </w:pPr>
      <w:r w:rsidRPr="00757178">
        <w:rPr>
          <w:rFonts w:ascii="Arial" w:hAnsi="Arial" w:cs="Arial"/>
          <w:i/>
          <w:sz w:val="20"/>
          <w:szCs w:val="20"/>
        </w:rPr>
        <w:t>Necessary Definitions</w:t>
      </w:r>
      <w:r w:rsidRPr="00757178">
        <w:rPr>
          <w:rFonts w:ascii="Arial" w:hAnsi="Arial" w:cs="Arial"/>
          <w:sz w:val="20"/>
          <w:szCs w:val="20"/>
        </w:rPr>
        <w:t>:</w:t>
      </w:r>
    </w:p>
    <w:p w14:paraId="717CBAFA" w14:textId="1F49E639" w:rsidR="00793B79" w:rsidRPr="00757178" w:rsidRDefault="00793B79" w:rsidP="00757178">
      <w:pPr>
        <w:ind w:left="720"/>
        <w:rPr>
          <w:rFonts w:ascii="Arial" w:hAnsi="Arial" w:cs="Arial"/>
          <w:sz w:val="20"/>
          <w:szCs w:val="20"/>
        </w:rPr>
      </w:pPr>
      <w:r w:rsidRPr="00757178">
        <w:rPr>
          <w:rFonts w:ascii="Arial" w:hAnsi="Arial" w:cs="Arial"/>
          <w:sz w:val="20"/>
          <w:szCs w:val="20"/>
        </w:rPr>
        <w:t>"</w:t>
      </w:r>
      <w:r w:rsidR="003323A4" w:rsidRPr="00757178">
        <w:rPr>
          <w:rFonts w:ascii="Arial" w:hAnsi="Arial" w:cs="Arial"/>
          <w:sz w:val="20"/>
          <w:szCs w:val="20"/>
        </w:rPr>
        <w:t>Private School</w:t>
      </w:r>
      <w:r w:rsidRPr="00757178">
        <w:rPr>
          <w:rFonts w:ascii="Arial" w:hAnsi="Arial" w:cs="Arial"/>
          <w:sz w:val="20"/>
          <w:szCs w:val="20"/>
        </w:rPr>
        <w:t xml:space="preserve">" </w:t>
      </w:r>
      <w:r w:rsidR="003323A4" w:rsidRPr="00757178">
        <w:rPr>
          <w:rFonts w:ascii="Arial" w:hAnsi="Arial" w:cs="Arial"/>
          <w:sz w:val="20"/>
          <w:szCs w:val="20"/>
        </w:rPr>
        <w:t>is defined as any privately managed educational institution. This may include for-profit, non-profit, religious, and NGO run schools</w:t>
      </w:r>
      <w:r w:rsidRPr="00757178">
        <w:rPr>
          <w:rFonts w:ascii="Arial" w:hAnsi="Arial" w:cs="Arial"/>
          <w:sz w:val="20"/>
          <w:szCs w:val="20"/>
        </w:rPr>
        <w:t>.</w:t>
      </w:r>
    </w:p>
    <w:p w14:paraId="591E0C8B" w14:textId="77777777" w:rsidR="00793B79" w:rsidRPr="00757178" w:rsidRDefault="00793B79" w:rsidP="00793B79">
      <w:pPr>
        <w:rPr>
          <w:rFonts w:ascii="Arial" w:hAnsi="Arial" w:cs="Arial"/>
          <w:i/>
          <w:sz w:val="20"/>
          <w:szCs w:val="20"/>
        </w:rPr>
      </w:pPr>
      <w:r w:rsidRPr="00757178">
        <w:rPr>
          <w:rFonts w:ascii="Arial" w:hAnsi="Arial" w:cs="Arial"/>
          <w:i/>
          <w:sz w:val="20"/>
          <w:szCs w:val="20"/>
        </w:rPr>
        <w:t>Examples:</w:t>
      </w:r>
    </w:p>
    <w:p w14:paraId="70D416EC" w14:textId="5E22D7D3" w:rsidR="00793B79" w:rsidRPr="00757178" w:rsidRDefault="00297943" w:rsidP="00757178">
      <w:pPr>
        <w:ind w:left="720"/>
        <w:rPr>
          <w:rFonts w:ascii="Arial" w:hAnsi="Arial" w:cs="Arial"/>
          <w:sz w:val="20"/>
          <w:szCs w:val="20"/>
        </w:rPr>
      </w:pPr>
      <w:r w:rsidRPr="00757178">
        <w:rPr>
          <w:rFonts w:ascii="Arial" w:hAnsi="Arial" w:cs="Arial"/>
          <w:sz w:val="20"/>
          <w:szCs w:val="20"/>
        </w:rPr>
        <w:t>See “Basis” above.</w:t>
      </w:r>
    </w:p>
    <w:p w14:paraId="13804131" w14:textId="77777777" w:rsidR="00793B79" w:rsidRPr="00757178" w:rsidRDefault="00793B79" w:rsidP="00793B79">
      <w:pPr>
        <w:rPr>
          <w:rFonts w:ascii="Arial" w:hAnsi="Arial" w:cs="Arial"/>
          <w:sz w:val="20"/>
          <w:szCs w:val="20"/>
        </w:rPr>
      </w:pPr>
      <w:r w:rsidRPr="00757178">
        <w:rPr>
          <w:rFonts w:ascii="Arial" w:hAnsi="Arial" w:cs="Arial"/>
          <w:i/>
          <w:sz w:val="20"/>
          <w:szCs w:val="20"/>
        </w:rPr>
        <w:t>Appropriate Supporting Documentation</w:t>
      </w:r>
      <w:r w:rsidRPr="00757178">
        <w:rPr>
          <w:rFonts w:ascii="Arial" w:hAnsi="Arial" w:cs="Arial"/>
          <w:sz w:val="20"/>
          <w:szCs w:val="20"/>
        </w:rPr>
        <w:t xml:space="preserve">: </w:t>
      </w:r>
    </w:p>
    <w:p w14:paraId="3A51A62E" w14:textId="77777777" w:rsidR="00DA538D" w:rsidRPr="00757178" w:rsidRDefault="00DA538D" w:rsidP="00757178">
      <w:pPr>
        <w:ind w:left="720"/>
        <w:rPr>
          <w:rFonts w:ascii="Arial" w:hAnsi="Arial" w:cs="Arial"/>
          <w:sz w:val="20"/>
          <w:szCs w:val="20"/>
        </w:rPr>
      </w:pPr>
      <w:r w:rsidRPr="00757178">
        <w:rPr>
          <w:rFonts w:ascii="Arial" w:hAnsi="Arial" w:cs="Arial"/>
          <w:sz w:val="20"/>
          <w:szCs w:val="20"/>
        </w:rPr>
        <w:t>Acceptable supporting documents include domestic law such as a national constitution or education act.</w:t>
      </w:r>
    </w:p>
    <w:p w14:paraId="38E5729B" w14:textId="77777777" w:rsidR="00757178" w:rsidRDefault="00793B79" w:rsidP="00793B79">
      <w:pPr>
        <w:rPr>
          <w:rFonts w:ascii="Arial" w:hAnsi="Arial" w:cs="Arial"/>
          <w:sz w:val="20"/>
          <w:szCs w:val="20"/>
        </w:rPr>
      </w:pPr>
      <w:r w:rsidRPr="00757178">
        <w:rPr>
          <w:rFonts w:ascii="Arial" w:hAnsi="Arial" w:cs="Arial"/>
          <w:i/>
          <w:sz w:val="20"/>
          <w:szCs w:val="20"/>
        </w:rPr>
        <w:t>Potential Data Sources</w:t>
      </w:r>
      <w:r w:rsidRPr="00757178">
        <w:rPr>
          <w:rFonts w:ascii="Arial" w:hAnsi="Arial" w:cs="Arial"/>
          <w:sz w:val="20"/>
          <w:szCs w:val="20"/>
        </w:rPr>
        <w:t xml:space="preserve">: </w:t>
      </w:r>
    </w:p>
    <w:p w14:paraId="69610115" w14:textId="6FD85C19" w:rsidR="00793B79" w:rsidRPr="00757178" w:rsidRDefault="00551182" w:rsidP="00757178">
      <w:pPr>
        <w:ind w:left="720"/>
        <w:rPr>
          <w:rFonts w:ascii="Arial" w:hAnsi="Arial" w:cs="Arial"/>
          <w:sz w:val="20"/>
          <w:szCs w:val="20"/>
        </w:rPr>
      </w:pPr>
      <w:r w:rsidRPr="00757178">
        <w:rPr>
          <w:rFonts w:ascii="Arial" w:hAnsi="Arial" w:cs="Arial"/>
          <w:sz w:val="20"/>
          <w:szCs w:val="20"/>
        </w:rPr>
        <w:t xml:space="preserve">Official government website, Ministry of Education, </w:t>
      </w:r>
      <w:r w:rsidR="00920946" w:rsidRPr="00757178">
        <w:rPr>
          <w:rFonts w:ascii="Arial" w:hAnsi="Arial" w:cs="Arial"/>
          <w:sz w:val="20"/>
          <w:szCs w:val="20"/>
        </w:rPr>
        <w:t>UNESCO Database on the Right to Education (</w:t>
      </w:r>
      <w:hyperlink r:id="rId18" w:history="1">
        <w:r w:rsidR="00920946" w:rsidRPr="00757178">
          <w:rPr>
            <w:rStyle w:val="Hyperlink"/>
            <w:rFonts w:ascii="Arial" w:hAnsi="Arial" w:cs="Arial"/>
            <w:sz w:val="20"/>
            <w:szCs w:val="20"/>
          </w:rPr>
          <w:t>http://www.unesco.org/education/edurights/index.php?action=home&amp;lng=en</w:t>
        </w:r>
      </w:hyperlink>
      <w:r w:rsidR="00920946" w:rsidRPr="00757178">
        <w:rPr>
          <w:rFonts w:ascii="Arial" w:hAnsi="Arial" w:cs="Arial"/>
          <w:sz w:val="20"/>
          <w:szCs w:val="20"/>
        </w:rPr>
        <w:t xml:space="preserve">), Searchable List of Constitutions Worldwide at </w:t>
      </w:r>
      <w:hyperlink r:id="rId19" w:history="1">
        <w:r w:rsidR="00920946" w:rsidRPr="00757178">
          <w:rPr>
            <w:rStyle w:val="Hyperlink"/>
            <w:rFonts w:ascii="Arial" w:hAnsi="Arial" w:cs="Arial"/>
            <w:sz w:val="20"/>
            <w:szCs w:val="20"/>
          </w:rPr>
          <w:t>https://www.constituteproject.org/</w:t>
        </w:r>
      </w:hyperlink>
      <w:r w:rsidR="00920946" w:rsidRPr="00757178">
        <w:rPr>
          <w:rFonts w:ascii="Arial" w:hAnsi="Arial" w:cs="Arial"/>
          <w:sz w:val="20"/>
          <w:szCs w:val="20"/>
        </w:rPr>
        <w:t xml:space="preserve"> , Right to Education Project – Where to Find Information (</w:t>
      </w:r>
      <w:hyperlink r:id="rId20" w:history="1">
        <w:r w:rsidR="00920946" w:rsidRPr="00757178">
          <w:rPr>
            <w:rStyle w:val="Hyperlink"/>
            <w:rFonts w:ascii="Arial" w:hAnsi="Arial" w:cs="Arial"/>
            <w:sz w:val="20"/>
            <w:szCs w:val="20"/>
          </w:rPr>
          <w:t>http://www.right-to-education.org/page/where-find-information</w:t>
        </w:r>
      </w:hyperlink>
      <w:r w:rsidR="00757178">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793B79" w:rsidRPr="00E01B9E" w14:paraId="327BB355" w14:textId="77777777" w:rsidTr="00496865">
        <w:tc>
          <w:tcPr>
            <w:tcW w:w="7315" w:type="dxa"/>
            <w:tcBorders>
              <w:top w:val="single" w:sz="4" w:space="0" w:color="auto"/>
            </w:tcBorders>
          </w:tcPr>
          <w:p w14:paraId="497382AE" w14:textId="77777777" w:rsidR="00793B79" w:rsidRPr="00E01B9E" w:rsidRDefault="00793B79" w:rsidP="00D54750">
            <w:pPr>
              <w:rPr>
                <w:rFonts w:ascii="Arial" w:hAnsi="Arial" w:cs="Arial"/>
                <w:b/>
              </w:rPr>
            </w:pPr>
            <w:r>
              <w:rPr>
                <w:rFonts w:ascii="Arial" w:hAnsi="Arial" w:cs="Arial"/>
                <w:b/>
              </w:rPr>
              <w:t>Question 1.2.2</w:t>
            </w:r>
          </w:p>
        </w:tc>
        <w:tc>
          <w:tcPr>
            <w:tcW w:w="2250" w:type="dxa"/>
            <w:tcBorders>
              <w:top w:val="single" w:sz="4" w:space="0" w:color="auto"/>
            </w:tcBorders>
          </w:tcPr>
          <w:p w14:paraId="6F69374F" w14:textId="77777777" w:rsidR="00793B79" w:rsidRPr="00E01B9E" w:rsidRDefault="00793B79" w:rsidP="00D54750">
            <w:pPr>
              <w:rPr>
                <w:rFonts w:ascii="Arial" w:hAnsi="Arial" w:cs="Arial"/>
                <w:b/>
              </w:rPr>
            </w:pPr>
            <w:r w:rsidRPr="00E01B9E">
              <w:rPr>
                <w:rFonts w:ascii="Arial" w:hAnsi="Arial" w:cs="Arial"/>
                <w:b/>
              </w:rPr>
              <w:t>Response</w:t>
            </w:r>
          </w:p>
        </w:tc>
      </w:tr>
      <w:tr w:rsidR="00793B79" w:rsidRPr="00E01B9E" w14:paraId="7E0C368D" w14:textId="77777777" w:rsidTr="00496865">
        <w:tc>
          <w:tcPr>
            <w:tcW w:w="7315" w:type="dxa"/>
          </w:tcPr>
          <w:p w14:paraId="4E9B916E" w14:textId="4895621C" w:rsidR="00793B79" w:rsidRPr="00120DA8" w:rsidRDefault="00793B79" w:rsidP="00793B79">
            <w:pPr>
              <w:rPr>
                <w:rFonts w:ascii="Arial" w:hAnsi="Arial" w:cs="Arial"/>
                <w:b/>
                <w:sz w:val="20"/>
                <w:szCs w:val="20"/>
              </w:rPr>
            </w:pPr>
            <w:r w:rsidRPr="00120DA8">
              <w:rPr>
                <w:rFonts w:ascii="Arial" w:hAnsi="Arial" w:cs="Arial"/>
                <w:b/>
                <w:sz w:val="20"/>
                <w:szCs w:val="20"/>
              </w:rPr>
              <w:t xml:space="preserve">Do domestic laws protect the </w:t>
            </w:r>
            <w:r w:rsidR="00A32A3E">
              <w:rPr>
                <w:rFonts w:ascii="Arial" w:hAnsi="Arial" w:cs="Arial"/>
                <w:b/>
                <w:sz w:val="20"/>
                <w:szCs w:val="20"/>
              </w:rPr>
              <w:t>liberty of individuals</w:t>
            </w:r>
            <w:r w:rsidR="00A32A3E" w:rsidRPr="00120DA8">
              <w:rPr>
                <w:rFonts w:ascii="Arial" w:hAnsi="Arial" w:cs="Arial"/>
                <w:b/>
                <w:sz w:val="20"/>
                <w:szCs w:val="20"/>
              </w:rPr>
              <w:t xml:space="preserve"> </w:t>
            </w:r>
            <w:r w:rsidRPr="00120DA8">
              <w:rPr>
                <w:rFonts w:ascii="Arial" w:hAnsi="Arial" w:cs="Arial"/>
                <w:b/>
                <w:sz w:val="20"/>
                <w:szCs w:val="20"/>
              </w:rPr>
              <w:t xml:space="preserve">to establish private schools? </w:t>
            </w:r>
          </w:p>
          <w:p w14:paraId="412702BA" w14:textId="77777777" w:rsidR="00793B79" w:rsidRPr="00120DA8" w:rsidRDefault="00793B79" w:rsidP="00D54750">
            <w:pPr>
              <w:rPr>
                <w:rFonts w:ascii="Arial" w:hAnsi="Arial" w:cs="Arial"/>
                <w:sz w:val="20"/>
                <w:szCs w:val="20"/>
              </w:rPr>
            </w:pPr>
          </w:p>
          <w:p w14:paraId="10A06447" w14:textId="77777777" w:rsidR="00793B79" w:rsidRPr="00120DA8" w:rsidRDefault="00793B79" w:rsidP="00793B79">
            <w:pPr>
              <w:pStyle w:val="ListParagraph"/>
              <w:numPr>
                <w:ilvl w:val="0"/>
                <w:numId w:val="2"/>
              </w:numPr>
              <w:rPr>
                <w:rFonts w:ascii="Arial" w:hAnsi="Arial" w:cs="Arial"/>
                <w:sz w:val="20"/>
                <w:szCs w:val="20"/>
              </w:rPr>
            </w:pPr>
            <w:r w:rsidRPr="00120DA8">
              <w:rPr>
                <w:rFonts w:ascii="Arial" w:hAnsi="Arial" w:cs="Arial"/>
                <w:sz w:val="20"/>
                <w:szCs w:val="20"/>
              </w:rPr>
              <w:t>Yes</w:t>
            </w:r>
          </w:p>
          <w:p w14:paraId="7433AEF0" w14:textId="77777777" w:rsidR="00793B79" w:rsidRPr="00120DA8" w:rsidRDefault="00793B79" w:rsidP="005A6B21">
            <w:pPr>
              <w:rPr>
                <w:rFonts w:ascii="Arial" w:hAnsi="Arial" w:cs="Arial"/>
                <w:sz w:val="20"/>
                <w:szCs w:val="20"/>
              </w:rPr>
            </w:pPr>
          </w:p>
          <w:p w14:paraId="7DCB2166" w14:textId="77777777" w:rsidR="00793B79" w:rsidRPr="00120DA8" w:rsidRDefault="00793B79" w:rsidP="00793B79">
            <w:pPr>
              <w:pStyle w:val="ListParagraph"/>
              <w:numPr>
                <w:ilvl w:val="0"/>
                <w:numId w:val="2"/>
              </w:numPr>
              <w:rPr>
                <w:rFonts w:ascii="Arial" w:hAnsi="Arial" w:cs="Arial"/>
                <w:sz w:val="20"/>
                <w:szCs w:val="20"/>
              </w:rPr>
            </w:pPr>
            <w:r w:rsidRPr="00120DA8">
              <w:rPr>
                <w:rFonts w:ascii="Arial" w:hAnsi="Arial" w:cs="Arial"/>
                <w:sz w:val="20"/>
                <w:szCs w:val="20"/>
              </w:rPr>
              <w:t>No.</w:t>
            </w:r>
          </w:p>
          <w:p w14:paraId="74CD3BC4" w14:textId="77777777" w:rsidR="00793B79" w:rsidRPr="00120DA8" w:rsidRDefault="00793B79" w:rsidP="00D54750">
            <w:pPr>
              <w:rPr>
                <w:rFonts w:ascii="Arial" w:hAnsi="Arial" w:cs="Arial"/>
                <w:sz w:val="20"/>
                <w:szCs w:val="20"/>
              </w:rPr>
            </w:pPr>
          </w:p>
          <w:p w14:paraId="007AB5D5" w14:textId="77777777" w:rsidR="00793B79" w:rsidRPr="00120DA8" w:rsidRDefault="00793B79" w:rsidP="00793B79">
            <w:pPr>
              <w:pStyle w:val="ListParagraph"/>
              <w:numPr>
                <w:ilvl w:val="0"/>
                <w:numId w:val="2"/>
              </w:numPr>
              <w:rPr>
                <w:rFonts w:ascii="Arial" w:hAnsi="Arial" w:cs="Arial"/>
                <w:sz w:val="20"/>
                <w:szCs w:val="20"/>
              </w:rPr>
            </w:pPr>
            <w:r w:rsidRPr="00120DA8">
              <w:rPr>
                <w:rFonts w:ascii="Arial" w:hAnsi="Arial" w:cs="Arial"/>
                <w:sz w:val="20"/>
                <w:szCs w:val="20"/>
              </w:rPr>
              <w:t>Not applicable/other (please comment).</w:t>
            </w:r>
          </w:p>
          <w:p w14:paraId="7E9E67F2" w14:textId="77777777" w:rsidR="00793B79" w:rsidRPr="00120DA8" w:rsidRDefault="00793B79" w:rsidP="00D54750">
            <w:pPr>
              <w:rPr>
                <w:rFonts w:ascii="Arial" w:hAnsi="Arial" w:cs="Arial"/>
                <w:sz w:val="20"/>
                <w:szCs w:val="20"/>
              </w:rPr>
            </w:pPr>
          </w:p>
        </w:tc>
        <w:tc>
          <w:tcPr>
            <w:tcW w:w="2250" w:type="dxa"/>
          </w:tcPr>
          <w:p w14:paraId="1E069844" w14:textId="77777777" w:rsidR="00793B79" w:rsidRPr="00E01B9E" w:rsidRDefault="00793B79" w:rsidP="00D54750">
            <w:pPr>
              <w:rPr>
                <w:rFonts w:ascii="Arial" w:hAnsi="Arial" w:cs="Arial"/>
              </w:rPr>
            </w:pPr>
          </w:p>
        </w:tc>
      </w:tr>
      <w:tr w:rsidR="00793B79" w:rsidRPr="00E01B9E" w14:paraId="4B483CA7" w14:textId="77777777" w:rsidTr="00496865">
        <w:tc>
          <w:tcPr>
            <w:tcW w:w="9565" w:type="dxa"/>
            <w:gridSpan w:val="2"/>
          </w:tcPr>
          <w:p w14:paraId="3595B4DC" w14:textId="77777777" w:rsidR="00793B79" w:rsidRPr="00704AC0" w:rsidRDefault="00793B79" w:rsidP="00D54750">
            <w:pPr>
              <w:rPr>
                <w:rFonts w:ascii="Arial" w:hAnsi="Arial" w:cs="Arial"/>
                <w:b/>
              </w:rPr>
            </w:pPr>
            <w:r w:rsidRPr="00E01B9E">
              <w:rPr>
                <w:rFonts w:ascii="Arial" w:hAnsi="Arial" w:cs="Arial"/>
                <w:b/>
              </w:rPr>
              <w:t>Supporting document/citation:</w:t>
            </w:r>
          </w:p>
        </w:tc>
      </w:tr>
      <w:tr w:rsidR="00793B79" w:rsidRPr="00E01B9E" w14:paraId="28FAF9ED" w14:textId="77777777" w:rsidTr="00496865">
        <w:tc>
          <w:tcPr>
            <w:tcW w:w="9565" w:type="dxa"/>
            <w:gridSpan w:val="2"/>
          </w:tcPr>
          <w:p w14:paraId="2D4BBF9D" w14:textId="77777777" w:rsidR="00793B79" w:rsidRPr="00E01B9E" w:rsidRDefault="00793B79" w:rsidP="00D54750">
            <w:pPr>
              <w:rPr>
                <w:rFonts w:ascii="Arial" w:hAnsi="Arial" w:cs="Arial"/>
              </w:rPr>
            </w:pPr>
          </w:p>
          <w:p w14:paraId="4E02C7EB" w14:textId="77777777" w:rsidR="00793B79" w:rsidRPr="00E01B9E" w:rsidRDefault="00793B79" w:rsidP="00D54750">
            <w:pPr>
              <w:rPr>
                <w:rFonts w:ascii="Arial" w:hAnsi="Arial" w:cs="Arial"/>
              </w:rPr>
            </w:pPr>
          </w:p>
          <w:p w14:paraId="5BBC7310" w14:textId="77777777" w:rsidR="00793B79" w:rsidRPr="00E01B9E" w:rsidRDefault="00793B79" w:rsidP="00D54750">
            <w:pPr>
              <w:rPr>
                <w:rFonts w:ascii="Arial" w:hAnsi="Arial" w:cs="Arial"/>
              </w:rPr>
            </w:pPr>
          </w:p>
          <w:p w14:paraId="67970DD8" w14:textId="77777777" w:rsidR="00793B79" w:rsidRPr="00E01B9E" w:rsidRDefault="00793B79" w:rsidP="00D54750">
            <w:pPr>
              <w:rPr>
                <w:rFonts w:ascii="Arial" w:hAnsi="Arial" w:cs="Arial"/>
              </w:rPr>
            </w:pPr>
          </w:p>
        </w:tc>
      </w:tr>
      <w:tr w:rsidR="00793B79" w:rsidRPr="00B7798C" w14:paraId="6595E853" w14:textId="77777777" w:rsidTr="00496865">
        <w:tc>
          <w:tcPr>
            <w:tcW w:w="9565" w:type="dxa"/>
            <w:gridSpan w:val="2"/>
          </w:tcPr>
          <w:p w14:paraId="3F52C680" w14:textId="77777777" w:rsidR="00793B79" w:rsidRPr="00B7798C" w:rsidRDefault="00793B79" w:rsidP="00D54750">
            <w:pPr>
              <w:rPr>
                <w:rFonts w:ascii="Arial" w:hAnsi="Arial" w:cs="Arial"/>
                <w:b/>
              </w:rPr>
            </w:pPr>
            <w:r w:rsidRPr="00B7798C">
              <w:rPr>
                <w:rFonts w:ascii="Arial" w:hAnsi="Arial" w:cs="Arial"/>
                <w:b/>
              </w:rPr>
              <w:t>Researcher comment:</w:t>
            </w:r>
          </w:p>
        </w:tc>
      </w:tr>
      <w:tr w:rsidR="00793B79" w:rsidRPr="00E01B9E" w14:paraId="2D88080B" w14:textId="77777777" w:rsidTr="00496865">
        <w:tc>
          <w:tcPr>
            <w:tcW w:w="9565" w:type="dxa"/>
            <w:gridSpan w:val="2"/>
          </w:tcPr>
          <w:p w14:paraId="42FEB176" w14:textId="77777777" w:rsidR="00793B79" w:rsidRPr="00E01B9E" w:rsidRDefault="00793B79" w:rsidP="00D54750">
            <w:pPr>
              <w:rPr>
                <w:rFonts w:ascii="Arial" w:hAnsi="Arial" w:cs="Arial"/>
              </w:rPr>
            </w:pPr>
          </w:p>
          <w:p w14:paraId="3FEAD8A1" w14:textId="77777777" w:rsidR="00793B79" w:rsidRPr="00E01B9E" w:rsidRDefault="00793B79" w:rsidP="00D54750">
            <w:pPr>
              <w:rPr>
                <w:rFonts w:ascii="Arial" w:hAnsi="Arial" w:cs="Arial"/>
              </w:rPr>
            </w:pPr>
          </w:p>
          <w:p w14:paraId="2F856D62" w14:textId="77777777" w:rsidR="00793B79" w:rsidRPr="00E01B9E" w:rsidRDefault="00793B79" w:rsidP="00D54750">
            <w:pPr>
              <w:rPr>
                <w:rFonts w:ascii="Arial" w:hAnsi="Arial" w:cs="Arial"/>
              </w:rPr>
            </w:pPr>
          </w:p>
          <w:p w14:paraId="2CC21AB9" w14:textId="77777777" w:rsidR="00793B79" w:rsidRPr="00E01B9E" w:rsidRDefault="00793B79" w:rsidP="00D54750">
            <w:pPr>
              <w:rPr>
                <w:rFonts w:ascii="Arial" w:hAnsi="Arial" w:cs="Arial"/>
              </w:rPr>
            </w:pPr>
          </w:p>
        </w:tc>
      </w:tr>
      <w:tr w:rsidR="00793B79" w:rsidRPr="00B7798C" w14:paraId="3C4EEAEC" w14:textId="77777777" w:rsidTr="00496865">
        <w:tc>
          <w:tcPr>
            <w:tcW w:w="9565" w:type="dxa"/>
            <w:gridSpan w:val="2"/>
          </w:tcPr>
          <w:p w14:paraId="56A969DB" w14:textId="77777777" w:rsidR="00793B79" w:rsidRPr="00B7798C" w:rsidRDefault="00793B79"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793B79" w:rsidRPr="00E01B9E" w14:paraId="3C1A5051" w14:textId="77777777" w:rsidTr="00496865">
        <w:tc>
          <w:tcPr>
            <w:tcW w:w="9565" w:type="dxa"/>
            <w:gridSpan w:val="2"/>
          </w:tcPr>
          <w:p w14:paraId="3A973CF2" w14:textId="77777777" w:rsidR="00793B79" w:rsidRPr="00E01B9E" w:rsidRDefault="00793B79" w:rsidP="00D54750">
            <w:pPr>
              <w:rPr>
                <w:rFonts w:ascii="Arial" w:hAnsi="Arial" w:cs="Arial"/>
              </w:rPr>
            </w:pPr>
          </w:p>
          <w:p w14:paraId="5709E841" w14:textId="77777777" w:rsidR="00793B79" w:rsidRPr="00E01B9E" w:rsidRDefault="00793B79" w:rsidP="00D54750">
            <w:pPr>
              <w:rPr>
                <w:rFonts w:ascii="Arial" w:hAnsi="Arial" w:cs="Arial"/>
              </w:rPr>
            </w:pPr>
          </w:p>
          <w:p w14:paraId="321FE55F" w14:textId="77777777" w:rsidR="00793B79" w:rsidRPr="00E01B9E" w:rsidRDefault="00793B79" w:rsidP="00D54750">
            <w:pPr>
              <w:rPr>
                <w:rFonts w:ascii="Arial" w:hAnsi="Arial" w:cs="Arial"/>
              </w:rPr>
            </w:pPr>
          </w:p>
          <w:p w14:paraId="0CAF4C99" w14:textId="77777777" w:rsidR="00793B79" w:rsidRPr="00E01B9E" w:rsidRDefault="00793B79" w:rsidP="00D54750">
            <w:pPr>
              <w:rPr>
                <w:rFonts w:ascii="Arial" w:hAnsi="Arial" w:cs="Arial"/>
              </w:rPr>
            </w:pPr>
          </w:p>
        </w:tc>
      </w:tr>
      <w:tr w:rsidR="00793B79" w:rsidRPr="00B7798C" w14:paraId="7363DE8C" w14:textId="77777777" w:rsidTr="00496865">
        <w:tc>
          <w:tcPr>
            <w:tcW w:w="9565" w:type="dxa"/>
            <w:gridSpan w:val="2"/>
          </w:tcPr>
          <w:p w14:paraId="5887F8E2" w14:textId="77777777" w:rsidR="00793B79" w:rsidRPr="00B7798C" w:rsidRDefault="00793B79"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793B79" w:rsidRPr="00E01B9E" w14:paraId="2D77BA14" w14:textId="77777777" w:rsidTr="00496865">
        <w:tc>
          <w:tcPr>
            <w:tcW w:w="9565" w:type="dxa"/>
            <w:gridSpan w:val="2"/>
          </w:tcPr>
          <w:p w14:paraId="595DA901" w14:textId="77777777" w:rsidR="00793B79" w:rsidRPr="00E01B9E" w:rsidRDefault="00793B79" w:rsidP="00D54750">
            <w:pPr>
              <w:rPr>
                <w:rFonts w:ascii="Arial" w:hAnsi="Arial" w:cs="Arial"/>
              </w:rPr>
            </w:pPr>
          </w:p>
          <w:p w14:paraId="792966D9" w14:textId="77777777" w:rsidR="00793B79" w:rsidRPr="00E01B9E" w:rsidRDefault="00793B79" w:rsidP="00D54750">
            <w:pPr>
              <w:rPr>
                <w:rFonts w:ascii="Arial" w:hAnsi="Arial" w:cs="Arial"/>
              </w:rPr>
            </w:pPr>
          </w:p>
          <w:p w14:paraId="445B8AB8" w14:textId="77777777" w:rsidR="00793B79" w:rsidRPr="00E01B9E" w:rsidRDefault="00793B79" w:rsidP="00D54750">
            <w:pPr>
              <w:rPr>
                <w:rFonts w:ascii="Arial" w:hAnsi="Arial" w:cs="Arial"/>
              </w:rPr>
            </w:pPr>
          </w:p>
          <w:p w14:paraId="06E5804D" w14:textId="77777777" w:rsidR="00793B79" w:rsidRPr="00E01B9E" w:rsidRDefault="00793B79" w:rsidP="00D54750">
            <w:pPr>
              <w:rPr>
                <w:rFonts w:ascii="Arial" w:hAnsi="Arial" w:cs="Arial"/>
              </w:rPr>
            </w:pPr>
          </w:p>
        </w:tc>
      </w:tr>
      <w:tr w:rsidR="00793B79" w:rsidRPr="00B7798C" w14:paraId="25229617" w14:textId="77777777" w:rsidTr="00496865">
        <w:tc>
          <w:tcPr>
            <w:tcW w:w="9565" w:type="dxa"/>
            <w:gridSpan w:val="2"/>
          </w:tcPr>
          <w:p w14:paraId="652A5C44" w14:textId="77777777" w:rsidR="00793B79" w:rsidRPr="00B7798C" w:rsidRDefault="00793B79" w:rsidP="00D54750">
            <w:pPr>
              <w:rPr>
                <w:rFonts w:ascii="Arial" w:hAnsi="Arial" w:cs="Arial"/>
                <w:b/>
              </w:rPr>
            </w:pPr>
            <w:r w:rsidRPr="00B7798C">
              <w:rPr>
                <w:rFonts w:ascii="Arial" w:hAnsi="Arial" w:cs="Arial"/>
                <w:b/>
              </w:rPr>
              <w:t xml:space="preserve">Government comment: </w:t>
            </w:r>
          </w:p>
        </w:tc>
      </w:tr>
      <w:tr w:rsidR="00793B79" w:rsidRPr="00E01B9E" w14:paraId="7AFAAF2B" w14:textId="77777777" w:rsidTr="00496865">
        <w:tc>
          <w:tcPr>
            <w:tcW w:w="9565" w:type="dxa"/>
            <w:gridSpan w:val="2"/>
          </w:tcPr>
          <w:p w14:paraId="3AE4ADB9" w14:textId="77777777" w:rsidR="00793B79" w:rsidRPr="00E01B9E" w:rsidRDefault="00793B79" w:rsidP="00D54750">
            <w:pPr>
              <w:rPr>
                <w:rFonts w:ascii="Arial" w:hAnsi="Arial" w:cs="Arial"/>
              </w:rPr>
            </w:pPr>
          </w:p>
          <w:p w14:paraId="71E962FA" w14:textId="77777777" w:rsidR="00793B79" w:rsidRPr="00E01B9E" w:rsidRDefault="00793B79" w:rsidP="00D54750">
            <w:pPr>
              <w:rPr>
                <w:rFonts w:ascii="Arial" w:hAnsi="Arial" w:cs="Arial"/>
              </w:rPr>
            </w:pPr>
          </w:p>
          <w:p w14:paraId="218709AF" w14:textId="77777777" w:rsidR="00793B79" w:rsidRPr="00E01B9E" w:rsidRDefault="00793B79" w:rsidP="00D54750">
            <w:pPr>
              <w:rPr>
                <w:rFonts w:ascii="Arial" w:hAnsi="Arial" w:cs="Arial"/>
              </w:rPr>
            </w:pPr>
          </w:p>
          <w:p w14:paraId="548B3199" w14:textId="77777777" w:rsidR="00793B79" w:rsidRPr="00E01B9E" w:rsidRDefault="00793B79" w:rsidP="00D54750">
            <w:pPr>
              <w:rPr>
                <w:rFonts w:ascii="Arial" w:hAnsi="Arial" w:cs="Arial"/>
              </w:rPr>
            </w:pPr>
          </w:p>
        </w:tc>
      </w:tr>
      <w:tr w:rsidR="00793B79" w:rsidRPr="00B7798C" w14:paraId="04EC7CB7" w14:textId="77777777" w:rsidTr="00496865">
        <w:tc>
          <w:tcPr>
            <w:tcW w:w="9565" w:type="dxa"/>
            <w:gridSpan w:val="2"/>
          </w:tcPr>
          <w:p w14:paraId="7E1EF6BC" w14:textId="77777777" w:rsidR="00793B79" w:rsidRPr="00B7798C" w:rsidRDefault="00793B79" w:rsidP="00D54750">
            <w:pPr>
              <w:rPr>
                <w:rFonts w:ascii="Arial" w:hAnsi="Arial" w:cs="Arial"/>
                <w:b/>
              </w:rPr>
            </w:pPr>
            <w:r w:rsidRPr="00B7798C">
              <w:rPr>
                <w:rFonts w:ascii="Arial" w:hAnsi="Arial" w:cs="Arial"/>
                <w:b/>
              </w:rPr>
              <w:t>RESULTS Educational Fund comment:</w:t>
            </w:r>
          </w:p>
        </w:tc>
      </w:tr>
      <w:tr w:rsidR="00793B79" w:rsidRPr="00E01B9E" w14:paraId="1EBBC206" w14:textId="77777777" w:rsidTr="00496865">
        <w:trPr>
          <w:trHeight w:val="910"/>
        </w:trPr>
        <w:tc>
          <w:tcPr>
            <w:tcW w:w="9565" w:type="dxa"/>
            <w:gridSpan w:val="2"/>
          </w:tcPr>
          <w:p w14:paraId="7F793A0A" w14:textId="77777777" w:rsidR="00793B79" w:rsidRPr="00E01B9E" w:rsidRDefault="00793B79" w:rsidP="00D54750">
            <w:pPr>
              <w:rPr>
                <w:rFonts w:ascii="Arial" w:hAnsi="Arial" w:cs="Arial"/>
              </w:rPr>
            </w:pPr>
          </w:p>
          <w:p w14:paraId="68B48F5C" w14:textId="77777777" w:rsidR="00793B79" w:rsidRPr="00E01B9E" w:rsidRDefault="00793B79" w:rsidP="00D54750">
            <w:pPr>
              <w:rPr>
                <w:rFonts w:ascii="Arial" w:hAnsi="Arial" w:cs="Arial"/>
              </w:rPr>
            </w:pPr>
          </w:p>
          <w:p w14:paraId="71ECB4D4" w14:textId="77777777" w:rsidR="00793B79" w:rsidRPr="00E01B9E" w:rsidRDefault="00793B79" w:rsidP="00D54750">
            <w:pPr>
              <w:rPr>
                <w:rFonts w:ascii="Arial" w:hAnsi="Arial" w:cs="Arial"/>
              </w:rPr>
            </w:pPr>
          </w:p>
          <w:p w14:paraId="20E22540" w14:textId="77777777" w:rsidR="00793B79" w:rsidRPr="00E01B9E" w:rsidRDefault="00793B79" w:rsidP="00D54750">
            <w:pPr>
              <w:rPr>
                <w:rFonts w:ascii="Arial" w:hAnsi="Arial" w:cs="Arial"/>
              </w:rPr>
            </w:pPr>
          </w:p>
        </w:tc>
      </w:tr>
    </w:tbl>
    <w:p w14:paraId="240F1561" w14:textId="77777777" w:rsidR="00793B79" w:rsidRDefault="00793B79"/>
    <w:p w14:paraId="71B402BA" w14:textId="71AF9EB8" w:rsidR="00793B79" w:rsidRPr="00496865" w:rsidRDefault="00793B79" w:rsidP="00496865">
      <w:pPr>
        <w:pStyle w:val="ListParagraph"/>
        <w:numPr>
          <w:ilvl w:val="2"/>
          <w:numId w:val="129"/>
        </w:numPr>
        <w:spacing w:after="0" w:line="240" w:lineRule="auto"/>
        <w:rPr>
          <w:rFonts w:ascii="Arial" w:hAnsi="Arial" w:cs="Arial"/>
          <w:b/>
          <w:color w:val="C00000"/>
          <w:sz w:val="32"/>
          <w:vertAlign w:val="superscript"/>
        </w:rPr>
      </w:pPr>
      <w:r w:rsidRPr="00496865">
        <w:rPr>
          <w:rFonts w:ascii="Arial" w:hAnsi="Arial" w:cs="Arial"/>
          <w:b/>
          <w:sz w:val="32"/>
        </w:rPr>
        <w:t>Do domestic laws protect the right of minorities to establish their own schools?</w:t>
      </w:r>
      <w:r w:rsidR="005725FD" w:rsidRPr="00496865">
        <w:rPr>
          <w:rFonts w:ascii="Arial" w:hAnsi="Arial" w:cs="Arial"/>
          <w:b/>
          <w:color w:val="C00000"/>
          <w:sz w:val="32"/>
          <w:vertAlign w:val="superscript"/>
        </w:rPr>
        <w:t>S</w:t>
      </w:r>
    </w:p>
    <w:p w14:paraId="21D98744" w14:textId="77777777" w:rsidR="00793B79" w:rsidRDefault="00793B79" w:rsidP="00793B79">
      <w:pPr>
        <w:spacing w:after="0" w:line="240" w:lineRule="auto"/>
        <w:rPr>
          <w:rFonts w:ascii="Arial" w:hAnsi="Arial" w:cs="Arial"/>
          <w:b/>
          <w:sz w:val="32"/>
        </w:rPr>
      </w:pPr>
    </w:p>
    <w:p w14:paraId="3127128C" w14:textId="77777777" w:rsidR="00793B79" w:rsidRPr="00757178" w:rsidRDefault="00793B79" w:rsidP="00793B79">
      <w:pPr>
        <w:spacing w:after="0" w:line="240" w:lineRule="auto"/>
        <w:rPr>
          <w:rFonts w:ascii="Arial" w:hAnsi="Arial" w:cs="Arial"/>
          <w:b/>
          <w:sz w:val="20"/>
          <w:szCs w:val="20"/>
        </w:rPr>
      </w:pPr>
      <w:r w:rsidRPr="00757178">
        <w:rPr>
          <w:rFonts w:ascii="Arial" w:hAnsi="Arial" w:cs="Arial"/>
          <w:b/>
          <w:sz w:val="20"/>
          <w:szCs w:val="20"/>
        </w:rPr>
        <w:t>Basis:</w:t>
      </w:r>
    </w:p>
    <w:p w14:paraId="42FF4C57" w14:textId="77777777" w:rsidR="00793B79" w:rsidRPr="00757178" w:rsidRDefault="00793B79" w:rsidP="00793B79">
      <w:pPr>
        <w:spacing w:after="0" w:line="240" w:lineRule="auto"/>
        <w:rPr>
          <w:rFonts w:ascii="Arial" w:hAnsi="Arial" w:cs="Arial"/>
          <w:sz w:val="20"/>
          <w:szCs w:val="20"/>
        </w:rPr>
      </w:pPr>
    </w:p>
    <w:p w14:paraId="57208A62" w14:textId="77777777" w:rsidR="00654487" w:rsidRPr="00757178" w:rsidRDefault="00654487" w:rsidP="00793B79">
      <w:pPr>
        <w:spacing w:after="0" w:line="240" w:lineRule="auto"/>
        <w:rPr>
          <w:rFonts w:ascii="Arial" w:hAnsi="Arial" w:cs="Arial"/>
          <w:i/>
          <w:sz w:val="20"/>
          <w:szCs w:val="20"/>
        </w:rPr>
      </w:pPr>
      <w:r w:rsidRPr="00757178">
        <w:rPr>
          <w:rFonts w:ascii="Arial" w:hAnsi="Arial" w:cs="Arial"/>
          <w:i/>
          <w:sz w:val="20"/>
          <w:szCs w:val="20"/>
        </w:rPr>
        <w:t xml:space="preserve">"Persons belonging to a national minority have the right to set up and to manage their own private educational and training establishments" </w:t>
      </w:r>
    </w:p>
    <w:p w14:paraId="1669B735" w14:textId="77777777" w:rsidR="00654487" w:rsidRPr="00757178" w:rsidRDefault="00654487" w:rsidP="00793B79">
      <w:pPr>
        <w:spacing w:after="0" w:line="240" w:lineRule="auto"/>
        <w:rPr>
          <w:rFonts w:ascii="Arial" w:hAnsi="Arial" w:cs="Arial"/>
          <w:i/>
          <w:sz w:val="20"/>
          <w:szCs w:val="20"/>
        </w:rPr>
      </w:pPr>
    </w:p>
    <w:p w14:paraId="70A62B6A" w14:textId="77777777" w:rsidR="00793B79" w:rsidRPr="00757178" w:rsidRDefault="00793B79" w:rsidP="00793B79">
      <w:pPr>
        <w:spacing w:after="0" w:line="240" w:lineRule="auto"/>
        <w:jc w:val="right"/>
        <w:rPr>
          <w:rFonts w:ascii="Arial" w:hAnsi="Arial" w:cs="Arial"/>
          <w:sz w:val="20"/>
          <w:szCs w:val="20"/>
        </w:rPr>
      </w:pPr>
      <w:r w:rsidRPr="00757178">
        <w:rPr>
          <w:rFonts w:ascii="Arial" w:hAnsi="Arial" w:cs="Arial"/>
          <w:sz w:val="20"/>
          <w:szCs w:val="20"/>
        </w:rPr>
        <w:t xml:space="preserve">— </w:t>
      </w:r>
      <w:r w:rsidR="00654487" w:rsidRPr="00757178">
        <w:rPr>
          <w:rFonts w:ascii="Arial" w:hAnsi="Arial" w:cs="Arial"/>
          <w:sz w:val="20"/>
          <w:szCs w:val="20"/>
        </w:rPr>
        <w:t>Framework for the Protection of National Minorities, Article 13</w:t>
      </w:r>
      <w:r w:rsidRPr="00757178">
        <w:rPr>
          <w:rFonts w:ascii="Arial" w:hAnsi="Arial" w:cs="Arial"/>
          <w:sz w:val="20"/>
          <w:szCs w:val="20"/>
        </w:rPr>
        <w:t>, Paragraph 1</w:t>
      </w:r>
    </w:p>
    <w:p w14:paraId="31DC866F" w14:textId="77777777" w:rsidR="00793B79" w:rsidRPr="00757178" w:rsidRDefault="00793B79" w:rsidP="00793B79">
      <w:pPr>
        <w:spacing w:after="0" w:line="240" w:lineRule="auto"/>
        <w:rPr>
          <w:rFonts w:ascii="Arial" w:hAnsi="Arial" w:cs="Arial"/>
          <w:sz w:val="20"/>
          <w:szCs w:val="20"/>
        </w:rPr>
      </w:pPr>
    </w:p>
    <w:p w14:paraId="741E0CCA" w14:textId="77777777" w:rsidR="00793B79" w:rsidRPr="00757178" w:rsidRDefault="00793B79" w:rsidP="00793B79">
      <w:pPr>
        <w:spacing w:after="0" w:line="240" w:lineRule="auto"/>
        <w:rPr>
          <w:rFonts w:ascii="Arial" w:hAnsi="Arial" w:cs="Arial"/>
          <w:sz w:val="20"/>
          <w:szCs w:val="20"/>
        </w:rPr>
      </w:pPr>
    </w:p>
    <w:p w14:paraId="3FDD91A0" w14:textId="77777777" w:rsidR="00793B79" w:rsidRPr="00757178" w:rsidRDefault="00793B79" w:rsidP="00793B79">
      <w:pPr>
        <w:spacing w:after="0" w:line="240" w:lineRule="auto"/>
        <w:rPr>
          <w:rFonts w:ascii="Arial" w:hAnsi="Arial" w:cs="Arial"/>
          <w:sz w:val="20"/>
          <w:szCs w:val="20"/>
        </w:rPr>
      </w:pPr>
      <w:r w:rsidRPr="00757178">
        <w:rPr>
          <w:rFonts w:ascii="Arial" w:hAnsi="Arial" w:cs="Arial"/>
          <w:i/>
          <w:sz w:val="20"/>
          <w:szCs w:val="20"/>
        </w:rPr>
        <w:t>See also:</w:t>
      </w:r>
      <w:r w:rsidRPr="00757178">
        <w:rPr>
          <w:rFonts w:ascii="Arial" w:hAnsi="Arial" w:cs="Arial"/>
          <w:sz w:val="20"/>
          <w:szCs w:val="20"/>
        </w:rPr>
        <w:t xml:space="preserve"> </w:t>
      </w:r>
    </w:p>
    <w:p w14:paraId="322884DD" w14:textId="77777777" w:rsidR="00793B79" w:rsidRPr="00757178" w:rsidRDefault="00793B79" w:rsidP="00793B79">
      <w:pPr>
        <w:spacing w:after="0" w:line="240" w:lineRule="auto"/>
        <w:rPr>
          <w:rFonts w:ascii="Arial" w:hAnsi="Arial" w:cs="Arial"/>
          <w:sz w:val="20"/>
          <w:szCs w:val="20"/>
        </w:rPr>
      </w:pPr>
    </w:p>
    <w:p w14:paraId="577DCEAD" w14:textId="77777777" w:rsidR="00793B79" w:rsidRPr="00757178" w:rsidRDefault="00793B79" w:rsidP="00793B79">
      <w:pPr>
        <w:rPr>
          <w:rFonts w:ascii="Arial" w:hAnsi="Arial" w:cs="Arial"/>
          <w:b/>
          <w:sz w:val="20"/>
          <w:szCs w:val="20"/>
        </w:rPr>
      </w:pPr>
      <w:r w:rsidRPr="00757178">
        <w:rPr>
          <w:rFonts w:ascii="Arial" w:hAnsi="Arial" w:cs="Arial"/>
          <w:b/>
          <w:sz w:val="20"/>
          <w:szCs w:val="20"/>
        </w:rPr>
        <w:t>Guidance:</w:t>
      </w:r>
    </w:p>
    <w:p w14:paraId="106EAC20" w14:textId="77777777" w:rsidR="00793B79" w:rsidRPr="00757178" w:rsidRDefault="00793B79" w:rsidP="00793B79">
      <w:pPr>
        <w:rPr>
          <w:rFonts w:ascii="Arial" w:hAnsi="Arial" w:cs="Arial"/>
          <w:i/>
          <w:sz w:val="20"/>
          <w:szCs w:val="20"/>
        </w:rPr>
      </w:pPr>
      <w:r w:rsidRPr="00757178">
        <w:rPr>
          <w:rFonts w:ascii="Arial" w:hAnsi="Arial" w:cs="Arial"/>
          <w:i/>
          <w:sz w:val="20"/>
          <w:szCs w:val="20"/>
        </w:rPr>
        <w:t>Explanation:</w:t>
      </w:r>
    </w:p>
    <w:p w14:paraId="00CE02F9" w14:textId="7316C9F1" w:rsidR="00793B79" w:rsidRPr="00757178" w:rsidRDefault="00F709F7" w:rsidP="00CF71DD">
      <w:pPr>
        <w:ind w:left="720"/>
        <w:rPr>
          <w:rFonts w:ascii="Arial" w:hAnsi="Arial" w:cs="Arial"/>
          <w:sz w:val="20"/>
          <w:szCs w:val="20"/>
        </w:rPr>
      </w:pPr>
      <w:r w:rsidRPr="00757178">
        <w:rPr>
          <w:rFonts w:ascii="Arial" w:hAnsi="Arial" w:cs="Arial"/>
          <w:sz w:val="20"/>
          <w:szCs w:val="20"/>
        </w:rPr>
        <w:t>This question seeks to answer whether the right of minorities to establish their own educational institutions (schools) is explicitly included in the domestic laws of a country.</w:t>
      </w:r>
    </w:p>
    <w:p w14:paraId="7A54B889" w14:textId="77777777" w:rsidR="00793B79" w:rsidRPr="00757178" w:rsidRDefault="00793B79" w:rsidP="00793B79">
      <w:pPr>
        <w:rPr>
          <w:rFonts w:ascii="Arial" w:hAnsi="Arial" w:cs="Arial"/>
          <w:sz w:val="20"/>
          <w:szCs w:val="20"/>
        </w:rPr>
      </w:pPr>
      <w:r w:rsidRPr="00757178">
        <w:rPr>
          <w:rFonts w:ascii="Arial" w:hAnsi="Arial" w:cs="Arial"/>
          <w:i/>
          <w:sz w:val="20"/>
          <w:szCs w:val="20"/>
        </w:rPr>
        <w:t>Necessary Definitions</w:t>
      </w:r>
      <w:r w:rsidRPr="00757178">
        <w:rPr>
          <w:rFonts w:ascii="Arial" w:hAnsi="Arial" w:cs="Arial"/>
          <w:sz w:val="20"/>
          <w:szCs w:val="20"/>
        </w:rPr>
        <w:t>:</w:t>
      </w:r>
    </w:p>
    <w:p w14:paraId="1F3854D0" w14:textId="41C353EA" w:rsidR="00793B79" w:rsidRPr="00757178" w:rsidRDefault="00C679AC" w:rsidP="00CF71DD">
      <w:pPr>
        <w:ind w:left="720"/>
        <w:rPr>
          <w:rFonts w:ascii="Arial" w:hAnsi="Arial" w:cs="Arial"/>
          <w:sz w:val="20"/>
          <w:szCs w:val="20"/>
        </w:rPr>
      </w:pPr>
      <w:r w:rsidRPr="00757178">
        <w:rPr>
          <w:rFonts w:ascii="Arial" w:hAnsi="Arial" w:cs="Arial"/>
          <w:sz w:val="20"/>
          <w:szCs w:val="20"/>
        </w:rPr>
        <w:t xml:space="preserve">“Minorities” refers to a group numerically inferior to the rest of the population of a State or in a non-dominant position, whose members - being nationals of the State - possess ethnic, religious or linguistic characteristics differing from those of the rest of the majority population or the dominant group. </w:t>
      </w:r>
    </w:p>
    <w:p w14:paraId="4F1A63F0" w14:textId="77777777" w:rsidR="00793B79" w:rsidRPr="00757178" w:rsidRDefault="00793B79" w:rsidP="00793B79">
      <w:pPr>
        <w:rPr>
          <w:rFonts w:ascii="Arial" w:hAnsi="Arial" w:cs="Arial"/>
          <w:i/>
          <w:sz w:val="20"/>
          <w:szCs w:val="20"/>
        </w:rPr>
      </w:pPr>
      <w:r w:rsidRPr="00757178">
        <w:rPr>
          <w:rFonts w:ascii="Arial" w:hAnsi="Arial" w:cs="Arial"/>
          <w:i/>
          <w:sz w:val="20"/>
          <w:szCs w:val="20"/>
        </w:rPr>
        <w:t>Examples:</w:t>
      </w:r>
    </w:p>
    <w:p w14:paraId="4278C6C1" w14:textId="396D3558" w:rsidR="00793B79" w:rsidRPr="00757178" w:rsidRDefault="00297943" w:rsidP="00CF71DD">
      <w:pPr>
        <w:ind w:left="720"/>
        <w:rPr>
          <w:rFonts w:ascii="Arial" w:hAnsi="Arial" w:cs="Arial"/>
          <w:sz w:val="20"/>
          <w:szCs w:val="20"/>
        </w:rPr>
      </w:pPr>
      <w:r w:rsidRPr="00757178">
        <w:rPr>
          <w:rFonts w:ascii="Arial" w:hAnsi="Arial" w:cs="Arial"/>
          <w:sz w:val="20"/>
          <w:szCs w:val="20"/>
        </w:rPr>
        <w:t>See “Basis” above.</w:t>
      </w:r>
    </w:p>
    <w:p w14:paraId="2E6DA86A" w14:textId="77777777" w:rsidR="00793B79" w:rsidRPr="00757178" w:rsidRDefault="00793B79" w:rsidP="00793B79">
      <w:pPr>
        <w:rPr>
          <w:rFonts w:ascii="Arial" w:hAnsi="Arial" w:cs="Arial"/>
          <w:sz w:val="20"/>
          <w:szCs w:val="20"/>
        </w:rPr>
      </w:pPr>
      <w:r w:rsidRPr="00757178">
        <w:rPr>
          <w:rFonts w:ascii="Arial" w:hAnsi="Arial" w:cs="Arial"/>
          <w:i/>
          <w:sz w:val="20"/>
          <w:szCs w:val="20"/>
        </w:rPr>
        <w:t>Appropriate Supporting Documentation</w:t>
      </w:r>
      <w:r w:rsidRPr="00757178">
        <w:rPr>
          <w:rFonts w:ascii="Arial" w:hAnsi="Arial" w:cs="Arial"/>
          <w:sz w:val="20"/>
          <w:szCs w:val="20"/>
        </w:rPr>
        <w:t xml:space="preserve">: </w:t>
      </w:r>
    </w:p>
    <w:p w14:paraId="3FE2BD3B" w14:textId="77777777" w:rsidR="00DA538D" w:rsidRPr="00757178" w:rsidRDefault="00DA538D" w:rsidP="00CF71DD">
      <w:pPr>
        <w:ind w:left="720"/>
        <w:rPr>
          <w:rFonts w:ascii="Arial" w:hAnsi="Arial" w:cs="Arial"/>
          <w:sz w:val="20"/>
          <w:szCs w:val="20"/>
        </w:rPr>
      </w:pPr>
      <w:r w:rsidRPr="00757178">
        <w:rPr>
          <w:rFonts w:ascii="Arial" w:hAnsi="Arial" w:cs="Arial"/>
          <w:sz w:val="20"/>
          <w:szCs w:val="20"/>
        </w:rPr>
        <w:t>Acceptable supporting documents include domestic law such as a national constitution or education act.</w:t>
      </w:r>
    </w:p>
    <w:p w14:paraId="231673EB" w14:textId="77777777" w:rsidR="00757178" w:rsidRDefault="00793B79" w:rsidP="00793B79">
      <w:pPr>
        <w:rPr>
          <w:rFonts w:ascii="Arial" w:hAnsi="Arial" w:cs="Arial"/>
          <w:sz w:val="20"/>
          <w:szCs w:val="20"/>
        </w:rPr>
      </w:pPr>
      <w:r w:rsidRPr="00757178">
        <w:rPr>
          <w:rFonts w:ascii="Arial" w:hAnsi="Arial" w:cs="Arial"/>
          <w:i/>
          <w:sz w:val="20"/>
          <w:szCs w:val="20"/>
        </w:rPr>
        <w:t>Potential Data Sources</w:t>
      </w:r>
      <w:r w:rsidRPr="00757178">
        <w:rPr>
          <w:rFonts w:ascii="Arial" w:hAnsi="Arial" w:cs="Arial"/>
          <w:sz w:val="20"/>
          <w:szCs w:val="20"/>
        </w:rPr>
        <w:t xml:space="preserve">: </w:t>
      </w:r>
    </w:p>
    <w:p w14:paraId="78824849" w14:textId="6B9838EC" w:rsidR="00793B79" w:rsidRPr="00757178" w:rsidRDefault="00551182" w:rsidP="00CF71DD">
      <w:pPr>
        <w:ind w:left="720"/>
        <w:rPr>
          <w:rFonts w:ascii="Arial" w:hAnsi="Arial" w:cs="Arial"/>
          <w:sz w:val="20"/>
          <w:szCs w:val="20"/>
        </w:rPr>
      </w:pPr>
      <w:r w:rsidRPr="00757178">
        <w:rPr>
          <w:rFonts w:ascii="Arial" w:hAnsi="Arial" w:cs="Arial"/>
          <w:sz w:val="20"/>
          <w:szCs w:val="20"/>
        </w:rPr>
        <w:t xml:space="preserve">Official government website, Ministry of Education, </w:t>
      </w:r>
      <w:r w:rsidR="00920946" w:rsidRPr="00757178">
        <w:rPr>
          <w:rFonts w:ascii="Arial" w:hAnsi="Arial" w:cs="Arial"/>
          <w:sz w:val="20"/>
          <w:szCs w:val="20"/>
        </w:rPr>
        <w:t>UNESCO Database on the Right to Education (</w:t>
      </w:r>
      <w:hyperlink r:id="rId21" w:history="1">
        <w:r w:rsidR="00920946" w:rsidRPr="00757178">
          <w:rPr>
            <w:rStyle w:val="Hyperlink"/>
            <w:rFonts w:ascii="Arial" w:hAnsi="Arial" w:cs="Arial"/>
            <w:sz w:val="20"/>
            <w:szCs w:val="20"/>
          </w:rPr>
          <w:t>http://www.unesco.org/education/edurights/index.php?action=home&amp;lng=en</w:t>
        </w:r>
      </w:hyperlink>
      <w:r w:rsidR="00920946" w:rsidRPr="00757178">
        <w:rPr>
          <w:rFonts w:ascii="Arial" w:hAnsi="Arial" w:cs="Arial"/>
          <w:sz w:val="20"/>
          <w:szCs w:val="20"/>
        </w:rPr>
        <w:t xml:space="preserve">), Searchable List of Constitutions Worldwide at </w:t>
      </w:r>
      <w:hyperlink r:id="rId22" w:history="1">
        <w:r w:rsidR="00920946" w:rsidRPr="00757178">
          <w:rPr>
            <w:rStyle w:val="Hyperlink"/>
            <w:rFonts w:ascii="Arial" w:hAnsi="Arial" w:cs="Arial"/>
            <w:sz w:val="20"/>
            <w:szCs w:val="20"/>
          </w:rPr>
          <w:t>https://www.constituteproject.org/</w:t>
        </w:r>
      </w:hyperlink>
      <w:r w:rsidR="00920946" w:rsidRPr="00757178">
        <w:rPr>
          <w:rFonts w:ascii="Arial" w:hAnsi="Arial" w:cs="Arial"/>
          <w:sz w:val="20"/>
          <w:szCs w:val="20"/>
        </w:rPr>
        <w:t xml:space="preserve"> , Right to Education Project – Where to Find Information (</w:t>
      </w:r>
      <w:hyperlink r:id="rId23" w:history="1">
        <w:r w:rsidR="00920946" w:rsidRPr="00757178">
          <w:rPr>
            <w:rStyle w:val="Hyperlink"/>
            <w:rFonts w:ascii="Arial" w:hAnsi="Arial" w:cs="Arial"/>
            <w:sz w:val="20"/>
            <w:szCs w:val="20"/>
          </w:rPr>
          <w:t>http://www.right-to-education.org/page/where-find-information</w:t>
        </w:r>
      </w:hyperlink>
      <w:r w:rsidR="00757178">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793B79" w:rsidRPr="00E01B9E" w14:paraId="1F6C3E0C" w14:textId="77777777" w:rsidTr="00496865">
        <w:tc>
          <w:tcPr>
            <w:tcW w:w="7315" w:type="dxa"/>
            <w:tcBorders>
              <w:top w:val="single" w:sz="4" w:space="0" w:color="auto"/>
            </w:tcBorders>
          </w:tcPr>
          <w:p w14:paraId="391C2024" w14:textId="77777777" w:rsidR="00793B79" w:rsidRPr="00E01B9E" w:rsidRDefault="00793B79" w:rsidP="00D54750">
            <w:pPr>
              <w:rPr>
                <w:rFonts w:ascii="Arial" w:hAnsi="Arial" w:cs="Arial"/>
                <w:b/>
              </w:rPr>
            </w:pPr>
            <w:r>
              <w:rPr>
                <w:rFonts w:ascii="Arial" w:hAnsi="Arial" w:cs="Arial"/>
                <w:b/>
              </w:rPr>
              <w:t>Question 1.2.3</w:t>
            </w:r>
          </w:p>
        </w:tc>
        <w:tc>
          <w:tcPr>
            <w:tcW w:w="2250" w:type="dxa"/>
            <w:tcBorders>
              <w:top w:val="single" w:sz="4" w:space="0" w:color="auto"/>
            </w:tcBorders>
          </w:tcPr>
          <w:p w14:paraId="0709D63B" w14:textId="77777777" w:rsidR="00793B79" w:rsidRPr="00E01B9E" w:rsidRDefault="00793B79" w:rsidP="00D54750">
            <w:pPr>
              <w:rPr>
                <w:rFonts w:ascii="Arial" w:hAnsi="Arial" w:cs="Arial"/>
                <w:b/>
              </w:rPr>
            </w:pPr>
            <w:r w:rsidRPr="00E01B9E">
              <w:rPr>
                <w:rFonts w:ascii="Arial" w:hAnsi="Arial" w:cs="Arial"/>
                <w:b/>
              </w:rPr>
              <w:t>Response</w:t>
            </w:r>
          </w:p>
        </w:tc>
      </w:tr>
      <w:tr w:rsidR="00793B79" w:rsidRPr="00E01B9E" w14:paraId="1AFEFFBD" w14:textId="77777777" w:rsidTr="00496865">
        <w:tc>
          <w:tcPr>
            <w:tcW w:w="7315" w:type="dxa"/>
          </w:tcPr>
          <w:p w14:paraId="16951712" w14:textId="77777777" w:rsidR="00793B79" w:rsidRPr="00120DA8" w:rsidRDefault="003B625C" w:rsidP="00D54750">
            <w:pPr>
              <w:rPr>
                <w:rFonts w:ascii="Arial" w:hAnsi="Arial" w:cs="Arial"/>
                <w:b/>
                <w:sz w:val="20"/>
                <w:szCs w:val="20"/>
              </w:rPr>
            </w:pPr>
            <w:r w:rsidRPr="00120DA8">
              <w:rPr>
                <w:rFonts w:ascii="Arial" w:hAnsi="Arial" w:cs="Arial"/>
                <w:b/>
                <w:sz w:val="20"/>
                <w:szCs w:val="20"/>
              </w:rPr>
              <w:t>Do domestic laws protect the right of minorities to establish their own schools?</w:t>
            </w:r>
          </w:p>
          <w:p w14:paraId="70A2D6AB" w14:textId="77777777" w:rsidR="00793B79" w:rsidRPr="00120DA8" w:rsidRDefault="00793B79" w:rsidP="00D54750">
            <w:pPr>
              <w:rPr>
                <w:rFonts w:ascii="Arial" w:hAnsi="Arial" w:cs="Arial"/>
                <w:sz w:val="20"/>
                <w:szCs w:val="20"/>
              </w:rPr>
            </w:pPr>
          </w:p>
          <w:p w14:paraId="321242C0" w14:textId="77777777" w:rsidR="00793B79" w:rsidRPr="00120DA8" w:rsidRDefault="00654487" w:rsidP="00793B79">
            <w:pPr>
              <w:pStyle w:val="ListParagraph"/>
              <w:numPr>
                <w:ilvl w:val="0"/>
                <w:numId w:val="3"/>
              </w:numPr>
              <w:rPr>
                <w:rFonts w:ascii="Arial" w:hAnsi="Arial" w:cs="Arial"/>
                <w:sz w:val="20"/>
                <w:szCs w:val="20"/>
              </w:rPr>
            </w:pPr>
            <w:r w:rsidRPr="00120DA8">
              <w:rPr>
                <w:rFonts w:ascii="Arial" w:hAnsi="Arial" w:cs="Arial"/>
                <w:sz w:val="20"/>
                <w:szCs w:val="20"/>
              </w:rPr>
              <w:t>Yes</w:t>
            </w:r>
          </w:p>
          <w:p w14:paraId="0197977F" w14:textId="77777777" w:rsidR="00793B79" w:rsidRPr="00120DA8" w:rsidRDefault="00793B79" w:rsidP="00654487">
            <w:pPr>
              <w:rPr>
                <w:rFonts w:ascii="Arial" w:hAnsi="Arial" w:cs="Arial"/>
                <w:sz w:val="20"/>
                <w:szCs w:val="20"/>
              </w:rPr>
            </w:pPr>
          </w:p>
          <w:p w14:paraId="2F9B8B26" w14:textId="77777777" w:rsidR="00793B79" w:rsidRPr="00120DA8" w:rsidRDefault="00793B79" w:rsidP="00793B79">
            <w:pPr>
              <w:pStyle w:val="ListParagraph"/>
              <w:numPr>
                <w:ilvl w:val="0"/>
                <w:numId w:val="3"/>
              </w:numPr>
              <w:rPr>
                <w:rFonts w:ascii="Arial" w:hAnsi="Arial" w:cs="Arial"/>
                <w:sz w:val="20"/>
                <w:szCs w:val="20"/>
              </w:rPr>
            </w:pPr>
            <w:r w:rsidRPr="00120DA8">
              <w:rPr>
                <w:rFonts w:ascii="Arial" w:hAnsi="Arial" w:cs="Arial"/>
                <w:sz w:val="20"/>
                <w:szCs w:val="20"/>
              </w:rPr>
              <w:t>No.</w:t>
            </w:r>
          </w:p>
          <w:p w14:paraId="7D360A7E" w14:textId="77777777" w:rsidR="00793B79" w:rsidRPr="00120DA8" w:rsidRDefault="00793B79" w:rsidP="00D54750">
            <w:pPr>
              <w:rPr>
                <w:rFonts w:ascii="Arial" w:hAnsi="Arial" w:cs="Arial"/>
                <w:sz w:val="20"/>
                <w:szCs w:val="20"/>
              </w:rPr>
            </w:pPr>
          </w:p>
          <w:p w14:paraId="1D3D7960" w14:textId="77777777" w:rsidR="00793B79" w:rsidRPr="00120DA8" w:rsidRDefault="00793B79" w:rsidP="00793B79">
            <w:pPr>
              <w:pStyle w:val="ListParagraph"/>
              <w:numPr>
                <w:ilvl w:val="0"/>
                <w:numId w:val="3"/>
              </w:numPr>
              <w:rPr>
                <w:rFonts w:ascii="Arial" w:hAnsi="Arial" w:cs="Arial"/>
                <w:sz w:val="20"/>
                <w:szCs w:val="20"/>
              </w:rPr>
            </w:pPr>
            <w:r w:rsidRPr="00120DA8">
              <w:rPr>
                <w:rFonts w:ascii="Arial" w:hAnsi="Arial" w:cs="Arial"/>
                <w:sz w:val="20"/>
                <w:szCs w:val="20"/>
              </w:rPr>
              <w:t>Not applicable/other (please comment).</w:t>
            </w:r>
          </w:p>
          <w:p w14:paraId="5A6621D4" w14:textId="77777777" w:rsidR="00793B79" w:rsidRPr="00120DA8" w:rsidRDefault="00793B79" w:rsidP="00D54750">
            <w:pPr>
              <w:rPr>
                <w:rFonts w:ascii="Arial" w:hAnsi="Arial" w:cs="Arial"/>
                <w:sz w:val="20"/>
                <w:szCs w:val="20"/>
              </w:rPr>
            </w:pPr>
          </w:p>
        </w:tc>
        <w:tc>
          <w:tcPr>
            <w:tcW w:w="2250" w:type="dxa"/>
          </w:tcPr>
          <w:p w14:paraId="1B2CA692" w14:textId="77777777" w:rsidR="00793B79" w:rsidRPr="00E01B9E" w:rsidRDefault="00793B79" w:rsidP="00D54750">
            <w:pPr>
              <w:rPr>
                <w:rFonts w:ascii="Arial" w:hAnsi="Arial" w:cs="Arial"/>
              </w:rPr>
            </w:pPr>
          </w:p>
        </w:tc>
      </w:tr>
      <w:tr w:rsidR="00793B79" w:rsidRPr="00E01B9E" w14:paraId="48F12BDF" w14:textId="77777777" w:rsidTr="00496865">
        <w:tc>
          <w:tcPr>
            <w:tcW w:w="9565" w:type="dxa"/>
            <w:gridSpan w:val="2"/>
          </w:tcPr>
          <w:p w14:paraId="43A5C130" w14:textId="77777777" w:rsidR="00793B79" w:rsidRPr="00704AC0" w:rsidRDefault="00793B79" w:rsidP="00D54750">
            <w:pPr>
              <w:rPr>
                <w:rFonts w:ascii="Arial" w:hAnsi="Arial" w:cs="Arial"/>
                <w:b/>
              </w:rPr>
            </w:pPr>
            <w:r w:rsidRPr="00E01B9E">
              <w:rPr>
                <w:rFonts w:ascii="Arial" w:hAnsi="Arial" w:cs="Arial"/>
                <w:b/>
              </w:rPr>
              <w:t>Supporting document/citation:</w:t>
            </w:r>
          </w:p>
        </w:tc>
      </w:tr>
      <w:tr w:rsidR="00793B79" w:rsidRPr="00E01B9E" w14:paraId="78A0EE3E" w14:textId="77777777" w:rsidTr="00496865">
        <w:tc>
          <w:tcPr>
            <w:tcW w:w="9565" w:type="dxa"/>
            <w:gridSpan w:val="2"/>
          </w:tcPr>
          <w:p w14:paraId="672CF741" w14:textId="77777777" w:rsidR="00793B79" w:rsidRPr="00E01B9E" w:rsidRDefault="00793B79" w:rsidP="00D54750">
            <w:pPr>
              <w:rPr>
                <w:rFonts w:ascii="Arial" w:hAnsi="Arial" w:cs="Arial"/>
              </w:rPr>
            </w:pPr>
          </w:p>
          <w:p w14:paraId="4316725F" w14:textId="77777777" w:rsidR="00793B79" w:rsidRPr="00E01B9E" w:rsidRDefault="00793B79" w:rsidP="00D54750">
            <w:pPr>
              <w:rPr>
                <w:rFonts w:ascii="Arial" w:hAnsi="Arial" w:cs="Arial"/>
              </w:rPr>
            </w:pPr>
          </w:p>
          <w:p w14:paraId="4F2E86B8" w14:textId="77777777" w:rsidR="00793B79" w:rsidRPr="00E01B9E" w:rsidRDefault="00793B79" w:rsidP="00D54750">
            <w:pPr>
              <w:rPr>
                <w:rFonts w:ascii="Arial" w:hAnsi="Arial" w:cs="Arial"/>
              </w:rPr>
            </w:pPr>
          </w:p>
          <w:p w14:paraId="46F32360" w14:textId="77777777" w:rsidR="00793B79" w:rsidRPr="00E01B9E" w:rsidRDefault="00793B79" w:rsidP="00D54750">
            <w:pPr>
              <w:rPr>
                <w:rFonts w:ascii="Arial" w:hAnsi="Arial" w:cs="Arial"/>
              </w:rPr>
            </w:pPr>
          </w:p>
        </w:tc>
      </w:tr>
      <w:tr w:rsidR="00793B79" w:rsidRPr="00B7798C" w14:paraId="5696D09D" w14:textId="77777777" w:rsidTr="00496865">
        <w:tc>
          <w:tcPr>
            <w:tcW w:w="9565" w:type="dxa"/>
            <w:gridSpan w:val="2"/>
          </w:tcPr>
          <w:p w14:paraId="50E0AE98" w14:textId="77777777" w:rsidR="00793B79" w:rsidRPr="00B7798C" w:rsidRDefault="00793B79" w:rsidP="00D54750">
            <w:pPr>
              <w:rPr>
                <w:rFonts w:ascii="Arial" w:hAnsi="Arial" w:cs="Arial"/>
                <w:b/>
              </w:rPr>
            </w:pPr>
            <w:r w:rsidRPr="00B7798C">
              <w:rPr>
                <w:rFonts w:ascii="Arial" w:hAnsi="Arial" w:cs="Arial"/>
                <w:b/>
              </w:rPr>
              <w:t>Researcher comment:</w:t>
            </w:r>
          </w:p>
        </w:tc>
      </w:tr>
      <w:tr w:rsidR="00793B79" w:rsidRPr="00E01B9E" w14:paraId="640E01D4" w14:textId="77777777" w:rsidTr="00496865">
        <w:tc>
          <w:tcPr>
            <w:tcW w:w="9565" w:type="dxa"/>
            <w:gridSpan w:val="2"/>
          </w:tcPr>
          <w:p w14:paraId="72CDF73E" w14:textId="77777777" w:rsidR="00793B79" w:rsidRPr="00E01B9E" w:rsidRDefault="00793B79" w:rsidP="00D54750">
            <w:pPr>
              <w:rPr>
                <w:rFonts w:ascii="Arial" w:hAnsi="Arial" w:cs="Arial"/>
              </w:rPr>
            </w:pPr>
          </w:p>
          <w:p w14:paraId="6292E80D" w14:textId="77777777" w:rsidR="00793B79" w:rsidRPr="00E01B9E" w:rsidRDefault="00793B79" w:rsidP="00D54750">
            <w:pPr>
              <w:rPr>
                <w:rFonts w:ascii="Arial" w:hAnsi="Arial" w:cs="Arial"/>
              </w:rPr>
            </w:pPr>
          </w:p>
          <w:p w14:paraId="38DD3588" w14:textId="77777777" w:rsidR="00793B79" w:rsidRPr="00E01B9E" w:rsidRDefault="00793B79" w:rsidP="00D54750">
            <w:pPr>
              <w:rPr>
                <w:rFonts w:ascii="Arial" w:hAnsi="Arial" w:cs="Arial"/>
              </w:rPr>
            </w:pPr>
          </w:p>
          <w:p w14:paraId="195B7115" w14:textId="77777777" w:rsidR="00793B79" w:rsidRPr="00E01B9E" w:rsidRDefault="00793B79" w:rsidP="00D54750">
            <w:pPr>
              <w:rPr>
                <w:rFonts w:ascii="Arial" w:hAnsi="Arial" w:cs="Arial"/>
              </w:rPr>
            </w:pPr>
          </w:p>
        </w:tc>
      </w:tr>
      <w:tr w:rsidR="00793B79" w:rsidRPr="00B7798C" w14:paraId="3E8A329E" w14:textId="77777777" w:rsidTr="00496865">
        <w:tc>
          <w:tcPr>
            <w:tcW w:w="9565" w:type="dxa"/>
            <w:gridSpan w:val="2"/>
          </w:tcPr>
          <w:p w14:paraId="0868FBA2" w14:textId="77777777" w:rsidR="00793B79" w:rsidRPr="00B7798C" w:rsidRDefault="00793B79"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793B79" w:rsidRPr="00E01B9E" w14:paraId="363E502B" w14:textId="77777777" w:rsidTr="00496865">
        <w:tc>
          <w:tcPr>
            <w:tcW w:w="9565" w:type="dxa"/>
            <w:gridSpan w:val="2"/>
          </w:tcPr>
          <w:p w14:paraId="56C4BD26" w14:textId="77777777" w:rsidR="00793B79" w:rsidRPr="00E01B9E" w:rsidRDefault="00793B79" w:rsidP="00D54750">
            <w:pPr>
              <w:rPr>
                <w:rFonts w:ascii="Arial" w:hAnsi="Arial" w:cs="Arial"/>
              </w:rPr>
            </w:pPr>
          </w:p>
          <w:p w14:paraId="54994E45" w14:textId="77777777" w:rsidR="00793B79" w:rsidRPr="00E01B9E" w:rsidRDefault="00793B79" w:rsidP="00D54750">
            <w:pPr>
              <w:rPr>
                <w:rFonts w:ascii="Arial" w:hAnsi="Arial" w:cs="Arial"/>
              </w:rPr>
            </w:pPr>
          </w:p>
          <w:p w14:paraId="185C8363" w14:textId="77777777" w:rsidR="00793B79" w:rsidRPr="00E01B9E" w:rsidRDefault="00793B79" w:rsidP="00D54750">
            <w:pPr>
              <w:rPr>
                <w:rFonts w:ascii="Arial" w:hAnsi="Arial" w:cs="Arial"/>
              </w:rPr>
            </w:pPr>
          </w:p>
          <w:p w14:paraId="30292A08" w14:textId="77777777" w:rsidR="00793B79" w:rsidRPr="00E01B9E" w:rsidRDefault="00793B79" w:rsidP="00D54750">
            <w:pPr>
              <w:rPr>
                <w:rFonts w:ascii="Arial" w:hAnsi="Arial" w:cs="Arial"/>
              </w:rPr>
            </w:pPr>
          </w:p>
        </w:tc>
      </w:tr>
      <w:tr w:rsidR="00793B79" w:rsidRPr="00B7798C" w14:paraId="179E3FC4" w14:textId="77777777" w:rsidTr="00496865">
        <w:tc>
          <w:tcPr>
            <w:tcW w:w="9565" w:type="dxa"/>
            <w:gridSpan w:val="2"/>
          </w:tcPr>
          <w:p w14:paraId="0F96649B" w14:textId="77777777" w:rsidR="00793B79" w:rsidRPr="00B7798C" w:rsidRDefault="00793B79"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793B79" w:rsidRPr="00E01B9E" w14:paraId="1003699E" w14:textId="77777777" w:rsidTr="00496865">
        <w:tc>
          <w:tcPr>
            <w:tcW w:w="9565" w:type="dxa"/>
            <w:gridSpan w:val="2"/>
          </w:tcPr>
          <w:p w14:paraId="2D00F12F" w14:textId="77777777" w:rsidR="00793B79" w:rsidRPr="00E01B9E" w:rsidRDefault="00793B79" w:rsidP="00D54750">
            <w:pPr>
              <w:rPr>
                <w:rFonts w:ascii="Arial" w:hAnsi="Arial" w:cs="Arial"/>
              </w:rPr>
            </w:pPr>
          </w:p>
          <w:p w14:paraId="18316DA5" w14:textId="77777777" w:rsidR="00793B79" w:rsidRPr="00E01B9E" w:rsidRDefault="00793B79" w:rsidP="00D54750">
            <w:pPr>
              <w:rPr>
                <w:rFonts w:ascii="Arial" w:hAnsi="Arial" w:cs="Arial"/>
              </w:rPr>
            </w:pPr>
          </w:p>
          <w:p w14:paraId="3B48170D" w14:textId="77777777" w:rsidR="00793B79" w:rsidRPr="00E01B9E" w:rsidRDefault="00793B79" w:rsidP="00D54750">
            <w:pPr>
              <w:rPr>
                <w:rFonts w:ascii="Arial" w:hAnsi="Arial" w:cs="Arial"/>
              </w:rPr>
            </w:pPr>
          </w:p>
          <w:p w14:paraId="57A92BD5" w14:textId="77777777" w:rsidR="00793B79" w:rsidRPr="00E01B9E" w:rsidRDefault="00793B79" w:rsidP="00D54750">
            <w:pPr>
              <w:rPr>
                <w:rFonts w:ascii="Arial" w:hAnsi="Arial" w:cs="Arial"/>
              </w:rPr>
            </w:pPr>
          </w:p>
        </w:tc>
      </w:tr>
      <w:tr w:rsidR="00793B79" w:rsidRPr="00B7798C" w14:paraId="4B115CF8" w14:textId="77777777" w:rsidTr="00496865">
        <w:tc>
          <w:tcPr>
            <w:tcW w:w="9565" w:type="dxa"/>
            <w:gridSpan w:val="2"/>
          </w:tcPr>
          <w:p w14:paraId="6DF780B4" w14:textId="77777777" w:rsidR="00793B79" w:rsidRPr="00B7798C" w:rsidRDefault="00793B79" w:rsidP="00D54750">
            <w:pPr>
              <w:rPr>
                <w:rFonts w:ascii="Arial" w:hAnsi="Arial" w:cs="Arial"/>
                <w:b/>
              </w:rPr>
            </w:pPr>
            <w:r w:rsidRPr="00B7798C">
              <w:rPr>
                <w:rFonts w:ascii="Arial" w:hAnsi="Arial" w:cs="Arial"/>
                <w:b/>
              </w:rPr>
              <w:t xml:space="preserve">Government comment: </w:t>
            </w:r>
          </w:p>
        </w:tc>
      </w:tr>
      <w:tr w:rsidR="00793B79" w:rsidRPr="00E01B9E" w14:paraId="6D2E27D4" w14:textId="77777777" w:rsidTr="00496865">
        <w:tc>
          <w:tcPr>
            <w:tcW w:w="9565" w:type="dxa"/>
            <w:gridSpan w:val="2"/>
          </w:tcPr>
          <w:p w14:paraId="74287F5D" w14:textId="77777777" w:rsidR="00793B79" w:rsidRPr="00E01B9E" w:rsidRDefault="00793B79" w:rsidP="00D54750">
            <w:pPr>
              <w:rPr>
                <w:rFonts w:ascii="Arial" w:hAnsi="Arial" w:cs="Arial"/>
              </w:rPr>
            </w:pPr>
          </w:p>
          <w:p w14:paraId="50AB1ADB" w14:textId="77777777" w:rsidR="00793B79" w:rsidRPr="00E01B9E" w:rsidRDefault="00793B79" w:rsidP="00D54750">
            <w:pPr>
              <w:rPr>
                <w:rFonts w:ascii="Arial" w:hAnsi="Arial" w:cs="Arial"/>
              </w:rPr>
            </w:pPr>
          </w:p>
          <w:p w14:paraId="4F321801" w14:textId="77777777" w:rsidR="00793B79" w:rsidRPr="00E01B9E" w:rsidRDefault="00793B79" w:rsidP="00D54750">
            <w:pPr>
              <w:rPr>
                <w:rFonts w:ascii="Arial" w:hAnsi="Arial" w:cs="Arial"/>
              </w:rPr>
            </w:pPr>
          </w:p>
          <w:p w14:paraId="4FCFAD0A" w14:textId="77777777" w:rsidR="00793B79" w:rsidRPr="00E01B9E" w:rsidRDefault="00793B79" w:rsidP="00D54750">
            <w:pPr>
              <w:rPr>
                <w:rFonts w:ascii="Arial" w:hAnsi="Arial" w:cs="Arial"/>
              </w:rPr>
            </w:pPr>
          </w:p>
        </w:tc>
      </w:tr>
      <w:tr w:rsidR="00793B79" w:rsidRPr="00B7798C" w14:paraId="0495C668" w14:textId="77777777" w:rsidTr="00496865">
        <w:tc>
          <w:tcPr>
            <w:tcW w:w="9565" w:type="dxa"/>
            <w:gridSpan w:val="2"/>
          </w:tcPr>
          <w:p w14:paraId="1EBAEFFF" w14:textId="77777777" w:rsidR="00793B79" w:rsidRPr="00B7798C" w:rsidRDefault="00793B79" w:rsidP="00D54750">
            <w:pPr>
              <w:rPr>
                <w:rFonts w:ascii="Arial" w:hAnsi="Arial" w:cs="Arial"/>
                <w:b/>
              </w:rPr>
            </w:pPr>
            <w:r w:rsidRPr="00B7798C">
              <w:rPr>
                <w:rFonts w:ascii="Arial" w:hAnsi="Arial" w:cs="Arial"/>
                <w:b/>
              </w:rPr>
              <w:t>RESULTS Educational Fund comment:</w:t>
            </w:r>
          </w:p>
        </w:tc>
      </w:tr>
      <w:tr w:rsidR="00793B79" w:rsidRPr="00E01B9E" w14:paraId="0CD4F971" w14:textId="77777777" w:rsidTr="00496865">
        <w:trPr>
          <w:trHeight w:val="910"/>
        </w:trPr>
        <w:tc>
          <w:tcPr>
            <w:tcW w:w="9565" w:type="dxa"/>
            <w:gridSpan w:val="2"/>
          </w:tcPr>
          <w:p w14:paraId="00E9432D" w14:textId="77777777" w:rsidR="00793B79" w:rsidRPr="00E01B9E" w:rsidRDefault="00793B79" w:rsidP="00D54750">
            <w:pPr>
              <w:rPr>
                <w:rFonts w:ascii="Arial" w:hAnsi="Arial" w:cs="Arial"/>
              </w:rPr>
            </w:pPr>
          </w:p>
          <w:p w14:paraId="0FC2BC17" w14:textId="77777777" w:rsidR="00793B79" w:rsidRPr="00E01B9E" w:rsidRDefault="00793B79" w:rsidP="00D54750">
            <w:pPr>
              <w:rPr>
                <w:rFonts w:ascii="Arial" w:hAnsi="Arial" w:cs="Arial"/>
              </w:rPr>
            </w:pPr>
          </w:p>
          <w:p w14:paraId="3CB66E50" w14:textId="77777777" w:rsidR="00793B79" w:rsidRPr="00E01B9E" w:rsidRDefault="00793B79" w:rsidP="00D54750">
            <w:pPr>
              <w:rPr>
                <w:rFonts w:ascii="Arial" w:hAnsi="Arial" w:cs="Arial"/>
              </w:rPr>
            </w:pPr>
          </w:p>
          <w:p w14:paraId="3DB2BBA2" w14:textId="77777777" w:rsidR="00793B79" w:rsidRPr="00E01B9E" w:rsidRDefault="00793B79" w:rsidP="00D54750">
            <w:pPr>
              <w:rPr>
                <w:rFonts w:ascii="Arial" w:hAnsi="Arial" w:cs="Arial"/>
              </w:rPr>
            </w:pPr>
          </w:p>
        </w:tc>
      </w:tr>
    </w:tbl>
    <w:p w14:paraId="61721161" w14:textId="77777777" w:rsidR="00793B79" w:rsidRPr="00496865" w:rsidRDefault="00793B79">
      <w:pPr>
        <w:rPr>
          <w:rFonts w:ascii="Arial" w:hAnsi="Arial" w:cs="Arial"/>
          <w:sz w:val="24"/>
          <w:szCs w:val="24"/>
        </w:rPr>
      </w:pPr>
    </w:p>
    <w:p w14:paraId="7011B251" w14:textId="4477D013" w:rsidR="003B625C" w:rsidRPr="00496865" w:rsidRDefault="003B625C" w:rsidP="00496865">
      <w:pPr>
        <w:pStyle w:val="ListParagraph"/>
        <w:numPr>
          <w:ilvl w:val="2"/>
          <w:numId w:val="130"/>
        </w:numPr>
        <w:spacing w:after="0" w:line="240" w:lineRule="auto"/>
        <w:rPr>
          <w:rFonts w:ascii="Arial" w:hAnsi="Arial" w:cs="Arial"/>
          <w:b/>
          <w:color w:val="C00000"/>
          <w:sz w:val="32"/>
          <w:vertAlign w:val="superscript"/>
        </w:rPr>
      </w:pPr>
      <w:r w:rsidRPr="00496865">
        <w:rPr>
          <w:rFonts w:ascii="Arial" w:hAnsi="Arial" w:cs="Arial"/>
          <w:b/>
          <w:sz w:val="32"/>
        </w:rPr>
        <w:t>Do domestic laws expressly recognize the liberty of parents to choose the religious and moral education of their children in conformity with their own convictions?</w:t>
      </w:r>
      <w:r w:rsidR="005725FD" w:rsidRPr="00496865">
        <w:rPr>
          <w:rFonts w:ascii="Arial" w:hAnsi="Arial" w:cs="Arial"/>
          <w:b/>
          <w:color w:val="C00000"/>
          <w:sz w:val="32"/>
          <w:vertAlign w:val="superscript"/>
        </w:rPr>
        <w:t>S</w:t>
      </w:r>
    </w:p>
    <w:p w14:paraId="71F2C5D5" w14:textId="77777777" w:rsidR="003B625C" w:rsidRPr="00496865" w:rsidRDefault="003B625C" w:rsidP="003B625C">
      <w:pPr>
        <w:spacing w:after="0" w:line="240" w:lineRule="auto"/>
        <w:rPr>
          <w:rFonts w:ascii="Arial" w:hAnsi="Arial" w:cs="Arial"/>
          <w:b/>
          <w:sz w:val="24"/>
          <w:szCs w:val="24"/>
        </w:rPr>
      </w:pPr>
    </w:p>
    <w:p w14:paraId="099C78B0" w14:textId="77777777" w:rsidR="003B625C" w:rsidRPr="00CF71DD" w:rsidRDefault="003B625C" w:rsidP="003B625C">
      <w:pPr>
        <w:spacing w:after="0" w:line="240" w:lineRule="auto"/>
        <w:rPr>
          <w:rFonts w:ascii="Arial" w:hAnsi="Arial" w:cs="Arial"/>
          <w:b/>
          <w:sz w:val="20"/>
          <w:szCs w:val="20"/>
        </w:rPr>
      </w:pPr>
      <w:r w:rsidRPr="00CF71DD">
        <w:rPr>
          <w:rFonts w:ascii="Arial" w:hAnsi="Arial" w:cs="Arial"/>
          <w:b/>
          <w:sz w:val="20"/>
          <w:szCs w:val="20"/>
        </w:rPr>
        <w:t>Basis:</w:t>
      </w:r>
    </w:p>
    <w:p w14:paraId="52CEB89A" w14:textId="77777777" w:rsidR="003B625C" w:rsidRPr="00CF71DD" w:rsidRDefault="003B625C" w:rsidP="003B625C">
      <w:pPr>
        <w:spacing w:after="0" w:line="240" w:lineRule="auto"/>
        <w:rPr>
          <w:rFonts w:ascii="Arial" w:hAnsi="Arial" w:cs="Arial"/>
          <w:sz w:val="20"/>
          <w:szCs w:val="20"/>
        </w:rPr>
      </w:pPr>
    </w:p>
    <w:p w14:paraId="5F8CBC6B" w14:textId="77777777" w:rsidR="003B625C" w:rsidRPr="00CF71DD" w:rsidRDefault="004B3402" w:rsidP="003B625C">
      <w:pPr>
        <w:spacing w:after="0" w:line="240" w:lineRule="auto"/>
        <w:rPr>
          <w:rFonts w:ascii="Arial" w:hAnsi="Arial" w:cs="Arial"/>
          <w:i/>
          <w:sz w:val="20"/>
          <w:szCs w:val="20"/>
        </w:rPr>
      </w:pPr>
      <w:r w:rsidRPr="00CF71DD">
        <w:rPr>
          <w:rFonts w:ascii="Arial" w:hAnsi="Arial" w:cs="Arial"/>
          <w:i/>
          <w:sz w:val="20"/>
          <w:szCs w:val="20"/>
        </w:rPr>
        <w:t xml:space="preserve">"Respect for the liberty of parents, and when applicable, legal guardians to choose for their children schools, other than those established by the public authorities, which conform to such minimum standards as may be laid down or approved by the State and to ensure the religious and moral education of their children in conformity with their own convictions." </w:t>
      </w:r>
    </w:p>
    <w:p w14:paraId="352531DC" w14:textId="77777777" w:rsidR="004B3402" w:rsidRPr="00CF71DD" w:rsidRDefault="004B3402" w:rsidP="003B625C">
      <w:pPr>
        <w:spacing w:after="0" w:line="240" w:lineRule="auto"/>
        <w:rPr>
          <w:rFonts w:ascii="Arial" w:hAnsi="Arial" w:cs="Arial"/>
          <w:i/>
          <w:sz w:val="20"/>
          <w:szCs w:val="20"/>
        </w:rPr>
      </w:pPr>
    </w:p>
    <w:p w14:paraId="6EF6885B" w14:textId="77777777" w:rsidR="003B625C" w:rsidRPr="00CF71DD" w:rsidRDefault="003B625C" w:rsidP="003B625C">
      <w:pPr>
        <w:spacing w:after="0" w:line="240" w:lineRule="auto"/>
        <w:jc w:val="right"/>
        <w:rPr>
          <w:rFonts w:ascii="Arial" w:hAnsi="Arial" w:cs="Arial"/>
          <w:sz w:val="20"/>
          <w:szCs w:val="20"/>
        </w:rPr>
      </w:pPr>
      <w:r w:rsidRPr="00CF71DD">
        <w:rPr>
          <w:rFonts w:ascii="Arial" w:hAnsi="Arial" w:cs="Arial"/>
          <w:sz w:val="20"/>
          <w:szCs w:val="20"/>
        </w:rPr>
        <w:t xml:space="preserve">— </w:t>
      </w:r>
      <w:r w:rsidR="004B3402" w:rsidRPr="00CF71DD">
        <w:rPr>
          <w:rFonts w:ascii="Arial" w:hAnsi="Arial" w:cs="Arial"/>
          <w:sz w:val="20"/>
          <w:szCs w:val="20"/>
        </w:rPr>
        <w:t>International Covenant on Economic, Social and Cultural Rights, Article 13, Paragraph 3</w:t>
      </w:r>
    </w:p>
    <w:p w14:paraId="02D9F72F" w14:textId="77777777" w:rsidR="003B625C" w:rsidRPr="00CF71DD" w:rsidRDefault="003B625C" w:rsidP="003B625C">
      <w:pPr>
        <w:spacing w:after="0" w:line="240" w:lineRule="auto"/>
        <w:rPr>
          <w:rFonts w:ascii="Arial" w:hAnsi="Arial" w:cs="Arial"/>
          <w:sz w:val="20"/>
          <w:szCs w:val="20"/>
        </w:rPr>
      </w:pPr>
    </w:p>
    <w:p w14:paraId="7EEC7DBE" w14:textId="77777777" w:rsidR="003B625C" w:rsidRPr="00CF71DD" w:rsidRDefault="003B625C" w:rsidP="003B625C">
      <w:pPr>
        <w:spacing w:after="0" w:line="240" w:lineRule="auto"/>
        <w:rPr>
          <w:rFonts w:ascii="Arial" w:hAnsi="Arial" w:cs="Arial"/>
          <w:sz w:val="20"/>
          <w:szCs w:val="20"/>
        </w:rPr>
      </w:pPr>
    </w:p>
    <w:p w14:paraId="51A0E0A7" w14:textId="77777777" w:rsidR="003B625C" w:rsidRPr="00CF71DD" w:rsidRDefault="003B625C" w:rsidP="003B625C">
      <w:pPr>
        <w:spacing w:after="0" w:line="240" w:lineRule="auto"/>
        <w:rPr>
          <w:rFonts w:ascii="Arial" w:hAnsi="Arial" w:cs="Arial"/>
          <w:sz w:val="20"/>
          <w:szCs w:val="20"/>
        </w:rPr>
      </w:pPr>
      <w:r w:rsidRPr="00CF71DD">
        <w:rPr>
          <w:rFonts w:ascii="Arial" w:hAnsi="Arial" w:cs="Arial"/>
          <w:i/>
          <w:sz w:val="20"/>
          <w:szCs w:val="20"/>
        </w:rPr>
        <w:t>See also:</w:t>
      </w:r>
      <w:r w:rsidRPr="00CF71DD">
        <w:rPr>
          <w:rFonts w:ascii="Arial" w:hAnsi="Arial" w:cs="Arial"/>
          <w:sz w:val="20"/>
          <w:szCs w:val="20"/>
        </w:rPr>
        <w:t xml:space="preserve"> </w:t>
      </w:r>
      <w:r w:rsidR="004B3402" w:rsidRPr="00CF71DD">
        <w:rPr>
          <w:rFonts w:ascii="Arial" w:hAnsi="Arial" w:cs="Arial"/>
          <w:sz w:val="20"/>
          <w:szCs w:val="20"/>
        </w:rPr>
        <w:t>ICCPR 18.4, Protocol 1 of the European Convention on Human Rights 2, EU Charter of Fundamental Rights 14.3, African Charter on the rights and Welfare of the Child 11.4</w:t>
      </w:r>
    </w:p>
    <w:p w14:paraId="23D7568A" w14:textId="77777777" w:rsidR="003B625C" w:rsidRPr="00CF71DD" w:rsidRDefault="003B625C" w:rsidP="003B625C">
      <w:pPr>
        <w:spacing w:after="0" w:line="240" w:lineRule="auto"/>
        <w:rPr>
          <w:rFonts w:ascii="Arial" w:hAnsi="Arial" w:cs="Arial"/>
          <w:sz w:val="20"/>
          <w:szCs w:val="20"/>
        </w:rPr>
      </w:pPr>
    </w:p>
    <w:p w14:paraId="171FA6E1" w14:textId="77777777" w:rsidR="003B625C" w:rsidRPr="00CF71DD" w:rsidRDefault="003B625C" w:rsidP="003B625C">
      <w:pPr>
        <w:rPr>
          <w:rFonts w:ascii="Arial" w:hAnsi="Arial" w:cs="Arial"/>
          <w:b/>
          <w:sz w:val="20"/>
          <w:szCs w:val="20"/>
        </w:rPr>
      </w:pPr>
      <w:r w:rsidRPr="00CF71DD">
        <w:rPr>
          <w:rFonts w:ascii="Arial" w:hAnsi="Arial" w:cs="Arial"/>
          <w:b/>
          <w:sz w:val="20"/>
          <w:szCs w:val="20"/>
        </w:rPr>
        <w:t>Guidance:</w:t>
      </w:r>
    </w:p>
    <w:p w14:paraId="3451C8CD" w14:textId="77777777" w:rsidR="003B625C" w:rsidRPr="00CF71DD" w:rsidRDefault="003B625C" w:rsidP="003B625C">
      <w:pPr>
        <w:rPr>
          <w:rFonts w:ascii="Arial" w:hAnsi="Arial" w:cs="Arial"/>
          <w:i/>
          <w:sz w:val="20"/>
          <w:szCs w:val="20"/>
        </w:rPr>
      </w:pPr>
      <w:r w:rsidRPr="00CF71DD">
        <w:rPr>
          <w:rFonts w:ascii="Arial" w:hAnsi="Arial" w:cs="Arial"/>
          <w:i/>
          <w:sz w:val="20"/>
          <w:szCs w:val="20"/>
        </w:rPr>
        <w:t>Explanation:</w:t>
      </w:r>
    </w:p>
    <w:p w14:paraId="409129C1" w14:textId="576AD659" w:rsidR="003B625C" w:rsidRPr="00CF71DD" w:rsidRDefault="0055611B" w:rsidP="00CF71DD">
      <w:pPr>
        <w:ind w:left="720"/>
        <w:rPr>
          <w:rFonts w:ascii="Arial" w:hAnsi="Arial" w:cs="Arial"/>
          <w:sz w:val="20"/>
          <w:szCs w:val="20"/>
        </w:rPr>
      </w:pPr>
      <w:r w:rsidRPr="00CF71DD">
        <w:rPr>
          <w:rFonts w:ascii="Arial" w:hAnsi="Arial" w:cs="Arial"/>
          <w:sz w:val="20"/>
          <w:szCs w:val="20"/>
        </w:rPr>
        <w:t>This question seeks to answer whether the right of parents to choose the religious and moral education of their children is explicitly included in the domestic laws of a country. This may include both parental choice w</w:t>
      </w:r>
      <w:r w:rsidR="00BB7C06" w:rsidRPr="00CF71DD">
        <w:rPr>
          <w:rFonts w:ascii="Arial" w:hAnsi="Arial" w:cs="Arial"/>
          <w:sz w:val="20"/>
          <w:szCs w:val="20"/>
        </w:rPr>
        <w:t xml:space="preserve">ithin a public school – such as providing children with the freedom to pray independently in schools – </w:t>
      </w:r>
      <w:r w:rsidRPr="00CF71DD">
        <w:rPr>
          <w:rFonts w:ascii="Arial" w:hAnsi="Arial" w:cs="Arial"/>
          <w:sz w:val="20"/>
          <w:szCs w:val="20"/>
        </w:rPr>
        <w:t>as well as the ability of parents to choose a religious school for their children.</w:t>
      </w:r>
    </w:p>
    <w:p w14:paraId="1BFB9D51" w14:textId="77777777" w:rsidR="003B625C" w:rsidRPr="00CF71DD" w:rsidRDefault="003B625C" w:rsidP="003B625C">
      <w:pPr>
        <w:rPr>
          <w:rFonts w:ascii="Arial" w:hAnsi="Arial" w:cs="Arial"/>
          <w:sz w:val="20"/>
          <w:szCs w:val="20"/>
        </w:rPr>
      </w:pPr>
      <w:r w:rsidRPr="00CF71DD">
        <w:rPr>
          <w:rFonts w:ascii="Arial" w:hAnsi="Arial" w:cs="Arial"/>
          <w:i/>
          <w:sz w:val="20"/>
          <w:szCs w:val="20"/>
        </w:rPr>
        <w:t>Necessary Definitions</w:t>
      </w:r>
      <w:r w:rsidRPr="00CF71DD">
        <w:rPr>
          <w:rFonts w:ascii="Arial" w:hAnsi="Arial" w:cs="Arial"/>
          <w:sz w:val="20"/>
          <w:szCs w:val="20"/>
        </w:rPr>
        <w:t>:</w:t>
      </w:r>
    </w:p>
    <w:p w14:paraId="1ECEFBDA" w14:textId="479FE8CB" w:rsidR="003B625C" w:rsidRPr="00CF71DD" w:rsidRDefault="003C2B62" w:rsidP="00CF71DD">
      <w:pPr>
        <w:ind w:left="720"/>
        <w:rPr>
          <w:rFonts w:ascii="Arial" w:hAnsi="Arial" w:cs="Arial"/>
          <w:sz w:val="20"/>
          <w:szCs w:val="20"/>
        </w:rPr>
      </w:pPr>
      <w:r w:rsidRPr="00CF71DD">
        <w:rPr>
          <w:rFonts w:ascii="Arial" w:hAnsi="Arial" w:cs="Arial"/>
          <w:sz w:val="20"/>
          <w:szCs w:val="20"/>
        </w:rPr>
        <w:t xml:space="preserve">“Religious and Moral Education” include schools that act as </w:t>
      </w:r>
      <w:r w:rsidRPr="00CF71DD">
        <w:rPr>
          <w:rFonts w:ascii="Arial" w:hAnsi="Arial" w:cs="Arial"/>
          <w:iCs/>
          <w:sz w:val="20"/>
          <w:szCs w:val="20"/>
        </w:rPr>
        <w:t>a tool to transmit knowledge and values pertaining to religious trends, in an inclusive way, so that individuals realize their being part of the same community and learn to create their own identity in harmony with identities different from their own.</w:t>
      </w:r>
    </w:p>
    <w:p w14:paraId="05A0A25B" w14:textId="77777777" w:rsidR="003B625C" w:rsidRPr="00CF71DD" w:rsidRDefault="003B625C" w:rsidP="003B625C">
      <w:pPr>
        <w:rPr>
          <w:rFonts w:ascii="Arial" w:hAnsi="Arial" w:cs="Arial"/>
          <w:i/>
          <w:sz w:val="20"/>
          <w:szCs w:val="20"/>
        </w:rPr>
      </w:pPr>
      <w:r w:rsidRPr="00CF71DD">
        <w:rPr>
          <w:rFonts w:ascii="Arial" w:hAnsi="Arial" w:cs="Arial"/>
          <w:i/>
          <w:sz w:val="20"/>
          <w:szCs w:val="20"/>
        </w:rPr>
        <w:t>Examples:</w:t>
      </w:r>
    </w:p>
    <w:p w14:paraId="7E812D75" w14:textId="21FB537F" w:rsidR="003B625C" w:rsidRPr="00CF71DD" w:rsidRDefault="00297943" w:rsidP="00CF71DD">
      <w:pPr>
        <w:ind w:left="720"/>
        <w:rPr>
          <w:rFonts w:ascii="Arial" w:hAnsi="Arial" w:cs="Arial"/>
          <w:sz w:val="20"/>
          <w:szCs w:val="20"/>
        </w:rPr>
      </w:pPr>
      <w:r w:rsidRPr="00CF71DD">
        <w:rPr>
          <w:rFonts w:ascii="Arial" w:hAnsi="Arial" w:cs="Arial"/>
          <w:sz w:val="20"/>
          <w:szCs w:val="20"/>
        </w:rPr>
        <w:t>See “Basis” above.</w:t>
      </w:r>
    </w:p>
    <w:p w14:paraId="3CB9EEBF" w14:textId="77777777" w:rsidR="003B625C" w:rsidRPr="00CF71DD" w:rsidRDefault="003B625C" w:rsidP="003B625C">
      <w:pPr>
        <w:rPr>
          <w:rFonts w:ascii="Arial" w:hAnsi="Arial" w:cs="Arial"/>
          <w:sz w:val="20"/>
          <w:szCs w:val="20"/>
        </w:rPr>
      </w:pPr>
      <w:r w:rsidRPr="00CF71DD">
        <w:rPr>
          <w:rFonts w:ascii="Arial" w:hAnsi="Arial" w:cs="Arial"/>
          <w:i/>
          <w:sz w:val="20"/>
          <w:szCs w:val="20"/>
        </w:rPr>
        <w:t>Appropriate Supporting Documentation</w:t>
      </w:r>
      <w:r w:rsidRPr="00CF71DD">
        <w:rPr>
          <w:rFonts w:ascii="Arial" w:hAnsi="Arial" w:cs="Arial"/>
          <w:sz w:val="20"/>
          <w:szCs w:val="20"/>
        </w:rPr>
        <w:t xml:space="preserve">: </w:t>
      </w:r>
    </w:p>
    <w:p w14:paraId="4408D800" w14:textId="77777777" w:rsidR="00DA538D" w:rsidRPr="00CF71DD" w:rsidRDefault="00DA538D" w:rsidP="00CF71DD">
      <w:pPr>
        <w:ind w:left="720"/>
        <w:rPr>
          <w:rFonts w:ascii="Arial" w:hAnsi="Arial" w:cs="Arial"/>
          <w:sz w:val="20"/>
          <w:szCs w:val="20"/>
        </w:rPr>
      </w:pPr>
      <w:r w:rsidRPr="00CF71DD">
        <w:rPr>
          <w:rFonts w:ascii="Arial" w:hAnsi="Arial" w:cs="Arial"/>
          <w:sz w:val="20"/>
          <w:szCs w:val="20"/>
        </w:rPr>
        <w:t>Acceptable supporting documents include domestic law such as a national constitution or education act.</w:t>
      </w:r>
    </w:p>
    <w:p w14:paraId="60B6C237" w14:textId="77777777" w:rsidR="00CF71DD" w:rsidRPr="00CF71DD" w:rsidRDefault="003B625C" w:rsidP="003B625C">
      <w:pPr>
        <w:rPr>
          <w:rFonts w:ascii="Arial" w:hAnsi="Arial" w:cs="Arial"/>
          <w:sz w:val="20"/>
          <w:szCs w:val="20"/>
        </w:rPr>
      </w:pPr>
      <w:r w:rsidRPr="00CF71DD">
        <w:rPr>
          <w:rFonts w:ascii="Arial" w:hAnsi="Arial" w:cs="Arial"/>
          <w:i/>
          <w:sz w:val="20"/>
          <w:szCs w:val="20"/>
        </w:rPr>
        <w:t>Potential Data Sources</w:t>
      </w:r>
      <w:r w:rsidRPr="00CF71DD">
        <w:rPr>
          <w:rFonts w:ascii="Arial" w:hAnsi="Arial" w:cs="Arial"/>
          <w:sz w:val="20"/>
          <w:szCs w:val="20"/>
        </w:rPr>
        <w:t xml:space="preserve">: </w:t>
      </w:r>
    </w:p>
    <w:p w14:paraId="22533DD6" w14:textId="5E45A84C" w:rsidR="003B625C" w:rsidRPr="00CF71DD" w:rsidRDefault="00551182" w:rsidP="00CF71DD">
      <w:pPr>
        <w:ind w:left="720"/>
        <w:rPr>
          <w:rFonts w:ascii="Arial" w:hAnsi="Arial" w:cs="Arial"/>
          <w:sz w:val="20"/>
          <w:szCs w:val="20"/>
        </w:rPr>
      </w:pPr>
      <w:r w:rsidRPr="00CF71DD">
        <w:rPr>
          <w:rFonts w:ascii="Arial" w:hAnsi="Arial" w:cs="Arial"/>
          <w:sz w:val="20"/>
          <w:szCs w:val="20"/>
        </w:rPr>
        <w:t xml:space="preserve">Official government website, Ministry of Education, </w:t>
      </w:r>
      <w:r w:rsidR="00920946" w:rsidRPr="00CF71DD">
        <w:rPr>
          <w:rFonts w:ascii="Arial" w:hAnsi="Arial" w:cs="Arial"/>
          <w:sz w:val="20"/>
          <w:szCs w:val="20"/>
        </w:rPr>
        <w:t>UNESCO Database on the Right to Education (</w:t>
      </w:r>
      <w:hyperlink r:id="rId24" w:history="1">
        <w:r w:rsidR="00920946" w:rsidRPr="00CF71DD">
          <w:rPr>
            <w:rStyle w:val="Hyperlink"/>
            <w:rFonts w:ascii="Arial" w:hAnsi="Arial" w:cs="Arial"/>
            <w:sz w:val="20"/>
            <w:szCs w:val="20"/>
          </w:rPr>
          <w:t>http://www.unesco.org/education/edurights/index.php?action=home&amp;lng=en</w:t>
        </w:r>
      </w:hyperlink>
      <w:r w:rsidR="00920946" w:rsidRPr="00CF71DD">
        <w:rPr>
          <w:rFonts w:ascii="Arial" w:hAnsi="Arial" w:cs="Arial"/>
          <w:sz w:val="20"/>
          <w:szCs w:val="20"/>
        </w:rPr>
        <w:t xml:space="preserve">), Searchable List of Constitutions Worldwide at </w:t>
      </w:r>
      <w:hyperlink r:id="rId25" w:history="1">
        <w:r w:rsidR="00920946" w:rsidRPr="00CF71DD">
          <w:rPr>
            <w:rStyle w:val="Hyperlink"/>
            <w:rFonts w:ascii="Arial" w:hAnsi="Arial" w:cs="Arial"/>
            <w:sz w:val="20"/>
            <w:szCs w:val="20"/>
          </w:rPr>
          <w:t>https://www.constituteproject.org/</w:t>
        </w:r>
      </w:hyperlink>
      <w:r w:rsidR="00920946" w:rsidRPr="00CF71DD">
        <w:rPr>
          <w:rFonts w:ascii="Arial" w:hAnsi="Arial" w:cs="Arial"/>
          <w:sz w:val="20"/>
          <w:szCs w:val="20"/>
        </w:rPr>
        <w:t xml:space="preserve"> , Right to Education Project – Where to Find Information (</w:t>
      </w:r>
      <w:hyperlink r:id="rId26" w:history="1">
        <w:r w:rsidR="00920946" w:rsidRPr="00CF71DD">
          <w:rPr>
            <w:rStyle w:val="Hyperlink"/>
            <w:rFonts w:ascii="Arial" w:hAnsi="Arial" w:cs="Arial"/>
            <w:sz w:val="20"/>
            <w:szCs w:val="20"/>
          </w:rPr>
          <w:t>http://www.right-to-education.org/page/where-find-information</w:t>
        </w:r>
      </w:hyperlink>
      <w:r w:rsidR="00CF71DD" w:rsidRPr="00CF71D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3B625C" w:rsidRPr="00E01B9E" w14:paraId="315B26D0" w14:textId="77777777" w:rsidTr="00D320C6">
        <w:tc>
          <w:tcPr>
            <w:tcW w:w="7315" w:type="dxa"/>
            <w:tcBorders>
              <w:top w:val="single" w:sz="4" w:space="0" w:color="auto"/>
            </w:tcBorders>
          </w:tcPr>
          <w:p w14:paraId="6E77F94E" w14:textId="77777777" w:rsidR="003B625C" w:rsidRPr="00E01B9E" w:rsidRDefault="003B625C" w:rsidP="00D54750">
            <w:pPr>
              <w:rPr>
                <w:rFonts w:ascii="Arial" w:hAnsi="Arial" w:cs="Arial"/>
                <w:b/>
              </w:rPr>
            </w:pPr>
            <w:r>
              <w:rPr>
                <w:rFonts w:ascii="Arial" w:hAnsi="Arial" w:cs="Arial"/>
                <w:b/>
              </w:rPr>
              <w:t>Question 1.2.4</w:t>
            </w:r>
          </w:p>
        </w:tc>
        <w:tc>
          <w:tcPr>
            <w:tcW w:w="2250" w:type="dxa"/>
            <w:tcBorders>
              <w:top w:val="single" w:sz="4" w:space="0" w:color="auto"/>
            </w:tcBorders>
          </w:tcPr>
          <w:p w14:paraId="0BA418E1" w14:textId="77777777" w:rsidR="003B625C" w:rsidRPr="00E01B9E" w:rsidRDefault="003B625C" w:rsidP="00D54750">
            <w:pPr>
              <w:rPr>
                <w:rFonts w:ascii="Arial" w:hAnsi="Arial" w:cs="Arial"/>
                <w:b/>
              </w:rPr>
            </w:pPr>
            <w:r w:rsidRPr="00E01B9E">
              <w:rPr>
                <w:rFonts w:ascii="Arial" w:hAnsi="Arial" w:cs="Arial"/>
                <w:b/>
              </w:rPr>
              <w:t>Response</w:t>
            </w:r>
          </w:p>
        </w:tc>
      </w:tr>
      <w:tr w:rsidR="003B625C" w:rsidRPr="00E01B9E" w14:paraId="4148A0A2" w14:textId="77777777" w:rsidTr="00D320C6">
        <w:tc>
          <w:tcPr>
            <w:tcW w:w="7315" w:type="dxa"/>
          </w:tcPr>
          <w:p w14:paraId="10ECC073" w14:textId="77777777" w:rsidR="003B625C" w:rsidRPr="00120DA8" w:rsidRDefault="003B625C" w:rsidP="003B625C">
            <w:pPr>
              <w:rPr>
                <w:rFonts w:ascii="Arial" w:hAnsi="Arial" w:cs="Arial"/>
                <w:b/>
                <w:sz w:val="20"/>
                <w:szCs w:val="20"/>
              </w:rPr>
            </w:pPr>
            <w:r w:rsidRPr="00120DA8">
              <w:rPr>
                <w:rFonts w:ascii="Arial" w:hAnsi="Arial" w:cs="Arial"/>
                <w:b/>
                <w:sz w:val="20"/>
                <w:szCs w:val="20"/>
              </w:rPr>
              <w:t>Do domestic laws expressly recognize the liberty of parents to choose the religious and moral education of their children in conformity with their own convictions?</w:t>
            </w:r>
          </w:p>
          <w:p w14:paraId="659FA8CF" w14:textId="77777777" w:rsidR="003B625C" w:rsidRPr="00120DA8" w:rsidRDefault="003B625C" w:rsidP="00D54750">
            <w:pPr>
              <w:rPr>
                <w:rFonts w:ascii="Arial" w:hAnsi="Arial" w:cs="Arial"/>
                <w:sz w:val="20"/>
                <w:szCs w:val="20"/>
              </w:rPr>
            </w:pPr>
          </w:p>
          <w:p w14:paraId="391BED68" w14:textId="77777777" w:rsidR="003B625C" w:rsidRPr="00120DA8" w:rsidRDefault="004B3402" w:rsidP="003B625C">
            <w:pPr>
              <w:pStyle w:val="ListParagraph"/>
              <w:numPr>
                <w:ilvl w:val="0"/>
                <w:numId w:val="4"/>
              </w:numPr>
              <w:rPr>
                <w:rFonts w:ascii="Arial" w:hAnsi="Arial" w:cs="Arial"/>
                <w:sz w:val="20"/>
                <w:szCs w:val="20"/>
              </w:rPr>
            </w:pPr>
            <w:r w:rsidRPr="00120DA8">
              <w:rPr>
                <w:rFonts w:ascii="Arial" w:hAnsi="Arial" w:cs="Arial"/>
                <w:sz w:val="20"/>
                <w:szCs w:val="20"/>
              </w:rPr>
              <w:t>Yes</w:t>
            </w:r>
          </w:p>
          <w:p w14:paraId="7F6F914F" w14:textId="77777777" w:rsidR="003B625C" w:rsidRPr="00120DA8" w:rsidRDefault="003B625C" w:rsidP="00D54750">
            <w:pPr>
              <w:pStyle w:val="ListParagraph"/>
              <w:ind w:left="810"/>
              <w:rPr>
                <w:rFonts w:ascii="Arial" w:hAnsi="Arial" w:cs="Arial"/>
                <w:sz w:val="20"/>
                <w:szCs w:val="20"/>
              </w:rPr>
            </w:pPr>
          </w:p>
          <w:p w14:paraId="76267E6E" w14:textId="77777777" w:rsidR="003B625C" w:rsidRPr="00120DA8" w:rsidRDefault="003B625C" w:rsidP="003B625C">
            <w:pPr>
              <w:pStyle w:val="ListParagraph"/>
              <w:numPr>
                <w:ilvl w:val="0"/>
                <w:numId w:val="4"/>
              </w:numPr>
              <w:rPr>
                <w:rFonts w:ascii="Arial" w:hAnsi="Arial" w:cs="Arial"/>
                <w:sz w:val="20"/>
                <w:szCs w:val="20"/>
              </w:rPr>
            </w:pPr>
            <w:r w:rsidRPr="00120DA8">
              <w:rPr>
                <w:rFonts w:ascii="Arial" w:hAnsi="Arial" w:cs="Arial"/>
                <w:sz w:val="20"/>
                <w:szCs w:val="20"/>
              </w:rPr>
              <w:t>No.</w:t>
            </w:r>
          </w:p>
          <w:p w14:paraId="3DCD302E" w14:textId="77777777" w:rsidR="003B625C" w:rsidRPr="00120DA8" w:rsidRDefault="003B625C" w:rsidP="00D54750">
            <w:pPr>
              <w:rPr>
                <w:rFonts w:ascii="Arial" w:hAnsi="Arial" w:cs="Arial"/>
                <w:sz w:val="20"/>
                <w:szCs w:val="20"/>
              </w:rPr>
            </w:pPr>
          </w:p>
          <w:p w14:paraId="03BE360C" w14:textId="77777777" w:rsidR="003B625C" w:rsidRPr="00120DA8" w:rsidRDefault="003B625C" w:rsidP="003B625C">
            <w:pPr>
              <w:pStyle w:val="ListParagraph"/>
              <w:numPr>
                <w:ilvl w:val="0"/>
                <w:numId w:val="4"/>
              </w:numPr>
              <w:rPr>
                <w:rFonts w:ascii="Arial" w:hAnsi="Arial" w:cs="Arial"/>
                <w:sz w:val="20"/>
                <w:szCs w:val="20"/>
              </w:rPr>
            </w:pPr>
            <w:r w:rsidRPr="00120DA8">
              <w:rPr>
                <w:rFonts w:ascii="Arial" w:hAnsi="Arial" w:cs="Arial"/>
                <w:sz w:val="20"/>
                <w:szCs w:val="20"/>
              </w:rPr>
              <w:t>Not applicable/other (please comment).</w:t>
            </w:r>
          </w:p>
          <w:p w14:paraId="332C1BF7" w14:textId="77777777" w:rsidR="003B625C" w:rsidRPr="00120DA8" w:rsidRDefault="003B625C" w:rsidP="00D54750">
            <w:pPr>
              <w:rPr>
                <w:rFonts w:ascii="Arial" w:hAnsi="Arial" w:cs="Arial"/>
                <w:sz w:val="20"/>
                <w:szCs w:val="20"/>
              </w:rPr>
            </w:pPr>
          </w:p>
        </w:tc>
        <w:tc>
          <w:tcPr>
            <w:tcW w:w="2250" w:type="dxa"/>
          </w:tcPr>
          <w:p w14:paraId="3E398FA6" w14:textId="77777777" w:rsidR="003B625C" w:rsidRPr="00E01B9E" w:rsidRDefault="003B625C" w:rsidP="00D54750">
            <w:pPr>
              <w:rPr>
                <w:rFonts w:ascii="Arial" w:hAnsi="Arial" w:cs="Arial"/>
              </w:rPr>
            </w:pPr>
          </w:p>
        </w:tc>
      </w:tr>
      <w:tr w:rsidR="003B625C" w:rsidRPr="00E01B9E" w14:paraId="3764BC2F" w14:textId="77777777" w:rsidTr="00D320C6">
        <w:tc>
          <w:tcPr>
            <w:tcW w:w="9565" w:type="dxa"/>
            <w:gridSpan w:val="2"/>
          </w:tcPr>
          <w:p w14:paraId="1A472BB7" w14:textId="77777777" w:rsidR="003B625C" w:rsidRPr="00704AC0" w:rsidRDefault="003B625C" w:rsidP="00D54750">
            <w:pPr>
              <w:rPr>
                <w:rFonts w:ascii="Arial" w:hAnsi="Arial" w:cs="Arial"/>
                <w:b/>
              </w:rPr>
            </w:pPr>
            <w:r w:rsidRPr="00E01B9E">
              <w:rPr>
                <w:rFonts w:ascii="Arial" w:hAnsi="Arial" w:cs="Arial"/>
                <w:b/>
              </w:rPr>
              <w:t>Supporting document/citation:</w:t>
            </w:r>
          </w:p>
        </w:tc>
      </w:tr>
      <w:tr w:rsidR="003B625C" w:rsidRPr="00E01B9E" w14:paraId="2A9AFE49" w14:textId="77777777" w:rsidTr="00D320C6">
        <w:tc>
          <w:tcPr>
            <w:tcW w:w="9565" w:type="dxa"/>
            <w:gridSpan w:val="2"/>
          </w:tcPr>
          <w:p w14:paraId="2E943376" w14:textId="77777777" w:rsidR="003B625C" w:rsidRPr="00E01B9E" w:rsidRDefault="003B625C" w:rsidP="00D54750">
            <w:pPr>
              <w:rPr>
                <w:rFonts w:ascii="Arial" w:hAnsi="Arial" w:cs="Arial"/>
              </w:rPr>
            </w:pPr>
          </w:p>
          <w:p w14:paraId="06870E49" w14:textId="77777777" w:rsidR="003B625C" w:rsidRPr="00E01B9E" w:rsidRDefault="003B625C" w:rsidP="00D54750">
            <w:pPr>
              <w:rPr>
                <w:rFonts w:ascii="Arial" w:hAnsi="Arial" w:cs="Arial"/>
              </w:rPr>
            </w:pPr>
          </w:p>
          <w:p w14:paraId="063BC6E3" w14:textId="77777777" w:rsidR="003B625C" w:rsidRPr="00E01B9E" w:rsidRDefault="003B625C" w:rsidP="00D54750">
            <w:pPr>
              <w:rPr>
                <w:rFonts w:ascii="Arial" w:hAnsi="Arial" w:cs="Arial"/>
              </w:rPr>
            </w:pPr>
          </w:p>
          <w:p w14:paraId="3E49A711" w14:textId="77777777" w:rsidR="003B625C" w:rsidRPr="00E01B9E" w:rsidRDefault="003B625C" w:rsidP="00D54750">
            <w:pPr>
              <w:rPr>
                <w:rFonts w:ascii="Arial" w:hAnsi="Arial" w:cs="Arial"/>
              </w:rPr>
            </w:pPr>
          </w:p>
        </w:tc>
      </w:tr>
      <w:tr w:rsidR="003B625C" w:rsidRPr="00B7798C" w14:paraId="5A5D7459" w14:textId="77777777" w:rsidTr="00D320C6">
        <w:tc>
          <w:tcPr>
            <w:tcW w:w="9565" w:type="dxa"/>
            <w:gridSpan w:val="2"/>
          </w:tcPr>
          <w:p w14:paraId="1719F876" w14:textId="77777777" w:rsidR="003B625C" w:rsidRPr="00B7798C" w:rsidRDefault="003B625C" w:rsidP="00D54750">
            <w:pPr>
              <w:rPr>
                <w:rFonts w:ascii="Arial" w:hAnsi="Arial" w:cs="Arial"/>
                <w:b/>
              </w:rPr>
            </w:pPr>
            <w:r w:rsidRPr="00B7798C">
              <w:rPr>
                <w:rFonts w:ascii="Arial" w:hAnsi="Arial" w:cs="Arial"/>
                <w:b/>
              </w:rPr>
              <w:t>Researcher comment:</w:t>
            </w:r>
          </w:p>
        </w:tc>
      </w:tr>
      <w:tr w:rsidR="003B625C" w:rsidRPr="00E01B9E" w14:paraId="0B99EFF6" w14:textId="77777777" w:rsidTr="00D320C6">
        <w:tc>
          <w:tcPr>
            <w:tcW w:w="9565" w:type="dxa"/>
            <w:gridSpan w:val="2"/>
          </w:tcPr>
          <w:p w14:paraId="4E455DFC" w14:textId="77777777" w:rsidR="003B625C" w:rsidRPr="00E01B9E" w:rsidRDefault="003B625C" w:rsidP="00D54750">
            <w:pPr>
              <w:rPr>
                <w:rFonts w:ascii="Arial" w:hAnsi="Arial" w:cs="Arial"/>
              </w:rPr>
            </w:pPr>
          </w:p>
          <w:p w14:paraId="56337CB7" w14:textId="77777777" w:rsidR="003B625C" w:rsidRPr="00E01B9E" w:rsidRDefault="003B625C" w:rsidP="00D54750">
            <w:pPr>
              <w:rPr>
                <w:rFonts w:ascii="Arial" w:hAnsi="Arial" w:cs="Arial"/>
              </w:rPr>
            </w:pPr>
          </w:p>
          <w:p w14:paraId="10444F1A" w14:textId="77777777" w:rsidR="003B625C" w:rsidRPr="00E01B9E" w:rsidRDefault="003B625C" w:rsidP="00D54750">
            <w:pPr>
              <w:rPr>
                <w:rFonts w:ascii="Arial" w:hAnsi="Arial" w:cs="Arial"/>
              </w:rPr>
            </w:pPr>
          </w:p>
          <w:p w14:paraId="279B4B06" w14:textId="77777777" w:rsidR="003B625C" w:rsidRPr="00E01B9E" w:rsidRDefault="003B625C" w:rsidP="00D54750">
            <w:pPr>
              <w:rPr>
                <w:rFonts w:ascii="Arial" w:hAnsi="Arial" w:cs="Arial"/>
              </w:rPr>
            </w:pPr>
          </w:p>
        </w:tc>
      </w:tr>
      <w:tr w:rsidR="003B625C" w:rsidRPr="00B7798C" w14:paraId="6B7654C6" w14:textId="77777777" w:rsidTr="00D320C6">
        <w:tc>
          <w:tcPr>
            <w:tcW w:w="9565" w:type="dxa"/>
            <w:gridSpan w:val="2"/>
          </w:tcPr>
          <w:p w14:paraId="2B976E7C" w14:textId="77777777" w:rsidR="003B625C" w:rsidRPr="00B7798C" w:rsidRDefault="003B625C"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3B625C" w:rsidRPr="00E01B9E" w14:paraId="36C22E8D" w14:textId="77777777" w:rsidTr="00D320C6">
        <w:tc>
          <w:tcPr>
            <w:tcW w:w="9565" w:type="dxa"/>
            <w:gridSpan w:val="2"/>
          </w:tcPr>
          <w:p w14:paraId="359F25F1" w14:textId="77777777" w:rsidR="003B625C" w:rsidRPr="00E01B9E" w:rsidRDefault="003B625C" w:rsidP="00D54750">
            <w:pPr>
              <w:rPr>
                <w:rFonts w:ascii="Arial" w:hAnsi="Arial" w:cs="Arial"/>
              </w:rPr>
            </w:pPr>
          </w:p>
          <w:p w14:paraId="357F6BB0" w14:textId="77777777" w:rsidR="003B625C" w:rsidRPr="00E01B9E" w:rsidRDefault="003B625C" w:rsidP="00D54750">
            <w:pPr>
              <w:rPr>
                <w:rFonts w:ascii="Arial" w:hAnsi="Arial" w:cs="Arial"/>
              </w:rPr>
            </w:pPr>
          </w:p>
          <w:p w14:paraId="7453104F" w14:textId="77777777" w:rsidR="003B625C" w:rsidRPr="00E01B9E" w:rsidRDefault="003B625C" w:rsidP="00D54750">
            <w:pPr>
              <w:rPr>
                <w:rFonts w:ascii="Arial" w:hAnsi="Arial" w:cs="Arial"/>
              </w:rPr>
            </w:pPr>
          </w:p>
          <w:p w14:paraId="31A58A94" w14:textId="77777777" w:rsidR="003B625C" w:rsidRPr="00E01B9E" w:rsidRDefault="003B625C" w:rsidP="00D54750">
            <w:pPr>
              <w:rPr>
                <w:rFonts w:ascii="Arial" w:hAnsi="Arial" w:cs="Arial"/>
              </w:rPr>
            </w:pPr>
          </w:p>
        </w:tc>
      </w:tr>
      <w:tr w:rsidR="003B625C" w:rsidRPr="00B7798C" w14:paraId="2CCAF35C" w14:textId="77777777" w:rsidTr="00D320C6">
        <w:tc>
          <w:tcPr>
            <w:tcW w:w="9565" w:type="dxa"/>
            <w:gridSpan w:val="2"/>
          </w:tcPr>
          <w:p w14:paraId="5280A872" w14:textId="77777777" w:rsidR="003B625C" w:rsidRPr="00B7798C" w:rsidRDefault="003B625C"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3B625C" w:rsidRPr="00E01B9E" w14:paraId="3EF83D4F" w14:textId="77777777" w:rsidTr="00D320C6">
        <w:tc>
          <w:tcPr>
            <w:tcW w:w="9565" w:type="dxa"/>
            <w:gridSpan w:val="2"/>
          </w:tcPr>
          <w:p w14:paraId="00E6D104" w14:textId="77777777" w:rsidR="003B625C" w:rsidRPr="00E01B9E" w:rsidRDefault="003B625C" w:rsidP="00D54750">
            <w:pPr>
              <w:rPr>
                <w:rFonts w:ascii="Arial" w:hAnsi="Arial" w:cs="Arial"/>
              </w:rPr>
            </w:pPr>
          </w:p>
          <w:p w14:paraId="31ED2998" w14:textId="77777777" w:rsidR="003B625C" w:rsidRPr="00E01B9E" w:rsidRDefault="003B625C" w:rsidP="00D54750">
            <w:pPr>
              <w:rPr>
                <w:rFonts w:ascii="Arial" w:hAnsi="Arial" w:cs="Arial"/>
              </w:rPr>
            </w:pPr>
          </w:p>
          <w:p w14:paraId="72618D53" w14:textId="77777777" w:rsidR="003B625C" w:rsidRPr="00E01B9E" w:rsidRDefault="003B625C" w:rsidP="00D54750">
            <w:pPr>
              <w:rPr>
                <w:rFonts w:ascii="Arial" w:hAnsi="Arial" w:cs="Arial"/>
              </w:rPr>
            </w:pPr>
          </w:p>
          <w:p w14:paraId="23779E14" w14:textId="77777777" w:rsidR="003B625C" w:rsidRPr="00E01B9E" w:rsidRDefault="003B625C" w:rsidP="00D54750">
            <w:pPr>
              <w:rPr>
                <w:rFonts w:ascii="Arial" w:hAnsi="Arial" w:cs="Arial"/>
              </w:rPr>
            </w:pPr>
          </w:p>
        </w:tc>
      </w:tr>
      <w:tr w:rsidR="003B625C" w:rsidRPr="00B7798C" w14:paraId="52E01AB2" w14:textId="77777777" w:rsidTr="00D320C6">
        <w:tc>
          <w:tcPr>
            <w:tcW w:w="9565" w:type="dxa"/>
            <w:gridSpan w:val="2"/>
          </w:tcPr>
          <w:p w14:paraId="5454C395" w14:textId="77777777" w:rsidR="003B625C" w:rsidRPr="00B7798C" w:rsidRDefault="003B625C" w:rsidP="00D54750">
            <w:pPr>
              <w:rPr>
                <w:rFonts w:ascii="Arial" w:hAnsi="Arial" w:cs="Arial"/>
                <w:b/>
              </w:rPr>
            </w:pPr>
            <w:r w:rsidRPr="00B7798C">
              <w:rPr>
                <w:rFonts w:ascii="Arial" w:hAnsi="Arial" w:cs="Arial"/>
                <w:b/>
              </w:rPr>
              <w:t xml:space="preserve">Government comment: </w:t>
            </w:r>
          </w:p>
        </w:tc>
      </w:tr>
      <w:tr w:rsidR="003B625C" w:rsidRPr="00E01B9E" w14:paraId="6514E381" w14:textId="77777777" w:rsidTr="00D320C6">
        <w:tc>
          <w:tcPr>
            <w:tcW w:w="9565" w:type="dxa"/>
            <w:gridSpan w:val="2"/>
          </w:tcPr>
          <w:p w14:paraId="7A6D0A42" w14:textId="77777777" w:rsidR="003B625C" w:rsidRPr="00E01B9E" w:rsidRDefault="003B625C" w:rsidP="00D54750">
            <w:pPr>
              <w:rPr>
                <w:rFonts w:ascii="Arial" w:hAnsi="Arial" w:cs="Arial"/>
              </w:rPr>
            </w:pPr>
          </w:p>
          <w:p w14:paraId="442F7FE3" w14:textId="77777777" w:rsidR="003B625C" w:rsidRPr="00E01B9E" w:rsidRDefault="003B625C" w:rsidP="00D54750">
            <w:pPr>
              <w:rPr>
                <w:rFonts w:ascii="Arial" w:hAnsi="Arial" w:cs="Arial"/>
              </w:rPr>
            </w:pPr>
          </w:p>
          <w:p w14:paraId="6D49EF52" w14:textId="77777777" w:rsidR="003B625C" w:rsidRPr="00E01B9E" w:rsidRDefault="003B625C" w:rsidP="00D54750">
            <w:pPr>
              <w:rPr>
                <w:rFonts w:ascii="Arial" w:hAnsi="Arial" w:cs="Arial"/>
              </w:rPr>
            </w:pPr>
          </w:p>
          <w:p w14:paraId="486EFE0C" w14:textId="77777777" w:rsidR="003B625C" w:rsidRPr="00E01B9E" w:rsidRDefault="003B625C" w:rsidP="00D54750">
            <w:pPr>
              <w:rPr>
                <w:rFonts w:ascii="Arial" w:hAnsi="Arial" w:cs="Arial"/>
              </w:rPr>
            </w:pPr>
          </w:p>
        </w:tc>
      </w:tr>
      <w:tr w:rsidR="003B625C" w:rsidRPr="00B7798C" w14:paraId="66C8AC99" w14:textId="77777777" w:rsidTr="00D320C6">
        <w:tc>
          <w:tcPr>
            <w:tcW w:w="9565" w:type="dxa"/>
            <w:gridSpan w:val="2"/>
          </w:tcPr>
          <w:p w14:paraId="6D68C133" w14:textId="77777777" w:rsidR="003B625C" w:rsidRPr="00B7798C" w:rsidRDefault="003B625C" w:rsidP="00D54750">
            <w:pPr>
              <w:rPr>
                <w:rFonts w:ascii="Arial" w:hAnsi="Arial" w:cs="Arial"/>
                <w:b/>
              </w:rPr>
            </w:pPr>
            <w:r w:rsidRPr="00B7798C">
              <w:rPr>
                <w:rFonts w:ascii="Arial" w:hAnsi="Arial" w:cs="Arial"/>
                <w:b/>
              </w:rPr>
              <w:t>RESULTS Educational Fund comment:</w:t>
            </w:r>
          </w:p>
        </w:tc>
      </w:tr>
      <w:tr w:rsidR="003B625C" w:rsidRPr="00E01B9E" w14:paraId="6194A6D3" w14:textId="77777777" w:rsidTr="00D320C6">
        <w:trPr>
          <w:trHeight w:val="910"/>
        </w:trPr>
        <w:tc>
          <w:tcPr>
            <w:tcW w:w="9565" w:type="dxa"/>
            <w:gridSpan w:val="2"/>
          </w:tcPr>
          <w:p w14:paraId="3B925927" w14:textId="77777777" w:rsidR="003B625C" w:rsidRPr="00E01B9E" w:rsidRDefault="003B625C" w:rsidP="00D54750">
            <w:pPr>
              <w:rPr>
                <w:rFonts w:ascii="Arial" w:hAnsi="Arial" w:cs="Arial"/>
              </w:rPr>
            </w:pPr>
          </w:p>
          <w:p w14:paraId="7872F266" w14:textId="77777777" w:rsidR="003B625C" w:rsidRPr="00E01B9E" w:rsidRDefault="003B625C" w:rsidP="00D54750">
            <w:pPr>
              <w:rPr>
                <w:rFonts w:ascii="Arial" w:hAnsi="Arial" w:cs="Arial"/>
              </w:rPr>
            </w:pPr>
          </w:p>
          <w:p w14:paraId="6CCA2CF6" w14:textId="77777777" w:rsidR="003B625C" w:rsidRPr="00E01B9E" w:rsidRDefault="003B625C" w:rsidP="00D54750">
            <w:pPr>
              <w:rPr>
                <w:rFonts w:ascii="Arial" w:hAnsi="Arial" w:cs="Arial"/>
              </w:rPr>
            </w:pPr>
          </w:p>
          <w:p w14:paraId="232BC797" w14:textId="77777777" w:rsidR="003B625C" w:rsidRPr="00E01B9E" w:rsidRDefault="003B625C" w:rsidP="00D54750">
            <w:pPr>
              <w:rPr>
                <w:rFonts w:ascii="Arial" w:hAnsi="Arial" w:cs="Arial"/>
              </w:rPr>
            </w:pPr>
          </w:p>
        </w:tc>
      </w:tr>
    </w:tbl>
    <w:p w14:paraId="1ED0C49F" w14:textId="77777777" w:rsidR="003B625C" w:rsidRPr="00D320C6" w:rsidRDefault="003B625C">
      <w:pPr>
        <w:rPr>
          <w:rFonts w:ascii="Arial" w:hAnsi="Arial" w:cs="Arial"/>
          <w:sz w:val="24"/>
          <w:szCs w:val="24"/>
        </w:rPr>
      </w:pPr>
    </w:p>
    <w:p w14:paraId="4A13C4AE" w14:textId="7BBE5919" w:rsidR="00730859" w:rsidRDefault="00730859" w:rsidP="00D320C6">
      <w:pPr>
        <w:pStyle w:val="ListParagraph"/>
        <w:numPr>
          <w:ilvl w:val="1"/>
          <w:numId w:val="131"/>
        </w:numPr>
        <w:rPr>
          <w:rFonts w:ascii="Arial" w:eastAsiaTheme="minorHAnsi" w:hAnsi="Arial" w:cs="Arial"/>
          <w:b/>
          <w:color w:val="B01F2E"/>
          <w:sz w:val="32"/>
        </w:rPr>
      </w:pPr>
      <w:r w:rsidRPr="00D320C6">
        <w:rPr>
          <w:rFonts w:ascii="Arial" w:eastAsiaTheme="minorHAnsi" w:hAnsi="Arial" w:cs="Arial"/>
          <w:b/>
          <w:color w:val="B01F2E"/>
          <w:sz w:val="32"/>
        </w:rPr>
        <w:t>Plan of Action</w:t>
      </w:r>
    </w:p>
    <w:p w14:paraId="6DBF52FB" w14:textId="77777777" w:rsidR="00D320C6" w:rsidRPr="00D320C6" w:rsidRDefault="00D320C6" w:rsidP="00D320C6">
      <w:pPr>
        <w:pStyle w:val="ListParagraph"/>
        <w:ind w:left="792"/>
        <w:rPr>
          <w:rFonts w:ascii="Arial" w:eastAsiaTheme="minorHAnsi" w:hAnsi="Arial" w:cs="Arial"/>
          <w:b/>
          <w:color w:val="B01F2E"/>
          <w:sz w:val="24"/>
          <w:szCs w:val="24"/>
        </w:rPr>
      </w:pPr>
    </w:p>
    <w:p w14:paraId="736D1489" w14:textId="340F27D4" w:rsidR="00730859" w:rsidRPr="00D320C6" w:rsidRDefault="00730859" w:rsidP="00D320C6">
      <w:pPr>
        <w:pStyle w:val="ListParagraph"/>
        <w:numPr>
          <w:ilvl w:val="3"/>
          <w:numId w:val="132"/>
        </w:numPr>
        <w:spacing w:after="0" w:line="240" w:lineRule="auto"/>
        <w:rPr>
          <w:rFonts w:ascii="Arial" w:hAnsi="Arial" w:cs="Arial"/>
          <w:b/>
          <w:color w:val="C00000"/>
          <w:sz w:val="32"/>
          <w:vertAlign w:val="superscript"/>
        </w:rPr>
      </w:pPr>
      <w:r w:rsidRPr="00D320C6">
        <w:rPr>
          <w:rFonts w:ascii="Arial" w:hAnsi="Arial" w:cs="Arial"/>
          <w:b/>
          <w:sz w:val="32"/>
        </w:rPr>
        <w:t>Is there a national education plan that aims to achieve free and compulsory primary education?</w:t>
      </w:r>
      <w:r w:rsidR="005725FD" w:rsidRPr="00D320C6">
        <w:rPr>
          <w:rFonts w:ascii="Arial" w:hAnsi="Arial" w:cs="Arial"/>
          <w:b/>
          <w:color w:val="C00000"/>
          <w:sz w:val="32"/>
          <w:vertAlign w:val="superscript"/>
        </w:rPr>
        <w:t>S</w:t>
      </w:r>
    </w:p>
    <w:p w14:paraId="3AB9B6FE" w14:textId="77777777" w:rsidR="00730859" w:rsidRPr="00D320C6" w:rsidRDefault="00730859" w:rsidP="00730859">
      <w:pPr>
        <w:spacing w:after="0" w:line="240" w:lineRule="auto"/>
        <w:rPr>
          <w:rFonts w:ascii="Arial" w:hAnsi="Arial" w:cs="Arial"/>
          <w:b/>
          <w:sz w:val="24"/>
          <w:szCs w:val="24"/>
        </w:rPr>
      </w:pPr>
    </w:p>
    <w:p w14:paraId="01AE056B" w14:textId="77777777" w:rsidR="00730859" w:rsidRPr="00CF71DD" w:rsidRDefault="00730859" w:rsidP="00730859">
      <w:pPr>
        <w:spacing w:after="0" w:line="240" w:lineRule="auto"/>
        <w:rPr>
          <w:rFonts w:ascii="Arial" w:hAnsi="Arial" w:cs="Arial"/>
          <w:b/>
          <w:sz w:val="20"/>
          <w:szCs w:val="20"/>
        </w:rPr>
      </w:pPr>
      <w:r w:rsidRPr="00CF71DD">
        <w:rPr>
          <w:rFonts w:ascii="Arial" w:hAnsi="Arial" w:cs="Arial"/>
          <w:b/>
          <w:sz w:val="20"/>
          <w:szCs w:val="20"/>
        </w:rPr>
        <w:t>Basis:</w:t>
      </w:r>
    </w:p>
    <w:p w14:paraId="0C1296DE" w14:textId="77777777" w:rsidR="00730859" w:rsidRPr="00CF71DD" w:rsidRDefault="00730859" w:rsidP="00730859">
      <w:pPr>
        <w:spacing w:after="0" w:line="240" w:lineRule="auto"/>
        <w:rPr>
          <w:rFonts w:ascii="Arial" w:hAnsi="Arial" w:cs="Arial"/>
          <w:sz w:val="20"/>
          <w:szCs w:val="20"/>
        </w:rPr>
      </w:pPr>
    </w:p>
    <w:p w14:paraId="40327095" w14:textId="77777777" w:rsidR="00373BFA" w:rsidRPr="00CF71DD" w:rsidRDefault="00373BFA" w:rsidP="00730859">
      <w:pPr>
        <w:spacing w:after="0" w:line="240" w:lineRule="auto"/>
        <w:rPr>
          <w:rFonts w:ascii="Arial" w:hAnsi="Arial" w:cs="Arial"/>
          <w:i/>
          <w:sz w:val="20"/>
          <w:szCs w:val="20"/>
        </w:rPr>
      </w:pPr>
      <w:r w:rsidRPr="00CF71DD">
        <w:rPr>
          <w:rFonts w:ascii="Arial" w:hAnsi="Arial" w:cs="Arial"/>
          <w:i/>
          <w:sz w:val="20"/>
          <w:szCs w:val="20"/>
        </w:rPr>
        <w:t xml:space="preserve">"Each State Party…which…has not been able to secure…its jurisdiction compulsory education, free of charge, undertakes within two years, to work out and adopt a detailed plan of action for the progressive implementation, within a reasonable number of years" </w:t>
      </w:r>
    </w:p>
    <w:p w14:paraId="6A15DBDC" w14:textId="77777777" w:rsidR="00373BFA" w:rsidRPr="00CF71DD" w:rsidRDefault="00373BFA" w:rsidP="00730859">
      <w:pPr>
        <w:spacing w:after="0" w:line="240" w:lineRule="auto"/>
        <w:rPr>
          <w:rFonts w:ascii="Arial" w:hAnsi="Arial" w:cs="Arial"/>
          <w:i/>
          <w:sz w:val="20"/>
          <w:szCs w:val="20"/>
        </w:rPr>
      </w:pPr>
    </w:p>
    <w:p w14:paraId="63A06C5F" w14:textId="77777777" w:rsidR="00730859" w:rsidRPr="00CF71DD" w:rsidRDefault="00373BFA" w:rsidP="00730859">
      <w:pPr>
        <w:spacing w:after="0" w:line="240" w:lineRule="auto"/>
        <w:jc w:val="right"/>
        <w:rPr>
          <w:rFonts w:ascii="Arial" w:hAnsi="Arial" w:cs="Arial"/>
          <w:sz w:val="20"/>
          <w:szCs w:val="20"/>
        </w:rPr>
      </w:pPr>
      <w:r w:rsidRPr="00CF71DD">
        <w:rPr>
          <w:rFonts w:ascii="Arial" w:hAnsi="Arial" w:cs="Arial"/>
          <w:sz w:val="20"/>
          <w:szCs w:val="20"/>
        </w:rPr>
        <w:t>— International Covenant on Economic, Social and Cultural Rights, Article 14</w:t>
      </w:r>
    </w:p>
    <w:p w14:paraId="1C6A7678" w14:textId="77777777" w:rsidR="00730859" w:rsidRPr="00CF71DD" w:rsidRDefault="00730859" w:rsidP="00730859">
      <w:pPr>
        <w:spacing w:after="0" w:line="240" w:lineRule="auto"/>
        <w:rPr>
          <w:rFonts w:ascii="Arial" w:hAnsi="Arial" w:cs="Arial"/>
          <w:sz w:val="20"/>
          <w:szCs w:val="20"/>
        </w:rPr>
      </w:pPr>
    </w:p>
    <w:p w14:paraId="3B4F9A08" w14:textId="77777777" w:rsidR="00730859" w:rsidRPr="00CF71DD" w:rsidRDefault="00730859" w:rsidP="00730859">
      <w:pPr>
        <w:spacing w:after="0" w:line="240" w:lineRule="auto"/>
        <w:rPr>
          <w:rFonts w:ascii="Arial" w:hAnsi="Arial" w:cs="Arial"/>
          <w:sz w:val="20"/>
          <w:szCs w:val="20"/>
        </w:rPr>
      </w:pPr>
    </w:p>
    <w:p w14:paraId="77D506D6" w14:textId="77777777" w:rsidR="00730859" w:rsidRPr="00CF71DD" w:rsidRDefault="00730859" w:rsidP="00730859">
      <w:pPr>
        <w:spacing w:after="0" w:line="240" w:lineRule="auto"/>
        <w:rPr>
          <w:rFonts w:ascii="Arial" w:hAnsi="Arial" w:cs="Arial"/>
          <w:sz w:val="20"/>
          <w:szCs w:val="20"/>
        </w:rPr>
      </w:pPr>
      <w:r w:rsidRPr="00CF71DD">
        <w:rPr>
          <w:rFonts w:ascii="Arial" w:hAnsi="Arial" w:cs="Arial"/>
          <w:i/>
          <w:sz w:val="20"/>
          <w:szCs w:val="20"/>
        </w:rPr>
        <w:t>See also:</w:t>
      </w:r>
      <w:r w:rsidRPr="00CF71DD">
        <w:rPr>
          <w:rFonts w:ascii="Arial" w:hAnsi="Arial" w:cs="Arial"/>
          <w:sz w:val="20"/>
          <w:szCs w:val="20"/>
        </w:rPr>
        <w:t xml:space="preserve"> </w:t>
      </w:r>
    </w:p>
    <w:p w14:paraId="42742917" w14:textId="77777777" w:rsidR="00730859" w:rsidRPr="00CF71DD" w:rsidRDefault="00730859" w:rsidP="00730859">
      <w:pPr>
        <w:spacing w:after="0" w:line="240" w:lineRule="auto"/>
        <w:rPr>
          <w:rFonts w:ascii="Arial" w:hAnsi="Arial" w:cs="Arial"/>
          <w:sz w:val="20"/>
          <w:szCs w:val="20"/>
        </w:rPr>
      </w:pPr>
    </w:p>
    <w:p w14:paraId="7D59402D" w14:textId="77777777" w:rsidR="00730859" w:rsidRPr="00CF71DD" w:rsidRDefault="00730859" w:rsidP="00730859">
      <w:pPr>
        <w:rPr>
          <w:rFonts w:ascii="Arial" w:hAnsi="Arial" w:cs="Arial"/>
          <w:b/>
          <w:sz w:val="20"/>
          <w:szCs w:val="20"/>
        </w:rPr>
      </w:pPr>
      <w:r w:rsidRPr="00CF71DD">
        <w:rPr>
          <w:rFonts w:ascii="Arial" w:hAnsi="Arial" w:cs="Arial"/>
          <w:b/>
          <w:sz w:val="20"/>
          <w:szCs w:val="20"/>
        </w:rPr>
        <w:t>Guidance:</w:t>
      </w:r>
    </w:p>
    <w:p w14:paraId="640002F8" w14:textId="77777777" w:rsidR="00730859" w:rsidRPr="00CF71DD" w:rsidRDefault="00730859" w:rsidP="00730859">
      <w:pPr>
        <w:rPr>
          <w:rFonts w:ascii="Arial" w:hAnsi="Arial" w:cs="Arial"/>
          <w:i/>
          <w:sz w:val="20"/>
          <w:szCs w:val="20"/>
        </w:rPr>
      </w:pPr>
      <w:r w:rsidRPr="00CF71DD">
        <w:rPr>
          <w:rFonts w:ascii="Arial" w:hAnsi="Arial" w:cs="Arial"/>
          <w:i/>
          <w:sz w:val="20"/>
          <w:szCs w:val="20"/>
        </w:rPr>
        <w:t>Explanation:</w:t>
      </w:r>
    </w:p>
    <w:p w14:paraId="6F7ED169" w14:textId="1003CA15" w:rsidR="00730859" w:rsidRPr="00CF71DD" w:rsidRDefault="00730859" w:rsidP="00CF71DD">
      <w:pPr>
        <w:ind w:left="720"/>
        <w:rPr>
          <w:rFonts w:ascii="Arial" w:hAnsi="Arial" w:cs="Arial"/>
          <w:sz w:val="20"/>
          <w:szCs w:val="20"/>
        </w:rPr>
      </w:pPr>
      <w:r w:rsidRPr="00CF71DD">
        <w:rPr>
          <w:rFonts w:ascii="Arial" w:hAnsi="Arial" w:cs="Arial"/>
          <w:sz w:val="20"/>
          <w:szCs w:val="20"/>
        </w:rPr>
        <w:t>This question seeks to answe</w:t>
      </w:r>
      <w:r w:rsidR="0055611B" w:rsidRPr="00CF71DD">
        <w:rPr>
          <w:rFonts w:ascii="Arial" w:hAnsi="Arial" w:cs="Arial"/>
          <w:sz w:val="20"/>
          <w:szCs w:val="20"/>
        </w:rPr>
        <w:t>r whether, in countries that have not secured free compulsory primary education, there is a national plan that progressively lays out how the country is moving towards free primary education. This should include specific targets to ensure that the implementation occurs in a reasonable number of years.</w:t>
      </w:r>
    </w:p>
    <w:p w14:paraId="6F34A9DE" w14:textId="77777777" w:rsidR="00730859" w:rsidRPr="00CF71DD" w:rsidRDefault="00730859" w:rsidP="00730859">
      <w:pPr>
        <w:rPr>
          <w:rFonts w:ascii="Arial" w:hAnsi="Arial" w:cs="Arial"/>
          <w:sz w:val="20"/>
          <w:szCs w:val="20"/>
        </w:rPr>
      </w:pPr>
      <w:r w:rsidRPr="00CF71DD">
        <w:rPr>
          <w:rFonts w:ascii="Arial" w:hAnsi="Arial" w:cs="Arial"/>
          <w:i/>
          <w:sz w:val="20"/>
          <w:szCs w:val="20"/>
        </w:rPr>
        <w:t>Necessary Definitions</w:t>
      </w:r>
      <w:r w:rsidRPr="00CF71DD">
        <w:rPr>
          <w:rFonts w:ascii="Arial" w:hAnsi="Arial" w:cs="Arial"/>
          <w:sz w:val="20"/>
          <w:szCs w:val="20"/>
        </w:rPr>
        <w:t>:</w:t>
      </w:r>
    </w:p>
    <w:p w14:paraId="5265AC3F" w14:textId="57658671" w:rsidR="00730859" w:rsidRPr="00CF71DD" w:rsidRDefault="003C2B62" w:rsidP="00CF71DD">
      <w:pPr>
        <w:ind w:left="720"/>
        <w:rPr>
          <w:rFonts w:ascii="Arial" w:hAnsi="Arial" w:cs="Arial"/>
          <w:sz w:val="20"/>
          <w:szCs w:val="20"/>
        </w:rPr>
      </w:pPr>
      <w:r w:rsidRPr="00CF71DD">
        <w:rPr>
          <w:rFonts w:ascii="Arial" w:hAnsi="Arial" w:cs="Arial"/>
          <w:sz w:val="20"/>
          <w:szCs w:val="20"/>
        </w:rPr>
        <w:t xml:space="preserve">“National </w:t>
      </w:r>
      <w:r w:rsidR="0059293B" w:rsidRPr="00CF71DD">
        <w:rPr>
          <w:rFonts w:ascii="Arial" w:hAnsi="Arial" w:cs="Arial"/>
          <w:sz w:val="20"/>
          <w:szCs w:val="20"/>
        </w:rPr>
        <w:t xml:space="preserve">Education </w:t>
      </w:r>
      <w:r w:rsidRPr="00CF71DD">
        <w:rPr>
          <w:rFonts w:ascii="Arial" w:hAnsi="Arial" w:cs="Arial"/>
          <w:sz w:val="20"/>
          <w:szCs w:val="20"/>
        </w:rPr>
        <w:t>Plan” is defined as a formal plan of education proposed and adopted by the government of a country.</w:t>
      </w:r>
    </w:p>
    <w:p w14:paraId="218DDDCE" w14:textId="77777777" w:rsidR="00730859" w:rsidRPr="00CF71DD" w:rsidRDefault="00730859" w:rsidP="00730859">
      <w:pPr>
        <w:rPr>
          <w:rFonts w:ascii="Arial" w:hAnsi="Arial" w:cs="Arial"/>
          <w:i/>
          <w:sz w:val="20"/>
          <w:szCs w:val="20"/>
        </w:rPr>
      </w:pPr>
      <w:r w:rsidRPr="00CF71DD">
        <w:rPr>
          <w:rFonts w:ascii="Arial" w:hAnsi="Arial" w:cs="Arial"/>
          <w:i/>
          <w:sz w:val="20"/>
          <w:szCs w:val="20"/>
        </w:rPr>
        <w:t>Examples:</w:t>
      </w:r>
    </w:p>
    <w:p w14:paraId="5A82F769" w14:textId="2D395FA0" w:rsidR="00742822" w:rsidRPr="00CF71DD" w:rsidRDefault="00C12E7C" w:rsidP="00CF71DD">
      <w:pPr>
        <w:spacing w:after="0" w:line="240" w:lineRule="auto"/>
        <w:ind w:left="720"/>
        <w:rPr>
          <w:rFonts w:ascii="Arial" w:hAnsi="Arial" w:cs="Arial"/>
          <w:sz w:val="20"/>
          <w:szCs w:val="20"/>
        </w:rPr>
      </w:pPr>
      <w:r w:rsidRPr="00CF71DD">
        <w:rPr>
          <w:rFonts w:ascii="Arial" w:hAnsi="Arial" w:cs="Arial"/>
          <w:sz w:val="20"/>
          <w:szCs w:val="20"/>
        </w:rPr>
        <w:t>“Free primary education was introduced with the adoption of the new Education and Training Policy in 1994 as a major strategy towards achieving the EFA goals. This has led to rapid increase in the net enrolment rate, which currently stands at 83% of primary school aged children. ESDP IV will be a historic landmark in making free primary education compulsory in order to give a major boost to education and to reach the remaining 17%, the most vulnerable children who are still out of school.” (Ethiopia ESDP IV, p. 12)</w:t>
      </w:r>
    </w:p>
    <w:p w14:paraId="6D5A4D3C" w14:textId="77777777" w:rsidR="00C12E7C" w:rsidRPr="00CF71DD" w:rsidRDefault="00C12E7C" w:rsidP="00C12E7C">
      <w:pPr>
        <w:spacing w:after="0" w:line="240" w:lineRule="auto"/>
        <w:rPr>
          <w:rFonts w:ascii="Arial" w:hAnsi="Arial" w:cs="Arial"/>
          <w:i/>
          <w:sz w:val="20"/>
          <w:szCs w:val="20"/>
        </w:rPr>
      </w:pPr>
    </w:p>
    <w:p w14:paraId="3C51EBB0" w14:textId="77777777" w:rsidR="00730859" w:rsidRPr="00CF71DD" w:rsidRDefault="00730859" w:rsidP="00730859">
      <w:pPr>
        <w:rPr>
          <w:rFonts w:ascii="Arial" w:hAnsi="Arial" w:cs="Arial"/>
          <w:sz w:val="20"/>
          <w:szCs w:val="20"/>
        </w:rPr>
      </w:pPr>
      <w:r w:rsidRPr="00CF71DD">
        <w:rPr>
          <w:rFonts w:ascii="Arial" w:hAnsi="Arial" w:cs="Arial"/>
          <w:i/>
          <w:sz w:val="20"/>
          <w:szCs w:val="20"/>
        </w:rPr>
        <w:t>Appropriate Supporting Documentation</w:t>
      </w:r>
      <w:r w:rsidRPr="00CF71DD">
        <w:rPr>
          <w:rFonts w:ascii="Arial" w:hAnsi="Arial" w:cs="Arial"/>
          <w:sz w:val="20"/>
          <w:szCs w:val="20"/>
        </w:rPr>
        <w:t xml:space="preserve">: </w:t>
      </w:r>
    </w:p>
    <w:p w14:paraId="2DCB8034" w14:textId="77777777" w:rsidR="00730859" w:rsidRPr="00CF71DD" w:rsidRDefault="00730859" w:rsidP="00CF71DD">
      <w:pPr>
        <w:ind w:left="720"/>
        <w:rPr>
          <w:rFonts w:ascii="Arial" w:hAnsi="Arial" w:cs="Arial"/>
          <w:sz w:val="20"/>
          <w:szCs w:val="20"/>
        </w:rPr>
      </w:pPr>
      <w:r w:rsidRPr="00CF71DD">
        <w:rPr>
          <w:rFonts w:ascii="Arial" w:hAnsi="Arial" w:cs="Arial"/>
          <w:sz w:val="20"/>
          <w:szCs w:val="20"/>
        </w:rPr>
        <w:t xml:space="preserve">Acceptable supporting documents </w:t>
      </w:r>
      <w:r w:rsidR="00EF6EEB" w:rsidRPr="00CF71DD">
        <w:rPr>
          <w:rFonts w:ascii="Arial" w:hAnsi="Arial" w:cs="Arial"/>
          <w:sz w:val="20"/>
          <w:szCs w:val="20"/>
        </w:rPr>
        <w:t xml:space="preserve">may </w:t>
      </w:r>
      <w:r w:rsidRPr="00CF71DD">
        <w:rPr>
          <w:rFonts w:ascii="Arial" w:hAnsi="Arial" w:cs="Arial"/>
          <w:sz w:val="20"/>
          <w:szCs w:val="20"/>
        </w:rPr>
        <w:t xml:space="preserve">include </w:t>
      </w:r>
      <w:r w:rsidR="00CA0A57" w:rsidRPr="00CF71DD">
        <w:rPr>
          <w:rFonts w:ascii="Arial" w:hAnsi="Arial" w:cs="Arial"/>
          <w:sz w:val="20"/>
          <w:szCs w:val="20"/>
        </w:rPr>
        <w:t>a</w:t>
      </w:r>
      <w:r w:rsidR="00EF6EEB" w:rsidRPr="00CF71DD">
        <w:rPr>
          <w:rFonts w:ascii="Arial" w:hAnsi="Arial" w:cs="Arial"/>
          <w:sz w:val="20"/>
          <w:szCs w:val="20"/>
        </w:rPr>
        <w:t>n education sector plan or plan of action</w:t>
      </w:r>
      <w:r w:rsidR="00CA0A57" w:rsidRPr="00CF71DD">
        <w:rPr>
          <w:rFonts w:ascii="Arial" w:hAnsi="Arial" w:cs="Arial"/>
          <w:sz w:val="20"/>
          <w:szCs w:val="20"/>
        </w:rPr>
        <w:t>.</w:t>
      </w:r>
    </w:p>
    <w:p w14:paraId="016C946E" w14:textId="77777777" w:rsidR="00CF71DD" w:rsidRDefault="00730859" w:rsidP="00730859">
      <w:pPr>
        <w:rPr>
          <w:rFonts w:ascii="Arial" w:hAnsi="Arial" w:cs="Arial"/>
          <w:sz w:val="20"/>
          <w:szCs w:val="20"/>
        </w:rPr>
      </w:pPr>
      <w:r w:rsidRPr="00CF71DD">
        <w:rPr>
          <w:rFonts w:ascii="Arial" w:hAnsi="Arial" w:cs="Arial"/>
          <w:i/>
          <w:sz w:val="20"/>
          <w:szCs w:val="20"/>
        </w:rPr>
        <w:t>Potential Data Sources</w:t>
      </w:r>
      <w:r w:rsidRPr="00CF71DD">
        <w:rPr>
          <w:rFonts w:ascii="Arial" w:hAnsi="Arial" w:cs="Arial"/>
          <w:sz w:val="20"/>
          <w:szCs w:val="20"/>
        </w:rPr>
        <w:t xml:space="preserve">: </w:t>
      </w:r>
    </w:p>
    <w:p w14:paraId="73020662" w14:textId="7D4A0074" w:rsidR="00730859" w:rsidRPr="00CF71DD" w:rsidRDefault="00551182" w:rsidP="00CF71DD">
      <w:pPr>
        <w:ind w:left="720"/>
        <w:rPr>
          <w:rFonts w:ascii="Arial" w:hAnsi="Arial" w:cs="Arial"/>
          <w:sz w:val="20"/>
          <w:szCs w:val="20"/>
        </w:rPr>
      </w:pPr>
      <w:r w:rsidRPr="00CF71DD">
        <w:rPr>
          <w:rFonts w:ascii="Arial" w:hAnsi="Arial" w:cs="Arial"/>
          <w:sz w:val="20"/>
          <w:szCs w:val="20"/>
        </w:rPr>
        <w:t xml:space="preserve">Official government website, Ministry of Education, </w:t>
      </w:r>
      <w:r w:rsidR="00C525BF" w:rsidRPr="00CF71DD">
        <w:rPr>
          <w:rFonts w:ascii="Arial" w:hAnsi="Arial" w:cs="Arial"/>
          <w:sz w:val="20"/>
          <w:szCs w:val="20"/>
        </w:rPr>
        <w:t>Portal for Education Plans and Policies for UNESCO Members (</w:t>
      </w:r>
      <w:hyperlink r:id="rId27" w:history="1">
        <w:r w:rsidR="00C525BF" w:rsidRPr="00CF71DD">
          <w:rPr>
            <w:rStyle w:val="Hyperlink"/>
            <w:rFonts w:ascii="Arial" w:hAnsi="Arial" w:cs="Arial"/>
            <w:sz w:val="20"/>
            <w:szCs w:val="20"/>
          </w:rPr>
          <w:t>http://planipolis.iiep.unesco.org/basic_search.php</w:t>
        </w:r>
      </w:hyperlink>
      <w:r w:rsidR="00C525BF" w:rsidRPr="00CF71DD">
        <w:rPr>
          <w:rFonts w:ascii="Arial" w:hAnsi="Arial" w:cs="Arial"/>
          <w:sz w:val="20"/>
          <w:szCs w:val="20"/>
        </w:rPr>
        <w:t>), UNESCO Database on the Right to Education (</w:t>
      </w:r>
      <w:hyperlink r:id="rId28" w:history="1">
        <w:r w:rsidR="00C525BF" w:rsidRPr="00CF71DD">
          <w:rPr>
            <w:rStyle w:val="Hyperlink"/>
            <w:rFonts w:ascii="Arial" w:hAnsi="Arial" w:cs="Arial"/>
            <w:sz w:val="20"/>
            <w:szCs w:val="20"/>
          </w:rPr>
          <w:t>http://www.unesco.org/education/edurights/index.php?action=home&amp;lng=en</w:t>
        </w:r>
      </w:hyperlink>
      <w:r w:rsidR="00C525BF" w:rsidRPr="00CF71DD">
        <w:rPr>
          <w:rFonts w:ascii="Arial" w:hAnsi="Arial" w:cs="Arial"/>
          <w:sz w:val="20"/>
          <w:szCs w:val="20"/>
        </w:rPr>
        <w:t>), Right to Education Project – Where to Find Information (</w:t>
      </w:r>
      <w:hyperlink r:id="rId29" w:history="1">
        <w:r w:rsidR="00C525BF" w:rsidRPr="00CF71DD">
          <w:rPr>
            <w:rStyle w:val="Hyperlink"/>
            <w:rFonts w:ascii="Arial" w:hAnsi="Arial" w:cs="Arial"/>
            <w:sz w:val="20"/>
            <w:szCs w:val="20"/>
          </w:rPr>
          <w:t>http://www.right-to-education.org/page/where-find-information</w:t>
        </w:r>
      </w:hyperlink>
      <w:r w:rsidR="00CF71D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730859" w:rsidRPr="00E01B9E" w14:paraId="14530901" w14:textId="77777777" w:rsidTr="00D320C6">
        <w:tc>
          <w:tcPr>
            <w:tcW w:w="7315" w:type="dxa"/>
            <w:tcBorders>
              <w:top w:val="single" w:sz="4" w:space="0" w:color="auto"/>
            </w:tcBorders>
          </w:tcPr>
          <w:p w14:paraId="2FBBBFFC" w14:textId="77777777" w:rsidR="00730859" w:rsidRPr="00E01B9E" w:rsidRDefault="00730859" w:rsidP="00D54750">
            <w:pPr>
              <w:rPr>
                <w:rFonts w:ascii="Arial" w:hAnsi="Arial" w:cs="Arial"/>
                <w:b/>
              </w:rPr>
            </w:pPr>
            <w:r>
              <w:rPr>
                <w:rFonts w:ascii="Arial" w:hAnsi="Arial" w:cs="Arial"/>
                <w:b/>
              </w:rPr>
              <w:t>Question 1.3.1</w:t>
            </w:r>
            <w:r w:rsidR="001C6AB8">
              <w:rPr>
                <w:rFonts w:ascii="Arial" w:hAnsi="Arial" w:cs="Arial"/>
                <w:b/>
              </w:rPr>
              <w:t>a</w:t>
            </w:r>
          </w:p>
        </w:tc>
        <w:tc>
          <w:tcPr>
            <w:tcW w:w="2250" w:type="dxa"/>
            <w:tcBorders>
              <w:top w:val="single" w:sz="4" w:space="0" w:color="auto"/>
            </w:tcBorders>
          </w:tcPr>
          <w:p w14:paraId="50C0ED0E" w14:textId="77777777" w:rsidR="00730859" w:rsidRPr="00E01B9E" w:rsidRDefault="00730859" w:rsidP="00D54750">
            <w:pPr>
              <w:rPr>
                <w:rFonts w:ascii="Arial" w:hAnsi="Arial" w:cs="Arial"/>
                <w:b/>
              </w:rPr>
            </w:pPr>
            <w:r w:rsidRPr="00E01B9E">
              <w:rPr>
                <w:rFonts w:ascii="Arial" w:hAnsi="Arial" w:cs="Arial"/>
                <w:b/>
              </w:rPr>
              <w:t>Response</w:t>
            </w:r>
          </w:p>
        </w:tc>
      </w:tr>
      <w:tr w:rsidR="00730859" w:rsidRPr="00E01B9E" w14:paraId="02C9A11B" w14:textId="77777777" w:rsidTr="00D320C6">
        <w:tc>
          <w:tcPr>
            <w:tcW w:w="7315" w:type="dxa"/>
          </w:tcPr>
          <w:p w14:paraId="508D39D0" w14:textId="77777777" w:rsidR="00730859" w:rsidRPr="00120DA8" w:rsidRDefault="00730859" w:rsidP="00730859">
            <w:pPr>
              <w:rPr>
                <w:rFonts w:ascii="Arial" w:hAnsi="Arial" w:cs="Arial"/>
                <w:b/>
                <w:sz w:val="20"/>
                <w:szCs w:val="20"/>
              </w:rPr>
            </w:pPr>
            <w:r w:rsidRPr="00120DA8">
              <w:rPr>
                <w:rFonts w:ascii="Arial" w:hAnsi="Arial" w:cs="Arial"/>
                <w:b/>
                <w:sz w:val="20"/>
                <w:szCs w:val="20"/>
              </w:rPr>
              <w:t>Is there a national education plan that aims to achieve free and compulsory primary education?</w:t>
            </w:r>
          </w:p>
          <w:p w14:paraId="54EFC138" w14:textId="77777777" w:rsidR="00730859" w:rsidRPr="00120DA8" w:rsidRDefault="00730859" w:rsidP="00D54750">
            <w:pPr>
              <w:rPr>
                <w:rFonts w:ascii="Arial" w:hAnsi="Arial" w:cs="Arial"/>
                <w:sz w:val="20"/>
                <w:szCs w:val="20"/>
              </w:rPr>
            </w:pPr>
          </w:p>
          <w:p w14:paraId="0CD46753" w14:textId="77777777" w:rsidR="00730859" w:rsidRPr="00120DA8" w:rsidRDefault="00730859" w:rsidP="00730859">
            <w:pPr>
              <w:pStyle w:val="ListParagraph"/>
              <w:numPr>
                <w:ilvl w:val="0"/>
                <w:numId w:val="5"/>
              </w:numPr>
              <w:rPr>
                <w:rFonts w:ascii="Arial" w:hAnsi="Arial" w:cs="Arial"/>
                <w:sz w:val="20"/>
                <w:szCs w:val="20"/>
              </w:rPr>
            </w:pPr>
            <w:r w:rsidRPr="00120DA8">
              <w:rPr>
                <w:rFonts w:ascii="Arial" w:hAnsi="Arial" w:cs="Arial"/>
                <w:sz w:val="20"/>
                <w:szCs w:val="20"/>
              </w:rPr>
              <w:t>Yes</w:t>
            </w:r>
          </w:p>
          <w:p w14:paraId="4B8C96CB" w14:textId="77777777" w:rsidR="00730859" w:rsidRPr="00120DA8" w:rsidRDefault="00730859" w:rsidP="00373BFA">
            <w:pPr>
              <w:rPr>
                <w:rFonts w:ascii="Arial" w:hAnsi="Arial" w:cs="Arial"/>
                <w:sz w:val="20"/>
                <w:szCs w:val="20"/>
              </w:rPr>
            </w:pPr>
          </w:p>
          <w:p w14:paraId="6B81DA10" w14:textId="77777777" w:rsidR="00730859" w:rsidRPr="00120DA8" w:rsidRDefault="00730859" w:rsidP="00730859">
            <w:pPr>
              <w:pStyle w:val="ListParagraph"/>
              <w:numPr>
                <w:ilvl w:val="0"/>
                <w:numId w:val="5"/>
              </w:numPr>
              <w:rPr>
                <w:rFonts w:ascii="Arial" w:hAnsi="Arial" w:cs="Arial"/>
                <w:sz w:val="20"/>
                <w:szCs w:val="20"/>
              </w:rPr>
            </w:pPr>
            <w:r w:rsidRPr="00120DA8">
              <w:rPr>
                <w:rFonts w:ascii="Arial" w:hAnsi="Arial" w:cs="Arial"/>
                <w:sz w:val="20"/>
                <w:szCs w:val="20"/>
              </w:rPr>
              <w:t>No.</w:t>
            </w:r>
          </w:p>
          <w:p w14:paraId="6F977C5D" w14:textId="77777777" w:rsidR="00730859" w:rsidRPr="00120DA8" w:rsidRDefault="00730859" w:rsidP="00D54750">
            <w:pPr>
              <w:rPr>
                <w:rFonts w:ascii="Arial" w:hAnsi="Arial" w:cs="Arial"/>
                <w:sz w:val="20"/>
                <w:szCs w:val="20"/>
              </w:rPr>
            </w:pPr>
          </w:p>
          <w:p w14:paraId="218AF300" w14:textId="77777777" w:rsidR="00730859" w:rsidRPr="00120DA8" w:rsidRDefault="00730859" w:rsidP="00730859">
            <w:pPr>
              <w:pStyle w:val="ListParagraph"/>
              <w:numPr>
                <w:ilvl w:val="0"/>
                <w:numId w:val="5"/>
              </w:numPr>
              <w:rPr>
                <w:rFonts w:ascii="Arial" w:hAnsi="Arial" w:cs="Arial"/>
                <w:sz w:val="20"/>
                <w:szCs w:val="20"/>
              </w:rPr>
            </w:pPr>
            <w:r w:rsidRPr="00120DA8">
              <w:rPr>
                <w:rFonts w:ascii="Arial" w:hAnsi="Arial" w:cs="Arial"/>
                <w:sz w:val="20"/>
                <w:szCs w:val="20"/>
              </w:rPr>
              <w:t>Not applicable/other (please comment).</w:t>
            </w:r>
          </w:p>
          <w:p w14:paraId="6A98FA2C" w14:textId="77777777" w:rsidR="00730859" w:rsidRPr="00120DA8" w:rsidRDefault="00730859" w:rsidP="00D54750">
            <w:pPr>
              <w:rPr>
                <w:rFonts w:ascii="Arial" w:hAnsi="Arial" w:cs="Arial"/>
                <w:sz w:val="20"/>
                <w:szCs w:val="20"/>
              </w:rPr>
            </w:pPr>
          </w:p>
        </w:tc>
        <w:tc>
          <w:tcPr>
            <w:tcW w:w="2250" w:type="dxa"/>
          </w:tcPr>
          <w:p w14:paraId="09C26C83" w14:textId="77777777" w:rsidR="00730859" w:rsidRPr="00E01B9E" w:rsidRDefault="00730859" w:rsidP="00D54750">
            <w:pPr>
              <w:rPr>
                <w:rFonts w:ascii="Arial" w:hAnsi="Arial" w:cs="Arial"/>
              </w:rPr>
            </w:pPr>
          </w:p>
        </w:tc>
      </w:tr>
      <w:tr w:rsidR="00730859" w:rsidRPr="00E01B9E" w14:paraId="15BC84D4" w14:textId="77777777" w:rsidTr="00D320C6">
        <w:tc>
          <w:tcPr>
            <w:tcW w:w="9565" w:type="dxa"/>
            <w:gridSpan w:val="2"/>
          </w:tcPr>
          <w:p w14:paraId="0C362F2D" w14:textId="77777777" w:rsidR="00730859" w:rsidRPr="00704AC0" w:rsidRDefault="00730859" w:rsidP="00D54750">
            <w:pPr>
              <w:rPr>
                <w:rFonts w:ascii="Arial" w:hAnsi="Arial" w:cs="Arial"/>
                <w:b/>
              </w:rPr>
            </w:pPr>
            <w:r w:rsidRPr="00E01B9E">
              <w:rPr>
                <w:rFonts w:ascii="Arial" w:hAnsi="Arial" w:cs="Arial"/>
                <w:b/>
              </w:rPr>
              <w:t>Supporting document/citation:</w:t>
            </w:r>
          </w:p>
        </w:tc>
      </w:tr>
      <w:tr w:rsidR="00730859" w:rsidRPr="00E01B9E" w14:paraId="50B93491" w14:textId="77777777" w:rsidTr="00D320C6">
        <w:tc>
          <w:tcPr>
            <w:tcW w:w="9565" w:type="dxa"/>
            <w:gridSpan w:val="2"/>
          </w:tcPr>
          <w:p w14:paraId="7C407B50" w14:textId="77777777" w:rsidR="00730859" w:rsidRPr="00E01B9E" w:rsidRDefault="00730859" w:rsidP="00D54750">
            <w:pPr>
              <w:rPr>
                <w:rFonts w:ascii="Arial" w:hAnsi="Arial" w:cs="Arial"/>
              </w:rPr>
            </w:pPr>
          </w:p>
          <w:p w14:paraId="50C7B9DD" w14:textId="77777777" w:rsidR="00730859" w:rsidRPr="00E01B9E" w:rsidRDefault="00730859" w:rsidP="00D54750">
            <w:pPr>
              <w:rPr>
                <w:rFonts w:ascii="Arial" w:hAnsi="Arial" w:cs="Arial"/>
              </w:rPr>
            </w:pPr>
          </w:p>
          <w:p w14:paraId="19323704" w14:textId="77777777" w:rsidR="00730859" w:rsidRPr="00E01B9E" w:rsidRDefault="00730859" w:rsidP="00D54750">
            <w:pPr>
              <w:rPr>
                <w:rFonts w:ascii="Arial" w:hAnsi="Arial" w:cs="Arial"/>
              </w:rPr>
            </w:pPr>
          </w:p>
          <w:p w14:paraId="3675653A" w14:textId="77777777" w:rsidR="00730859" w:rsidRPr="00E01B9E" w:rsidRDefault="00730859" w:rsidP="00D54750">
            <w:pPr>
              <w:rPr>
                <w:rFonts w:ascii="Arial" w:hAnsi="Arial" w:cs="Arial"/>
              </w:rPr>
            </w:pPr>
          </w:p>
        </w:tc>
      </w:tr>
      <w:tr w:rsidR="00730859" w:rsidRPr="00B7798C" w14:paraId="01621289" w14:textId="77777777" w:rsidTr="00D320C6">
        <w:tc>
          <w:tcPr>
            <w:tcW w:w="9565" w:type="dxa"/>
            <w:gridSpan w:val="2"/>
          </w:tcPr>
          <w:p w14:paraId="6C2277FD" w14:textId="77777777" w:rsidR="00730859" w:rsidRPr="00B7798C" w:rsidRDefault="00730859" w:rsidP="00D54750">
            <w:pPr>
              <w:rPr>
                <w:rFonts w:ascii="Arial" w:hAnsi="Arial" w:cs="Arial"/>
                <w:b/>
              </w:rPr>
            </w:pPr>
            <w:r w:rsidRPr="00B7798C">
              <w:rPr>
                <w:rFonts w:ascii="Arial" w:hAnsi="Arial" w:cs="Arial"/>
                <w:b/>
              </w:rPr>
              <w:t>Researcher comment:</w:t>
            </w:r>
          </w:p>
        </w:tc>
      </w:tr>
      <w:tr w:rsidR="00730859" w:rsidRPr="00E01B9E" w14:paraId="51F99193" w14:textId="77777777" w:rsidTr="00D320C6">
        <w:tc>
          <w:tcPr>
            <w:tcW w:w="9565" w:type="dxa"/>
            <w:gridSpan w:val="2"/>
          </w:tcPr>
          <w:p w14:paraId="2A6DBB5B" w14:textId="77777777" w:rsidR="00730859" w:rsidRPr="00E01B9E" w:rsidRDefault="00730859" w:rsidP="00D54750">
            <w:pPr>
              <w:rPr>
                <w:rFonts w:ascii="Arial" w:hAnsi="Arial" w:cs="Arial"/>
              </w:rPr>
            </w:pPr>
          </w:p>
          <w:p w14:paraId="4EB964A1" w14:textId="77777777" w:rsidR="00730859" w:rsidRPr="00E01B9E" w:rsidRDefault="00730859" w:rsidP="00D54750">
            <w:pPr>
              <w:rPr>
                <w:rFonts w:ascii="Arial" w:hAnsi="Arial" w:cs="Arial"/>
              </w:rPr>
            </w:pPr>
          </w:p>
          <w:p w14:paraId="39566046" w14:textId="77777777" w:rsidR="00730859" w:rsidRPr="00E01B9E" w:rsidRDefault="00730859" w:rsidP="00D54750">
            <w:pPr>
              <w:rPr>
                <w:rFonts w:ascii="Arial" w:hAnsi="Arial" w:cs="Arial"/>
              </w:rPr>
            </w:pPr>
          </w:p>
          <w:p w14:paraId="41B82F40" w14:textId="77777777" w:rsidR="00730859" w:rsidRPr="00E01B9E" w:rsidRDefault="00730859" w:rsidP="00D54750">
            <w:pPr>
              <w:rPr>
                <w:rFonts w:ascii="Arial" w:hAnsi="Arial" w:cs="Arial"/>
              </w:rPr>
            </w:pPr>
          </w:p>
        </w:tc>
      </w:tr>
      <w:tr w:rsidR="00730859" w:rsidRPr="00B7798C" w14:paraId="72EDB240" w14:textId="77777777" w:rsidTr="00D320C6">
        <w:tc>
          <w:tcPr>
            <w:tcW w:w="9565" w:type="dxa"/>
            <w:gridSpan w:val="2"/>
          </w:tcPr>
          <w:p w14:paraId="6E52A0BF" w14:textId="77777777" w:rsidR="00730859" w:rsidRPr="00B7798C" w:rsidRDefault="00730859"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730859" w:rsidRPr="00E01B9E" w14:paraId="1E9DDA1A" w14:textId="77777777" w:rsidTr="00D320C6">
        <w:tc>
          <w:tcPr>
            <w:tcW w:w="9565" w:type="dxa"/>
            <w:gridSpan w:val="2"/>
          </w:tcPr>
          <w:p w14:paraId="23DC2CA0" w14:textId="77777777" w:rsidR="00730859" w:rsidRPr="00E01B9E" w:rsidRDefault="00730859" w:rsidP="00D54750">
            <w:pPr>
              <w:rPr>
                <w:rFonts w:ascii="Arial" w:hAnsi="Arial" w:cs="Arial"/>
              </w:rPr>
            </w:pPr>
          </w:p>
          <w:p w14:paraId="50A8B4D7" w14:textId="77777777" w:rsidR="00730859" w:rsidRPr="00E01B9E" w:rsidRDefault="00730859" w:rsidP="00D54750">
            <w:pPr>
              <w:rPr>
                <w:rFonts w:ascii="Arial" w:hAnsi="Arial" w:cs="Arial"/>
              </w:rPr>
            </w:pPr>
          </w:p>
          <w:p w14:paraId="732E7737" w14:textId="77777777" w:rsidR="00730859" w:rsidRPr="00E01B9E" w:rsidRDefault="00730859" w:rsidP="00D54750">
            <w:pPr>
              <w:rPr>
                <w:rFonts w:ascii="Arial" w:hAnsi="Arial" w:cs="Arial"/>
              </w:rPr>
            </w:pPr>
          </w:p>
          <w:p w14:paraId="58A07463" w14:textId="77777777" w:rsidR="00730859" w:rsidRPr="00E01B9E" w:rsidRDefault="00730859" w:rsidP="00D54750">
            <w:pPr>
              <w:rPr>
                <w:rFonts w:ascii="Arial" w:hAnsi="Arial" w:cs="Arial"/>
              </w:rPr>
            </w:pPr>
          </w:p>
        </w:tc>
      </w:tr>
      <w:tr w:rsidR="00730859" w:rsidRPr="00B7798C" w14:paraId="20EBAE6F" w14:textId="77777777" w:rsidTr="00D320C6">
        <w:tc>
          <w:tcPr>
            <w:tcW w:w="9565" w:type="dxa"/>
            <w:gridSpan w:val="2"/>
          </w:tcPr>
          <w:p w14:paraId="28C4CCA5" w14:textId="77777777" w:rsidR="00730859" w:rsidRPr="00B7798C" w:rsidRDefault="00730859"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730859" w:rsidRPr="00E01B9E" w14:paraId="17699C97" w14:textId="77777777" w:rsidTr="00D320C6">
        <w:tc>
          <w:tcPr>
            <w:tcW w:w="9565" w:type="dxa"/>
            <w:gridSpan w:val="2"/>
          </w:tcPr>
          <w:p w14:paraId="0C8F9FA9" w14:textId="77777777" w:rsidR="00730859" w:rsidRPr="00E01B9E" w:rsidRDefault="00730859" w:rsidP="00D54750">
            <w:pPr>
              <w:rPr>
                <w:rFonts w:ascii="Arial" w:hAnsi="Arial" w:cs="Arial"/>
              </w:rPr>
            </w:pPr>
          </w:p>
          <w:p w14:paraId="7CECC6DF" w14:textId="77777777" w:rsidR="00730859" w:rsidRPr="00E01B9E" w:rsidRDefault="00730859" w:rsidP="00D54750">
            <w:pPr>
              <w:rPr>
                <w:rFonts w:ascii="Arial" w:hAnsi="Arial" w:cs="Arial"/>
              </w:rPr>
            </w:pPr>
          </w:p>
          <w:p w14:paraId="229646DC" w14:textId="77777777" w:rsidR="00730859" w:rsidRPr="00E01B9E" w:rsidRDefault="00730859" w:rsidP="00D54750">
            <w:pPr>
              <w:rPr>
                <w:rFonts w:ascii="Arial" w:hAnsi="Arial" w:cs="Arial"/>
              </w:rPr>
            </w:pPr>
          </w:p>
          <w:p w14:paraId="7A29247C" w14:textId="77777777" w:rsidR="00730859" w:rsidRPr="00E01B9E" w:rsidRDefault="00730859" w:rsidP="00D54750">
            <w:pPr>
              <w:rPr>
                <w:rFonts w:ascii="Arial" w:hAnsi="Arial" w:cs="Arial"/>
              </w:rPr>
            </w:pPr>
          </w:p>
        </w:tc>
      </w:tr>
      <w:tr w:rsidR="00730859" w:rsidRPr="00B7798C" w14:paraId="74088857" w14:textId="77777777" w:rsidTr="00D320C6">
        <w:tc>
          <w:tcPr>
            <w:tcW w:w="9565" w:type="dxa"/>
            <w:gridSpan w:val="2"/>
          </w:tcPr>
          <w:p w14:paraId="49A903ED" w14:textId="77777777" w:rsidR="00730859" w:rsidRPr="00B7798C" w:rsidRDefault="00730859" w:rsidP="00D54750">
            <w:pPr>
              <w:rPr>
                <w:rFonts w:ascii="Arial" w:hAnsi="Arial" w:cs="Arial"/>
                <w:b/>
              </w:rPr>
            </w:pPr>
            <w:r w:rsidRPr="00B7798C">
              <w:rPr>
                <w:rFonts w:ascii="Arial" w:hAnsi="Arial" w:cs="Arial"/>
                <w:b/>
              </w:rPr>
              <w:t xml:space="preserve">Government comment: </w:t>
            </w:r>
          </w:p>
        </w:tc>
      </w:tr>
      <w:tr w:rsidR="00730859" w:rsidRPr="00E01B9E" w14:paraId="2CF2782A" w14:textId="77777777" w:rsidTr="00D320C6">
        <w:tc>
          <w:tcPr>
            <w:tcW w:w="9565" w:type="dxa"/>
            <w:gridSpan w:val="2"/>
          </w:tcPr>
          <w:p w14:paraId="06636B5E" w14:textId="77777777" w:rsidR="00730859" w:rsidRPr="00E01B9E" w:rsidRDefault="00730859" w:rsidP="00D54750">
            <w:pPr>
              <w:rPr>
                <w:rFonts w:ascii="Arial" w:hAnsi="Arial" w:cs="Arial"/>
              </w:rPr>
            </w:pPr>
          </w:p>
          <w:p w14:paraId="2F1AAF12" w14:textId="77777777" w:rsidR="00730859" w:rsidRPr="00E01B9E" w:rsidRDefault="00730859" w:rsidP="00D54750">
            <w:pPr>
              <w:rPr>
                <w:rFonts w:ascii="Arial" w:hAnsi="Arial" w:cs="Arial"/>
              </w:rPr>
            </w:pPr>
          </w:p>
          <w:p w14:paraId="2DBB08AD" w14:textId="77777777" w:rsidR="00730859" w:rsidRPr="00E01B9E" w:rsidRDefault="00730859" w:rsidP="00D54750">
            <w:pPr>
              <w:rPr>
                <w:rFonts w:ascii="Arial" w:hAnsi="Arial" w:cs="Arial"/>
              </w:rPr>
            </w:pPr>
          </w:p>
          <w:p w14:paraId="7B48A518" w14:textId="77777777" w:rsidR="00730859" w:rsidRPr="00E01B9E" w:rsidRDefault="00730859" w:rsidP="00D54750">
            <w:pPr>
              <w:rPr>
                <w:rFonts w:ascii="Arial" w:hAnsi="Arial" w:cs="Arial"/>
              </w:rPr>
            </w:pPr>
          </w:p>
        </w:tc>
      </w:tr>
      <w:tr w:rsidR="00730859" w:rsidRPr="00B7798C" w14:paraId="1BFFCAD4" w14:textId="77777777" w:rsidTr="00D320C6">
        <w:tc>
          <w:tcPr>
            <w:tcW w:w="9565" w:type="dxa"/>
            <w:gridSpan w:val="2"/>
          </w:tcPr>
          <w:p w14:paraId="6CF8B334" w14:textId="77777777" w:rsidR="00730859" w:rsidRPr="00B7798C" w:rsidRDefault="00730859" w:rsidP="00D54750">
            <w:pPr>
              <w:rPr>
                <w:rFonts w:ascii="Arial" w:hAnsi="Arial" w:cs="Arial"/>
                <w:b/>
              </w:rPr>
            </w:pPr>
            <w:r w:rsidRPr="00B7798C">
              <w:rPr>
                <w:rFonts w:ascii="Arial" w:hAnsi="Arial" w:cs="Arial"/>
                <w:b/>
              </w:rPr>
              <w:t>RESULTS Educational Fund comment:</w:t>
            </w:r>
          </w:p>
        </w:tc>
      </w:tr>
      <w:tr w:rsidR="00730859" w:rsidRPr="00E01B9E" w14:paraId="2A4D6A0A" w14:textId="77777777" w:rsidTr="00D320C6">
        <w:trPr>
          <w:trHeight w:val="910"/>
        </w:trPr>
        <w:tc>
          <w:tcPr>
            <w:tcW w:w="9565" w:type="dxa"/>
            <w:gridSpan w:val="2"/>
          </w:tcPr>
          <w:p w14:paraId="3F14E116" w14:textId="77777777" w:rsidR="00730859" w:rsidRPr="00E01B9E" w:rsidRDefault="00730859" w:rsidP="00D54750">
            <w:pPr>
              <w:rPr>
                <w:rFonts w:ascii="Arial" w:hAnsi="Arial" w:cs="Arial"/>
              </w:rPr>
            </w:pPr>
          </w:p>
          <w:p w14:paraId="1F0BDA11" w14:textId="77777777" w:rsidR="00730859" w:rsidRPr="00E01B9E" w:rsidRDefault="00730859" w:rsidP="00D54750">
            <w:pPr>
              <w:rPr>
                <w:rFonts w:ascii="Arial" w:hAnsi="Arial" w:cs="Arial"/>
              </w:rPr>
            </w:pPr>
          </w:p>
          <w:p w14:paraId="24B9862F" w14:textId="77777777" w:rsidR="00730859" w:rsidRPr="00E01B9E" w:rsidRDefault="00730859" w:rsidP="00D54750">
            <w:pPr>
              <w:rPr>
                <w:rFonts w:ascii="Arial" w:hAnsi="Arial" w:cs="Arial"/>
              </w:rPr>
            </w:pPr>
          </w:p>
          <w:p w14:paraId="7C5D81E7" w14:textId="77777777" w:rsidR="00730859" w:rsidRPr="00E01B9E" w:rsidRDefault="00730859" w:rsidP="00D54750">
            <w:pPr>
              <w:rPr>
                <w:rFonts w:ascii="Arial" w:hAnsi="Arial" w:cs="Arial"/>
              </w:rPr>
            </w:pPr>
          </w:p>
        </w:tc>
      </w:tr>
    </w:tbl>
    <w:p w14:paraId="76E9C37E" w14:textId="77777777" w:rsidR="00730859" w:rsidRPr="00D320C6" w:rsidRDefault="00730859">
      <w:pPr>
        <w:rPr>
          <w:rFonts w:ascii="Arial" w:hAnsi="Arial" w:cs="Arial"/>
          <w:sz w:val="24"/>
          <w:szCs w:val="24"/>
        </w:rPr>
      </w:pPr>
    </w:p>
    <w:p w14:paraId="00FDAC04" w14:textId="6A9F71CB" w:rsidR="001C6AB8" w:rsidRPr="00D320C6" w:rsidRDefault="001C6AB8" w:rsidP="00D320C6">
      <w:pPr>
        <w:pStyle w:val="ListParagraph"/>
        <w:numPr>
          <w:ilvl w:val="3"/>
          <w:numId w:val="133"/>
        </w:numPr>
        <w:spacing w:after="0" w:line="240" w:lineRule="auto"/>
        <w:rPr>
          <w:rFonts w:ascii="Arial" w:hAnsi="Arial" w:cs="Arial"/>
          <w:b/>
          <w:color w:val="C00000"/>
          <w:sz w:val="32"/>
          <w:vertAlign w:val="superscript"/>
        </w:rPr>
      </w:pPr>
      <w:r w:rsidRPr="00D320C6">
        <w:rPr>
          <w:rFonts w:ascii="Arial" w:hAnsi="Arial" w:cs="Arial"/>
          <w:b/>
          <w:sz w:val="32"/>
        </w:rPr>
        <w:t>Are there targeted implementation dates for each stage of the progressive implementation of the plan?</w:t>
      </w:r>
      <w:r w:rsidR="005725FD" w:rsidRPr="00D320C6">
        <w:rPr>
          <w:rFonts w:ascii="Arial" w:hAnsi="Arial" w:cs="Arial"/>
          <w:b/>
          <w:color w:val="C00000"/>
          <w:sz w:val="32"/>
          <w:vertAlign w:val="superscript"/>
        </w:rPr>
        <w:t>S</w:t>
      </w:r>
    </w:p>
    <w:p w14:paraId="1EBCD705" w14:textId="77777777" w:rsidR="001C6AB8" w:rsidRPr="00D320C6" w:rsidRDefault="001C6AB8" w:rsidP="001C6AB8">
      <w:pPr>
        <w:spacing w:after="0" w:line="240" w:lineRule="auto"/>
        <w:rPr>
          <w:rFonts w:ascii="Arial" w:hAnsi="Arial" w:cs="Arial"/>
          <w:b/>
          <w:sz w:val="24"/>
          <w:szCs w:val="24"/>
        </w:rPr>
      </w:pPr>
    </w:p>
    <w:p w14:paraId="63FA16EC" w14:textId="25D36315" w:rsidR="00CF71DD" w:rsidRPr="00CF71DD" w:rsidRDefault="00CF71DD" w:rsidP="001C6AB8">
      <w:pPr>
        <w:rPr>
          <w:rFonts w:ascii="Arial" w:hAnsi="Arial" w:cs="Arial"/>
          <w:b/>
          <w:sz w:val="20"/>
          <w:szCs w:val="20"/>
        </w:rPr>
      </w:pPr>
      <w:r w:rsidRPr="00CF71DD">
        <w:rPr>
          <w:rFonts w:ascii="Arial" w:hAnsi="Arial" w:cs="Arial"/>
          <w:b/>
          <w:sz w:val="20"/>
          <w:szCs w:val="20"/>
        </w:rPr>
        <w:t>Basis:</w:t>
      </w:r>
    </w:p>
    <w:p w14:paraId="0C4E441D" w14:textId="398CE6CF" w:rsidR="00CF71DD" w:rsidRPr="00CF71DD" w:rsidRDefault="00CF71DD" w:rsidP="001C6AB8">
      <w:pPr>
        <w:rPr>
          <w:rFonts w:ascii="Arial" w:hAnsi="Arial" w:cs="Arial"/>
          <w:sz w:val="20"/>
          <w:szCs w:val="20"/>
        </w:rPr>
      </w:pPr>
      <w:r w:rsidRPr="00CF71DD">
        <w:rPr>
          <w:rFonts w:ascii="Arial" w:hAnsi="Arial" w:cs="Arial"/>
          <w:sz w:val="20"/>
          <w:szCs w:val="20"/>
        </w:rPr>
        <w:t>As in 1.3.1a above.</w:t>
      </w:r>
    </w:p>
    <w:p w14:paraId="4D918BD2" w14:textId="77777777" w:rsidR="001C6AB8" w:rsidRPr="00CF71DD" w:rsidRDefault="001C6AB8" w:rsidP="001C6AB8">
      <w:pPr>
        <w:rPr>
          <w:rFonts w:ascii="Arial" w:hAnsi="Arial" w:cs="Arial"/>
          <w:b/>
          <w:sz w:val="20"/>
          <w:szCs w:val="20"/>
        </w:rPr>
      </w:pPr>
      <w:r w:rsidRPr="00CF71DD">
        <w:rPr>
          <w:rFonts w:ascii="Arial" w:hAnsi="Arial" w:cs="Arial"/>
          <w:b/>
          <w:sz w:val="20"/>
          <w:szCs w:val="20"/>
        </w:rPr>
        <w:t>Guidance:</w:t>
      </w:r>
    </w:p>
    <w:p w14:paraId="63ADD4AF" w14:textId="77777777" w:rsidR="001C6AB8" w:rsidRPr="00CF71DD" w:rsidRDefault="001C6AB8" w:rsidP="001C6AB8">
      <w:pPr>
        <w:rPr>
          <w:rFonts w:ascii="Arial" w:hAnsi="Arial" w:cs="Arial"/>
          <w:i/>
          <w:sz w:val="20"/>
          <w:szCs w:val="20"/>
        </w:rPr>
      </w:pPr>
      <w:r w:rsidRPr="00CF71DD">
        <w:rPr>
          <w:rFonts w:ascii="Arial" w:hAnsi="Arial" w:cs="Arial"/>
          <w:i/>
          <w:sz w:val="20"/>
          <w:szCs w:val="20"/>
        </w:rPr>
        <w:t>Explanation:</w:t>
      </w:r>
    </w:p>
    <w:p w14:paraId="1EC53A8F" w14:textId="1DD6BC83" w:rsidR="001C6AB8" w:rsidRPr="00CF71DD" w:rsidRDefault="001C6AB8" w:rsidP="00CF71DD">
      <w:pPr>
        <w:ind w:left="720"/>
        <w:rPr>
          <w:rFonts w:ascii="Arial" w:hAnsi="Arial" w:cs="Arial"/>
          <w:sz w:val="20"/>
          <w:szCs w:val="20"/>
        </w:rPr>
      </w:pPr>
      <w:r w:rsidRPr="00CF71DD">
        <w:rPr>
          <w:rFonts w:ascii="Arial" w:hAnsi="Arial" w:cs="Arial"/>
          <w:sz w:val="20"/>
          <w:szCs w:val="20"/>
        </w:rPr>
        <w:t>This question seeks to answer whether, in countries that have not secured free compulsory primary education, specific targets are included in the national plan for education to ensure that the implementation of free compulsory education occurs in a reasonable number of years.</w:t>
      </w:r>
    </w:p>
    <w:p w14:paraId="0F643287" w14:textId="77777777" w:rsidR="001C6AB8" w:rsidRPr="00CF71DD" w:rsidRDefault="001C6AB8" w:rsidP="001C6AB8">
      <w:pPr>
        <w:rPr>
          <w:rFonts w:ascii="Arial" w:hAnsi="Arial" w:cs="Arial"/>
          <w:sz w:val="20"/>
          <w:szCs w:val="20"/>
        </w:rPr>
      </w:pPr>
      <w:r w:rsidRPr="00CF71DD">
        <w:rPr>
          <w:rFonts w:ascii="Arial" w:hAnsi="Arial" w:cs="Arial"/>
          <w:i/>
          <w:sz w:val="20"/>
          <w:szCs w:val="20"/>
        </w:rPr>
        <w:t>Necessary Definitions</w:t>
      </w:r>
      <w:r w:rsidRPr="00CF71DD">
        <w:rPr>
          <w:rFonts w:ascii="Arial" w:hAnsi="Arial" w:cs="Arial"/>
          <w:sz w:val="20"/>
          <w:szCs w:val="20"/>
        </w:rPr>
        <w:t>:</w:t>
      </w:r>
    </w:p>
    <w:p w14:paraId="11F32FD3" w14:textId="0D2028A1" w:rsidR="001C6AB8" w:rsidRPr="00CF71DD" w:rsidRDefault="001C6AB8" w:rsidP="00CF71DD">
      <w:pPr>
        <w:ind w:left="720"/>
        <w:rPr>
          <w:rFonts w:ascii="Arial" w:hAnsi="Arial" w:cs="Arial"/>
          <w:sz w:val="20"/>
          <w:szCs w:val="20"/>
        </w:rPr>
      </w:pPr>
      <w:r w:rsidRPr="00CF71DD">
        <w:rPr>
          <w:rFonts w:ascii="Arial" w:hAnsi="Arial" w:cs="Arial"/>
          <w:sz w:val="20"/>
          <w:szCs w:val="20"/>
        </w:rPr>
        <w:t xml:space="preserve">“National </w:t>
      </w:r>
      <w:r w:rsidR="0059293B" w:rsidRPr="00CF71DD">
        <w:rPr>
          <w:rFonts w:ascii="Arial" w:hAnsi="Arial" w:cs="Arial"/>
          <w:sz w:val="20"/>
          <w:szCs w:val="20"/>
        </w:rPr>
        <w:t xml:space="preserve">Education </w:t>
      </w:r>
      <w:r w:rsidRPr="00CF71DD">
        <w:rPr>
          <w:rFonts w:ascii="Arial" w:hAnsi="Arial" w:cs="Arial"/>
          <w:sz w:val="20"/>
          <w:szCs w:val="20"/>
        </w:rPr>
        <w:t>Plan” is defined as a formal plan of education proposed and adopted by the government of a country.</w:t>
      </w:r>
    </w:p>
    <w:p w14:paraId="397E6FC5" w14:textId="6B2B52CB" w:rsidR="001C6AB8" w:rsidRPr="00CF71DD" w:rsidRDefault="001C6AB8" w:rsidP="00CF71DD">
      <w:pPr>
        <w:ind w:left="720"/>
        <w:rPr>
          <w:rFonts w:ascii="Arial" w:hAnsi="Arial" w:cs="Arial"/>
          <w:sz w:val="20"/>
          <w:szCs w:val="20"/>
        </w:rPr>
      </w:pPr>
      <w:r w:rsidRPr="00CF71DD">
        <w:rPr>
          <w:rFonts w:ascii="Arial" w:hAnsi="Arial" w:cs="Arial"/>
          <w:sz w:val="20"/>
          <w:szCs w:val="20"/>
        </w:rPr>
        <w:t>“Compulsory Education” is the education legally required in a country. This often includes education to a certain age, level, or grade. Internationally this generally includes primary and lower secondary education.</w:t>
      </w:r>
    </w:p>
    <w:p w14:paraId="4292A24C" w14:textId="77777777" w:rsidR="001C6AB8" w:rsidRPr="00CF71DD" w:rsidRDefault="001C6AB8" w:rsidP="001C6AB8">
      <w:pPr>
        <w:rPr>
          <w:rFonts w:ascii="Arial" w:hAnsi="Arial" w:cs="Arial"/>
          <w:i/>
          <w:sz w:val="20"/>
          <w:szCs w:val="20"/>
        </w:rPr>
      </w:pPr>
      <w:r w:rsidRPr="00CF71DD">
        <w:rPr>
          <w:rFonts w:ascii="Arial" w:hAnsi="Arial" w:cs="Arial"/>
          <w:i/>
          <w:sz w:val="20"/>
          <w:szCs w:val="20"/>
        </w:rPr>
        <w:t>Examples:</w:t>
      </w:r>
    </w:p>
    <w:p w14:paraId="0E690D43" w14:textId="1F0DE9B0" w:rsidR="00EE4F25" w:rsidRPr="00CF71DD" w:rsidRDefault="00612D48" w:rsidP="00CF71DD">
      <w:pPr>
        <w:ind w:left="720"/>
        <w:rPr>
          <w:rFonts w:ascii="Arial" w:hAnsi="Arial" w:cs="Arial"/>
          <w:sz w:val="20"/>
          <w:szCs w:val="20"/>
        </w:rPr>
      </w:pPr>
      <w:r w:rsidRPr="00CF71DD">
        <w:rPr>
          <w:rFonts w:ascii="Arial" w:hAnsi="Arial" w:cs="Arial"/>
          <w:sz w:val="20"/>
          <w:szCs w:val="20"/>
        </w:rPr>
        <w:t xml:space="preserve">Although Belize sets out a target of 100% net enrollment rate for primary education by 2016, they do not provide incremental steps. Specifically, although their </w:t>
      </w:r>
      <w:r w:rsidR="00EE4F25" w:rsidRPr="00CF71DD">
        <w:rPr>
          <w:rFonts w:ascii="Arial" w:hAnsi="Arial" w:cs="Arial"/>
          <w:sz w:val="20"/>
          <w:szCs w:val="20"/>
        </w:rPr>
        <w:t>Education Sector Strategy 2011-2016 is designed to identify a 2011 Baseline and Milestones in 2012 and 2014 to gauge process in reaching their 2016 goal these cells are clearly missing (see Belize Education Sector Strategy 2011-2016, p. 87).</w:t>
      </w:r>
    </w:p>
    <w:p w14:paraId="6F2E7A09" w14:textId="77777777" w:rsidR="001C6AB8" w:rsidRPr="00CF71DD" w:rsidRDefault="001C6AB8" w:rsidP="001C6AB8">
      <w:pPr>
        <w:rPr>
          <w:rFonts w:ascii="Arial" w:hAnsi="Arial" w:cs="Arial"/>
          <w:sz w:val="20"/>
          <w:szCs w:val="20"/>
        </w:rPr>
      </w:pPr>
      <w:r w:rsidRPr="00CF71DD">
        <w:rPr>
          <w:rFonts w:ascii="Arial" w:hAnsi="Arial" w:cs="Arial"/>
          <w:i/>
          <w:sz w:val="20"/>
          <w:szCs w:val="20"/>
        </w:rPr>
        <w:t>Appropriate Supporting Documentation</w:t>
      </w:r>
      <w:r w:rsidRPr="00CF71DD">
        <w:rPr>
          <w:rFonts w:ascii="Arial" w:hAnsi="Arial" w:cs="Arial"/>
          <w:sz w:val="20"/>
          <w:szCs w:val="20"/>
        </w:rPr>
        <w:t xml:space="preserve">: </w:t>
      </w:r>
    </w:p>
    <w:p w14:paraId="650C9C09" w14:textId="77777777" w:rsidR="00E81258" w:rsidRPr="00CF71DD" w:rsidRDefault="00E81258" w:rsidP="00CF71DD">
      <w:pPr>
        <w:ind w:left="720"/>
        <w:rPr>
          <w:rFonts w:ascii="Arial" w:hAnsi="Arial" w:cs="Arial"/>
          <w:sz w:val="20"/>
          <w:szCs w:val="20"/>
        </w:rPr>
      </w:pPr>
      <w:r w:rsidRPr="00CF71DD">
        <w:rPr>
          <w:rFonts w:ascii="Arial" w:hAnsi="Arial" w:cs="Arial"/>
          <w:sz w:val="20"/>
          <w:szCs w:val="20"/>
        </w:rPr>
        <w:t>Acceptable supporting documents may include an education sector plan or plan of action.</w:t>
      </w:r>
    </w:p>
    <w:p w14:paraId="3EC34052" w14:textId="77777777" w:rsidR="00CF71DD" w:rsidRDefault="001C6AB8" w:rsidP="001C6AB8">
      <w:pPr>
        <w:rPr>
          <w:rFonts w:ascii="Arial" w:hAnsi="Arial" w:cs="Arial"/>
          <w:sz w:val="20"/>
          <w:szCs w:val="20"/>
        </w:rPr>
      </w:pPr>
      <w:r w:rsidRPr="00CF71DD">
        <w:rPr>
          <w:rFonts w:ascii="Arial" w:hAnsi="Arial" w:cs="Arial"/>
          <w:i/>
          <w:sz w:val="20"/>
          <w:szCs w:val="20"/>
        </w:rPr>
        <w:t>Potential Data Sources</w:t>
      </w:r>
      <w:r w:rsidRPr="00CF71DD">
        <w:rPr>
          <w:rFonts w:ascii="Arial" w:hAnsi="Arial" w:cs="Arial"/>
          <w:sz w:val="20"/>
          <w:szCs w:val="20"/>
        </w:rPr>
        <w:t xml:space="preserve">: </w:t>
      </w:r>
    </w:p>
    <w:p w14:paraId="2FCAED59" w14:textId="5D0014E9" w:rsidR="001C6AB8" w:rsidRPr="00CF71DD" w:rsidRDefault="00551182" w:rsidP="00CF71DD">
      <w:pPr>
        <w:ind w:left="720"/>
        <w:rPr>
          <w:rFonts w:ascii="Arial" w:hAnsi="Arial" w:cs="Arial"/>
          <w:sz w:val="20"/>
          <w:szCs w:val="20"/>
        </w:rPr>
      </w:pPr>
      <w:r w:rsidRPr="00CF71DD">
        <w:rPr>
          <w:rFonts w:ascii="Arial" w:hAnsi="Arial" w:cs="Arial"/>
          <w:sz w:val="20"/>
          <w:szCs w:val="20"/>
        </w:rPr>
        <w:t xml:space="preserve">Official government website, Ministry of Education, </w:t>
      </w:r>
      <w:r w:rsidR="001C6AB8" w:rsidRPr="00CF71DD">
        <w:rPr>
          <w:rFonts w:ascii="Arial" w:hAnsi="Arial" w:cs="Arial"/>
          <w:sz w:val="20"/>
          <w:szCs w:val="20"/>
        </w:rPr>
        <w:t>Portal for Education Plans and Policies for UNESCO Members (</w:t>
      </w:r>
      <w:hyperlink r:id="rId30" w:history="1">
        <w:r w:rsidR="001C6AB8" w:rsidRPr="00CF71DD">
          <w:rPr>
            <w:rStyle w:val="Hyperlink"/>
            <w:rFonts w:ascii="Arial" w:hAnsi="Arial" w:cs="Arial"/>
            <w:sz w:val="20"/>
            <w:szCs w:val="20"/>
          </w:rPr>
          <w:t>http://planipolis.iiep.unesco.org/basic_search.php</w:t>
        </w:r>
      </w:hyperlink>
      <w:r w:rsidR="001C6AB8" w:rsidRPr="00CF71DD">
        <w:rPr>
          <w:rFonts w:ascii="Arial" w:hAnsi="Arial" w:cs="Arial"/>
          <w:sz w:val="20"/>
          <w:szCs w:val="20"/>
        </w:rPr>
        <w:t>), UNESCO Database on the Right to Education (</w:t>
      </w:r>
      <w:hyperlink r:id="rId31" w:history="1">
        <w:r w:rsidR="001C6AB8" w:rsidRPr="00CF71DD">
          <w:rPr>
            <w:rStyle w:val="Hyperlink"/>
            <w:rFonts w:ascii="Arial" w:hAnsi="Arial" w:cs="Arial"/>
            <w:sz w:val="20"/>
            <w:szCs w:val="20"/>
          </w:rPr>
          <w:t>http://www.unesco.org/education/edurights/index.php?action=home&amp;lng=en</w:t>
        </w:r>
      </w:hyperlink>
      <w:r w:rsidR="001C6AB8" w:rsidRPr="00CF71DD">
        <w:rPr>
          <w:rFonts w:ascii="Arial" w:hAnsi="Arial" w:cs="Arial"/>
          <w:sz w:val="20"/>
          <w:szCs w:val="20"/>
        </w:rPr>
        <w:t>), Right to Education Project – Where to Find Information (</w:t>
      </w:r>
      <w:hyperlink r:id="rId32" w:history="1">
        <w:r w:rsidR="001C6AB8" w:rsidRPr="00CF71DD">
          <w:rPr>
            <w:rStyle w:val="Hyperlink"/>
            <w:rFonts w:ascii="Arial" w:hAnsi="Arial" w:cs="Arial"/>
            <w:sz w:val="20"/>
            <w:szCs w:val="20"/>
          </w:rPr>
          <w:t>http://www.right-to-education.org/page/where-find-information</w:t>
        </w:r>
      </w:hyperlink>
      <w:r w:rsidR="00CF71D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1C6AB8" w:rsidRPr="00E01B9E" w14:paraId="6A28FDAC" w14:textId="77777777" w:rsidTr="00D320C6">
        <w:tc>
          <w:tcPr>
            <w:tcW w:w="7315" w:type="dxa"/>
            <w:tcBorders>
              <w:top w:val="single" w:sz="4" w:space="0" w:color="auto"/>
            </w:tcBorders>
          </w:tcPr>
          <w:p w14:paraId="17002E46" w14:textId="77777777" w:rsidR="001C6AB8" w:rsidRPr="00E01B9E" w:rsidRDefault="001C6AB8" w:rsidP="001C6AB8">
            <w:pPr>
              <w:rPr>
                <w:rFonts w:ascii="Arial" w:hAnsi="Arial" w:cs="Arial"/>
                <w:b/>
              </w:rPr>
            </w:pPr>
            <w:r>
              <w:rPr>
                <w:rFonts w:ascii="Arial" w:hAnsi="Arial" w:cs="Arial"/>
                <w:b/>
              </w:rPr>
              <w:t>Question 1.3.1b</w:t>
            </w:r>
          </w:p>
        </w:tc>
        <w:tc>
          <w:tcPr>
            <w:tcW w:w="2250" w:type="dxa"/>
            <w:tcBorders>
              <w:top w:val="single" w:sz="4" w:space="0" w:color="auto"/>
            </w:tcBorders>
          </w:tcPr>
          <w:p w14:paraId="7CFBFD15" w14:textId="77777777" w:rsidR="001C6AB8" w:rsidRPr="00E01B9E" w:rsidRDefault="001C6AB8" w:rsidP="001C6AB8">
            <w:pPr>
              <w:rPr>
                <w:rFonts w:ascii="Arial" w:hAnsi="Arial" w:cs="Arial"/>
                <w:b/>
              </w:rPr>
            </w:pPr>
            <w:r w:rsidRPr="00E01B9E">
              <w:rPr>
                <w:rFonts w:ascii="Arial" w:hAnsi="Arial" w:cs="Arial"/>
                <w:b/>
              </w:rPr>
              <w:t>Response</w:t>
            </w:r>
          </w:p>
        </w:tc>
      </w:tr>
      <w:tr w:rsidR="001C6AB8" w:rsidRPr="00E01B9E" w14:paraId="28CF89BF" w14:textId="77777777" w:rsidTr="00D320C6">
        <w:tc>
          <w:tcPr>
            <w:tcW w:w="7315" w:type="dxa"/>
          </w:tcPr>
          <w:p w14:paraId="419890D1" w14:textId="77777777" w:rsidR="001C6AB8" w:rsidRPr="00120DA8" w:rsidRDefault="001C6AB8" w:rsidP="001C6AB8">
            <w:pPr>
              <w:rPr>
                <w:rFonts w:ascii="Arial" w:hAnsi="Arial" w:cs="Arial"/>
                <w:b/>
                <w:sz w:val="20"/>
                <w:szCs w:val="20"/>
              </w:rPr>
            </w:pPr>
            <w:r w:rsidRPr="00120DA8">
              <w:rPr>
                <w:rFonts w:ascii="Arial" w:hAnsi="Arial" w:cs="Arial"/>
                <w:b/>
                <w:sz w:val="20"/>
                <w:szCs w:val="20"/>
              </w:rPr>
              <w:t>Are there targeted implementation dates for each stage of the progressive implementation of the plan?</w:t>
            </w:r>
          </w:p>
          <w:p w14:paraId="14F879E5" w14:textId="77777777" w:rsidR="001C6AB8" w:rsidRPr="00120DA8" w:rsidRDefault="001C6AB8" w:rsidP="001C6AB8">
            <w:pPr>
              <w:rPr>
                <w:rFonts w:ascii="Arial" w:hAnsi="Arial" w:cs="Arial"/>
                <w:sz w:val="20"/>
                <w:szCs w:val="20"/>
              </w:rPr>
            </w:pPr>
          </w:p>
          <w:p w14:paraId="1B69031C" w14:textId="77777777" w:rsidR="001C6AB8" w:rsidRPr="00120DA8" w:rsidRDefault="001C6AB8" w:rsidP="001C6AB8">
            <w:pPr>
              <w:pStyle w:val="ListParagraph"/>
              <w:numPr>
                <w:ilvl w:val="0"/>
                <w:numId w:val="7"/>
              </w:numPr>
              <w:rPr>
                <w:rFonts w:ascii="Arial" w:hAnsi="Arial" w:cs="Arial"/>
                <w:sz w:val="20"/>
                <w:szCs w:val="20"/>
              </w:rPr>
            </w:pPr>
            <w:r w:rsidRPr="00120DA8">
              <w:rPr>
                <w:rFonts w:ascii="Arial" w:hAnsi="Arial" w:cs="Arial"/>
                <w:sz w:val="20"/>
                <w:szCs w:val="20"/>
              </w:rPr>
              <w:t>Yes</w:t>
            </w:r>
          </w:p>
          <w:p w14:paraId="26A91680" w14:textId="77777777" w:rsidR="001C6AB8" w:rsidRPr="00120DA8" w:rsidRDefault="001C6AB8" w:rsidP="001C6AB8">
            <w:pPr>
              <w:pStyle w:val="ListParagraph"/>
              <w:ind w:left="810"/>
              <w:rPr>
                <w:rFonts w:ascii="Arial" w:hAnsi="Arial" w:cs="Arial"/>
                <w:sz w:val="20"/>
                <w:szCs w:val="20"/>
              </w:rPr>
            </w:pPr>
          </w:p>
          <w:p w14:paraId="3FD0F15C" w14:textId="77777777" w:rsidR="001C6AB8" w:rsidRPr="00120DA8" w:rsidRDefault="001C6AB8" w:rsidP="001C6AB8">
            <w:pPr>
              <w:pStyle w:val="ListParagraph"/>
              <w:numPr>
                <w:ilvl w:val="0"/>
                <w:numId w:val="7"/>
              </w:numPr>
              <w:rPr>
                <w:rFonts w:ascii="Arial" w:hAnsi="Arial" w:cs="Arial"/>
                <w:sz w:val="20"/>
                <w:szCs w:val="20"/>
              </w:rPr>
            </w:pPr>
            <w:r w:rsidRPr="00120DA8">
              <w:rPr>
                <w:rFonts w:ascii="Arial" w:hAnsi="Arial" w:cs="Arial"/>
                <w:sz w:val="20"/>
                <w:szCs w:val="20"/>
              </w:rPr>
              <w:t>No.</w:t>
            </w:r>
          </w:p>
          <w:p w14:paraId="4DC82D7D" w14:textId="77777777" w:rsidR="001C6AB8" w:rsidRPr="00120DA8" w:rsidRDefault="001C6AB8" w:rsidP="001C6AB8">
            <w:pPr>
              <w:rPr>
                <w:rFonts w:ascii="Arial" w:hAnsi="Arial" w:cs="Arial"/>
                <w:sz w:val="20"/>
                <w:szCs w:val="20"/>
              </w:rPr>
            </w:pPr>
          </w:p>
          <w:p w14:paraId="1385F0CD" w14:textId="77777777" w:rsidR="001C6AB8" w:rsidRPr="00120DA8" w:rsidRDefault="001C6AB8" w:rsidP="001C6AB8">
            <w:pPr>
              <w:pStyle w:val="ListParagraph"/>
              <w:numPr>
                <w:ilvl w:val="0"/>
                <w:numId w:val="7"/>
              </w:numPr>
              <w:rPr>
                <w:rFonts w:ascii="Arial" w:hAnsi="Arial" w:cs="Arial"/>
                <w:sz w:val="20"/>
                <w:szCs w:val="20"/>
              </w:rPr>
            </w:pPr>
            <w:r w:rsidRPr="00120DA8">
              <w:rPr>
                <w:rFonts w:ascii="Arial" w:hAnsi="Arial" w:cs="Arial"/>
                <w:sz w:val="20"/>
                <w:szCs w:val="20"/>
              </w:rPr>
              <w:t>Not applicable/other (please comment).</w:t>
            </w:r>
          </w:p>
          <w:p w14:paraId="14739A87" w14:textId="77777777" w:rsidR="001C6AB8" w:rsidRPr="00120DA8" w:rsidRDefault="001C6AB8" w:rsidP="001C6AB8">
            <w:pPr>
              <w:rPr>
                <w:rFonts w:ascii="Arial" w:hAnsi="Arial" w:cs="Arial"/>
                <w:sz w:val="20"/>
                <w:szCs w:val="20"/>
              </w:rPr>
            </w:pPr>
          </w:p>
        </w:tc>
        <w:tc>
          <w:tcPr>
            <w:tcW w:w="2250" w:type="dxa"/>
          </w:tcPr>
          <w:p w14:paraId="31FBED68" w14:textId="77777777" w:rsidR="001C6AB8" w:rsidRPr="00E01B9E" w:rsidRDefault="001C6AB8" w:rsidP="001C6AB8">
            <w:pPr>
              <w:rPr>
                <w:rFonts w:ascii="Arial" w:hAnsi="Arial" w:cs="Arial"/>
              </w:rPr>
            </w:pPr>
          </w:p>
        </w:tc>
      </w:tr>
      <w:tr w:rsidR="001C6AB8" w:rsidRPr="00E01B9E" w14:paraId="18656914" w14:textId="77777777" w:rsidTr="00D320C6">
        <w:tc>
          <w:tcPr>
            <w:tcW w:w="9565" w:type="dxa"/>
            <w:gridSpan w:val="2"/>
          </w:tcPr>
          <w:p w14:paraId="3CE42B7F" w14:textId="77777777" w:rsidR="001C6AB8" w:rsidRPr="00704AC0" w:rsidRDefault="001C6AB8" w:rsidP="001C6AB8">
            <w:pPr>
              <w:rPr>
                <w:rFonts w:ascii="Arial" w:hAnsi="Arial" w:cs="Arial"/>
                <w:b/>
              </w:rPr>
            </w:pPr>
            <w:r w:rsidRPr="00E01B9E">
              <w:rPr>
                <w:rFonts w:ascii="Arial" w:hAnsi="Arial" w:cs="Arial"/>
                <w:b/>
              </w:rPr>
              <w:t>Supporting document/citation:</w:t>
            </w:r>
          </w:p>
        </w:tc>
      </w:tr>
      <w:tr w:rsidR="001C6AB8" w:rsidRPr="00E01B9E" w14:paraId="6A8A954B" w14:textId="77777777" w:rsidTr="00D320C6">
        <w:tc>
          <w:tcPr>
            <w:tcW w:w="9565" w:type="dxa"/>
            <w:gridSpan w:val="2"/>
          </w:tcPr>
          <w:p w14:paraId="057CD1C0" w14:textId="77777777" w:rsidR="001C6AB8" w:rsidRPr="00E01B9E" w:rsidRDefault="001C6AB8" w:rsidP="001C6AB8">
            <w:pPr>
              <w:rPr>
                <w:rFonts w:ascii="Arial" w:hAnsi="Arial" w:cs="Arial"/>
              </w:rPr>
            </w:pPr>
          </w:p>
          <w:p w14:paraId="2087700B" w14:textId="77777777" w:rsidR="001C6AB8" w:rsidRPr="00E01B9E" w:rsidRDefault="001C6AB8" w:rsidP="001C6AB8">
            <w:pPr>
              <w:rPr>
                <w:rFonts w:ascii="Arial" w:hAnsi="Arial" w:cs="Arial"/>
              </w:rPr>
            </w:pPr>
          </w:p>
          <w:p w14:paraId="06E21FCE" w14:textId="77777777" w:rsidR="001C6AB8" w:rsidRPr="00E01B9E" w:rsidRDefault="001C6AB8" w:rsidP="001C6AB8">
            <w:pPr>
              <w:rPr>
                <w:rFonts w:ascii="Arial" w:hAnsi="Arial" w:cs="Arial"/>
              </w:rPr>
            </w:pPr>
          </w:p>
          <w:p w14:paraId="2BEAD217" w14:textId="77777777" w:rsidR="001C6AB8" w:rsidRPr="00E01B9E" w:rsidRDefault="001C6AB8" w:rsidP="001C6AB8">
            <w:pPr>
              <w:rPr>
                <w:rFonts w:ascii="Arial" w:hAnsi="Arial" w:cs="Arial"/>
              </w:rPr>
            </w:pPr>
          </w:p>
        </w:tc>
      </w:tr>
      <w:tr w:rsidR="001C6AB8" w:rsidRPr="00B7798C" w14:paraId="2B886D72" w14:textId="77777777" w:rsidTr="00D320C6">
        <w:tc>
          <w:tcPr>
            <w:tcW w:w="9565" w:type="dxa"/>
            <w:gridSpan w:val="2"/>
          </w:tcPr>
          <w:p w14:paraId="618E4F63" w14:textId="77777777" w:rsidR="001C6AB8" w:rsidRPr="00B7798C" w:rsidRDefault="001C6AB8" w:rsidP="001C6AB8">
            <w:pPr>
              <w:rPr>
                <w:rFonts w:ascii="Arial" w:hAnsi="Arial" w:cs="Arial"/>
                <w:b/>
              </w:rPr>
            </w:pPr>
            <w:r w:rsidRPr="00B7798C">
              <w:rPr>
                <w:rFonts w:ascii="Arial" w:hAnsi="Arial" w:cs="Arial"/>
                <w:b/>
              </w:rPr>
              <w:t>Researcher comment:</w:t>
            </w:r>
          </w:p>
        </w:tc>
      </w:tr>
      <w:tr w:rsidR="001C6AB8" w:rsidRPr="00E01B9E" w14:paraId="71EBD26D" w14:textId="77777777" w:rsidTr="00D320C6">
        <w:tc>
          <w:tcPr>
            <w:tcW w:w="9565" w:type="dxa"/>
            <w:gridSpan w:val="2"/>
          </w:tcPr>
          <w:p w14:paraId="2BDB7825" w14:textId="77777777" w:rsidR="001C6AB8" w:rsidRPr="00E01B9E" w:rsidRDefault="001C6AB8" w:rsidP="001C6AB8">
            <w:pPr>
              <w:rPr>
                <w:rFonts w:ascii="Arial" w:hAnsi="Arial" w:cs="Arial"/>
              </w:rPr>
            </w:pPr>
          </w:p>
          <w:p w14:paraId="1D9CF318" w14:textId="77777777" w:rsidR="001C6AB8" w:rsidRPr="00E01B9E" w:rsidRDefault="001C6AB8" w:rsidP="001C6AB8">
            <w:pPr>
              <w:rPr>
                <w:rFonts w:ascii="Arial" w:hAnsi="Arial" w:cs="Arial"/>
              </w:rPr>
            </w:pPr>
          </w:p>
          <w:p w14:paraId="2926966B" w14:textId="77777777" w:rsidR="001C6AB8" w:rsidRPr="00E01B9E" w:rsidRDefault="001C6AB8" w:rsidP="001C6AB8">
            <w:pPr>
              <w:rPr>
                <w:rFonts w:ascii="Arial" w:hAnsi="Arial" w:cs="Arial"/>
              </w:rPr>
            </w:pPr>
          </w:p>
          <w:p w14:paraId="48655146" w14:textId="77777777" w:rsidR="001C6AB8" w:rsidRPr="00E01B9E" w:rsidRDefault="001C6AB8" w:rsidP="001C6AB8">
            <w:pPr>
              <w:rPr>
                <w:rFonts w:ascii="Arial" w:hAnsi="Arial" w:cs="Arial"/>
              </w:rPr>
            </w:pPr>
          </w:p>
        </w:tc>
      </w:tr>
      <w:tr w:rsidR="001C6AB8" w:rsidRPr="00B7798C" w14:paraId="0A4FC577" w14:textId="77777777" w:rsidTr="00D320C6">
        <w:tc>
          <w:tcPr>
            <w:tcW w:w="9565" w:type="dxa"/>
            <w:gridSpan w:val="2"/>
          </w:tcPr>
          <w:p w14:paraId="7EF4A44B" w14:textId="77777777" w:rsidR="001C6AB8" w:rsidRPr="00B7798C" w:rsidRDefault="001C6AB8" w:rsidP="001C6AB8">
            <w:pPr>
              <w:rPr>
                <w:rFonts w:ascii="Arial" w:hAnsi="Arial" w:cs="Arial"/>
                <w:b/>
              </w:rPr>
            </w:pPr>
            <w:r>
              <w:rPr>
                <w:rFonts w:ascii="Arial" w:hAnsi="Arial" w:cs="Arial"/>
                <w:b/>
              </w:rPr>
              <w:t>Peer review</w:t>
            </w:r>
            <w:r w:rsidRPr="00B7798C">
              <w:rPr>
                <w:rFonts w:ascii="Arial" w:hAnsi="Arial" w:cs="Arial"/>
                <w:b/>
              </w:rPr>
              <w:t xml:space="preserve"> 1 comment:</w:t>
            </w:r>
          </w:p>
        </w:tc>
      </w:tr>
      <w:tr w:rsidR="001C6AB8" w:rsidRPr="00E01B9E" w14:paraId="5CF536AD" w14:textId="77777777" w:rsidTr="00D320C6">
        <w:tc>
          <w:tcPr>
            <w:tcW w:w="9565" w:type="dxa"/>
            <w:gridSpan w:val="2"/>
          </w:tcPr>
          <w:p w14:paraId="31570F38" w14:textId="77777777" w:rsidR="001C6AB8" w:rsidRPr="00E01B9E" w:rsidRDefault="001C6AB8" w:rsidP="001C6AB8">
            <w:pPr>
              <w:rPr>
                <w:rFonts w:ascii="Arial" w:hAnsi="Arial" w:cs="Arial"/>
              </w:rPr>
            </w:pPr>
          </w:p>
          <w:p w14:paraId="73EF9887" w14:textId="77777777" w:rsidR="001C6AB8" w:rsidRPr="00E01B9E" w:rsidRDefault="001C6AB8" w:rsidP="001C6AB8">
            <w:pPr>
              <w:rPr>
                <w:rFonts w:ascii="Arial" w:hAnsi="Arial" w:cs="Arial"/>
              </w:rPr>
            </w:pPr>
          </w:p>
          <w:p w14:paraId="49BB744B" w14:textId="77777777" w:rsidR="001C6AB8" w:rsidRPr="00E01B9E" w:rsidRDefault="001C6AB8" w:rsidP="001C6AB8">
            <w:pPr>
              <w:rPr>
                <w:rFonts w:ascii="Arial" w:hAnsi="Arial" w:cs="Arial"/>
              </w:rPr>
            </w:pPr>
          </w:p>
          <w:p w14:paraId="376947D3" w14:textId="77777777" w:rsidR="001C6AB8" w:rsidRPr="00E01B9E" w:rsidRDefault="001C6AB8" w:rsidP="001C6AB8">
            <w:pPr>
              <w:rPr>
                <w:rFonts w:ascii="Arial" w:hAnsi="Arial" w:cs="Arial"/>
              </w:rPr>
            </w:pPr>
          </w:p>
        </w:tc>
      </w:tr>
      <w:tr w:rsidR="001C6AB8" w:rsidRPr="00B7798C" w14:paraId="0D33D581" w14:textId="77777777" w:rsidTr="00D320C6">
        <w:tc>
          <w:tcPr>
            <w:tcW w:w="9565" w:type="dxa"/>
            <w:gridSpan w:val="2"/>
          </w:tcPr>
          <w:p w14:paraId="463F808F" w14:textId="77777777" w:rsidR="001C6AB8" w:rsidRPr="00B7798C" w:rsidRDefault="001C6AB8" w:rsidP="001C6AB8">
            <w:pPr>
              <w:rPr>
                <w:rFonts w:ascii="Arial" w:hAnsi="Arial" w:cs="Arial"/>
                <w:b/>
              </w:rPr>
            </w:pPr>
            <w:r>
              <w:rPr>
                <w:rFonts w:ascii="Arial" w:hAnsi="Arial" w:cs="Arial"/>
                <w:b/>
              </w:rPr>
              <w:t>Peer review</w:t>
            </w:r>
            <w:r w:rsidRPr="00B7798C">
              <w:rPr>
                <w:rFonts w:ascii="Arial" w:hAnsi="Arial" w:cs="Arial"/>
                <w:b/>
              </w:rPr>
              <w:t xml:space="preserve"> 2 comment:</w:t>
            </w:r>
          </w:p>
        </w:tc>
      </w:tr>
      <w:tr w:rsidR="001C6AB8" w:rsidRPr="00E01B9E" w14:paraId="736A16E3" w14:textId="77777777" w:rsidTr="00D320C6">
        <w:tc>
          <w:tcPr>
            <w:tcW w:w="9565" w:type="dxa"/>
            <w:gridSpan w:val="2"/>
          </w:tcPr>
          <w:p w14:paraId="18926A64" w14:textId="77777777" w:rsidR="001C6AB8" w:rsidRPr="00E01B9E" w:rsidRDefault="001C6AB8" w:rsidP="001C6AB8">
            <w:pPr>
              <w:rPr>
                <w:rFonts w:ascii="Arial" w:hAnsi="Arial" w:cs="Arial"/>
              </w:rPr>
            </w:pPr>
          </w:p>
          <w:p w14:paraId="44083E78" w14:textId="77777777" w:rsidR="001C6AB8" w:rsidRPr="00E01B9E" w:rsidRDefault="001C6AB8" w:rsidP="001C6AB8">
            <w:pPr>
              <w:rPr>
                <w:rFonts w:ascii="Arial" w:hAnsi="Arial" w:cs="Arial"/>
              </w:rPr>
            </w:pPr>
          </w:p>
          <w:p w14:paraId="0B5147A8" w14:textId="77777777" w:rsidR="001C6AB8" w:rsidRPr="00E01B9E" w:rsidRDefault="001C6AB8" w:rsidP="001C6AB8">
            <w:pPr>
              <w:rPr>
                <w:rFonts w:ascii="Arial" w:hAnsi="Arial" w:cs="Arial"/>
              </w:rPr>
            </w:pPr>
          </w:p>
          <w:p w14:paraId="4836A523" w14:textId="77777777" w:rsidR="001C6AB8" w:rsidRPr="00E01B9E" w:rsidRDefault="001C6AB8" w:rsidP="001C6AB8">
            <w:pPr>
              <w:rPr>
                <w:rFonts w:ascii="Arial" w:hAnsi="Arial" w:cs="Arial"/>
              </w:rPr>
            </w:pPr>
          </w:p>
        </w:tc>
      </w:tr>
      <w:tr w:rsidR="001C6AB8" w:rsidRPr="00B7798C" w14:paraId="510B83E7" w14:textId="77777777" w:rsidTr="00D320C6">
        <w:tc>
          <w:tcPr>
            <w:tcW w:w="9565" w:type="dxa"/>
            <w:gridSpan w:val="2"/>
          </w:tcPr>
          <w:p w14:paraId="47FD073D" w14:textId="77777777" w:rsidR="001C6AB8" w:rsidRPr="00B7798C" w:rsidRDefault="001C6AB8" w:rsidP="001C6AB8">
            <w:pPr>
              <w:rPr>
                <w:rFonts w:ascii="Arial" w:hAnsi="Arial" w:cs="Arial"/>
                <w:b/>
              </w:rPr>
            </w:pPr>
            <w:r w:rsidRPr="00B7798C">
              <w:rPr>
                <w:rFonts w:ascii="Arial" w:hAnsi="Arial" w:cs="Arial"/>
                <w:b/>
              </w:rPr>
              <w:t xml:space="preserve">Government comment: </w:t>
            </w:r>
          </w:p>
        </w:tc>
      </w:tr>
      <w:tr w:rsidR="001C6AB8" w:rsidRPr="00E01B9E" w14:paraId="407C0471" w14:textId="77777777" w:rsidTr="00D320C6">
        <w:tc>
          <w:tcPr>
            <w:tcW w:w="9565" w:type="dxa"/>
            <w:gridSpan w:val="2"/>
          </w:tcPr>
          <w:p w14:paraId="41D01F77" w14:textId="77777777" w:rsidR="001C6AB8" w:rsidRPr="00E01B9E" w:rsidRDefault="001C6AB8" w:rsidP="001C6AB8">
            <w:pPr>
              <w:rPr>
                <w:rFonts w:ascii="Arial" w:hAnsi="Arial" w:cs="Arial"/>
              </w:rPr>
            </w:pPr>
          </w:p>
          <w:p w14:paraId="6853FD4E" w14:textId="77777777" w:rsidR="001C6AB8" w:rsidRPr="00E01B9E" w:rsidRDefault="001C6AB8" w:rsidP="001C6AB8">
            <w:pPr>
              <w:rPr>
                <w:rFonts w:ascii="Arial" w:hAnsi="Arial" w:cs="Arial"/>
              </w:rPr>
            </w:pPr>
          </w:p>
          <w:p w14:paraId="79299ACF" w14:textId="77777777" w:rsidR="001C6AB8" w:rsidRPr="00E01B9E" w:rsidRDefault="001C6AB8" w:rsidP="001C6AB8">
            <w:pPr>
              <w:rPr>
                <w:rFonts w:ascii="Arial" w:hAnsi="Arial" w:cs="Arial"/>
              </w:rPr>
            </w:pPr>
          </w:p>
          <w:p w14:paraId="4C24F29B" w14:textId="77777777" w:rsidR="001C6AB8" w:rsidRPr="00E01B9E" w:rsidRDefault="001C6AB8" w:rsidP="001C6AB8">
            <w:pPr>
              <w:rPr>
                <w:rFonts w:ascii="Arial" w:hAnsi="Arial" w:cs="Arial"/>
              </w:rPr>
            </w:pPr>
          </w:p>
        </w:tc>
      </w:tr>
      <w:tr w:rsidR="001C6AB8" w:rsidRPr="00B7798C" w14:paraId="0D45E587" w14:textId="77777777" w:rsidTr="00D320C6">
        <w:tc>
          <w:tcPr>
            <w:tcW w:w="9565" w:type="dxa"/>
            <w:gridSpan w:val="2"/>
          </w:tcPr>
          <w:p w14:paraId="70C33E9C" w14:textId="77777777" w:rsidR="001C6AB8" w:rsidRPr="00B7798C" w:rsidRDefault="001C6AB8" w:rsidP="001C6AB8">
            <w:pPr>
              <w:rPr>
                <w:rFonts w:ascii="Arial" w:hAnsi="Arial" w:cs="Arial"/>
                <w:b/>
              </w:rPr>
            </w:pPr>
            <w:r w:rsidRPr="00B7798C">
              <w:rPr>
                <w:rFonts w:ascii="Arial" w:hAnsi="Arial" w:cs="Arial"/>
                <w:b/>
              </w:rPr>
              <w:t>RESULTS Educational Fund comment:</w:t>
            </w:r>
          </w:p>
        </w:tc>
      </w:tr>
      <w:tr w:rsidR="001C6AB8" w:rsidRPr="00E01B9E" w14:paraId="384F556F" w14:textId="77777777" w:rsidTr="00D320C6">
        <w:trPr>
          <w:trHeight w:val="910"/>
        </w:trPr>
        <w:tc>
          <w:tcPr>
            <w:tcW w:w="9565" w:type="dxa"/>
            <w:gridSpan w:val="2"/>
          </w:tcPr>
          <w:p w14:paraId="4D833373" w14:textId="77777777" w:rsidR="001C6AB8" w:rsidRPr="00E01B9E" w:rsidRDefault="001C6AB8" w:rsidP="001C6AB8">
            <w:pPr>
              <w:rPr>
                <w:rFonts w:ascii="Arial" w:hAnsi="Arial" w:cs="Arial"/>
              </w:rPr>
            </w:pPr>
          </w:p>
          <w:p w14:paraId="3D59A097" w14:textId="77777777" w:rsidR="001C6AB8" w:rsidRPr="00E01B9E" w:rsidRDefault="001C6AB8" w:rsidP="001C6AB8">
            <w:pPr>
              <w:rPr>
                <w:rFonts w:ascii="Arial" w:hAnsi="Arial" w:cs="Arial"/>
              </w:rPr>
            </w:pPr>
          </w:p>
          <w:p w14:paraId="32728438" w14:textId="77777777" w:rsidR="001C6AB8" w:rsidRPr="00E01B9E" w:rsidRDefault="001C6AB8" w:rsidP="001C6AB8">
            <w:pPr>
              <w:rPr>
                <w:rFonts w:ascii="Arial" w:hAnsi="Arial" w:cs="Arial"/>
              </w:rPr>
            </w:pPr>
          </w:p>
          <w:p w14:paraId="6E471722" w14:textId="77777777" w:rsidR="001C6AB8" w:rsidRPr="00E01B9E" w:rsidRDefault="001C6AB8" w:rsidP="001C6AB8">
            <w:pPr>
              <w:rPr>
                <w:rFonts w:ascii="Arial" w:hAnsi="Arial" w:cs="Arial"/>
              </w:rPr>
            </w:pPr>
          </w:p>
        </w:tc>
      </w:tr>
    </w:tbl>
    <w:p w14:paraId="568D5452" w14:textId="77777777" w:rsidR="001C6AB8" w:rsidRPr="00D320C6" w:rsidRDefault="001C6AB8" w:rsidP="00730859">
      <w:pPr>
        <w:spacing w:after="0" w:line="240" w:lineRule="auto"/>
        <w:rPr>
          <w:rFonts w:ascii="Arial" w:hAnsi="Arial" w:cs="Arial"/>
          <w:b/>
          <w:sz w:val="24"/>
          <w:szCs w:val="24"/>
        </w:rPr>
      </w:pPr>
    </w:p>
    <w:p w14:paraId="06E8B532" w14:textId="4C8677CB" w:rsidR="00730859" w:rsidRPr="00D320C6" w:rsidRDefault="00730859" w:rsidP="00D320C6">
      <w:pPr>
        <w:pStyle w:val="ListParagraph"/>
        <w:numPr>
          <w:ilvl w:val="2"/>
          <w:numId w:val="134"/>
        </w:numPr>
        <w:spacing w:after="0" w:line="240" w:lineRule="auto"/>
        <w:rPr>
          <w:rFonts w:ascii="Arial" w:hAnsi="Arial" w:cs="Arial"/>
          <w:b/>
          <w:color w:val="C00000"/>
          <w:sz w:val="32"/>
          <w:vertAlign w:val="superscript"/>
        </w:rPr>
      </w:pPr>
      <w:r w:rsidRPr="00D320C6">
        <w:rPr>
          <w:rFonts w:ascii="Arial" w:hAnsi="Arial" w:cs="Arial"/>
          <w:b/>
          <w:sz w:val="32"/>
        </w:rPr>
        <w:t>Does the national education plan include measures to encourage regular attendance at schools and reduce drop-out rates?</w:t>
      </w:r>
      <w:r w:rsidR="005725FD" w:rsidRPr="00D320C6">
        <w:rPr>
          <w:rFonts w:ascii="Arial" w:hAnsi="Arial" w:cs="Arial"/>
          <w:b/>
          <w:color w:val="C00000"/>
          <w:sz w:val="32"/>
          <w:vertAlign w:val="superscript"/>
        </w:rPr>
        <w:t>S</w:t>
      </w:r>
    </w:p>
    <w:p w14:paraId="287BE5C1" w14:textId="77777777" w:rsidR="00730859" w:rsidRPr="00D320C6" w:rsidRDefault="00730859" w:rsidP="00730859">
      <w:pPr>
        <w:spacing w:after="0" w:line="240" w:lineRule="auto"/>
        <w:rPr>
          <w:rFonts w:ascii="Arial" w:hAnsi="Arial" w:cs="Arial"/>
          <w:b/>
          <w:sz w:val="24"/>
          <w:szCs w:val="24"/>
        </w:rPr>
      </w:pPr>
    </w:p>
    <w:p w14:paraId="3429E57F" w14:textId="77777777" w:rsidR="00730859" w:rsidRPr="00CF71DD" w:rsidRDefault="00730859" w:rsidP="00730859">
      <w:pPr>
        <w:spacing w:after="0" w:line="240" w:lineRule="auto"/>
        <w:rPr>
          <w:rFonts w:ascii="Arial" w:hAnsi="Arial" w:cs="Arial"/>
          <w:b/>
          <w:sz w:val="20"/>
          <w:szCs w:val="20"/>
        </w:rPr>
      </w:pPr>
      <w:r w:rsidRPr="00CF71DD">
        <w:rPr>
          <w:rFonts w:ascii="Arial" w:hAnsi="Arial" w:cs="Arial"/>
          <w:b/>
          <w:sz w:val="20"/>
          <w:szCs w:val="20"/>
        </w:rPr>
        <w:t>Basis:</w:t>
      </w:r>
    </w:p>
    <w:p w14:paraId="4655FE72" w14:textId="77777777" w:rsidR="00730859" w:rsidRPr="00CF71DD" w:rsidRDefault="00730859" w:rsidP="00730859">
      <w:pPr>
        <w:spacing w:after="0" w:line="240" w:lineRule="auto"/>
        <w:rPr>
          <w:rFonts w:ascii="Arial" w:hAnsi="Arial" w:cs="Arial"/>
          <w:sz w:val="20"/>
          <w:szCs w:val="20"/>
        </w:rPr>
      </w:pPr>
    </w:p>
    <w:p w14:paraId="6C0F35ED" w14:textId="77777777" w:rsidR="00373BFA" w:rsidRPr="00CF71DD" w:rsidRDefault="00373BFA" w:rsidP="00730859">
      <w:pPr>
        <w:spacing w:after="0" w:line="240" w:lineRule="auto"/>
        <w:rPr>
          <w:rFonts w:ascii="Arial" w:hAnsi="Arial" w:cs="Arial"/>
          <w:i/>
          <w:sz w:val="20"/>
          <w:szCs w:val="20"/>
        </w:rPr>
      </w:pPr>
      <w:r w:rsidRPr="00CF71DD">
        <w:rPr>
          <w:rFonts w:ascii="Arial" w:hAnsi="Arial" w:cs="Arial"/>
          <w:i/>
          <w:sz w:val="20"/>
          <w:szCs w:val="20"/>
        </w:rPr>
        <w:t xml:space="preserve">"State Parties…shall, in particular: (e) Take measures to encourage regular attendance at schools and the reduction of drop-out rates" </w:t>
      </w:r>
    </w:p>
    <w:p w14:paraId="1E94AF20" w14:textId="77777777" w:rsidR="00373BFA" w:rsidRPr="00CF71DD" w:rsidRDefault="00373BFA" w:rsidP="00730859">
      <w:pPr>
        <w:spacing w:after="0" w:line="240" w:lineRule="auto"/>
        <w:rPr>
          <w:rFonts w:ascii="Arial" w:hAnsi="Arial" w:cs="Arial"/>
          <w:i/>
          <w:sz w:val="20"/>
          <w:szCs w:val="20"/>
        </w:rPr>
      </w:pPr>
    </w:p>
    <w:p w14:paraId="490F1300" w14:textId="77777777" w:rsidR="00730859" w:rsidRPr="00CF71DD" w:rsidRDefault="00730859" w:rsidP="00730859">
      <w:pPr>
        <w:spacing w:after="0" w:line="240" w:lineRule="auto"/>
        <w:jc w:val="right"/>
        <w:rPr>
          <w:rFonts w:ascii="Arial" w:hAnsi="Arial" w:cs="Arial"/>
          <w:sz w:val="20"/>
          <w:szCs w:val="20"/>
        </w:rPr>
      </w:pPr>
      <w:r w:rsidRPr="00CF71DD">
        <w:rPr>
          <w:rFonts w:ascii="Arial" w:hAnsi="Arial" w:cs="Arial"/>
          <w:sz w:val="20"/>
          <w:szCs w:val="20"/>
        </w:rPr>
        <w:t xml:space="preserve">— Convention on the Rights of </w:t>
      </w:r>
      <w:r w:rsidR="00373BFA" w:rsidRPr="00CF71DD">
        <w:rPr>
          <w:rFonts w:ascii="Arial" w:hAnsi="Arial" w:cs="Arial"/>
          <w:sz w:val="20"/>
          <w:szCs w:val="20"/>
        </w:rPr>
        <w:t>the Child, Article 28</w:t>
      </w:r>
      <w:r w:rsidRPr="00CF71DD">
        <w:rPr>
          <w:rFonts w:ascii="Arial" w:hAnsi="Arial" w:cs="Arial"/>
          <w:sz w:val="20"/>
          <w:szCs w:val="20"/>
        </w:rPr>
        <w:t>, Paragraph 1</w:t>
      </w:r>
      <w:r w:rsidR="00373BFA" w:rsidRPr="00CF71DD">
        <w:rPr>
          <w:rFonts w:ascii="Arial" w:hAnsi="Arial" w:cs="Arial"/>
          <w:sz w:val="20"/>
          <w:szCs w:val="20"/>
        </w:rPr>
        <w:t>, Section e</w:t>
      </w:r>
    </w:p>
    <w:p w14:paraId="6258BF90" w14:textId="77777777" w:rsidR="00730859" w:rsidRPr="00CF71DD" w:rsidRDefault="00730859" w:rsidP="00730859">
      <w:pPr>
        <w:spacing w:after="0" w:line="240" w:lineRule="auto"/>
        <w:rPr>
          <w:rFonts w:ascii="Arial" w:hAnsi="Arial" w:cs="Arial"/>
          <w:sz w:val="20"/>
          <w:szCs w:val="20"/>
        </w:rPr>
      </w:pPr>
    </w:p>
    <w:p w14:paraId="01B9EBFB" w14:textId="77777777" w:rsidR="00730859" w:rsidRPr="00CF71DD" w:rsidRDefault="00730859" w:rsidP="00730859">
      <w:pPr>
        <w:spacing w:after="0" w:line="240" w:lineRule="auto"/>
        <w:rPr>
          <w:rFonts w:ascii="Arial" w:hAnsi="Arial" w:cs="Arial"/>
          <w:sz w:val="20"/>
          <w:szCs w:val="20"/>
        </w:rPr>
      </w:pPr>
    </w:p>
    <w:p w14:paraId="549EA88A" w14:textId="77777777" w:rsidR="00730859" w:rsidRPr="00CF71DD" w:rsidRDefault="00730859" w:rsidP="00730859">
      <w:pPr>
        <w:spacing w:after="0" w:line="240" w:lineRule="auto"/>
        <w:rPr>
          <w:rFonts w:ascii="Arial" w:hAnsi="Arial" w:cs="Arial"/>
          <w:sz w:val="20"/>
          <w:szCs w:val="20"/>
        </w:rPr>
      </w:pPr>
      <w:r w:rsidRPr="00CF71DD">
        <w:rPr>
          <w:rFonts w:ascii="Arial" w:hAnsi="Arial" w:cs="Arial"/>
          <w:i/>
          <w:sz w:val="20"/>
          <w:szCs w:val="20"/>
        </w:rPr>
        <w:t>See also:</w:t>
      </w:r>
      <w:r w:rsidRPr="00CF71DD">
        <w:rPr>
          <w:rFonts w:ascii="Arial" w:hAnsi="Arial" w:cs="Arial"/>
          <w:sz w:val="20"/>
          <w:szCs w:val="20"/>
        </w:rPr>
        <w:t xml:space="preserve"> </w:t>
      </w:r>
      <w:r w:rsidR="00373BFA" w:rsidRPr="00CF71DD">
        <w:rPr>
          <w:rFonts w:ascii="Arial" w:hAnsi="Arial" w:cs="Arial"/>
          <w:sz w:val="20"/>
          <w:szCs w:val="20"/>
        </w:rPr>
        <w:t>CEDAW 10 (f), Revised European Social Charter 17.2, Protocol of the African Charter on Human and Peoples' Rights on the Rights of Women in Africa 12.2(c), African Charter on the Rights and Welfare of the Child 11.3(d)</w:t>
      </w:r>
    </w:p>
    <w:p w14:paraId="65B4A45A" w14:textId="77777777" w:rsidR="00730859" w:rsidRPr="00CF71DD" w:rsidRDefault="00730859" w:rsidP="00730859">
      <w:pPr>
        <w:spacing w:after="0" w:line="240" w:lineRule="auto"/>
        <w:rPr>
          <w:rFonts w:ascii="Arial" w:hAnsi="Arial" w:cs="Arial"/>
          <w:sz w:val="20"/>
          <w:szCs w:val="20"/>
        </w:rPr>
      </w:pPr>
    </w:p>
    <w:p w14:paraId="5E1208F4" w14:textId="77777777" w:rsidR="00730859" w:rsidRPr="00CF71DD" w:rsidRDefault="00730859" w:rsidP="00730859">
      <w:pPr>
        <w:rPr>
          <w:rFonts w:ascii="Arial" w:hAnsi="Arial" w:cs="Arial"/>
          <w:b/>
          <w:sz w:val="20"/>
          <w:szCs w:val="20"/>
        </w:rPr>
      </w:pPr>
      <w:r w:rsidRPr="00CF71DD">
        <w:rPr>
          <w:rFonts w:ascii="Arial" w:hAnsi="Arial" w:cs="Arial"/>
          <w:b/>
          <w:sz w:val="20"/>
          <w:szCs w:val="20"/>
        </w:rPr>
        <w:t>Guidance:</w:t>
      </w:r>
    </w:p>
    <w:p w14:paraId="74EE66EF" w14:textId="77777777" w:rsidR="00730859" w:rsidRPr="00CF71DD" w:rsidRDefault="00730859" w:rsidP="00730859">
      <w:pPr>
        <w:rPr>
          <w:rFonts w:ascii="Arial" w:hAnsi="Arial" w:cs="Arial"/>
          <w:i/>
          <w:sz w:val="20"/>
          <w:szCs w:val="20"/>
        </w:rPr>
      </w:pPr>
      <w:r w:rsidRPr="00CF71DD">
        <w:rPr>
          <w:rFonts w:ascii="Arial" w:hAnsi="Arial" w:cs="Arial"/>
          <w:i/>
          <w:sz w:val="20"/>
          <w:szCs w:val="20"/>
        </w:rPr>
        <w:t>Explanation:</w:t>
      </w:r>
    </w:p>
    <w:p w14:paraId="78EFC70C" w14:textId="77777777" w:rsidR="00C04DE2" w:rsidRPr="00CF71DD" w:rsidRDefault="00920946" w:rsidP="00CF71DD">
      <w:pPr>
        <w:ind w:left="720"/>
        <w:rPr>
          <w:rFonts w:ascii="Arial" w:hAnsi="Arial" w:cs="Arial"/>
          <w:sz w:val="20"/>
          <w:szCs w:val="20"/>
        </w:rPr>
      </w:pPr>
      <w:r w:rsidRPr="00CF71DD">
        <w:rPr>
          <w:rFonts w:ascii="Arial" w:hAnsi="Arial" w:cs="Arial"/>
          <w:sz w:val="20"/>
          <w:szCs w:val="20"/>
        </w:rPr>
        <w:t>This question seeks to answer whether there is a national plan that includes measures to encourage attendance and provide support to completion. Potential measures may include truancy laws, regular monitoring of attendance, or support for students at risk of dropping out.</w:t>
      </w:r>
    </w:p>
    <w:p w14:paraId="21B40AAD" w14:textId="77777777" w:rsidR="00730859" w:rsidRPr="00CF71DD" w:rsidRDefault="00730859" w:rsidP="00730859">
      <w:pPr>
        <w:rPr>
          <w:rFonts w:ascii="Arial" w:hAnsi="Arial" w:cs="Arial"/>
          <w:sz w:val="20"/>
          <w:szCs w:val="20"/>
        </w:rPr>
      </w:pPr>
      <w:r w:rsidRPr="00CF71DD">
        <w:rPr>
          <w:rFonts w:ascii="Arial" w:hAnsi="Arial" w:cs="Arial"/>
          <w:i/>
          <w:sz w:val="20"/>
          <w:szCs w:val="20"/>
        </w:rPr>
        <w:t>Necessary Definitions</w:t>
      </w:r>
      <w:r w:rsidRPr="00CF71DD">
        <w:rPr>
          <w:rFonts w:ascii="Arial" w:hAnsi="Arial" w:cs="Arial"/>
          <w:sz w:val="20"/>
          <w:szCs w:val="20"/>
        </w:rPr>
        <w:t>:</w:t>
      </w:r>
    </w:p>
    <w:p w14:paraId="130A574E" w14:textId="33BCE6C7" w:rsidR="00920946" w:rsidRPr="00CF71DD" w:rsidRDefault="00920946" w:rsidP="00CF71DD">
      <w:pPr>
        <w:ind w:left="720"/>
        <w:rPr>
          <w:rFonts w:ascii="Arial" w:hAnsi="Arial" w:cs="Arial"/>
          <w:sz w:val="20"/>
          <w:szCs w:val="20"/>
        </w:rPr>
      </w:pPr>
      <w:r w:rsidRPr="00CF71DD">
        <w:rPr>
          <w:rFonts w:ascii="Arial" w:hAnsi="Arial" w:cs="Arial"/>
          <w:sz w:val="20"/>
          <w:szCs w:val="20"/>
        </w:rPr>
        <w:t>“National Education Plan” is defined as a formal plan of education proposed and adopted by the government of a country.</w:t>
      </w:r>
    </w:p>
    <w:p w14:paraId="0EC4179E" w14:textId="55D02F32" w:rsidR="00920946" w:rsidRPr="00CF71DD" w:rsidRDefault="00920946" w:rsidP="00CF71DD">
      <w:pPr>
        <w:ind w:left="720"/>
        <w:rPr>
          <w:rFonts w:ascii="Arial" w:hAnsi="Arial" w:cs="Arial"/>
          <w:sz w:val="20"/>
          <w:szCs w:val="20"/>
        </w:rPr>
      </w:pPr>
      <w:r w:rsidRPr="00CF71DD">
        <w:rPr>
          <w:rFonts w:ascii="Arial" w:hAnsi="Arial" w:cs="Arial"/>
          <w:sz w:val="20"/>
          <w:szCs w:val="20"/>
        </w:rPr>
        <w:t>“Regular Attendance” means daily attendance at school.</w:t>
      </w:r>
    </w:p>
    <w:p w14:paraId="13CAB86E" w14:textId="334352AE" w:rsidR="00730859" w:rsidRPr="00CF71DD" w:rsidRDefault="00920946" w:rsidP="00CF71DD">
      <w:pPr>
        <w:ind w:left="720"/>
        <w:rPr>
          <w:rFonts w:ascii="Arial" w:hAnsi="Arial" w:cs="Arial"/>
          <w:sz w:val="20"/>
          <w:szCs w:val="20"/>
        </w:rPr>
      </w:pPr>
      <w:r w:rsidRPr="00CF71DD">
        <w:rPr>
          <w:rFonts w:ascii="Arial" w:hAnsi="Arial" w:cs="Arial"/>
          <w:sz w:val="20"/>
          <w:szCs w:val="20"/>
        </w:rPr>
        <w:t>“Drop-out” refers to a student that started but did not complete a school cycle and is no longer enrolled in the school system. This is sometimes referred to as a “school-leaver”.</w:t>
      </w:r>
    </w:p>
    <w:p w14:paraId="631217FE" w14:textId="77777777" w:rsidR="00730859" w:rsidRPr="00CF71DD" w:rsidRDefault="00730859" w:rsidP="00A21FFB">
      <w:pPr>
        <w:spacing w:after="0" w:line="240" w:lineRule="auto"/>
        <w:rPr>
          <w:rFonts w:ascii="Arial" w:hAnsi="Arial" w:cs="Arial"/>
          <w:i/>
          <w:sz w:val="20"/>
          <w:szCs w:val="20"/>
        </w:rPr>
      </w:pPr>
      <w:r w:rsidRPr="00CF71DD">
        <w:rPr>
          <w:rFonts w:ascii="Arial" w:hAnsi="Arial" w:cs="Arial"/>
          <w:i/>
          <w:sz w:val="20"/>
          <w:szCs w:val="20"/>
        </w:rPr>
        <w:t>Examples:</w:t>
      </w:r>
    </w:p>
    <w:p w14:paraId="482F68C7" w14:textId="77777777" w:rsidR="00A21FFB" w:rsidRPr="00CF71DD" w:rsidRDefault="00A21FFB" w:rsidP="00A21FFB">
      <w:pPr>
        <w:spacing w:after="0" w:line="240" w:lineRule="auto"/>
        <w:rPr>
          <w:rFonts w:ascii="Arial" w:hAnsi="Arial" w:cs="Arial"/>
          <w:i/>
          <w:sz w:val="20"/>
          <w:szCs w:val="20"/>
        </w:rPr>
      </w:pPr>
    </w:p>
    <w:p w14:paraId="5DD37DA5" w14:textId="55E481A2" w:rsidR="00730859" w:rsidRPr="00CF71DD" w:rsidRDefault="00A21FFB" w:rsidP="00CF71DD">
      <w:pPr>
        <w:spacing w:after="0" w:line="240" w:lineRule="auto"/>
        <w:ind w:left="720"/>
        <w:rPr>
          <w:rFonts w:ascii="Arial" w:hAnsi="Arial" w:cs="Arial"/>
          <w:sz w:val="20"/>
          <w:szCs w:val="20"/>
        </w:rPr>
      </w:pPr>
      <w:r w:rsidRPr="00CF71DD">
        <w:rPr>
          <w:rFonts w:ascii="Arial" w:hAnsi="Arial" w:cs="Arial"/>
          <w:sz w:val="20"/>
          <w:szCs w:val="20"/>
        </w:rPr>
        <w:t>“Within this set of strategies, several will focus on the imperative to decrease early drop-out: awareness-raising sessions will be organized for teachers and principals, a special module will be included in pre-service training, school improvement plans will be guided towards addressing this issue and the improvement of school facilities will help keeping children in school. The school feeding program, which covers schools in six regions, will be expanded. It is envisaged to organize awareness-raising events with communities to ensure full registration of all children in primary school and to intervene swiftly when a child is absent for several days.” (Ethiopia ESDP IV, p. 22)</w:t>
      </w:r>
    </w:p>
    <w:p w14:paraId="15881D9A" w14:textId="77777777" w:rsidR="00A21FFB" w:rsidRPr="00CF71DD" w:rsidRDefault="00A21FFB" w:rsidP="00A21FFB">
      <w:pPr>
        <w:spacing w:after="0" w:line="240" w:lineRule="auto"/>
        <w:rPr>
          <w:rFonts w:ascii="Arial" w:hAnsi="Arial" w:cs="Arial"/>
          <w:i/>
          <w:sz w:val="20"/>
          <w:szCs w:val="20"/>
        </w:rPr>
      </w:pPr>
    </w:p>
    <w:p w14:paraId="21E45DAF" w14:textId="77777777" w:rsidR="00730859" w:rsidRPr="00CF71DD" w:rsidRDefault="00730859" w:rsidP="00A21FFB">
      <w:pPr>
        <w:spacing w:after="0" w:line="240" w:lineRule="auto"/>
        <w:rPr>
          <w:rFonts w:ascii="Arial" w:hAnsi="Arial" w:cs="Arial"/>
          <w:sz w:val="20"/>
          <w:szCs w:val="20"/>
        </w:rPr>
      </w:pPr>
      <w:r w:rsidRPr="00CF71DD">
        <w:rPr>
          <w:rFonts w:ascii="Arial" w:hAnsi="Arial" w:cs="Arial"/>
          <w:i/>
          <w:sz w:val="20"/>
          <w:szCs w:val="20"/>
        </w:rPr>
        <w:t>Appropriate Supporting Documentation</w:t>
      </w:r>
      <w:r w:rsidRPr="00CF71DD">
        <w:rPr>
          <w:rFonts w:ascii="Arial" w:hAnsi="Arial" w:cs="Arial"/>
          <w:sz w:val="20"/>
          <w:szCs w:val="20"/>
        </w:rPr>
        <w:t xml:space="preserve">: </w:t>
      </w:r>
    </w:p>
    <w:p w14:paraId="50EADA04" w14:textId="77777777" w:rsidR="00A21FFB" w:rsidRPr="00CF71DD" w:rsidRDefault="00A21FFB" w:rsidP="00A21FFB">
      <w:pPr>
        <w:spacing w:after="0" w:line="240" w:lineRule="auto"/>
        <w:rPr>
          <w:rFonts w:ascii="Arial" w:hAnsi="Arial" w:cs="Arial"/>
          <w:sz w:val="20"/>
          <w:szCs w:val="20"/>
        </w:rPr>
      </w:pPr>
    </w:p>
    <w:p w14:paraId="5CBAA451" w14:textId="77777777" w:rsidR="001C6AB8" w:rsidRPr="00CF71DD" w:rsidRDefault="001C6AB8" w:rsidP="00CF71DD">
      <w:pPr>
        <w:ind w:left="720"/>
        <w:rPr>
          <w:rFonts w:ascii="Arial" w:hAnsi="Arial" w:cs="Arial"/>
          <w:sz w:val="20"/>
          <w:szCs w:val="20"/>
        </w:rPr>
      </w:pPr>
      <w:r w:rsidRPr="00CF71DD">
        <w:rPr>
          <w:rFonts w:ascii="Arial" w:hAnsi="Arial" w:cs="Arial"/>
          <w:sz w:val="20"/>
          <w:szCs w:val="20"/>
        </w:rPr>
        <w:t>Acceptable supporting documents may include an education sector plan or plan of action.</w:t>
      </w:r>
    </w:p>
    <w:p w14:paraId="1A531CB0" w14:textId="77777777" w:rsidR="00CF71DD" w:rsidRDefault="00730859" w:rsidP="00730859">
      <w:pPr>
        <w:rPr>
          <w:rFonts w:ascii="Arial" w:hAnsi="Arial" w:cs="Arial"/>
          <w:sz w:val="20"/>
          <w:szCs w:val="20"/>
        </w:rPr>
      </w:pPr>
      <w:r w:rsidRPr="00CF71DD">
        <w:rPr>
          <w:rFonts w:ascii="Arial" w:hAnsi="Arial" w:cs="Arial"/>
          <w:i/>
          <w:sz w:val="20"/>
          <w:szCs w:val="20"/>
        </w:rPr>
        <w:t>Potential Data Sources</w:t>
      </w:r>
      <w:r w:rsidRPr="00CF71DD">
        <w:rPr>
          <w:rFonts w:ascii="Arial" w:hAnsi="Arial" w:cs="Arial"/>
          <w:sz w:val="20"/>
          <w:szCs w:val="20"/>
        </w:rPr>
        <w:t xml:space="preserve">: </w:t>
      </w:r>
    </w:p>
    <w:p w14:paraId="7F3EA198" w14:textId="2F97BC7C" w:rsidR="00730859" w:rsidRPr="00CF71DD" w:rsidRDefault="00551182" w:rsidP="00CF71DD">
      <w:pPr>
        <w:ind w:left="720"/>
        <w:rPr>
          <w:rFonts w:ascii="Arial" w:hAnsi="Arial" w:cs="Arial"/>
          <w:sz w:val="20"/>
          <w:szCs w:val="20"/>
        </w:rPr>
      </w:pPr>
      <w:r w:rsidRPr="00CF71DD">
        <w:rPr>
          <w:rFonts w:ascii="Arial" w:hAnsi="Arial" w:cs="Arial"/>
          <w:sz w:val="20"/>
          <w:szCs w:val="20"/>
        </w:rPr>
        <w:t xml:space="preserve">Official government website, Ministry of Education, </w:t>
      </w:r>
      <w:r w:rsidR="00C525BF" w:rsidRPr="00CF71DD">
        <w:rPr>
          <w:rFonts w:ascii="Arial" w:hAnsi="Arial" w:cs="Arial"/>
          <w:sz w:val="20"/>
          <w:szCs w:val="20"/>
        </w:rPr>
        <w:t>Portal for Education Plans and Policies for UNESCO Members (</w:t>
      </w:r>
      <w:hyperlink r:id="rId33" w:history="1">
        <w:r w:rsidR="00C525BF" w:rsidRPr="00CF71DD">
          <w:rPr>
            <w:rStyle w:val="Hyperlink"/>
            <w:rFonts w:ascii="Arial" w:hAnsi="Arial" w:cs="Arial"/>
            <w:sz w:val="20"/>
            <w:szCs w:val="20"/>
          </w:rPr>
          <w:t>http://planipolis.iiep.unesco.org/basic_search.php</w:t>
        </w:r>
      </w:hyperlink>
      <w:r w:rsidR="00C525BF" w:rsidRPr="00CF71DD">
        <w:rPr>
          <w:rFonts w:ascii="Arial" w:hAnsi="Arial" w:cs="Arial"/>
          <w:sz w:val="20"/>
          <w:szCs w:val="20"/>
        </w:rPr>
        <w:t>), UNESCO Database on the Right to Education (</w:t>
      </w:r>
      <w:hyperlink r:id="rId34" w:history="1">
        <w:r w:rsidR="00C525BF" w:rsidRPr="00CF71DD">
          <w:rPr>
            <w:rStyle w:val="Hyperlink"/>
            <w:rFonts w:ascii="Arial" w:hAnsi="Arial" w:cs="Arial"/>
            <w:sz w:val="20"/>
            <w:szCs w:val="20"/>
          </w:rPr>
          <w:t>http://www.unesco.org/education/edurights/index.php?action=home&amp;lng=en</w:t>
        </w:r>
      </w:hyperlink>
      <w:r w:rsidR="00C525BF" w:rsidRPr="00CF71DD">
        <w:rPr>
          <w:rFonts w:ascii="Arial" w:hAnsi="Arial" w:cs="Arial"/>
          <w:sz w:val="20"/>
          <w:szCs w:val="20"/>
        </w:rPr>
        <w:t>), Right to Education Project – Where to Find Information (</w:t>
      </w:r>
      <w:hyperlink r:id="rId35" w:history="1">
        <w:r w:rsidR="00C525BF" w:rsidRPr="00CF71DD">
          <w:rPr>
            <w:rStyle w:val="Hyperlink"/>
            <w:rFonts w:ascii="Arial" w:hAnsi="Arial" w:cs="Arial"/>
            <w:sz w:val="20"/>
            <w:szCs w:val="20"/>
          </w:rPr>
          <w:t>http://www.right-to-education.org/page/where-find-information</w:t>
        </w:r>
      </w:hyperlink>
      <w:r w:rsidR="00CF71D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730859" w:rsidRPr="00E01B9E" w14:paraId="6DEB7E21" w14:textId="77777777" w:rsidTr="00D320C6">
        <w:tc>
          <w:tcPr>
            <w:tcW w:w="7315" w:type="dxa"/>
            <w:tcBorders>
              <w:top w:val="single" w:sz="4" w:space="0" w:color="auto"/>
            </w:tcBorders>
          </w:tcPr>
          <w:p w14:paraId="20CA532F" w14:textId="77777777" w:rsidR="00730859" w:rsidRPr="00E01B9E" w:rsidRDefault="00730859" w:rsidP="00D54750">
            <w:pPr>
              <w:rPr>
                <w:rFonts w:ascii="Arial" w:hAnsi="Arial" w:cs="Arial"/>
                <w:b/>
              </w:rPr>
            </w:pPr>
            <w:r>
              <w:rPr>
                <w:rFonts w:ascii="Arial" w:hAnsi="Arial" w:cs="Arial"/>
                <w:b/>
              </w:rPr>
              <w:t>Question 1.3.2</w:t>
            </w:r>
          </w:p>
        </w:tc>
        <w:tc>
          <w:tcPr>
            <w:tcW w:w="2250" w:type="dxa"/>
            <w:tcBorders>
              <w:top w:val="single" w:sz="4" w:space="0" w:color="auto"/>
            </w:tcBorders>
          </w:tcPr>
          <w:p w14:paraId="0CE5FB6F" w14:textId="77777777" w:rsidR="00730859" w:rsidRPr="00E01B9E" w:rsidRDefault="00730859" w:rsidP="00D54750">
            <w:pPr>
              <w:rPr>
                <w:rFonts w:ascii="Arial" w:hAnsi="Arial" w:cs="Arial"/>
                <w:b/>
              </w:rPr>
            </w:pPr>
            <w:r w:rsidRPr="00E01B9E">
              <w:rPr>
                <w:rFonts w:ascii="Arial" w:hAnsi="Arial" w:cs="Arial"/>
                <w:b/>
              </w:rPr>
              <w:t>Response</w:t>
            </w:r>
          </w:p>
        </w:tc>
      </w:tr>
      <w:tr w:rsidR="00730859" w:rsidRPr="00E01B9E" w14:paraId="2F39B269" w14:textId="77777777" w:rsidTr="00D320C6">
        <w:tc>
          <w:tcPr>
            <w:tcW w:w="7315" w:type="dxa"/>
          </w:tcPr>
          <w:p w14:paraId="7E52A9A7" w14:textId="77777777" w:rsidR="00730859" w:rsidRPr="0059293B" w:rsidRDefault="00730859" w:rsidP="00730859">
            <w:pPr>
              <w:rPr>
                <w:rFonts w:ascii="Arial" w:hAnsi="Arial" w:cs="Arial"/>
                <w:b/>
                <w:sz w:val="20"/>
                <w:szCs w:val="20"/>
              </w:rPr>
            </w:pPr>
            <w:r w:rsidRPr="0059293B">
              <w:rPr>
                <w:rFonts w:ascii="Arial" w:hAnsi="Arial" w:cs="Arial"/>
                <w:b/>
                <w:sz w:val="20"/>
                <w:szCs w:val="20"/>
              </w:rPr>
              <w:t>Does the national education plan include measures to encourage regular attendance at schools and reduce drop-out rates?</w:t>
            </w:r>
          </w:p>
          <w:p w14:paraId="44435AA3" w14:textId="77777777" w:rsidR="00730859" w:rsidRPr="0059293B" w:rsidRDefault="00730859" w:rsidP="00D54750">
            <w:pPr>
              <w:rPr>
                <w:rFonts w:ascii="Arial" w:hAnsi="Arial" w:cs="Arial"/>
                <w:sz w:val="20"/>
                <w:szCs w:val="20"/>
              </w:rPr>
            </w:pPr>
          </w:p>
          <w:p w14:paraId="66F8F980" w14:textId="77777777" w:rsidR="00730859" w:rsidRPr="0059293B" w:rsidRDefault="00373BFA" w:rsidP="00730859">
            <w:pPr>
              <w:pStyle w:val="ListParagraph"/>
              <w:numPr>
                <w:ilvl w:val="0"/>
                <w:numId w:val="6"/>
              </w:numPr>
              <w:rPr>
                <w:rFonts w:ascii="Arial" w:hAnsi="Arial" w:cs="Arial"/>
                <w:sz w:val="20"/>
                <w:szCs w:val="20"/>
              </w:rPr>
            </w:pPr>
            <w:r w:rsidRPr="0059293B">
              <w:rPr>
                <w:rFonts w:ascii="Arial" w:hAnsi="Arial" w:cs="Arial"/>
                <w:sz w:val="20"/>
                <w:szCs w:val="20"/>
              </w:rPr>
              <w:t>Yes</w:t>
            </w:r>
          </w:p>
          <w:p w14:paraId="78889EFB" w14:textId="77777777" w:rsidR="00730859" w:rsidRPr="0059293B" w:rsidRDefault="00730859" w:rsidP="00373BFA">
            <w:pPr>
              <w:rPr>
                <w:rFonts w:ascii="Arial" w:hAnsi="Arial" w:cs="Arial"/>
                <w:sz w:val="20"/>
                <w:szCs w:val="20"/>
              </w:rPr>
            </w:pPr>
          </w:p>
          <w:p w14:paraId="2C47EA36" w14:textId="77777777" w:rsidR="00730859" w:rsidRPr="0059293B" w:rsidRDefault="00730859" w:rsidP="00730859">
            <w:pPr>
              <w:pStyle w:val="ListParagraph"/>
              <w:numPr>
                <w:ilvl w:val="0"/>
                <w:numId w:val="6"/>
              </w:numPr>
              <w:rPr>
                <w:rFonts w:ascii="Arial" w:hAnsi="Arial" w:cs="Arial"/>
                <w:sz w:val="20"/>
                <w:szCs w:val="20"/>
              </w:rPr>
            </w:pPr>
            <w:r w:rsidRPr="0059293B">
              <w:rPr>
                <w:rFonts w:ascii="Arial" w:hAnsi="Arial" w:cs="Arial"/>
                <w:sz w:val="20"/>
                <w:szCs w:val="20"/>
              </w:rPr>
              <w:t>No.</w:t>
            </w:r>
          </w:p>
          <w:p w14:paraId="5DF0EA2A" w14:textId="77777777" w:rsidR="00730859" w:rsidRPr="0059293B" w:rsidRDefault="00730859" w:rsidP="00D54750">
            <w:pPr>
              <w:rPr>
                <w:rFonts w:ascii="Arial" w:hAnsi="Arial" w:cs="Arial"/>
                <w:sz w:val="20"/>
                <w:szCs w:val="20"/>
              </w:rPr>
            </w:pPr>
          </w:p>
          <w:p w14:paraId="7E543135" w14:textId="77777777" w:rsidR="00730859" w:rsidRPr="0059293B" w:rsidRDefault="00730859" w:rsidP="00730859">
            <w:pPr>
              <w:pStyle w:val="ListParagraph"/>
              <w:numPr>
                <w:ilvl w:val="0"/>
                <w:numId w:val="6"/>
              </w:numPr>
              <w:rPr>
                <w:rFonts w:ascii="Arial" w:hAnsi="Arial" w:cs="Arial"/>
                <w:sz w:val="20"/>
                <w:szCs w:val="20"/>
              </w:rPr>
            </w:pPr>
            <w:r w:rsidRPr="0059293B">
              <w:rPr>
                <w:rFonts w:ascii="Arial" w:hAnsi="Arial" w:cs="Arial"/>
                <w:sz w:val="20"/>
                <w:szCs w:val="20"/>
              </w:rPr>
              <w:t>Not applicable/other (please comment).</w:t>
            </w:r>
          </w:p>
          <w:p w14:paraId="7EF0CA4B" w14:textId="77777777" w:rsidR="00730859" w:rsidRPr="0059293B" w:rsidRDefault="00730859" w:rsidP="00D54750">
            <w:pPr>
              <w:rPr>
                <w:rFonts w:ascii="Arial" w:hAnsi="Arial" w:cs="Arial"/>
                <w:sz w:val="20"/>
                <w:szCs w:val="20"/>
              </w:rPr>
            </w:pPr>
          </w:p>
        </w:tc>
        <w:tc>
          <w:tcPr>
            <w:tcW w:w="2250" w:type="dxa"/>
          </w:tcPr>
          <w:p w14:paraId="768D8BD0" w14:textId="77777777" w:rsidR="00730859" w:rsidRPr="00E01B9E" w:rsidRDefault="00730859" w:rsidP="00D54750">
            <w:pPr>
              <w:rPr>
                <w:rFonts w:ascii="Arial" w:hAnsi="Arial" w:cs="Arial"/>
              </w:rPr>
            </w:pPr>
          </w:p>
        </w:tc>
      </w:tr>
      <w:tr w:rsidR="00730859" w:rsidRPr="00E01B9E" w14:paraId="297B657C" w14:textId="77777777" w:rsidTr="00D320C6">
        <w:tc>
          <w:tcPr>
            <w:tcW w:w="9565" w:type="dxa"/>
            <w:gridSpan w:val="2"/>
          </w:tcPr>
          <w:p w14:paraId="537E25C2" w14:textId="77777777" w:rsidR="00730859" w:rsidRPr="00704AC0" w:rsidRDefault="00730859" w:rsidP="00D54750">
            <w:pPr>
              <w:rPr>
                <w:rFonts w:ascii="Arial" w:hAnsi="Arial" w:cs="Arial"/>
                <w:b/>
              </w:rPr>
            </w:pPr>
            <w:r w:rsidRPr="00E01B9E">
              <w:rPr>
                <w:rFonts w:ascii="Arial" w:hAnsi="Arial" w:cs="Arial"/>
                <w:b/>
              </w:rPr>
              <w:t>Supporting document/citation:</w:t>
            </w:r>
          </w:p>
        </w:tc>
      </w:tr>
      <w:tr w:rsidR="00730859" w:rsidRPr="00E01B9E" w14:paraId="0B3E2594" w14:textId="77777777" w:rsidTr="00D320C6">
        <w:tc>
          <w:tcPr>
            <w:tcW w:w="9565" w:type="dxa"/>
            <w:gridSpan w:val="2"/>
          </w:tcPr>
          <w:p w14:paraId="7DF10FFF" w14:textId="77777777" w:rsidR="00730859" w:rsidRPr="00E01B9E" w:rsidRDefault="00730859" w:rsidP="00D54750">
            <w:pPr>
              <w:rPr>
                <w:rFonts w:ascii="Arial" w:hAnsi="Arial" w:cs="Arial"/>
              </w:rPr>
            </w:pPr>
          </w:p>
          <w:p w14:paraId="23FFB48E" w14:textId="77777777" w:rsidR="00730859" w:rsidRPr="00E01B9E" w:rsidRDefault="00730859" w:rsidP="00D54750">
            <w:pPr>
              <w:rPr>
                <w:rFonts w:ascii="Arial" w:hAnsi="Arial" w:cs="Arial"/>
              </w:rPr>
            </w:pPr>
          </w:p>
          <w:p w14:paraId="23BE7C70" w14:textId="77777777" w:rsidR="00730859" w:rsidRPr="00E01B9E" w:rsidRDefault="00730859" w:rsidP="00D54750">
            <w:pPr>
              <w:rPr>
                <w:rFonts w:ascii="Arial" w:hAnsi="Arial" w:cs="Arial"/>
              </w:rPr>
            </w:pPr>
          </w:p>
          <w:p w14:paraId="5DB887CA" w14:textId="77777777" w:rsidR="00730859" w:rsidRPr="00E01B9E" w:rsidRDefault="00730859" w:rsidP="00D54750">
            <w:pPr>
              <w:rPr>
                <w:rFonts w:ascii="Arial" w:hAnsi="Arial" w:cs="Arial"/>
              </w:rPr>
            </w:pPr>
          </w:p>
        </w:tc>
      </w:tr>
      <w:tr w:rsidR="00730859" w:rsidRPr="00B7798C" w14:paraId="77492367" w14:textId="77777777" w:rsidTr="00D320C6">
        <w:tc>
          <w:tcPr>
            <w:tcW w:w="9565" w:type="dxa"/>
            <w:gridSpan w:val="2"/>
          </w:tcPr>
          <w:p w14:paraId="6A346665" w14:textId="77777777" w:rsidR="00730859" w:rsidRPr="00B7798C" w:rsidRDefault="00730859" w:rsidP="00D54750">
            <w:pPr>
              <w:rPr>
                <w:rFonts w:ascii="Arial" w:hAnsi="Arial" w:cs="Arial"/>
                <w:b/>
              </w:rPr>
            </w:pPr>
            <w:r w:rsidRPr="00B7798C">
              <w:rPr>
                <w:rFonts w:ascii="Arial" w:hAnsi="Arial" w:cs="Arial"/>
                <w:b/>
              </w:rPr>
              <w:t>Researcher comment:</w:t>
            </w:r>
          </w:p>
        </w:tc>
      </w:tr>
      <w:tr w:rsidR="00730859" w:rsidRPr="00E01B9E" w14:paraId="0B63BA00" w14:textId="77777777" w:rsidTr="00D320C6">
        <w:tc>
          <w:tcPr>
            <w:tcW w:w="9565" w:type="dxa"/>
            <w:gridSpan w:val="2"/>
          </w:tcPr>
          <w:p w14:paraId="4BE02A24" w14:textId="77777777" w:rsidR="00730859" w:rsidRPr="00E01B9E" w:rsidRDefault="00730859" w:rsidP="00D54750">
            <w:pPr>
              <w:rPr>
                <w:rFonts w:ascii="Arial" w:hAnsi="Arial" w:cs="Arial"/>
              </w:rPr>
            </w:pPr>
          </w:p>
          <w:p w14:paraId="71BD8D81" w14:textId="77777777" w:rsidR="00730859" w:rsidRPr="00E01B9E" w:rsidRDefault="00730859" w:rsidP="00D54750">
            <w:pPr>
              <w:rPr>
                <w:rFonts w:ascii="Arial" w:hAnsi="Arial" w:cs="Arial"/>
              </w:rPr>
            </w:pPr>
          </w:p>
          <w:p w14:paraId="0FEA7352" w14:textId="77777777" w:rsidR="00730859" w:rsidRPr="00E01B9E" w:rsidRDefault="00730859" w:rsidP="00D54750">
            <w:pPr>
              <w:rPr>
                <w:rFonts w:ascii="Arial" w:hAnsi="Arial" w:cs="Arial"/>
              </w:rPr>
            </w:pPr>
          </w:p>
          <w:p w14:paraId="3056C22B" w14:textId="77777777" w:rsidR="00730859" w:rsidRPr="00E01B9E" w:rsidRDefault="00730859" w:rsidP="00D54750">
            <w:pPr>
              <w:rPr>
                <w:rFonts w:ascii="Arial" w:hAnsi="Arial" w:cs="Arial"/>
              </w:rPr>
            </w:pPr>
          </w:p>
        </w:tc>
      </w:tr>
      <w:tr w:rsidR="00730859" w:rsidRPr="00B7798C" w14:paraId="28E76B41" w14:textId="77777777" w:rsidTr="00D320C6">
        <w:tc>
          <w:tcPr>
            <w:tcW w:w="9565" w:type="dxa"/>
            <w:gridSpan w:val="2"/>
          </w:tcPr>
          <w:p w14:paraId="0BE34554" w14:textId="77777777" w:rsidR="00730859" w:rsidRPr="00B7798C" w:rsidRDefault="00730859"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730859" w:rsidRPr="00E01B9E" w14:paraId="57B070D9" w14:textId="77777777" w:rsidTr="00D320C6">
        <w:tc>
          <w:tcPr>
            <w:tcW w:w="9565" w:type="dxa"/>
            <w:gridSpan w:val="2"/>
          </w:tcPr>
          <w:p w14:paraId="510A57E1" w14:textId="77777777" w:rsidR="00730859" w:rsidRPr="00E01B9E" w:rsidRDefault="00730859" w:rsidP="00D54750">
            <w:pPr>
              <w:rPr>
                <w:rFonts w:ascii="Arial" w:hAnsi="Arial" w:cs="Arial"/>
              </w:rPr>
            </w:pPr>
          </w:p>
          <w:p w14:paraId="14DA4695" w14:textId="77777777" w:rsidR="00730859" w:rsidRPr="00E01B9E" w:rsidRDefault="00730859" w:rsidP="00D54750">
            <w:pPr>
              <w:rPr>
                <w:rFonts w:ascii="Arial" w:hAnsi="Arial" w:cs="Arial"/>
              </w:rPr>
            </w:pPr>
          </w:p>
          <w:p w14:paraId="14D26E90" w14:textId="77777777" w:rsidR="00730859" w:rsidRPr="00E01B9E" w:rsidRDefault="00730859" w:rsidP="00D54750">
            <w:pPr>
              <w:rPr>
                <w:rFonts w:ascii="Arial" w:hAnsi="Arial" w:cs="Arial"/>
              </w:rPr>
            </w:pPr>
          </w:p>
          <w:p w14:paraId="67E85923" w14:textId="77777777" w:rsidR="00730859" w:rsidRPr="00E01B9E" w:rsidRDefault="00730859" w:rsidP="00D54750">
            <w:pPr>
              <w:rPr>
                <w:rFonts w:ascii="Arial" w:hAnsi="Arial" w:cs="Arial"/>
              </w:rPr>
            </w:pPr>
          </w:p>
        </w:tc>
      </w:tr>
      <w:tr w:rsidR="00730859" w:rsidRPr="00B7798C" w14:paraId="67489A8E" w14:textId="77777777" w:rsidTr="00D320C6">
        <w:tc>
          <w:tcPr>
            <w:tcW w:w="9565" w:type="dxa"/>
            <w:gridSpan w:val="2"/>
          </w:tcPr>
          <w:p w14:paraId="26E62C92" w14:textId="77777777" w:rsidR="00730859" w:rsidRPr="00B7798C" w:rsidRDefault="00730859"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730859" w:rsidRPr="00E01B9E" w14:paraId="68E9B4AB" w14:textId="77777777" w:rsidTr="00D320C6">
        <w:tc>
          <w:tcPr>
            <w:tcW w:w="9565" w:type="dxa"/>
            <w:gridSpan w:val="2"/>
          </w:tcPr>
          <w:p w14:paraId="675E184B" w14:textId="77777777" w:rsidR="00730859" w:rsidRPr="00E01B9E" w:rsidRDefault="00730859" w:rsidP="00D54750">
            <w:pPr>
              <w:rPr>
                <w:rFonts w:ascii="Arial" w:hAnsi="Arial" w:cs="Arial"/>
              </w:rPr>
            </w:pPr>
          </w:p>
          <w:p w14:paraId="1FD6E5DE" w14:textId="77777777" w:rsidR="00730859" w:rsidRPr="00E01B9E" w:rsidRDefault="00730859" w:rsidP="00D54750">
            <w:pPr>
              <w:rPr>
                <w:rFonts w:ascii="Arial" w:hAnsi="Arial" w:cs="Arial"/>
              </w:rPr>
            </w:pPr>
          </w:p>
          <w:p w14:paraId="123D295A" w14:textId="77777777" w:rsidR="00730859" w:rsidRPr="00E01B9E" w:rsidRDefault="00730859" w:rsidP="00D54750">
            <w:pPr>
              <w:rPr>
                <w:rFonts w:ascii="Arial" w:hAnsi="Arial" w:cs="Arial"/>
              </w:rPr>
            </w:pPr>
          </w:p>
          <w:p w14:paraId="4F6821E9" w14:textId="77777777" w:rsidR="00730859" w:rsidRPr="00E01B9E" w:rsidRDefault="00730859" w:rsidP="00D54750">
            <w:pPr>
              <w:rPr>
                <w:rFonts w:ascii="Arial" w:hAnsi="Arial" w:cs="Arial"/>
              </w:rPr>
            </w:pPr>
          </w:p>
        </w:tc>
      </w:tr>
      <w:tr w:rsidR="00730859" w:rsidRPr="00B7798C" w14:paraId="67B147ED" w14:textId="77777777" w:rsidTr="00D320C6">
        <w:tc>
          <w:tcPr>
            <w:tcW w:w="9565" w:type="dxa"/>
            <w:gridSpan w:val="2"/>
          </w:tcPr>
          <w:p w14:paraId="68C4F9D5" w14:textId="77777777" w:rsidR="00730859" w:rsidRPr="00B7798C" w:rsidRDefault="00730859" w:rsidP="00D54750">
            <w:pPr>
              <w:rPr>
                <w:rFonts w:ascii="Arial" w:hAnsi="Arial" w:cs="Arial"/>
                <w:b/>
              </w:rPr>
            </w:pPr>
            <w:r w:rsidRPr="00B7798C">
              <w:rPr>
                <w:rFonts w:ascii="Arial" w:hAnsi="Arial" w:cs="Arial"/>
                <w:b/>
              </w:rPr>
              <w:t xml:space="preserve">Government comment: </w:t>
            </w:r>
          </w:p>
        </w:tc>
      </w:tr>
      <w:tr w:rsidR="00730859" w:rsidRPr="00E01B9E" w14:paraId="0E5CAE9A" w14:textId="77777777" w:rsidTr="00D320C6">
        <w:tc>
          <w:tcPr>
            <w:tcW w:w="9565" w:type="dxa"/>
            <w:gridSpan w:val="2"/>
          </w:tcPr>
          <w:p w14:paraId="1721505A" w14:textId="77777777" w:rsidR="00730859" w:rsidRPr="00E01B9E" w:rsidRDefault="00730859" w:rsidP="00D54750">
            <w:pPr>
              <w:rPr>
                <w:rFonts w:ascii="Arial" w:hAnsi="Arial" w:cs="Arial"/>
              </w:rPr>
            </w:pPr>
          </w:p>
          <w:p w14:paraId="74144CD5" w14:textId="77777777" w:rsidR="00730859" w:rsidRPr="00E01B9E" w:rsidRDefault="00730859" w:rsidP="00D54750">
            <w:pPr>
              <w:rPr>
                <w:rFonts w:ascii="Arial" w:hAnsi="Arial" w:cs="Arial"/>
              </w:rPr>
            </w:pPr>
          </w:p>
          <w:p w14:paraId="49D473CD" w14:textId="77777777" w:rsidR="00730859" w:rsidRPr="00E01B9E" w:rsidRDefault="00730859" w:rsidP="00D54750">
            <w:pPr>
              <w:rPr>
                <w:rFonts w:ascii="Arial" w:hAnsi="Arial" w:cs="Arial"/>
              </w:rPr>
            </w:pPr>
          </w:p>
          <w:p w14:paraId="766B5304" w14:textId="77777777" w:rsidR="00730859" w:rsidRPr="00E01B9E" w:rsidRDefault="00730859" w:rsidP="00D54750">
            <w:pPr>
              <w:rPr>
                <w:rFonts w:ascii="Arial" w:hAnsi="Arial" w:cs="Arial"/>
              </w:rPr>
            </w:pPr>
          </w:p>
        </w:tc>
      </w:tr>
      <w:tr w:rsidR="00730859" w:rsidRPr="00B7798C" w14:paraId="4BF7E8DF" w14:textId="77777777" w:rsidTr="00D320C6">
        <w:tc>
          <w:tcPr>
            <w:tcW w:w="9565" w:type="dxa"/>
            <w:gridSpan w:val="2"/>
          </w:tcPr>
          <w:p w14:paraId="14A2FE06" w14:textId="77777777" w:rsidR="00730859" w:rsidRPr="00B7798C" w:rsidRDefault="00730859" w:rsidP="00D54750">
            <w:pPr>
              <w:rPr>
                <w:rFonts w:ascii="Arial" w:hAnsi="Arial" w:cs="Arial"/>
                <w:b/>
              </w:rPr>
            </w:pPr>
            <w:r w:rsidRPr="00B7798C">
              <w:rPr>
                <w:rFonts w:ascii="Arial" w:hAnsi="Arial" w:cs="Arial"/>
                <w:b/>
              </w:rPr>
              <w:t>RESULTS Educational Fund comment:</w:t>
            </w:r>
          </w:p>
        </w:tc>
      </w:tr>
      <w:tr w:rsidR="00730859" w:rsidRPr="00E01B9E" w14:paraId="3120C524" w14:textId="77777777" w:rsidTr="00D320C6">
        <w:trPr>
          <w:trHeight w:val="910"/>
        </w:trPr>
        <w:tc>
          <w:tcPr>
            <w:tcW w:w="9565" w:type="dxa"/>
            <w:gridSpan w:val="2"/>
          </w:tcPr>
          <w:p w14:paraId="00AD91CD" w14:textId="77777777" w:rsidR="00730859" w:rsidRPr="00E01B9E" w:rsidRDefault="00730859" w:rsidP="00D54750">
            <w:pPr>
              <w:rPr>
                <w:rFonts w:ascii="Arial" w:hAnsi="Arial" w:cs="Arial"/>
              </w:rPr>
            </w:pPr>
          </w:p>
          <w:p w14:paraId="1DBF1056" w14:textId="77777777" w:rsidR="00730859" w:rsidRPr="00E01B9E" w:rsidRDefault="00730859" w:rsidP="00D54750">
            <w:pPr>
              <w:rPr>
                <w:rFonts w:ascii="Arial" w:hAnsi="Arial" w:cs="Arial"/>
              </w:rPr>
            </w:pPr>
          </w:p>
          <w:p w14:paraId="45E262D3" w14:textId="77777777" w:rsidR="00730859" w:rsidRPr="00E01B9E" w:rsidRDefault="00730859" w:rsidP="00D54750">
            <w:pPr>
              <w:rPr>
                <w:rFonts w:ascii="Arial" w:hAnsi="Arial" w:cs="Arial"/>
              </w:rPr>
            </w:pPr>
          </w:p>
          <w:p w14:paraId="18F604BF" w14:textId="77777777" w:rsidR="00730859" w:rsidRPr="00E01B9E" w:rsidRDefault="00730859" w:rsidP="00D54750">
            <w:pPr>
              <w:rPr>
                <w:rFonts w:ascii="Arial" w:hAnsi="Arial" w:cs="Arial"/>
              </w:rPr>
            </w:pPr>
          </w:p>
        </w:tc>
      </w:tr>
    </w:tbl>
    <w:p w14:paraId="5137C0EE" w14:textId="77777777" w:rsidR="00730859" w:rsidRPr="002D79CE" w:rsidRDefault="00730859">
      <w:pPr>
        <w:rPr>
          <w:rFonts w:ascii="Arial" w:hAnsi="Arial" w:cs="Arial"/>
          <w:sz w:val="24"/>
          <w:szCs w:val="24"/>
        </w:rPr>
      </w:pPr>
    </w:p>
    <w:p w14:paraId="62F155E8" w14:textId="5B2707F1" w:rsidR="00730859" w:rsidRDefault="00730859" w:rsidP="002D79CE">
      <w:pPr>
        <w:pStyle w:val="ListParagraph"/>
        <w:numPr>
          <w:ilvl w:val="1"/>
          <w:numId w:val="135"/>
        </w:numPr>
        <w:rPr>
          <w:rFonts w:ascii="Arial" w:eastAsiaTheme="minorHAnsi" w:hAnsi="Arial" w:cs="Arial"/>
          <w:b/>
          <w:color w:val="B01F2E"/>
          <w:sz w:val="32"/>
        </w:rPr>
      </w:pPr>
      <w:r w:rsidRPr="002D79CE">
        <w:rPr>
          <w:rFonts w:ascii="Arial" w:eastAsiaTheme="minorHAnsi" w:hAnsi="Arial" w:cs="Arial"/>
          <w:b/>
          <w:color w:val="B01F2E"/>
          <w:sz w:val="32"/>
        </w:rPr>
        <w:t>Standards</w:t>
      </w:r>
    </w:p>
    <w:p w14:paraId="2A46264A" w14:textId="77777777" w:rsidR="002D79CE" w:rsidRPr="002D79CE" w:rsidRDefault="002D79CE" w:rsidP="002D79CE">
      <w:pPr>
        <w:pStyle w:val="ListParagraph"/>
        <w:ind w:left="792"/>
        <w:rPr>
          <w:rFonts w:ascii="Arial" w:eastAsiaTheme="minorHAnsi" w:hAnsi="Arial" w:cs="Arial"/>
          <w:b/>
          <w:color w:val="B01F2E"/>
          <w:sz w:val="24"/>
          <w:szCs w:val="24"/>
        </w:rPr>
      </w:pPr>
    </w:p>
    <w:p w14:paraId="5F799140" w14:textId="05453F6B" w:rsidR="00730859" w:rsidRPr="002D79CE" w:rsidRDefault="00730859" w:rsidP="002D79CE">
      <w:pPr>
        <w:pStyle w:val="ListParagraph"/>
        <w:numPr>
          <w:ilvl w:val="2"/>
          <w:numId w:val="136"/>
        </w:numPr>
        <w:spacing w:after="0" w:line="240" w:lineRule="auto"/>
        <w:rPr>
          <w:rFonts w:ascii="Arial" w:hAnsi="Arial" w:cs="Arial"/>
          <w:b/>
          <w:color w:val="C00000"/>
          <w:sz w:val="32"/>
          <w:vertAlign w:val="superscript"/>
        </w:rPr>
      </w:pPr>
      <w:r w:rsidRPr="002D79CE">
        <w:rPr>
          <w:rFonts w:ascii="Arial" w:hAnsi="Arial" w:cs="Arial"/>
          <w:b/>
          <w:sz w:val="32"/>
        </w:rPr>
        <w:t>Are there minimum educational standards applicable to all schools, including private schools?</w:t>
      </w:r>
      <w:r w:rsidR="005725FD" w:rsidRPr="002D79CE">
        <w:rPr>
          <w:rFonts w:ascii="Arial" w:hAnsi="Arial" w:cs="Arial"/>
          <w:b/>
          <w:color w:val="C00000"/>
          <w:sz w:val="32"/>
          <w:vertAlign w:val="superscript"/>
        </w:rPr>
        <w:t>S</w:t>
      </w:r>
    </w:p>
    <w:p w14:paraId="55C63AA3" w14:textId="77777777" w:rsidR="00730859" w:rsidRPr="002D79CE" w:rsidRDefault="00730859" w:rsidP="00730859">
      <w:pPr>
        <w:spacing w:after="0" w:line="240" w:lineRule="auto"/>
        <w:rPr>
          <w:rFonts w:ascii="Arial" w:hAnsi="Arial" w:cs="Arial"/>
          <w:b/>
          <w:sz w:val="24"/>
          <w:szCs w:val="24"/>
        </w:rPr>
      </w:pPr>
    </w:p>
    <w:p w14:paraId="30C458C1" w14:textId="77777777" w:rsidR="00730859" w:rsidRPr="00CF71DD" w:rsidRDefault="00730859" w:rsidP="00730859">
      <w:pPr>
        <w:spacing w:after="0" w:line="240" w:lineRule="auto"/>
        <w:rPr>
          <w:rFonts w:ascii="Arial" w:hAnsi="Arial" w:cs="Arial"/>
          <w:b/>
          <w:sz w:val="20"/>
          <w:szCs w:val="20"/>
        </w:rPr>
      </w:pPr>
      <w:r w:rsidRPr="00CF71DD">
        <w:rPr>
          <w:rFonts w:ascii="Arial" w:hAnsi="Arial" w:cs="Arial"/>
          <w:b/>
          <w:sz w:val="20"/>
          <w:szCs w:val="20"/>
        </w:rPr>
        <w:t>Basis:</w:t>
      </w:r>
    </w:p>
    <w:p w14:paraId="778DC046" w14:textId="77777777" w:rsidR="00730859" w:rsidRPr="00CF71DD" w:rsidRDefault="00730859" w:rsidP="00730859">
      <w:pPr>
        <w:spacing w:after="0" w:line="240" w:lineRule="auto"/>
        <w:rPr>
          <w:rFonts w:ascii="Arial" w:hAnsi="Arial" w:cs="Arial"/>
          <w:sz w:val="20"/>
          <w:szCs w:val="20"/>
        </w:rPr>
      </w:pPr>
    </w:p>
    <w:p w14:paraId="1416274E" w14:textId="77777777" w:rsidR="00B14D13" w:rsidRPr="00CF71DD" w:rsidRDefault="00B14D13" w:rsidP="00730859">
      <w:pPr>
        <w:spacing w:after="0" w:line="240" w:lineRule="auto"/>
        <w:rPr>
          <w:rFonts w:ascii="Arial" w:hAnsi="Arial" w:cs="Arial"/>
          <w:i/>
          <w:sz w:val="20"/>
          <w:szCs w:val="20"/>
        </w:rPr>
      </w:pPr>
      <w:r w:rsidRPr="00CF71DD">
        <w:rPr>
          <w:rFonts w:ascii="Arial" w:hAnsi="Arial" w:cs="Arial"/>
          <w:i/>
          <w:sz w:val="20"/>
          <w:szCs w:val="20"/>
        </w:rPr>
        <w:t xml:space="preserve">"States Parties are obligated to establish 'minimum educational standards' to which all educational institutions established in accordance with article 13" </w:t>
      </w:r>
    </w:p>
    <w:p w14:paraId="30EEA824" w14:textId="77777777" w:rsidR="00B14D13" w:rsidRPr="00CF71DD" w:rsidRDefault="00B14D13" w:rsidP="00730859">
      <w:pPr>
        <w:spacing w:after="0" w:line="240" w:lineRule="auto"/>
        <w:rPr>
          <w:rFonts w:ascii="Arial" w:hAnsi="Arial" w:cs="Arial"/>
          <w:i/>
          <w:sz w:val="20"/>
          <w:szCs w:val="20"/>
        </w:rPr>
      </w:pPr>
    </w:p>
    <w:p w14:paraId="4EB52786" w14:textId="77777777" w:rsidR="00730859" w:rsidRPr="00CF71DD" w:rsidRDefault="00730859" w:rsidP="00730859">
      <w:pPr>
        <w:spacing w:after="0" w:line="240" w:lineRule="auto"/>
        <w:jc w:val="right"/>
        <w:rPr>
          <w:rFonts w:ascii="Arial" w:hAnsi="Arial" w:cs="Arial"/>
          <w:sz w:val="20"/>
          <w:szCs w:val="20"/>
        </w:rPr>
      </w:pPr>
      <w:r w:rsidRPr="00CF71DD">
        <w:rPr>
          <w:rFonts w:ascii="Arial" w:hAnsi="Arial" w:cs="Arial"/>
          <w:sz w:val="20"/>
          <w:szCs w:val="20"/>
        </w:rPr>
        <w:t xml:space="preserve">— </w:t>
      </w:r>
      <w:r w:rsidR="00B14D13" w:rsidRPr="00CF71DD">
        <w:rPr>
          <w:rFonts w:ascii="Arial" w:hAnsi="Arial" w:cs="Arial"/>
          <w:sz w:val="20"/>
          <w:szCs w:val="20"/>
        </w:rPr>
        <w:t>Committee on Economic, Social and Cultural Right</w:t>
      </w:r>
      <w:r w:rsidRPr="00CF71DD">
        <w:rPr>
          <w:rFonts w:ascii="Arial" w:hAnsi="Arial" w:cs="Arial"/>
          <w:sz w:val="20"/>
          <w:szCs w:val="20"/>
        </w:rPr>
        <w:t xml:space="preserve">, </w:t>
      </w:r>
      <w:r w:rsidR="00B14D13" w:rsidRPr="00CF71DD">
        <w:rPr>
          <w:rFonts w:ascii="Arial" w:hAnsi="Arial" w:cs="Arial"/>
          <w:sz w:val="20"/>
          <w:szCs w:val="20"/>
        </w:rPr>
        <w:t>General Comment 13, Paragraph 54</w:t>
      </w:r>
    </w:p>
    <w:p w14:paraId="16BA0D3C" w14:textId="77777777" w:rsidR="00730859" w:rsidRPr="00CF71DD" w:rsidRDefault="00730859" w:rsidP="00730859">
      <w:pPr>
        <w:spacing w:after="0" w:line="240" w:lineRule="auto"/>
        <w:rPr>
          <w:rFonts w:ascii="Arial" w:hAnsi="Arial" w:cs="Arial"/>
          <w:sz w:val="20"/>
          <w:szCs w:val="20"/>
        </w:rPr>
      </w:pPr>
    </w:p>
    <w:p w14:paraId="7A9A6A32" w14:textId="77777777" w:rsidR="00730859" w:rsidRPr="00CF71DD" w:rsidRDefault="00730859" w:rsidP="00730859">
      <w:pPr>
        <w:spacing w:after="0" w:line="240" w:lineRule="auto"/>
        <w:rPr>
          <w:rFonts w:ascii="Arial" w:hAnsi="Arial" w:cs="Arial"/>
          <w:sz w:val="20"/>
          <w:szCs w:val="20"/>
        </w:rPr>
      </w:pPr>
    </w:p>
    <w:p w14:paraId="10E8F13C" w14:textId="77777777" w:rsidR="00730859" w:rsidRPr="00CF71DD" w:rsidRDefault="00730859" w:rsidP="00730859">
      <w:pPr>
        <w:spacing w:after="0" w:line="240" w:lineRule="auto"/>
        <w:rPr>
          <w:rFonts w:ascii="Arial" w:hAnsi="Arial" w:cs="Arial"/>
          <w:sz w:val="20"/>
          <w:szCs w:val="20"/>
        </w:rPr>
      </w:pPr>
      <w:r w:rsidRPr="00CF71DD">
        <w:rPr>
          <w:rFonts w:ascii="Arial" w:hAnsi="Arial" w:cs="Arial"/>
          <w:i/>
          <w:sz w:val="20"/>
          <w:szCs w:val="20"/>
        </w:rPr>
        <w:t>See also:</w:t>
      </w:r>
      <w:r w:rsidRPr="00CF71DD">
        <w:rPr>
          <w:rFonts w:ascii="Arial" w:hAnsi="Arial" w:cs="Arial"/>
          <w:sz w:val="20"/>
          <w:szCs w:val="20"/>
        </w:rPr>
        <w:t xml:space="preserve"> </w:t>
      </w:r>
      <w:r w:rsidR="00AC476B" w:rsidRPr="00CF71DD">
        <w:rPr>
          <w:rFonts w:ascii="Arial" w:hAnsi="Arial" w:cs="Arial"/>
          <w:sz w:val="20"/>
          <w:szCs w:val="20"/>
        </w:rPr>
        <w:t>CRC 29.2, CRC General Comment 5.A, CEDAW 10(b), ICESCR 13.3, CRC 29.2, UNESCO Convention Against Discrimination in Education 4(b)</w:t>
      </w:r>
    </w:p>
    <w:p w14:paraId="537B4205" w14:textId="77777777" w:rsidR="00AC476B" w:rsidRPr="00CF71DD" w:rsidRDefault="00AC476B" w:rsidP="00730859">
      <w:pPr>
        <w:spacing w:after="0" w:line="240" w:lineRule="auto"/>
        <w:rPr>
          <w:rFonts w:ascii="Arial" w:hAnsi="Arial" w:cs="Arial"/>
          <w:sz w:val="20"/>
          <w:szCs w:val="20"/>
        </w:rPr>
      </w:pPr>
    </w:p>
    <w:p w14:paraId="3AA08EA3" w14:textId="77777777" w:rsidR="00730859" w:rsidRPr="00CF71DD" w:rsidRDefault="00730859" w:rsidP="00730859">
      <w:pPr>
        <w:rPr>
          <w:rFonts w:ascii="Arial" w:hAnsi="Arial" w:cs="Arial"/>
          <w:b/>
          <w:sz w:val="20"/>
          <w:szCs w:val="20"/>
        </w:rPr>
      </w:pPr>
      <w:r w:rsidRPr="00CF71DD">
        <w:rPr>
          <w:rFonts w:ascii="Arial" w:hAnsi="Arial" w:cs="Arial"/>
          <w:b/>
          <w:sz w:val="20"/>
          <w:szCs w:val="20"/>
        </w:rPr>
        <w:t>Guidance:</w:t>
      </w:r>
    </w:p>
    <w:p w14:paraId="3C8CCE5E" w14:textId="77777777" w:rsidR="00730859" w:rsidRPr="00CF71DD" w:rsidRDefault="00730859" w:rsidP="00730859">
      <w:pPr>
        <w:rPr>
          <w:rFonts w:ascii="Arial" w:hAnsi="Arial" w:cs="Arial"/>
          <w:i/>
          <w:sz w:val="20"/>
          <w:szCs w:val="20"/>
        </w:rPr>
      </w:pPr>
      <w:r w:rsidRPr="00CF71DD">
        <w:rPr>
          <w:rFonts w:ascii="Arial" w:hAnsi="Arial" w:cs="Arial"/>
          <w:i/>
          <w:sz w:val="20"/>
          <w:szCs w:val="20"/>
        </w:rPr>
        <w:t>Explanation:</w:t>
      </w:r>
    </w:p>
    <w:p w14:paraId="00D5CD1C" w14:textId="4FA5734A" w:rsidR="00730859" w:rsidRPr="00CF71DD" w:rsidRDefault="006320FE" w:rsidP="00CF71DD">
      <w:pPr>
        <w:ind w:left="720"/>
        <w:rPr>
          <w:rFonts w:ascii="Arial" w:hAnsi="Arial" w:cs="Arial"/>
          <w:sz w:val="20"/>
          <w:szCs w:val="20"/>
        </w:rPr>
      </w:pPr>
      <w:r w:rsidRPr="00CF71DD">
        <w:rPr>
          <w:rFonts w:ascii="Arial" w:hAnsi="Arial" w:cs="Arial"/>
          <w:sz w:val="20"/>
          <w:szCs w:val="20"/>
        </w:rPr>
        <w:t>This question seeks to answer a country has established minimal educational standards which are applied equally to all schools, both public and private.</w:t>
      </w:r>
    </w:p>
    <w:p w14:paraId="252A604C" w14:textId="77777777" w:rsidR="00730859" w:rsidRPr="00CF71DD" w:rsidRDefault="00730859" w:rsidP="00730859">
      <w:pPr>
        <w:rPr>
          <w:rFonts w:ascii="Arial" w:hAnsi="Arial" w:cs="Arial"/>
          <w:sz w:val="20"/>
          <w:szCs w:val="20"/>
        </w:rPr>
      </w:pPr>
      <w:r w:rsidRPr="00CF71DD">
        <w:rPr>
          <w:rFonts w:ascii="Arial" w:hAnsi="Arial" w:cs="Arial"/>
          <w:i/>
          <w:sz w:val="20"/>
          <w:szCs w:val="20"/>
        </w:rPr>
        <w:t>Necessary Definitions</w:t>
      </w:r>
      <w:r w:rsidRPr="00CF71DD">
        <w:rPr>
          <w:rFonts w:ascii="Arial" w:hAnsi="Arial" w:cs="Arial"/>
          <w:sz w:val="20"/>
          <w:szCs w:val="20"/>
        </w:rPr>
        <w:t>:</w:t>
      </w:r>
    </w:p>
    <w:p w14:paraId="65BD1521" w14:textId="343908D7" w:rsidR="00730859" w:rsidRPr="00CF71DD" w:rsidRDefault="005575CF" w:rsidP="00CF71DD">
      <w:pPr>
        <w:ind w:left="720"/>
        <w:rPr>
          <w:rFonts w:ascii="Arial" w:hAnsi="Arial" w:cs="Arial"/>
          <w:sz w:val="20"/>
          <w:szCs w:val="20"/>
        </w:rPr>
      </w:pPr>
      <w:r w:rsidRPr="00CF71DD">
        <w:rPr>
          <w:rFonts w:ascii="Arial" w:hAnsi="Arial" w:cs="Arial"/>
          <w:sz w:val="20"/>
          <w:szCs w:val="20"/>
        </w:rPr>
        <w:t>“Education Standards” are defined as the formally approved standards</w:t>
      </w:r>
      <w:r w:rsidR="004C29CF" w:rsidRPr="00CF71DD">
        <w:rPr>
          <w:rFonts w:ascii="Arial" w:hAnsi="Arial" w:cs="Arial"/>
          <w:sz w:val="20"/>
          <w:szCs w:val="20"/>
        </w:rPr>
        <w:t xml:space="preserve"> that outline the basic content, structural, and performance requirements of schools.</w:t>
      </w:r>
    </w:p>
    <w:p w14:paraId="21E0904F" w14:textId="77777777" w:rsidR="00730859" w:rsidRPr="00CF71DD" w:rsidRDefault="00730859" w:rsidP="00730859">
      <w:pPr>
        <w:rPr>
          <w:rFonts w:ascii="Arial" w:hAnsi="Arial" w:cs="Arial"/>
          <w:i/>
          <w:sz w:val="20"/>
          <w:szCs w:val="20"/>
        </w:rPr>
      </w:pPr>
      <w:r w:rsidRPr="00CF71DD">
        <w:rPr>
          <w:rFonts w:ascii="Arial" w:hAnsi="Arial" w:cs="Arial"/>
          <w:i/>
          <w:sz w:val="20"/>
          <w:szCs w:val="20"/>
        </w:rPr>
        <w:t>Examples:</w:t>
      </w:r>
    </w:p>
    <w:p w14:paraId="3F0CE57D" w14:textId="77777777" w:rsidR="00E26909" w:rsidRPr="00CF71DD" w:rsidRDefault="00280D07" w:rsidP="00CF71DD">
      <w:pPr>
        <w:autoSpaceDE w:val="0"/>
        <w:autoSpaceDN w:val="0"/>
        <w:adjustRightInd w:val="0"/>
        <w:spacing w:after="0" w:line="240" w:lineRule="auto"/>
        <w:ind w:left="720"/>
        <w:rPr>
          <w:rFonts w:ascii="Arial" w:hAnsi="Arial" w:cs="Arial"/>
          <w:sz w:val="20"/>
          <w:szCs w:val="20"/>
        </w:rPr>
      </w:pPr>
      <w:r w:rsidRPr="00CF71DD">
        <w:rPr>
          <w:rFonts w:ascii="Arial" w:hAnsi="Arial" w:cs="Arial"/>
          <w:sz w:val="20"/>
          <w:szCs w:val="20"/>
        </w:rPr>
        <w:t xml:space="preserve">Belize is having a difficult time establishing and applying universal education standards. This is partially due </w:t>
      </w:r>
      <w:r w:rsidR="00E26909" w:rsidRPr="00CF71DD">
        <w:rPr>
          <w:rFonts w:ascii="Arial" w:hAnsi="Arial" w:cs="Arial"/>
          <w:sz w:val="20"/>
          <w:szCs w:val="20"/>
        </w:rPr>
        <w:t>to large participation of the church in service delivery (only 19% of primary students were enrolled in government schools in 2010). The 2011-2016 Education Sector Strategy recognizes the difficulty: “the church -state system of management and delivery of education fails to reach its full potential and makes a common approach to establishing standards and raising quality is difficult to achieve.” (p. 7)</w:t>
      </w:r>
    </w:p>
    <w:p w14:paraId="6CCCCE7D" w14:textId="77777777" w:rsidR="00E26909" w:rsidRPr="00CF71DD" w:rsidRDefault="00E26909" w:rsidP="00CF71DD">
      <w:pPr>
        <w:autoSpaceDE w:val="0"/>
        <w:autoSpaceDN w:val="0"/>
        <w:adjustRightInd w:val="0"/>
        <w:spacing w:after="0" w:line="240" w:lineRule="auto"/>
        <w:ind w:left="720"/>
        <w:rPr>
          <w:rFonts w:ascii="Arial" w:hAnsi="Arial" w:cs="Arial"/>
          <w:sz w:val="20"/>
          <w:szCs w:val="20"/>
        </w:rPr>
      </w:pPr>
    </w:p>
    <w:p w14:paraId="081A88B3" w14:textId="77777777" w:rsidR="00730859" w:rsidRPr="00CF71DD" w:rsidRDefault="00E26909" w:rsidP="00CF71DD">
      <w:pPr>
        <w:autoSpaceDE w:val="0"/>
        <w:autoSpaceDN w:val="0"/>
        <w:adjustRightInd w:val="0"/>
        <w:spacing w:after="0" w:line="240" w:lineRule="auto"/>
        <w:ind w:left="720"/>
        <w:rPr>
          <w:rFonts w:ascii="Arial" w:hAnsi="Arial" w:cs="Arial"/>
          <w:sz w:val="20"/>
          <w:szCs w:val="20"/>
        </w:rPr>
      </w:pPr>
      <w:r w:rsidRPr="00CF71DD">
        <w:rPr>
          <w:rFonts w:ascii="Arial" w:hAnsi="Arial" w:cs="Arial"/>
          <w:sz w:val="20"/>
          <w:szCs w:val="20"/>
        </w:rPr>
        <w:t xml:space="preserve">Although standards have been piloted the lack of common, applicable educational standards were reinforced by a 2013 Inter-American Development Bank report where authors Naslund-Hadley, Alonzo, and Martin urge the implementation of standards as one of their suggested interventions (p. 34). </w:t>
      </w:r>
      <w:r w:rsidR="00730859" w:rsidRPr="00CF71DD">
        <w:rPr>
          <w:rFonts w:ascii="Arial" w:hAnsi="Arial" w:cs="Arial"/>
          <w:sz w:val="20"/>
          <w:szCs w:val="20"/>
        </w:rPr>
        <w:tab/>
      </w:r>
    </w:p>
    <w:p w14:paraId="7CFAF518" w14:textId="77777777" w:rsidR="00E26909" w:rsidRPr="00CF71DD" w:rsidRDefault="00E26909" w:rsidP="00CF71DD">
      <w:pPr>
        <w:autoSpaceDE w:val="0"/>
        <w:autoSpaceDN w:val="0"/>
        <w:adjustRightInd w:val="0"/>
        <w:spacing w:after="0" w:line="240" w:lineRule="auto"/>
        <w:ind w:left="720"/>
        <w:rPr>
          <w:rFonts w:ascii="Arial" w:hAnsi="Arial" w:cs="Arial"/>
          <w:sz w:val="20"/>
          <w:szCs w:val="20"/>
        </w:rPr>
      </w:pPr>
    </w:p>
    <w:p w14:paraId="42999128" w14:textId="65105725" w:rsidR="00E26909" w:rsidRPr="00CF71DD" w:rsidRDefault="00E26909" w:rsidP="00CF71DD">
      <w:pPr>
        <w:autoSpaceDE w:val="0"/>
        <w:autoSpaceDN w:val="0"/>
        <w:adjustRightInd w:val="0"/>
        <w:spacing w:after="0" w:line="240" w:lineRule="auto"/>
        <w:ind w:left="720"/>
        <w:rPr>
          <w:rFonts w:ascii="Arial" w:hAnsi="Arial" w:cs="Arial"/>
          <w:i/>
          <w:sz w:val="20"/>
          <w:szCs w:val="20"/>
        </w:rPr>
      </w:pPr>
      <w:r w:rsidRPr="00CF71DD">
        <w:rPr>
          <w:rFonts w:ascii="Arial" w:hAnsi="Arial" w:cs="Arial"/>
          <w:sz w:val="20"/>
          <w:szCs w:val="20"/>
        </w:rPr>
        <w:t xml:space="preserve">Full Citation: Naslund-Hadley, E., Alonzo, H. &amp; Martin, D. (2013). Challenges and opportunities in the Belize education sector. </w:t>
      </w:r>
      <w:r w:rsidRPr="00CF71DD">
        <w:rPr>
          <w:rFonts w:ascii="Arial" w:hAnsi="Arial" w:cs="Arial"/>
          <w:i/>
          <w:sz w:val="20"/>
          <w:szCs w:val="20"/>
        </w:rPr>
        <w:t>IDB Technical Note #538.</w:t>
      </w:r>
    </w:p>
    <w:p w14:paraId="186273B1" w14:textId="77777777" w:rsidR="00E26909" w:rsidRPr="00CF71DD" w:rsidRDefault="00E26909" w:rsidP="00E26909">
      <w:pPr>
        <w:autoSpaceDE w:val="0"/>
        <w:autoSpaceDN w:val="0"/>
        <w:adjustRightInd w:val="0"/>
        <w:spacing w:after="0" w:line="240" w:lineRule="auto"/>
        <w:rPr>
          <w:rFonts w:ascii="Arial" w:hAnsi="Arial" w:cs="Arial"/>
          <w:i/>
          <w:sz w:val="20"/>
          <w:szCs w:val="20"/>
        </w:rPr>
      </w:pPr>
    </w:p>
    <w:p w14:paraId="13FCFDB5" w14:textId="77777777" w:rsidR="00730859" w:rsidRPr="00CF71DD" w:rsidRDefault="00730859" w:rsidP="00730859">
      <w:pPr>
        <w:rPr>
          <w:rFonts w:ascii="Arial" w:hAnsi="Arial" w:cs="Arial"/>
          <w:sz w:val="20"/>
          <w:szCs w:val="20"/>
        </w:rPr>
      </w:pPr>
      <w:r w:rsidRPr="00CF71DD">
        <w:rPr>
          <w:rFonts w:ascii="Arial" w:hAnsi="Arial" w:cs="Arial"/>
          <w:i/>
          <w:sz w:val="20"/>
          <w:szCs w:val="20"/>
        </w:rPr>
        <w:t>Appropriate Supporting Documentation</w:t>
      </w:r>
      <w:r w:rsidRPr="00CF71DD">
        <w:rPr>
          <w:rFonts w:ascii="Arial" w:hAnsi="Arial" w:cs="Arial"/>
          <w:sz w:val="20"/>
          <w:szCs w:val="20"/>
        </w:rPr>
        <w:t xml:space="preserve">: </w:t>
      </w:r>
    </w:p>
    <w:p w14:paraId="6B9DC944" w14:textId="6FCC74FF" w:rsidR="00730859" w:rsidRPr="00CF71DD" w:rsidRDefault="00730859" w:rsidP="00CF71DD">
      <w:pPr>
        <w:ind w:left="720"/>
        <w:rPr>
          <w:rFonts w:ascii="Arial" w:hAnsi="Arial" w:cs="Arial"/>
          <w:sz w:val="20"/>
          <w:szCs w:val="20"/>
        </w:rPr>
      </w:pPr>
      <w:r w:rsidRPr="00CF71DD">
        <w:rPr>
          <w:rFonts w:ascii="Arial" w:hAnsi="Arial" w:cs="Arial"/>
          <w:sz w:val="20"/>
          <w:szCs w:val="20"/>
        </w:rPr>
        <w:t xml:space="preserve">Acceptable supporting documents may include government </w:t>
      </w:r>
      <w:r w:rsidR="00672AA5" w:rsidRPr="00CF71DD">
        <w:rPr>
          <w:rFonts w:ascii="Arial" w:hAnsi="Arial" w:cs="Arial"/>
          <w:sz w:val="20"/>
          <w:szCs w:val="20"/>
        </w:rPr>
        <w:t>resports,</w:t>
      </w:r>
      <w:r w:rsidRPr="00CF71DD">
        <w:rPr>
          <w:rFonts w:ascii="Arial" w:hAnsi="Arial" w:cs="Arial"/>
          <w:sz w:val="20"/>
          <w:szCs w:val="20"/>
        </w:rPr>
        <w:t xml:space="preserve"> non-governmental research reports, local or international news articles, </w:t>
      </w:r>
      <w:r w:rsidR="00CA0A57" w:rsidRPr="00CF71DD">
        <w:rPr>
          <w:rFonts w:ascii="Arial" w:hAnsi="Arial" w:cs="Arial"/>
          <w:sz w:val="20"/>
          <w:szCs w:val="20"/>
        </w:rPr>
        <w:t xml:space="preserve">the national constitution, national education acts, </w:t>
      </w:r>
      <w:r w:rsidR="00997B20" w:rsidRPr="00CF71DD">
        <w:rPr>
          <w:rFonts w:ascii="Arial" w:hAnsi="Arial" w:cs="Arial"/>
          <w:sz w:val="20"/>
          <w:szCs w:val="20"/>
        </w:rPr>
        <w:t xml:space="preserve">or </w:t>
      </w:r>
      <w:r w:rsidR="00CA0A57" w:rsidRPr="00CF71DD">
        <w:rPr>
          <w:rFonts w:ascii="Arial" w:hAnsi="Arial" w:cs="Arial"/>
          <w:sz w:val="20"/>
          <w:szCs w:val="20"/>
        </w:rPr>
        <w:t>national plan of ac</w:t>
      </w:r>
      <w:r w:rsidR="00997B20" w:rsidRPr="00CF71DD">
        <w:rPr>
          <w:rFonts w:ascii="Arial" w:hAnsi="Arial" w:cs="Arial"/>
          <w:sz w:val="20"/>
          <w:szCs w:val="20"/>
        </w:rPr>
        <w:t>tion</w:t>
      </w:r>
      <w:r w:rsidRPr="00CF71DD">
        <w:rPr>
          <w:rFonts w:ascii="Arial" w:hAnsi="Arial" w:cs="Arial"/>
          <w:sz w:val="20"/>
          <w:szCs w:val="20"/>
        </w:rPr>
        <w:t>.</w:t>
      </w:r>
      <w:r w:rsidR="00CA0A57" w:rsidRPr="00CF71DD">
        <w:rPr>
          <w:rFonts w:ascii="Arial" w:hAnsi="Arial" w:cs="Arial"/>
          <w:sz w:val="20"/>
          <w:szCs w:val="20"/>
        </w:rPr>
        <w:t xml:space="preserve"> </w:t>
      </w:r>
    </w:p>
    <w:p w14:paraId="3BBD7572" w14:textId="77777777" w:rsidR="00CF71DD" w:rsidRDefault="00730859" w:rsidP="00730859">
      <w:pPr>
        <w:rPr>
          <w:rFonts w:ascii="Arial" w:hAnsi="Arial" w:cs="Arial"/>
          <w:sz w:val="20"/>
          <w:szCs w:val="20"/>
        </w:rPr>
      </w:pPr>
      <w:r w:rsidRPr="00CF71DD">
        <w:rPr>
          <w:rFonts w:ascii="Arial" w:hAnsi="Arial" w:cs="Arial"/>
          <w:i/>
          <w:sz w:val="20"/>
          <w:szCs w:val="20"/>
        </w:rPr>
        <w:t>Potential Data Sources</w:t>
      </w:r>
      <w:r w:rsidRPr="00CF71DD">
        <w:rPr>
          <w:rFonts w:ascii="Arial" w:hAnsi="Arial" w:cs="Arial"/>
          <w:sz w:val="20"/>
          <w:szCs w:val="20"/>
        </w:rPr>
        <w:t xml:space="preserve">: </w:t>
      </w:r>
    </w:p>
    <w:p w14:paraId="1F3F1E9B" w14:textId="7630DAB3" w:rsidR="00730859" w:rsidRPr="00CF71DD" w:rsidRDefault="00551182" w:rsidP="00CF71DD">
      <w:pPr>
        <w:ind w:left="720"/>
        <w:rPr>
          <w:rFonts w:ascii="Arial" w:hAnsi="Arial" w:cs="Arial"/>
          <w:sz w:val="20"/>
          <w:szCs w:val="20"/>
        </w:rPr>
      </w:pPr>
      <w:r w:rsidRPr="00CF71DD">
        <w:rPr>
          <w:rFonts w:ascii="Arial" w:hAnsi="Arial" w:cs="Arial"/>
          <w:sz w:val="20"/>
          <w:szCs w:val="20"/>
        </w:rPr>
        <w:t xml:space="preserve">Official government website, Ministry of Education, </w:t>
      </w:r>
      <w:r w:rsidR="00DE22F0" w:rsidRPr="00CF71DD">
        <w:rPr>
          <w:rFonts w:ascii="Arial" w:hAnsi="Arial" w:cs="Arial"/>
          <w:sz w:val="20"/>
          <w:szCs w:val="20"/>
        </w:rPr>
        <w:t>Portal for Education Plans and Policies for UNESCO Members (</w:t>
      </w:r>
      <w:hyperlink r:id="rId36" w:history="1">
        <w:r w:rsidR="00DE22F0" w:rsidRPr="00CF71DD">
          <w:rPr>
            <w:rStyle w:val="Hyperlink"/>
            <w:rFonts w:ascii="Arial" w:hAnsi="Arial" w:cs="Arial"/>
            <w:sz w:val="20"/>
            <w:szCs w:val="20"/>
          </w:rPr>
          <w:t>http://planipolis.iiep.unesco.org/basic_search.php</w:t>
        </w:r>
      </w:hyperlink>
      <w:r w:rsidR="00DE22F0" w:rsidRPr="00CF71DD">
        <w:rPr>
          <w:rFonts w:ascii="Arial" w:hAnsi="Arial" w:cs="Arial"/>
          <w:sz w:val="20"/>
          <w:szCs w:val="20"/>
        </w:rPr>
        <w:t>), Teacher Union Website, UNESCO Database on the Right to Education (</w:t>
      </w:r>
      <w:hyperlink r:id="rId37" w:history="1">
        <w:r w:rsidR="00DE22F0" w:rsidRPr="00CF71DD">
          <w:rPr>
            <w:rStyle w:val="Hyperlink"/>
            <w:rFonts w:ascii="Arial" w:hAnsi="Arial" w:cs="Arial"/>
            <w:sz w:val="20"/>
            <w:szCs w:val="20"/>
          </w:rPr>
          <w:t>http://www.unesco.org/education/edurights/index.php?action=home&amp;lng=en</w:t>
        </w:r>
      </w:hyperlink>
      <w:r w:rsidR="00DE22F0" w:rsidRPr="00CF71DD">
        <w:rPr>
          <w:rFonts w:ascii="Arial" w:hAnsi="Arial" w:cs="Arial"/>
          <w:sz w:val="20"/>
          <w:szCs w:val="20"/>
        </w:rPr>
        <w:t>), Right to Education Project – Where to Find Information (</w:t>
      </w:r>
      <w:hyperlink r:id="rId38" w:history="1">
        <w:r w:rsidR="00DE22F0" w:rsidRPr="00CF71DD">
          <w:rPr>
            <w:rStyle w:val="Hyperlink"/>
            <w:rFonts w:ascii="Arial" w:hAnsi="Arial" w:cs="Arial"/>
            <w:sz w:val="20"/>
            <w:szCs w:val="20"/>
          </w:rPr>
          <w:t>http://www.right-to-education.org/page/where-find-information</w:t>
        </w:r>
      </w:hyperlink>
      <w:r w:rsidR="00CF71DD">
        <w:rPr>
          <w:rStyle w:val="Hyperlink"/>
          <w:rFonts w:ascii="Arial" w:hAnsi="Arial" w:cs="Arial"/>
          <w:sz w:val="20"/>
          <w:szCs w:val="20"/>
        </w:rPr>
        <w:t>)</w:t>
      </w:r>
      <w:r w:rsidR="00DE22F0" w:rsidRPr="00CF71DD">
        <w:rPr>
          <w:rFonts w:ascii="Arial" w:hAnsi="Arial" w:cs="Arial"/>
          <w:sz w:val="20"/>
          <w:szCs w:val="20"/>
        </w:rPr>
        <w:t>, Global Partnership for Education – Library (</w:t>
      </w:r>
      <w:hyperlink r:id="rId39" w:history="1">
        <w:r w:rsidR="00DE22F0" w:rsidRPr="00CF71DD">
          <w:rPr>
            <w:rStyle w:val="Hyperlink"/>
            <w:rFonts w:ascii="Arial" w:hAnsi="Arial" w:cs="Arial"/>
            <w:sz w:val="20"/>
            <w:szCs w:val="20"/>
          </w:rPr>
          <w:t>http://www.globalpartnership.org/library</w:t>
        </w:r>
      </w:hyperlink>
      <w:r w:rsidR="00DE22F0" w:rsidRPr="00CF71DD">
        <w:rPr>
          <w:rFonts w:ascii="Arial" w:hAnsi="Arial" w:cs="Arial"/>
          <w:sz w:val="20"/>
          <w:szCs w:val="20"/>
        </w:rPr>
        <w:t xml:space="preserve">)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730859" w:rsidRPr="00E01B9E" w14:paraId="21091A13" w14:textId="77777777" w:rsidTr="002D79CE">
        <w:tc>
          <w:tcPr>
            <w:tcW w:w="7315" w:type="dxa"/>
            <w:tcBorders>
              <w:top w:val="single" w:sz="4" w:space="0" w:color="auto"/>
            </w:tcBorders>
          </w:tcPr>
          <w:p w14:paraId="5385DF2C" w14:textId="77777777" w:rsidR="00730859" w:rsidRPr="00E01B9E" w:rsidRDefault="00730859" w:rsidP="00D54750">
            <w:pPr>
              <w:rPr>
                <w:rFonts w:ascii="Arial" w:hAnsi="Arial" w:cs="Arial"/>
                <w:b/>
              </w:rPr>
            </w:pPr>
            <w:r>
              <w:rPr>
                <w:rFonts w:ascii="Arial" w:hAnsi="Arial" w:cs="Arial"/>
                <w:b/>
              </w:rPr>
              <w:t>Question 1.4.1</w:t>
            </w:r>
          </w:p>
        </w:tc>
        <w:tc>
          <w:tcPr>
            <w:tcW w:w="2250" w:type="dxa"/>
            <w:tcBorders>
              <w:top w:val="single" w:sz="4" w:space="0" w:color="auto"/>
            </w:tcBorders>
          </w:tcPr>
          <w:p w14:paraId="51CF8408" w14:textId="77777777" w:rsidR="00730859" w:rsidRPr="00E01B9E" w:rsidRDefault="00730859" w:rsidP="00D54750">
            <w:pPr>
              <w:rPr>
                <w:rFonts w:ascii="Arial" w:hAnsi="Arial" w:cs="Arial"/>
                <w:b/>
              </w:rPr>
            </w:pPr>
            <w:r w:rsidRPr="00E01B9E">
              <w:rPr>
                <w:rFonts w:ascii="Arial" w:hAnsi="Arial" w:cs="Arial"/>
                <w:b/>
              </w:rPr>
              <w:t>Response</w:t>
            </w:r>
          </w:p>
        </w:tc>
      </w:tr>
      <w:tr w:rsidR="00730859" w:rsidRPr="00E01B9E" w14:paraId="0D199CFE" w14:textId="77777777" w:rsidTr="002D79CE">
        <w:tc>
          <w:tcPr>
            <w:tcW w:w="7315" w:type="dxa"/>
          </w:tcPr>
          <w:p w14:paraId="753A0558" w14:textId="77777777" w:rsidR="00730859" w:rsidRPr="008A7688" w:rsidRDefault="00730859" w:rsidP="00730859">
            <w:pPr>
              <w:rPr>
                <w:rFonts w:ascii="Arial" w:hAnsi="Arial" w:cs="Arial"/>
                <w:b/>
                <w:color w:val="000000"/>
                <w:sz w:val="20"/>
                <w:szCs w:val="20"/>
              </w:rPr>
            </w:pPr>
            <w:r w:rsidRPr="008A7688">
              <w:rPr>
                <w:rFonts w:ascii="Arial" w:hAnsi="Arial" w:cs="Arial"/>
                <w:b/>
                <w:color w:val="000000"/>
                <w:sz w:val="20"/>
                <w:szCs w:val="20"/>
              </w:rPr>
              <w:t>Are there minimum educational standards applicable to all schools, including private schools?</w:t>
            </w:r>
          </w:p>
          <w:p w14:paraId="4DEBF4E2" w14:textId="77777777" w:rsidR="00730859" w:rsidRPr="00602240" w:rsidRDefault="00730859" w:rsidP="00D54750">
            <w:pPr>
              <w:rPr>
                <w:rFonts w:ascii="Arial" w:hAnsi="Arial" w:cs="Arial"/>
              </w:rPr>
            </w:pPr>
          </w:p>
          <w:p w14:paraId="701E5BF0" w14:textId="77777777" w:rsidR="00730859" w:rsidRPr="0059293B" w:rsidRDefault="00AC476B" w:rsidP="00AC476B">
            <w:pPr>
              <w:pStyle w:val="ListParagraph"/>
              <w:numPr>
                <w:ilvl w:val="0"/>
                <w:numId w:val="8"/>
              </w:numPr>
              <w:rPr>
                <w:rFonts w:ascii="Arial" w:hAnsi="Arial" w:cs="Arial"/>
                <w:sz w:val="20"/>
                <w:szCs w:val="20"/>
              </w:rPr>
            </w:pPr>
            <w:r w:rsidRPr="0059293B">
              <w:rPr>
                <w:rFonts w:ascii="Arial" w:hAnsi="Arial" w:cs="Arial"/>
                <w:sz w:val="20"/>
                <w:szCs w:val="20"/>
              </w:rPr>
              <w:t>Yes</w:t>
            </w:r>
          </w:p>
          <w:p w14:paraId="57B9FE39" w14:textId="77777777" w:rsidR="00AC476B" w:rsidRPr="0059293B" w:rsidRDefault="00AC476B" w:rsidP="00AC476B">
            <w:pPr>
              <w:pStyle w:val="ListParagraph"/>
              <w:ind w:left="810"/>
              <w:rPr>
                <w:rFonts w:ascii="Arial" w:hAnsi="Arial" w:cs="Arial"/>
                <w:sz w:val="20"/>
                <w:szCs w:val="20"/>
              </w:rPr>
            </w:pPr>
          </w:p>
          <w:p w14:paraId="155AAA40" w14:textId="77777777" w:rsidR="00730859" w:rsidRPr="0059293B" w:rsidRDefault="00730859" w:rsidP="00730859">
            <w:pPr>
              <w:pStyle w:val="ListParagraph"/>
              <w:numPr>
                <w:ilvl w:val="0"/>
                <w:numId w:val="8"/>
              </w:numPr>
              <w:rPr>
                <w:rFonts w:ascii="Arial" w:hAnsi="Arial" w:cs="Arial"/>
                <w:sz w:val="20"/>
                <w:szCs w:val="20"/>
              </w:rPr>
            </w:pPr>
            <w:r w:rsidRPr="0059293B">
              <w:rPr>
                <w:rFonts w:ascii="Arial" w:hAnsi="Arial" w:cs="Arial"/>
                <w:sz w:val="20"/>
                <w:szCs w:val="20"/>
              </w:rPr>
              <w:t>No.</w:t>
            </w:r>
          </w:p>
          <w:p w14:paraId="52420F0C" w14:textId="77777777" w:rsidR="00730859" w:rsidRPr="0059293B" w:rsidRDefault="00730859" w:rsidP="00D54750">
            <w:pPr>
              <w:rPr>
                <w:rFonts w:ascii="Arial" w:hAnsi="Arial" w:cs="Arial"/>
                <w:sz w:val="20"/>
                <w:szCs w:val="20"/>
              </w:rPr>
            </w:pPr>
          </w:p>
          <w:p w14:paraId="4B48293C" w14:textId="77777777" w:rsidR="00730859" w:rsidRPr="0059293B" w:rsidRDefault="00730859" w:rsidP="00730859">
            <w:pPr>
              <w:pStyle w:val="ListParagraph"/>
              <w:numPr>
                <w:ilvl w:val="0"/>
                <w:numId w:val="8"/>
              </w:numPr>
              <w:rPr>
                <w:rFonts w:ascii="Arial" w:hAnsi="Arial" w:cs="Arial"/>
                <w:sz w:val="20"/>
                <w:szCs w:val="20"/>
              </w:rPr>
            </w:pPr>
            <w:r w:rsidRPr="0059293B">
              <w:rPr>
                <w:rFonts w:ascii="Arial" w:hAnsi="Arial" w:cs="Arial"/>
                <w:sz w:val="20"/>
                <w:szCs w:val="20"/>
              </w:rPr>
              <w:t>Not applicable/other (please comment).</w:t>
            </w:r>
          </w:p>
          <w:p w14:paraId="2A62AF86" w14:textId="77777777" w:rsidR="00730859" w:rsidRPr="00014EA4" w:rsidRDefault="00730859" w:rsidP="00D54750">
            <w:pPr>
              <w:rPr>
                <w:rFonts w:ascii="Arial" w:hAnsi="Arial" w:cs="Arial"/>
              </w:rPr>
            </w:pPr>
          </w:p>
        </w:tc>
        <w:tc>
          <w:tcPr>
            <w:tcW w:w="2250" w:type="dxa"/>
          </w:tcPr>
          <w:p w14:paraId="26F48185" w14:textId="77777777" w:rsidR="00730859" w:rsidRPr="00E01B9E" w:rsidRDefault="00730859" w:rsidP="00D54750">
            <w:pPr>
              <w:rPr>
                <w:rFonts w:ascii="Arial" w:hAnsi="Arial" w:cs="Arial"/>
              </w:rPr>
            </w:pPr>
          </w:p>
        </w:tc>
      </w:tr>
      <w:tr w:rsidR="00730859" w:rsidRPr="00E01B9E" w14:paraId="1AC2AB33" w14:textId="77777777" w:rsidTr="002D79CE">
        <w:tc>
          <w:tcPr>
            <w:tcW w:w="9565" w:type="dxa"/>
            <w:gridSpan w:val="2"/>
          </w:tcPr>
          <w:p w14:paraId="2AA86F4D" w14:textId="77777777" w:rsidR="00730859" w:rsidRPr="00704AC0" w:rsidRDefault="00730859" w:rsidP="00D54750">
            <w:pPr>
              <w:rPr>
                <w:rFonts w:ascii="Arial" w:hAnsi="Arial" w:cs="Arial"/>
                <w:b/>
              </w:rPr>
            </w:pPr>
            <w:r w:rsidRPr="00E01B9E">
              <w:rPr>
                <w:rFonts w:ascii="Arial" w:hAnsi="Arial" w:cs="Arial"/>
                <w:b/>
              </w:rPr>
              <w:t>Supporting document/citation:</w:t>
            </w:r>
          </w:p>
        </w:tc>
      </w:tr>
      <w:tr w:rsidR="00730859" w:rsidRPr="00E01B9E" w14:paraId="5D557111" w14:textId="77777777" w:rsidTr="002D79CE">
        <w:tc>
          <w:tcPr>
            <w:tcW w:w="9565" w:type="dxa"/>
            <w:gridSpan w:val="2"/>
          </w:tcPr>
          <w:p w14:paraId="392E8F48" w14:textId="77777777" w:rsidR="00730859" w:rsidRPr="00E01B9E" w:rsidRDefault="00730859" w:rsidP="00D54750">
            <w:pPr>
              <w:rPr>
                <w:rFonts w:ascii="Arial" w:hAnsi="Arial" w:cs="Arial"/>
              </w:rPr>
            </w:pPr>
          </w:p>
          <w:p w14:paraId="4A3B8922" w14:textId="77777777" w:rsidR="00730859" w:rsidRPr="00E01B9E" w:rsidRDefault="00730859" w:rsidP="00D54750">
            <w:pPr>
              <w:rPr>
                <w:rFonts w:ascii="Arial" w:hAnsi="Arial" w:cs="Arial"/>
              </w:rPr>
            </w:pPr>
          </w:p>
          <w:p w14:paraId="6908BE3B" w14:textId="77777777" w:rsidR="00730859" w:rsidRPr="00E01B9E" w:rsidRDefault="00730859" w:rsidP="00D54750">
            <w:pPr>
              <w:rPr>
                <w:rFonts w:ascii="Arial" w:hAnsi="Arial" w:cs="Arial"/>
              </w:rPr>
            </w:pPr>
          </w:p>
          <w:p w14:paraId="0F76D852" w14:textId="77777777" w:rsidR="00730859" w:rsidRPr="00E01B9E" w:rsidRDefault="00730859" w:rsidP="00D54750">
            <w:pPr>
              <w:rPr>
                <w:rFonts w:ascii="Arial" w:hAnsi="Arial" w:cs="Arial"/>
              </w:rPr>
            </w:pPr>
          </w:p>
        </w:tc>
      </w:tr>
      <w:tr w:rsidR="00730859" w:rsidRPr="00B7798C" w14:paraId="67D5A963" w14:textId="77777777" w:rsidTr="002D79CE">
        <w:tc>
          <w:tcPr>
            <w:tcW w:w="9565" w:type="dxa"/>
            <w:gridSpan w:val="2"/>
          </w:tcPr>
          <w:p w14:paraId="31DF8A9E" w14:textId="77777777" w:rsidR="00730859" w:rsidRPr="00B7798C" w:rsidRDefault="00730859" w:rsidP="00D54750">
            <w:pPr>
              <w:rPr>
                <w:rFonts w:ascii="Arial" w:hAnsi="Arial" w:cs="Arial"/>
                <w:b/>
              </w:rPr>
            </w:pPr>
            <w:r w:rsidRPr="00B7798C">
              <w:rPr>
                <w:rFonts w:ascii="Arial" w:hAnsi="Arial" w:cs="Arial"/>
                <w:b/>
              </w:rPr>
              <w:t>Researcher comment:</w:t>
            </w:r>
          </w:p>
        </w:tc>
      </w:tr>
      <w:tr w:rsidR="00730859" w:rsidRPr="00E01B9E" w14:paraId="7BBAB407" w14:textId="77777777" w:rsidTr="002D79CE">
        <w:tc>
          <w:tcPr>
            <w:tcW w:w="9565" w:type="dxa"/>
            <w:gridSpan w:val="2"/>
          </w:tcPr>
          <w:p w14:paraId="0AD01A94" w14:textId="77777777" w:rsidR="00730859" w:rsidRPr="00E01B9E" w:rsidRDefault="00730859" w:rsidP="00D54750">
            <w:pPr>
              <w:rPr>
                <w:rFonts w:ascii="Arial" w:hAnsi="Arial" w:cs="Arial"/>
              </w:rPr>
            </w:pPr>
          </w:p>
          <w:p w14:paraId="6C984A8C" w14:textId="77777777" w:rsidR="00730859" w:rsidRPr="00E01B9E" w:rsidRDefault="00730859" w:rsidP="00D54750">
            <w:pPr>
              <w:rPr>
                <w:rFonts w:ascii="Arial" w:hAnsi="Arial" w:cs="Arial"/>
              </w:rPr>
            </w:pPr>
          </w:p>
          <w:p w14:paraId="2970D233" w14:textId="77777777" w:rsidR="00730859" w:rsidRPr="00E01B9E" w:rsidRDefault="00730859" w:rsidP="00D54750">
            <w:pPr>
              <w:rPr>
                <w:rFonts w:ascii="Arial" w:hAnsi="Arial" w:cs="Arial"/>
              </w:rPr>
            </w:pPr>
          </w:p>
          <w:p w14:paraId="683CB362" w14:textId="77777777" w:rsidR="00730859" w:rsidRPr="00E01B9E" w:rsidRDefault="00730859" w:rsidP="00D54750">
            <w:pPr>
              <w:rPr>
                <w:rFonts w:ascii="Arial" w:hAnsi="Arial" w:cs="Arial"/>
              </w:rPr>
            </w:pPr>
          </w:p>
        </w:tc>
      </w:tr>
      <w:tr w:rsidR="00730859" w:rsidRPr="00B7798C" w14:paraId="4DE8DCBC" w14:textId="77777777" w:rsidTr="002D79CE">
        <w:tc>
          <w:tcPr>
            <w:tcW w:w="9565" w:type="dxa"/>
            <w:gridSpan w:val="2"/>
          </w:tcPr>
          <w:p w14:paraId="4499734B" w14:textId="77777777" w:rsidR="00730859" w:rsidRPr="00B7798C" w:rsidRDefault="00730859"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730859" w:rsidRPr="00E01B9E" w14:paraId="61136CF2" w14:textId="77777777" w:rsidTr="002D79CE">
        <w:tc>
          <w:tcPr>
            <w:tcW w:w="9565" w:type="dxa"/>
            <w:gridSpan w:val="2"/>
          </w:tcPr>
          <w:p w14:paraId="796905FD" w14:textId="77777777" w:rsidR="00730859" w:rsidRPr="00E01B9E" w:rsidRDefault="00730859" w:rsidP="00D54750">
            <w:pPr>
              <w:rPr>
                <w:rFonts w:ascii="Arial" w:hAnsi="Arial" w:cs="Arial"/>
              </w:rPr>
            </w:pPr>
          </w:p>
          <w:p w14:paraId="4D17B81D" w14:textId="77777777" w:rsidR="00730859" w:rsidRPr="00E01B9E" w:rsidRDefault="00730859" w:rsidP="00D54750">
            <w:pPr>
              <w:rPr>
                <w:rFonts w:ascii="Arial" w:hAnsi="Arial" w:cs="Arial"/>
              </w:rPr>
            </w:pPr>
          </w:p>
          <w:p w14:paraId="21FF1E75" w14:textId="77777777" w:rsidR="00730859" w:rsidRPr="00E01B9E" w:rsidRDefault="00730859" w:rsidP="00D54750">
            <w:pPr>
              <w:rPr>
                <w:rFonts w:ascii="Arial" w:hAnsi="Arial" w:cs="Arial"/>
              </w:rPr>
            </w:pPr>
          </w:p>
          <w:p w14:paraId="534033E3" w14:textId="77777777" w:rsidR="00730859" w:rsidRPr="00E01B9E" w:rsidRDefault="00730859" w:rsidP="00D54750">
            <w:pPr>
              <w:rPr>
                <w:rFonts w:ascii="Arial" w:hAnsi="Arial" w:cs="Arial"/>
              </w:rPr>
            </w:pPr>
          </w:p>
        </w:tc>
      </w:tr>
      <w:tr w:rsidR="00730859" w:rsidRPr="00B7798C" w14:paraId="6B19DDF6" w14:textId="77777777" w:rsidTr="002D79CE">
        <w:tc>
          <w:tcPr>
            <w:tcW w:w="9565" w:type="dxa"/>
            <w:gridSpan w:val="2"/>
          </w:tcPr>
          <w:p w14:paraId="414765D1" w14:textId="77777777" w:rsidR="00730859" w:rsidRPr="00B7798C" w:rsidRDefault="00730859"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730859" w:rsidRPr="00E01B9E" w14:paraId="60A7D52E" w14:textId="77777777" w:rsidTr="002D79CE">
        <w:tc>
          <w:tcPr>
            <w:tcW w:w="9565" w:type="dxa"/>
            <w:gridSpan w:val="2"/>
          </w:tcPr>
          <w:p w14:paraId="5A651ACE" w14:textId="77777777" w:rsidR="00730859" w:rsidRPr="00E01B9E" w:rsidRDefault="00730859" w:rsidP="00D54750">
            <w:pPr>
              <w:rPr>
                <w:rFonts w:ascii="Arial" w:hAnsi="Arial" w:cs="Arial"/>
              </w:rPr>
            </w:pPr>
          </w:p>
          <w:p w14:paraId="73C23529" w14:textId="77777777" w:rsidR="00730859" w:rsidRPr="00E01B9E" w:rsidRDefault="00730859" w:rsidP="00D54750">
            <w:pPr>
              <w:rPr>
                <w:rFonts w:ascii="Arial" w:hAnsi="Arial" w:cs="Arial"/>
              </w:rPr>
            </w:pPr>
          </w:p>
          <w:p w14:paraId="7C7E6E69" w14:textId="77777777" w:rsidR="00730859" w:rsidRPr="00E01B9E" w:rsidRDefault="00730859" w:rsidP="00D54750">
            <w:pPr>
              <w:rPr>
                <w:rFonts w:ascii="Arial" w:hAnsi="Arial" w:cs="Arial"/>
              </w:rPr>
            </w:pPr>
          </w:p>
          <w:p w14:paraId="195EB08D" w14:textId="77777777" w:rsidR="00730859" w:rsidRPr="00E01B9E" w:rsidRDefault="00730859" w:rsidP="00D54750">
            <w:pPr>
              <w:rPr>
                <w:rFonts w:ascii="Arial" w:hAnsi="Arial" w:cs="Arial"/>
              </w:rPr>
            </w:pPr>
          </w:p>
        </w:tc>
      </w:tr>
      <w:tr w:rsidR="00730859" w:rsidRPr="00B7798C" w14:paraId="1AD6245E" w14:textId="77777777" w:rsidTr="002D79CE">
        <w:tc>
          <w:tcPr>
            <w:tcW w:w="9565" w:type="dxa"/>
            <w:gridSpan w:val="2"/>
          </w:tcPr>
          <w:p w14:paraId="21AA3C40" w14:textId="77777777" w:rsidR="00730859" w:rsidRPr="00B7798C" w:rsidRDefault="00730859" w:rsidP="00D54750">
            <w:pPr>
              <w:rPr>
                <w:rFonts w:ascii="Arial" w:hAnsi="Arial" w:cs="Arial"/>
                <w:b/>
              </w:rPr>
            </w:pPr>
            <w:r w:rsidRPr="00B7798C">
              <w:rPr>
                <w:rFonts w:ascii="Arial" w:hAnsi="Arial" w:cs="Arial"/>
                <w:b/>
              </w:rPr>
              <w:t xml:space="preserve">Government comment: </w:t>
            </w:r>
          </w:p>
        </w:tc>
      </w:tr>
      <w:tr w:rsidR="00730859" w:rsidRPr="00E01B9E" w14:paraId="1364E7EB" w14:textId="77777777" w:rsidTr="002D79CE">
        <w:tc>
          <w:tcPr>
            <w:tcW w:w="9565" w:type="dxa"/>
            <w:gridSpan w:val="2"/>
          </w:tcPr>
          <w:p w14:paraId="243DD7B5" w14:textId="77777777" w:rsidR="00730859" w:rsidRPr="00E01B9E" w:rsidRDefault="00730859" w:rsidP="00D54750">
            <w:pPr>
              <w:rPr>
                <w:rFonts w:ascii="Arial" w:hAnsi="Arial" w:cs="Arial"/>
              </w:rPr>
            </w:pPr>
          </w:p>
          <w:p w14:paraId="7388FF03" w14:textId="77777777" w:rsidR="00730859" w:rsidRPr="00E01B9E" w:rsidRDefault="00730859" w:rsidP="00D54750">
            <w:pPr>
              <w:rPr>
                <w:rFonts w:ascii="Arial" w:hAnsi="Arial" w:cs="Arial"/>
              </w:rPr>
            </w:pPr>
          </w:p>
          <w:p w14:paraId="69AC0222" w14:textId="77777777" w:rsidR="00730859" w:rsidRPr="00E01B9E" w:rsidRDefault="00730859" w:rsidP="00D54750">
            <w:pPr>
              <w:rPr>
                <w:rFonts w:ascii="Arial" w:hAnsi="Arial" w:cs="Arial"/>
              </w:rPr>
            </w:pPr>
          </w:p>
          <w:p w14:paraId="06DACFDC" w14:textId="77777777" w:rsidR="00730859" w:rsidRPr="00E01B9E" w:rsidRDefault="00730859" w:rsidP="00D54750">
            <w:pPr>
              <w:rPr>
                <w:rFonts w:ascii="Arial" w:hAnsi="Arial" w:cs="Arial"/>
              </w:rPr>
            </w:pPr>
          </w:p>
        </w:tc>
      </w:tr>
      <w:tr w:rsidR="00730859" w:rsidRPr="00B7798C" w14:paraId="29410113" w14:textId="77777777" w:rsidTr="002D79CE">
        <w:tc>
          <w:tcPr>
            <w:tcW w:w="9565" w:type="dxa"/>
            <w:gridSpan w:val="2"/>
          </w:tcPr>
          <w:p w14:paraId="2121D04E" w14:textId="77777777" w:rsidR="00730859" w:rsidRPr="00B7798C" w:rsidRDefault="00730859" w:rsidP="00D54750">
            <w:pPr>
              <w:rPr>
                <w:rFonts w:ascii="Arial" w:hAnsi="Arial" w:cs="Arial"/>
                <w:b/>
              </w:rPr>
            </w:pPr>
            <w:r w:rsidRPr="00B7798C">
              <w:rPr>
                <w:rFonts w:ascii="Arial" w:hAnsi="Arial" w:cs="Arial"/>
                <w:b/>
              </w:rPr>
              <w:t>RESULTS Educational Fund comment:</w:t>
            </w:r>
          </w:p>
        </w:tc>
      </w:tr>
      <w:tr w:rsidR="00730859" w:rsidRPr="00E01B9E" w14:paraId="579EAF02" w14:textId="77777777" w:rsidTr="002D79CE">
        <w:trPr>
          <w:trHeight w:val="910"/>
        </w:trPr>
        <w:tc>
          <w:tcPr>
            <w:tcW w:w="9565" w:type="dxa"/>
            <w:gridSpan w:val="2"/>
          </w:tcPr>
          <w:p w14:paraId="3DD30D58" w14:textId="77777777" w:rsidR="00730859" w:rsidRPr="00E01B9E" w:rsidRDefault="00730859" w:rsidP="00D54750">
            <w:pPr>
              <w:rPr>
                <w:rFonts w:ascii="Arial" w:hAnsi="Arial" w:cs="Arial"/>
              </w:rPr>
            </w:pPr>
          </w:p>
          <w:p w14:paraId="64B3C1D5" w14:textId="77777777" w:rsidR="00730859" w:rsidRPr="00E01B9E" w:rsidRDefault="00730859" w:rsidP="00D54750">
            <w:pPr>
              <w:rPr>
                <w:rFonts w:ascii="Arial" w:hAnsi="Arial" w:cs="Arial"/>
              </w:rPr>
            </w:pPr>
          </w:p>
          <w:p w14:paraId="5F1FF28D" w14:textId="77777777" w:rsidR="00730859" w:rsidRPr="00E01B9E" w:rsidRDefault="00730859" w:rsidP="00D54750">
            <w:pPr>
              <w:rPr>
                <w:rFonts w:ascii="Arial" w:hAnsi="Arial" w:cs="Arial"/>
              </w:rPr>
            </w:pPr>
          </w:p>
          <w:p w14:paraId="67A8F3D2" w14:textId="77777777" w:rsidR="00730859" w:rsidRPr="00E01B9E" w:rsidRDefault="00730859" w:rsidP="00D54750">
            <w:pPr>
              <w:rPr>
                <w:rFonts w:ascii="Arial" w:hAnsi="Arial" w:cs="Arial"/>
              </w:rPr>
            </w:pPr>
          </w:p>
        </w:tc>
      </w:tr>
    </w:tbl>
    <w:p w14:paraId="7DACB2E5" w14:textId="77777777" w:rsidR="00730859" w:rsidRPr="002D79CE" w:rsidRDefault="00730859">
      <w:pPr>
        <w:rPr>
          <w:rFonts w:ascii="Arial" w:hAnsi="Arial" w:cs="Arial"/>
          <w:sz w:val="24"/>
          <w:szCs w:val="24"/>
        </w:rPr>
      </w:pPr>
    </w:p>
    <w:p w14:paraId="6557ECDB" w14:textId="3D151B84" w:rsidR="008A7688" w:rsidRPr="002D79CE" w:rsidRDefault="008A7688" w:rsidP="002D79CE">
      <w:pPr>
        <w:pStyle w:val="ListParagraph"/>
        <w:numPr>
          <w:ilvl w:val="2"/>
          <w:numId w:val="137"/>
        </w:numPr>
        <w:spacing w:after="0" w:line="240" w:lineRule="auto"/>
        <w:rPr>
          <w:rFonts w:ascii="Arial" w:hAnsi="Arial" w:cs="Arial"/>
          <w:b/>
          <w:sz w:val="32"/>
        </w:rPr>
      </w:pPr>
      <w:r w:rsidRPr="002D79CE">
        <w:rPr>
          <w:rFonts w:ascii="Arial" w:hAnsi="Arial" w:cs="Arial"/>
          <w:b/>
          <w:sz w:val="32"/>
        </w:rPr>
        <w:t>Is there a State body responsible for monitoring the education system?</w:t>
      </w:r>
      <w:r w:rsidR="005725FD" w:rsidRPr="002D79CE">
        <w:rPr>
          <w:rFonts w:ascii="Arial" w:hAnsi="Arial" w:cs="Arial"/>
          <w:b/>
          <w:color w:val="C00000"/>
          <w:sz w:val="32"/>
          <w:vertAlign w:val="superscript"/>
        </w:rPr>
        <w:t>S</w:t>
      </w:r>
      <w:r w:rsidRPr="002D79CE">
        <w:rPr>
          <w:rFonts w:ascii="Arial" w:hAnsi="Arial" w:cs="Arial"/>
          <w:b/>
          <w:sz w:val="32"/>
        </w:rPr>
        <w:t xml:space="preserve"> </w:t>
      </w:r>
    </w:p>
    <w:p w14:paraId="79267C86" w14:textId="77777777" w:rsidR="008A7688" w:rsidRPr="002D79CE" w:rsidRDefault="008A7688" w:rsidP="008A7688">
      <w:pPr>
        <w:spacing w:after="0" w:line="240" w:lineRule="auto"/>
        <w:rPr>
          <w:rFonts w:ascii="Arial" w:hAnsi="Arial" w:cs="Arial"/>
          <w:b/>
          <w:sz w:val="24"/>
          <w:szCs w:val="24"/>
        </w:rPr>
      </w:pPr>
    </w:p>
    <w:p w14:paraId="54842141" w14:textId="77777777" w:rsidR="008A7688" w:rsidRPr="007D1F43" w:rsidRDefault="008A7688" w:rsidP="008A7688">
      <w:pPr>
        <w:spacing w:after="0" w:line="240" w:lineRule="auto"/>
        <w:rPr>
          <w:rFonts w:ascii="Arial" w:hAnsi="Arial" w:cs="Arial"/>
          <w:b/>
          <w:sz w:val="20"/>
          <w:szCs w:val="20"/>
        </w:rPr>
      </w:pPr>
      <w:r w:rsidRPr="007D1F43">
        <w:rPr>
          <w:rFonts w:ascii="Arial" w:hAnsi="Arial" w:cs="Arial"/>
          <w:b/>
          <w:sz w:val="20"/>
          <w:szCs w:val="20"/>
        </w:rPr>
        <w:t>Basis:</w:t>
      </w:r>
    </w:p>
    <w:p w14:paraId="6BFCAF20" w14:textId="77777777" w:rsidR="008A7688" w:rsidRPr="007D1F43" w:rsidRDefault="008A7688" w:rsidP="008A7688">
      <w:pPr>
        <w:spacing w:after="0" w:line="240" w:lineRule="auto"/>
        <w:rPr>
          <w:rFonts w:ascii="Arial" w:hAnsi="Arial" w:cs="Arial"/>
          <w:sz w:val="20"/>
          <w:szCs w:val="20"/>
        </w:rPr>
      </w:pPr>
    </w:p>
    <w:p w14:paraId="57D749C5" w14:textId="77777777" w:rsidR="00AC476B" w:rsidRPr="007D1F43" w:rsidRDefault="00AC476B" w:rsidP="008A7688">
      <w:pPr>
        <w:spacing w:after="0" w:line="240" w:lineRule="auto"/>
        <w:rPr>
          <w:rFonts w:ascii="Arial" w:hAnsi="Arial" w:cs="Arial"/>
          <w:i/>
          <w:sz w:val="20"/>
          <w:szCs w:val="20"/>
        </w:rPr>
      </w:pPr>
      <w:r w:rsidRPr="007D1F43">
        <w:rPr>
          <w:rFonts w:ascii="Arial" w:hAnsi="Arial" w:cs="Arial"/>
          <w:i/>
          <w:sz w:val="20"/>
          <w:szCs w:val="20"/>
        </w:rPr>
        <w:t xml:space="preserve">"States Parties are obligated to establish 'minimum educational standards' to which all educational institutions established in accordance with article 13 and are required to conform. They must also maintain a transparent and effective system to monitor such standards" </w:t>
      </w:r>
    </w:p>
    <w:p w14:paraId="7936012D" w14:textId="77777777" w:rsidR="00AC476B" w:rsidRPr="007D1F43" w:rsidRDefault="00AC476B" w:rsidP="008A7688">
      <w:pPr>
        <w:spacing w:after="0" w:line="240" w:lineRule="auto"/>
        <w:rPr>
          <w:rFonts w:ascii="Arial" w:hAnsi="Arial" w:cs="Arial"/>
          <w:i/>
          <w:sz w:val="20"/>
          <w:szCs w:val="20"/>
        </w:rPr>
      </w:pPr>
    </w:p>
    <w:p w14:paraId="27D809CB" w14:textId="77777777" w:rsidR="008A7688" w:rsidRPr="007D1F43" w:rsidRDefault="00AC476B" w:rsidP="008A7688">
      <w:pPr>
        <w:spacing w:after="0" w:line="240" w:lineRule="auto"/>
        <w:jc w:val="right"/>
        <w:rPr>
          <w:rFonts w:ascii="Arial" w:hAnsi="Arial" w:cs="Arial"/>
          <w:sz w:val="20"/>
          <w:szCs w:val="20"/>
        </w:rPr>
      </w:pPr>
      <w:r w:rsidRPr="007D1F43">
        <w:rPr>
          <w:rFonts w:ascii="Arial" w:hAnsi="Arial" w:cs="Arial"/>
          <w:sz w:val="20"/>
          <w:szCs w:val="20"/>
        </w:rPr>
        <w:t>— Committee on Economic, Social and Cultural Rights</w:t>
      </w:r>
      <w:r w:rsidR="008A7688" w:rsidRPr="007D1F43">
        <w:rPr>
          <w:rFonts w:ascii="Arial" w:hAnsi="Arial" w:cs="Arial"/>
          <w:sz w:val="20"/>
          <w:szCs w:val="20"/>
        </w:rPr>
        <w:t xml:space="preserve">, </w:t>
      </w:r>
      <w:r w:rsidRPr="007D1F43">
        <w:rPr>
          <w:rFonts w:ascii="Arial" w:hAnsi="Arial" w:cs="Arial"/>
          <w:sz w:val="20"/>
          <w:szCs w:val="20"/>
        </w:rPr>
        <w:t>General Comment 13, Paragraph 54</w:t>
      </w:r>
    </w:p>
    <w:p w14:paraId="25FC80B2" w14:textId="77777777" w:rsidR="008A7688" w:rsidRPr="007D1F43" w:rsidRDefault="008A7688" w:rsidP="008A7688">
      <w:pPr>
        <w:spacing w:after="0" w:line="240" w:lineRule="auto"/>
        <w:rPr>
          <w:rFonts w:ascii="Arial" w:hAnsi="Arial" w:cs="Arial"/>
          <w:sz w:val="20"/>
          <w:szCs w:val="20"/>
        </w:rPr>
      </w:pPr>
    </w:p>
    <w:p w14:paraId="62E1FF3C" w14:textId="77777777" w:rsidR="008A7688" w:rsidRPr="007D1F43" w:rsidRDefault="008A7688" w:rsidP="008A7688">
      <w:pPr>
        <w:spacing w:after="0" w:line="240" w:lineRule="auto"/>
        <w:rPr>
          <w:rFonts w:ascii="Arial" w:hAnsi="Arial" w:cs="Arial"/>
          <w:sz w:val="20"/>
          <w:szCs w:val="20"/>
        </w:rPr>
      </w:pPr>
    </w:p>
    <w:p w14:paraId="13098115" w14:textId="77777777" w:rsidR="008A7688" w:rsidRPr="007D1F43" w:rsidRDefault="008A7688" w:rsidP="008A7688">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w:t>
      </w:r>
      <w:r w:rsidR="00AC476B" w:rsidRPr="007D1F43">
        <w:rPr>
          <w:rFonts w:ascii="Arial" w:hAnsi="Arial" w:cs="Arial"/>
          <w:sz w:val="20"/>
          <w:szCs w:val="20"/>
        </w:rPr>
        <w:t>European Charter for Regional or Minority Languages 8(h.i), CRC General Comment 5.A</w:t>
      </w:r>
    </w:p>
    <w:p w14:paraId="6EA9C5C3" w14:textId="77777777" w:rsidR="008A7688" w:rsidRPr="007D1F43" w:rsidRDefault="008A7688" w:rsidP="008A7688">
      <w:pPr>
        <w:spacing w:after="0" w:line="240" w:lineRule="auto"/>
        <w:rPr>
          <w:rFonts w:ascii="Arial" w:hAnsi="Arial" w:cs="Arial"/>
          <w:sz w:val="20"/>
          <w:szCs w:val="20"/>
        </w:rPr>
      </w:pPr>
    </w:p>
    <w:p w14:paraId="0214C075" w14:textId="77777777" w:rsidR="008A7688" w:rsidRPr="007D1F43" w:rsidRDefault="008A7688" w:rsidP="008A7688">
      <w:pPr>
        <w:rPr>
          <w:rFonts w:ascii="Arial" w:hAnsi="Arial" w:cs="Arial"/>
          <w:b/>
          <w:sz w:val="20"/>
          <w:szCs w:val="20"/>
        </w:rPr>
      </w:pPr>
      <w:r w:rsidRPr="007D1F43">
        <w:rPr>
          <w:rFonts w:ascii="Arial" w:hAnsi="Arial" w:cs="Arial"/>
          <w:b/>
          <w:sz w:val="20"/>
          <w:szCs w:val="20"/>
        </w:rPr>
        <w:t>Guidance:</w:t>
      </w:r>
    </w:p>
    <w:p w14:paraId="7127EA4B" w14:textId="77777777" w:rsidR="008A7688" w:rsidRPr="007D1F43" w:rsidRDefault="008A7688" w:rsidP="008A7688">
      <w:pPr>
        <w:rPr>
          <w:rFonts w:ascii="Arial" w:hAnsi="Arial" w:cs="Arial"/>
          <w:i/>
          <w:sz w:val="20"/>
          <w:szCs w:val="20"/>
        </w:rPr>
      </w:pPr>
      <w:r w:rsidRPr="007D1F43">
        <w:rPr>
          <w:rFonts w:ascii="Arial" w:hAnsi="Arial" w:cs="Arial"/>
          <w:i/>
          <w:sz w:val="20"/>
          <w:szCs w:val="20"/>
        </w:rPr>
        <w:t>Explanation:</w:t>
      </w:r>
    </w:p>
    <w:p w14:paraId="23543C61" w14:textId="6195715F" w:rsidR="008A7688" w:rsidRPr="007D1F43" w:rsidRDefault="003F2A31" w:rsidP="007D1F43">
      <w:pPr>
        <w:ind w:left="720"/>
        <w:rPr>
          <w:rFonts w:ascii="Arial" w:hAnsi="Arial" w:cs="Arial"/>
          <w:sz w:val="20"/>
          <w:szCs w:val="20"/>
        </w:rPr>
      </w:pPr>
      <w:r w:rsidRPr="007D1F43">
        <w:rPr>
          <w:rFonts w:ascii="Arial" w:hAnsi="Arial" w:cs="Arial"/>
          <w:sz w:val="20"/>
          <w:szCs w:val="20"/>
        </w:rPr>
        <w:t>This question seeks to answer whether a country has established a system that clearly and transparently monitors how schools conform to the national education standards.</w:t>
      </w:r>
    </w:p>
    <w:p w14:paraId="719D2CD4" w14:textId="77777777" w:rsidR="008A7688" w:rsidRPr="007D1F43" w:rsidRDefault="008A7688" w:rsidP="008A7688">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35CDA7D1" w14:textId="4EEE392E" w:rsidR="008A7688" w:rsidRPr="007D1F43" w:rsidRDefault="004C29CF" w:rsidP="007D1F43">
      <w:pPr>
        <w:ind w:left="720"/>
        <w:rPr>
          <w:rFonts w:ascii="Arial" w:hAnsi="Arial" w:cs="Arial"/>
          <w:sz w:val="20"/>
          <w:szCs w:val="20"/>
        </w:rPr>
      </w:pPr>
      <w:r w:rsidRPr="007D1F43">
        <w:rPr>
          <w:rFonts w:ascii="Arial" w:hAnsi="Arial" w:cs="Arial"/>
          <w:sz w:val="20"/>
          <w:szCs w:val="20"/>
        </w:rPr>
        <w:t>“State body” refers to a government board, committee, or commission or an appointed board, committee, or commission that exercises the authority of the government.</w:t>
      </w:r>
    </w:p>
    <w:p w14:paraId="2DABDEDC" w14:textId="529FD663" w:rsidR="008968BB" w:rsidRPr="007D1F43" w:rsidRDefault="008968BB" w:rsidP="007D1F43">
      <w:pPr>
        <w:ind w:left="720"/>
        <w:rPr>
          <w:rFonts w:ascii="Arial" w:hAnsi="Arial" w:cs="Arial"/>
          <w:sz w:val="20"/>
          <w:szCs w:val="20"/>
        </w:rPr>
      </w:pPr>
      <w:r w:rsidRPr="007D1F43">
        <w:rPr>
          <w:rFonts w:ascii="Arial" w:hAnsi="Arial" w:cs="Arial"/>
          <w:sz w:val="20"/>
          <w:szCs w:val="20"/>
        </w:rPr>
        <w:t>“Monitoring”</w:t>
      </w:r>
      <w:r w:rsidR="0067764B" w:rsidRPr="007D1F43">
        <w:rPr>
          <w:rFonts w:ascii="Arial" w:hAnsi="Arial" w:cs="Arial"/>
          <w:sz w:val="20"/>
          <w:szCs w:val="20"/>
        </w:rPr>
        <w:t xml:space="preserve"> is defined as the tracking and verifying of pre-selected, well-defined inputs, outputs and results on a systematic basis.</w:t>
      </w:r>
    </w:p>
    <w:p w14:paraId="359160E9" w14:textId="77777777" w:rsidR="008A7688" w:rsidRPr="007D1F43" w:rsidRDefault="008A7688" w:rsidP="008A7688">
      <w:pPr>
        <w:rPr>
          <w:rFonts w:ascii="Arial" w:hAnsi="Arial" w:cs="Arial"/>
          <w:i/>
          <w:sz w:val="20"/>
          <w:szCs w:val="20"/>
        </w:rPr>
      </w:pPr>
      <w:r w:rsidRPr="007D1F43">
        <w:rPr>
          <w:rFonts w:ascii="Arial" w:hAnsi="Arial" w:cs="Arial"/>
          <w:i/>
          <w:sz w:val="20"/>
          <w:szCs w:val="20"/>
        </w:rPr>
        <w:t>Examples:</w:t>
      </w:r>
    </w:p>
    <w:p w14:paraId="253F8CF5" w14:textId="51B62088" w:rsidR="008A7688" w:rsidRPr="007D1F43" w:rsidRDefault="00C873CE" w:rsidP="007D1F43">
      <w:pPr>
        <w:spacing w:after="0" w:line="240" w:lineRule="auto"/>
        <w:ind w:left="720"/>
        <w:rPr>
          <w:rFonts w:ascii="Arial" w:hAnsi="Arial" w:cs="Arial"/>
          <w:sz w:val="20"/>
          <w:szCs w:val="20"/>
        </w:rPr>
      </w:pPr>
      <w:r w:rsidRPr="007D1F43">
        <w:rPr>
          <w:rFonts w:ascii="Arial" w:hAnsi="Arial" w:cs="Arial"/>
          <w:sz w:val="20"/>
          <w:szCs w:val="20"/>
        </w:rPr>
        <w:t>“A National Inspection Board (NIB) will be established, independent of the Ministry of Education, to set, enforce and monitor a wide range of academic, infrastructure and education standards for public and private schools, with routine inspection of schools” (Ghana ESP 2010-2010, Vol. 1, p. 15)</w:t>
      </w:r>
    </w:p>
    <w:p w14:paraId="120F6355" w14:textId="77777777" w:rsidR="00C873CE" w:rsidRPr="007D1F43" w:rsidRDefault="00C873CE" w:rsidP="00C873CE">
      <w:pPr>
        <w:spacing w:after="0" w:line="240" w:lineRule="auto"/>
        <w:rPr>
          <w:rFonts w:ascii="Arial" w:hAnsi="Arial" w:cs="Arial"/>
          <w:sz w:val="20"/>
          <w:szCs w:val="20"/>
        </w:rPr>
      </w:pPr>
    </w:p>
    <w:p w14:paraId="73625C90" w14:textId="77777777" w:rsidR="008A7688" w:rsidRPr="007D1F43" w:rsidRDefault="008A7688" w:rsidP="008A7688">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1F85F25B" w14:textId="0FEE2083" w:rsidR="00CA0A57" w:rsidRPr="007D1F43" w:rsidRDefault="00CA0A57" w:rsidP="007D1F43">
      <w:pPr>
        <w:ind w:left="720"/>
        <w:rPr>
          <w:rFonts w:ascii="Arial" w:hAnsi="Arial" w:cs="Arial"/>
          <w:sz w:val="20"/>
          <w:szCs w:val="20"/>
        </w:rPr>
      </w:pPr>
      <w:r w:rsidRPr="007D1F43">
        <w:rPr>
          <w:rFonts w:ascii="Arial" w:hAnsi="Arial" w:cs="Arial"/>
          <w:sz w:val="20"/>
          <w:szCs w:val="20"/>
        </w:rPr>
        <w:t xml:space="preserve">Acceptable supporting documents may include government </w:t>
      </w:r>
      <w:r w:rsidR="00672AA5" w:rsidRPr="007D1F43">
        <w:rPr>
          <w:rFonts w:ascii="Arial" w:hAnsi="Arial" w:cs="Arial"/>
          <w:sz w:val="20"/>
          <w:szCs w:val="20"/>
        </w:rPr>
        <w:t>reports,</w:t>
      </w:r>
      <w:r w:rsidRPr="007D1F43">
        <w:rPr>
          <w:rFonts w:ascii="Arial" w:hAnsi="Arial" w:cs="Arial"/>
          <w:sz w:val="20"/>
          <w:szCs w:val="20"/>
        </w:rPr>
        <w:t xml:space="preserve"> non-governmental research reports, local or international news articles, the national constitution, national educatio</w:t>
      </w:r>
      <w:r w:rsidR="00997B20" w:rsidRPr="007D1F43">
        <w:rPr>
          <w:rFonts w:ascii="Arial" w:hAnsi="Arial" w:cs="Arial"/>
          <w:sz w:val="20"/>
          <w:szCs w:val="20"/>
        </w:rPr>
        <w:t>n acts, or national plan of action</w:t>
      </w:r>
      <w:r w:rsidRPr="007D1F43">
        <w:rPr>
          <w:rFonts w:ascii="Arial" w:hAnsi="Arial" w:cs="Arial"/>
          <w:sz w:val="20"/>
          <w:szCs w:val="20"/>
        </w:rPr>
        <w:t xml:space="preserve">. </w:t>
      </w:r>
    </w:p>
    <w:p w14:paraId="7F9F8847" w14:textId="77777777" w:rsidR="007D1F43" w:rsidRDefault="008A7688" w:rsidP="008A7688">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70AF5237" w14:textId="263C18A9" w:rsidR="008A7688" w:rsidRPr="007D1F43" w:rsidRDefault="00551182" w:rsidP="007D1F43">
      <w:pPr>
        <w:ind w:left="720"/>
        <w:rPr>
          <w:rFonts w:ascii="Arial" w:hAnsi="Arial" w:cs="Arial"/>
          <w:sz w:val="20"/>
          <w:szCs w:val="20"/>
        </w:rPr>
      </w:pPr>
      <w:r w:rsidRPr="007D1F43">
        <w:rPr>
          <w:rFonts w:ascii="Arial" w:hAnsi="Arial" w:cs="Arial"/>
          <w:sz w:val="20"/>
          <w:szCs w:val="20"/>
        </w:rPr>
        <w:t xml:space="preserve">Official government website, Ministry of Education, </w:t>
      </w:r>
      <w:r w:rsidR="00DE22F0" w:rsidRPr="007D1F43">
        <w:rPr>
          <w:rFonts w:ascii="Arial" w:hAnsi="Arial" w:cs="Arial"/>
          <w:sz w:val="20"/>
          <w:szCs w:val="20"/>
        </w:rPr>
        <w:t>Portal for Education Plans and Policies for UNESCO Members (</w:t>
      </w:r>
      <w:hyperlink r:id="rId40" w:history="1">
        <w:r w:rsidR="00DE22F0" w:rsidRPr="007D1F43">
          <w:rPr>
            <w:rStyle w:val="Hyperlink"/>
            <w:rFonts w:ascii="Arial" w:hAnsi="Arial" w:cs="Arial"/>
            <w:sz w:val="20"/>
            <w:szCs w:val="20"/>
          </w:rPr>
          <w:t>http://planipolis.iiep.unesco.org/basic_search.php</w:t>
        </w:r>
      </w:hyperlink>
      <w:r w:rsidR="00DE22F0" w:rsidRPr="007D1F43">
        <w:rPr>
          <w:rFonts w:ascii="Arial" w:hAnsi="Arial" w:cs="Arial"/>
          <w:sz w:val="20"/>
          <w:szCs w:val="20"/>
        </w:rPr>
        <w:t>), UNESCO Database on the Right to Education (</w:t>
      </w:r>
      <w:hyperlink r:id="rId41" w:history="1">
        <w:r w:rsidR="00DE22F0" w:rsidRPr="007D1F43">
          <w:rPr>
            <w:rStyle w:val="Hyperlink"/>
            <w:rFonts w:ascii="Arial" w:hAnsi="Arial" w:cs="Arial"/>
            <w:sz w:val="20"/>
            <w:szCs w:val="20"/>
          </w:rPr>
          <w:t>http://www.unesco.org/education/edurights/index.php?action=home&amp;lng=en</w:t>
        </w:r>
      </w:hyperlink>
      <w:r w:rsidR="00DE22F0" w:rsidRPr="007D1F43">
        <w:rPr>
          <w:rFonts w:ascii="Arial" w:hAnsi="Arial" w:cs="Arial"/>
          <w:sz w:val="20"/>
          <w:szCs w:val="20"/>
        </w:rPr>
        <w:t>), Right to Education Project – Where to Find Information (</w:t>
      </w:r>
      <w:hyperlink r:id="rId42" w:history="1">
        <w:r w:rsidR="00DE22F0" w:rsidRPr="007D1F43">
          <w:rPr>
            <w:rStyle w:val="Hyperlink"/>
            <w:rFonts w:ascii="Arial" w:hAnsi="Arial" w:cs="Arial"/>
            <w:sz w:val="20"/>
            <w:szCs w:val="20"/>
          </w:rPr>
          <w:t>http://www.right-to-education.org/page/where-find-information</w:t>
        </w:r>
      </w:hyperlink>
      <w:r w:rsidR="007D1F43">
        <w:rPr>
          <w:rStyle w:val="Hyperlink"/>
          <w:rFonts w:ascii="Arial" w:hAnsi="Arial" w:cs="Arial"/>
          <w:sz w:val="20"/>
          <w:szCs w:val="20"/>
        </w:rPr>
        <w:t>)</w:t>
      </w:r>
      <w:r w:rsidR="00DE22F0" w:rsidRPr="007D1F43">
        <w:rPr>
          <w:rFonts w:ascii="Arial" w:hAnsi="Arial" w:cs="Arial"/>
          <w:sz w:val="20"/>
          <w:szCs w:val="20"/>
        </w:rPr>
        <w:t>, Global Partnership for Education – Library (</w:t>
      </w:r>
      <w:hyperlink r:id="rId43" w:history="1">
        <w:r w:rsidR="00DE22F0" w:rsidRPr="007D1F43">
          <w:rPr>
            <w:rStyle w:val="Hyperlink"/>
            <w:rFonts w:ascii="Arial" w:hAnsi="Arial" w:cs="Arial"/>
            <w:sz w:val="20"/>
            <w:szCs w:val="20"/>
          </w:rPr>
          <w:t>http://www.globalpartnership.org/library</w:t>
        </w:r>
      </w:hyperlink>
      <w:r w:rsidR="00DE22F0" w:rsidRPr="007D1F43">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8A7688" w:rsidRPr="00E01B9E" w14:paraId="1B4F35DF" w14:textId="77777777" w:rsidTr="002D79CE">
        <w:tc>
          <w:tcPr>
            <w:tcW w:w="7315" w:type="dxa"/>
            <w:tcBorders>
              <w:top w:val="single" w:sz="4" w:space="0" w:color="auto"/>
            </w:tcBorders>
          </w:tcPr>
          <w:p w14:paraId="10F1FAEC" w14:textId="77777777" w:rsidR="008A7688" w:rsidRPr="00E01B9E" w:rsidRDefault="008A7688" w:rsidP="00D54750">
            <w:pPr>
              <w:rPr>
                <w:rFonts w:ascii="Arial" w:hAnsi="Arial" w:cs="Arial"/>
                <w:b/>
              </w:rPr>
            </w:pPr>
            <w:r>
              <w:rPr>
                <w:rFonts w:ascii="Arial" w:hAnsi="Arial" w:cs="Arial"/>
                <w:b/>
              </w:rPr>
              <w:t>Question 1.4.2</w:t>
            </w:r>
          </w:p>
        </w:tc>
        <w:tc>
          <w:tcPr>
            <w:tcW w:w="2250" w:type="dxa"/>
            <w:tcBorders>
              <w:top w:val="single" w:sz="4" w:space="0" w:color="auto"/>
            </w:tcBorders>
          </w:tcPr>
          <w:p w14:paraId="2E33FBCA" w14:textId="77777777" w:rsidR="008A7688" w:rsidRPr="00E01B9E" w:rsidRDefault="008A7688" w:rsidP="00D54750">
            <w:pPr>
              <w:rPr>
                <w:rFonts w:ascii="Arial" w:hAnsi="Arial" w:cs="Arial"/>
                <w:b/>
              </w:rPr>
            </w:pPr>
            <w:r w:rsidRPr="00E01B9E">
              <w:rPr>
                <w:rFonts w:ascii="Arial" w:hAnsi="Arial" w:cs="Arial"/>
                <w:b/>
              </w:rPr>
              <w:t>Response</w:t>
            </w:r>
          </w:p>
        </w:tc>
      </w:tr>
      <w:tr w:rsidR="008A7688" w:rsidRPr="00E01B9E" w14:paraId="44129339" w14:textId="77777777" w:rsidTr="002D79CE">
        <w:tc>
          <w:tcPr>
            <w:tcW w:w="7315" w:type="dxa"/>
          </w:tcPr>
          <w:p w14:paraId="48D27C69" w14:textId="77777777" w:rsidR="008A7688" w:rsidRPr="008A7688" w:rsidRDefault="008A7688" w:rsidP="008A7688">
            <w:pPr>
              <w:rPr>
                <w:rFonts w:ascii="Arial" w:hAnsi="Arial" w:cs="Arial"/>
                <w:b/>
                <w:color w:val="000000"/>
                <w:sz w:val="20"/>
                <w:szCs w:val="20"/>
              </w:rPr>
            </w:pPr>
            <w:r w:rsidRPr="008A7688">
              <w:rPr>
                <w:rFonts w:ascii="Arial" w:hAnsi="Arial" w:cs="Arial"/>
                <w:b/>
                <w:color w:val="000000"/>
                <w:sz w:val="20"/>
                <w:szCs w:val="20"/>
              </w:rPr>
              <w:t xml:space="preserve">Is there a State body responsible for monitoring the education system? </w:t>
            </w:r>
          </w:p>
          <w:p w14:paraId="4DFB9E29" w14:textId="77777777" w:rsidR="008A7688" w:rsidRPr="00602240" w:rsidRDefault="008A7688" w:rsidP="00D54750">
            <w:pPr>
              <w:rPr>
                <w:rFonts w:ascii="Arial" w:hAnsi="Arial" w:cs="Arial"/>
              </w:rPr>
            </w:pPr>
          </w:p>
          <w:p w14:paraId="48EF78D0" w14:textId="77777777" w:rsidR="008A7688" w:rsidRPr="0059293B" w:rsidRDefault="00325209" w:rsidP="00325209">
            <w:pPr>
              <w:pStyle w:val="ListParagraph"/>
              <w:numPr>
                <w:ilvl w:val="0"/>
                <w:numId w:val="9"/>
              </w:numPr>
              <w:rPr>
                <w:rFonts w:ascii="Arial" w:hAnsi="Arial" w:cs="Arial"/>
                <w:sz w:val="20"/>
                <w:szCs w:val="20"/>
              </w:rPr>
            </w:pPr>
            <w:r w:rsidRPr="0059293B">
              <w:rPr>
                <w:rFonts w:ascii="Arial" w:hAnsi="Arial" w:cs="Arial"/>
                <w:sz w:val="20"/>
                <w:szCs w:val="20"/>
              </w:rPr>
              <w:t>Yes</w:t>
            </w:r>
          </w:p>
          <w:p w14:paraId="25FAAF50" w14:textId="77777777" w:rsidR="00325209" w:rsidRPr="0059293B" w:rsidRDefault="00325209" w:rsidP="00325209">
            <w:pPr>
              <w:pStyle w:val="ListParagraph"/>
              <w:ind w:left="810"/>
              <w:rPr>
                <w:rFonts w:ascii="Arial" w:hAnsi="Arial" w:cs="Arial"/>
                <w:sz w:val="20"/>
                <w:szCs w:val="20"/>
              </w:rPr>
            </w:pPr>
          </w:p>
          <w:p w14:paraId="1D244B2F" w14:textId="77777777" w:rsidR="008A7688" w:rsidRPr="0059293B" w:rsidRDefault="008A7688" w:rsidP="008A7688">
            <w:pPr>
              <w:pStyle w:val="ListParagraph"/>
              <w:numPr>
                <w:ilvl w:val="0"/>
                <w:numId w:val="9"/>
              </w:numPr>
              <w:rPr>
                <w:rFonts w:ascii="Arial" w:hAnsi="Arial" w:cs="Arial"/>
                <w:sz w:val="20"/>
                <w:szCs w:val="20"/>
              </w:rPr>
            </w:pPr>
            <w:r w:rsidRPr="0059293B">
              <w:rPr>
                <w:rFonts w:ascii="Arial" w:hAnsi="Arial" w:cs="Arial"/>
                <w:sz w:val="20"/>
                <w:szCs w:val="20"/>
              </w:rPr>
              <w:t>No.</w:t>
            </w:r>
          </w:p>
          <w:p w14:paraId="1465099E" w14:textId="77777777" w:rsidR="008A7688" w:rsidRPr="0059293B" w:rsidRDefault="008A7688" w:rsidP="00D54750">
            <w:pPr>
              <w:rPr>
                <w:rFonts w:ascii="Arial" w:hAnsi="Arial" w:cs="Arial"/>
                <w:sz w:val="20"/>
                <w:szCs w:val="20"/>
              </w:rPr>
            </w:pPr>
          </w:p>
          <w:p w14:paraId="032EA714" w14:textId="77777777" w:rsidR="008A7688" w:rsidRPr="0059293B" w:rsidRDefault="008A7688" w:rsidP="008A7688">
            <w:pPr>
              <w:pStyle w:val="ListParagraph"/>
              <w:numPr>
                <w:ilvl w:val="0"/>
                <w:numId w:val="9"/>
              </w:numPr>
              <w:rPr>
                <w:rFonts w:ascii="Arial" w:hAnsi="Arial" w:cs="Arial"/>
                <w:sz w:val="20"/>
                <w:szCs w:val="20"/>
              </w:rPr>
            </w:pPr>
            <w:r w:rsidRPr="0059293B">
              <w:rPr>
                <w:rFonts w:ascii="Arial" w:hAnsi="Arial" w:cs="Arial"/>
                <w:sz w:val="20"/>
                <w:szCs w:val="20"/>
              </w:rPr>
              <w:t>Not applicable/other (please comment).</w:t>
            </w:r>
          </w:p>
          <w:p w14:paraId="2FCC51FB" w14:textId="77777777" w:rsidR="008A7688" w:rsidRPr="00014EA4" w:rsidRDefault="008A7688" w:rsidP="00D54750">
            <w:pPr>
              <w:rPr>
                <w:rFonts w:ascii="Arial" w:hAnsi="Arial" w:cs="Arial"/>
              </w:rPr>
            </w:pPr>
          </w:p>
        </w:tc>
        <w:tc>
          <w:tcPr>
            <w:tcW w:w="2250" w:type="dxa"/>
          </w:tcPr>
          <w:p w14:paraId="4C71C800" w14:textId="77777777" w:rsidR="008A7688" w:rsidRPr="00E01B9E" w:rsidRDefault="008A7688" w:rsidP="00D54750">
            <w:pPr>
              <w:rPr>
                <w:rFonts w:ascii="Arial" w:hAnsi="Arial" w:cs="Arial"/>
              </w:rPr>
            </w:pPr>
          </w:p>
        </w:tc>
      </w:tr>
      <w:tr w:rsidR="008A7688" w:rsidRPr="00E01B9E" w14:paraId="74713050" w14:textId="77777777" w:rsidTr="002D79CE">
        <w:tc>
          <w:tcPr>
            <w:tcW w:w="9565" w:type="dxa"/>
            <w:gridSpan w:val="2"/>
          </w:tcPr>
          <w:p w14:paraId="17A6C8C7" w14:textId="77777777" w:rsidR="008A7688" w:rsidRPr="00704AC0" w:rsidRDefault="008A7688" w:rsidP="00D54750">
            <w:pPr>
              <w:rPr>
                <w:rFonts w:ascii="Arial" w:hAnsi="Arial" w:cs="Arial"/>
                <w:b/>
              </w:rPr>
            </w:pPr>
            <w:r w:rsidRPr="00E01B9E">
              <w:rPr>
                <w:rFonts w:ascii="Arial" w:hAnsi="Arial" w:cs="Arial"/>
                <w:b/>
              </w:rPr>
              <w:t>Supporting document/citation:</w:t>
            </w:r>
          </w:p>
        </w:tc>
      </w:tr>
      <w:tr w:rsidR="008A7688" w:rsidRPr="00E01B9E" w14:paraId="0640A306" w14:textId="77777777" w:rsidTr="002D79CE">
        <w:tc>
          <w:tcPr>
            <w:tcW w:w="9565" w:type="dxa"/>
            <w:gridSpan w:val="2"/>
          </w:tcPr>
          <w:p w14:paraId="35576BD8" w14:textId="77777777" w:rsidR="008A7688" w:rsidRPr="00E01B9E" w:rsidRDefault="008A7688" w:rsidP="00D54750">
            <w:pPr>
              <w:rPr>
                <w:rFonts w:ascii="Arial" w:hAnsi="Arial" w:cs="Arial"/>
              </w:rPr>
            </w:pPr>
          </w:p>
          <w:p w14:paraId="75D0FDD4" w14:textId="77777777" w:rsidR="008A7688" w:rsidRPr="00E01B9E" w:rsidRDefault="008A7688" w:rsidP="00D54750">
            <w:pPr>
              <w:rPr>
                <w:rFonts w:ascii="Arial" w:hAnsi="Arial" w:cs="Arial"/>
              </w:rPr>
            </w:pPr>
          </w:p>
          <w:p w14:paraId="6DA6AF57" w14:textId="77777777" w:rsidR="008A7688" w:rsidRPr="00E01B9E" w:rsidRDefault="008A7688" w:rsidP="00D54750">
            <w:pPr>
              <w:rPr>
                <w:rFonts w:ascii="Arial" w:hAnsi="Arial" w:cs="Arial"/>
              </w:rPr>
            </w:pPr>
          </w:p>
          <w:p w14:paraId="2EA18A3A" w14:textId="77777777" w:rsidR="008A7688" w:rsidRPr="00E01B9E" w:rsidRDefault="008A7688" w:rsidP="00D54750">
            <w:pPr>
              <w:rPr>
                <w:rFonts w:ascii="Arial" w:hAnsi="Arial" w:cs="Arial"/>
              </w:rPr>
            </w:pPr>
          </w:p>
        </w:tc>
      </w:tr>
      <w:tr w:rsidR="008A7688" w:rsidRPr="00B7798C" w14:paraId="30CCBB40" w14:textId="77777777" w:rsidTr="002D79CE">
        <w:tc>
          <w:tcPr>
            <w:tcW w:w="9565" w:type="dxa"/>
            <w:gridSpan w:val="2"/>
          </w:tcPr>
          <w:p w14:paraId="78BAC962" w14:textId="77777777" w:rsidR="008A7688" w:rsidRPr="00B7798C" w:rsidRDefault="008A7688" w:rsidP="00D54750">
            <w:pPr>
              <w:rPr>
                <w:rFonts w:ascii="Arial" w:hAnsi="Arial" w:cs="Arial"/>
                <w:b/>
              </w:rPr>
            </w:pPr>
            <w:r w:rsidRPr="00B7798C">
              <w:rPr>
                <w:rFonts w:ascii="Arial" w:hAnsi="Arial" w:cs="Arial"/>
                <w:b/>
              </w:rPr>
              <w:t>Researcher comment:</w:t>
            </w:r>
          </w:p>
        </w:tc>
      </w:tr>
      <w:tr w:rsidR="008A7688" w:rsidRPr="00E01B9E" w14:paraId="6AA5F130" w14:textId="77777777" w:rsidTr="002D79CE">
        <w:tc>
          <w:tcPr>
            <w:tcW w:w="9565" w:type="dxa"/>
            <w:gridSpan w:val="2"/>
          </w:tcPr>
          <w:p w14:paraId="39384976" w14:textId="77777777" w:rsidR="008A7688" w:rsidRPr="00E01B9E" w:rsidRDefault="008A7688" w:rsidP="00D54750">
            <w:pPr>
              <w:rPr>
                <w:rFonts w:ascii="Arial" w:hAnsi="Arial" w:cs="Arial"/>
              </w:rPr>
            </w:pPr>
          </w:p>
          <w:p w14:paraId="3F670B16" w14:textId="77777777" w:rsidR="008A7688" w:rsidRPr="00E01B9E" w:rsidRDefault="008A7688" w:rsidP="00D54750">
            <w:pPr>
              <w:rPr>
                <w:rFonts w:ascii="Arial" w:hAnsi="Arial" w:cs="Arial"/>
              </w:rPr>
            </w:pPr>
          </w:p>
          <w:p w14:paraId="6F210EF3" w14:textId="77777777" w:rsidR="008A7688" w:rsidRPr="00E01B9E" w:rsidRDefault="008A7688" w:rsidP="00D54750">
            <w:pPr>
              <w:rPr>
                <w:rFonts w:ascii="Arial" w:hAnsi="Arial" w:cs="Arial"/>
              </w:rPr>
            </w:pPr>
          </w:p>
          <w:p w14:paraId="624776D0" w14:textId="77777777" w:rsidR="008A7688" w:rsidRPr="00E01B9E" w:rsidRDefault="008A7688" w:rsidP="00D54750">
            <w:pPr>
              <w:rPr>
                <w:rFonts w:ascii="Arial" w:hAnsi="Arial" w:cs="Arial"/>
              </w:rPr>
            </w:pPr>
          </w:p>
        </w:tc>
      </w:tr>
      <w:tr w:rsidR="008A7688" w:rsidRPr="00B7798C" w14:paraId="7A6C3FA0" w14:textId="77777777" w:rsidTr="002D79CE">
        <w:tc>
          <w:tcPr>
            <w:tcW w:w="9565" w:type="dxa"/>
            <w:gridSpan w:val="2"/>
          </w:tcPr>
          <w:p w14:paraId="7B22A04A" w14:textId="77777777" w:rsidR="008A7688" w:rsidRPr="00B7798C" w:rsidRDefault="008A7688"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8A7688" w:rsidRPr="00E01B9E" w14:paraId="7A6A0F46" w14:textId="77777777" w:rsidTr="002D79CE">
        <w:tc>
          <w:tcPr>
            <w:tcW w:w="9565" w:type="dxa"/>
            <w:gridSpan w:val="2"/>
          </w:tcPr>
          <w:p w14:paraId="25D1C9FF" w14:textId="77777777" w:rsidR="008A7688" w:rsidRPr="00E01B9E" w:rsidRDefault="008A7688" w:rsidP="00D54750">
            <w:pPr>
              <w:rPr>
                <w:rFonts w:ascii="Arial" w:hAnsi="Arial" w:cs="Arial"/>
              </w:rPr>
            </w:pPr>
          </w:p>
          <w:p w14:paraId="7C3F12A0" w14:textId="77777777" w:rsidR="008A7688" w:rsidRPr="00E01B9E" w:rsidRDefault="008A7688" w:rsidP="00D54750">
            <w:pPr>
              <w:rPr>
                <w:rFonts w:ascii="Arial" w:hAnsi="Arial" w:cs="Arial"/>
              </w:rPr>
            </w:pPr>
          </w:p>
          <w:p w14:paraId="1ABA7FE9" w14:textId="77777777" w:rsidR="008A7688" w:rsidRPr="00E01B9E" w:rsidRDefault="008A7688" w:rsidP="00D54750">
            <w:pPr>
              <w:rPr>
                <w:rFonts w:ascii="Arial" w:hAnsi="Arial" w:cs="Arial"/>
              </w:rPr>
            </w:pPr>
          </w:p>
          <w:p w14:paraId="7FC9C3D0" w14:textId="77777777" w:rsidR="008A7688" w:rsidRPr="00E01B9E" w:rsidRDefault="008A7688" w:rsidP="00D54750">
            <w:pPr>
              <w:rPr>
                <w:rFonts w:ascii="Arial" w:hAnsi="Arial" w:cs="Arial"/>
              </w:rPr>
            </w:pPr>
          </w:p>
        </w:tc>
      </w:tr>
      <w:tr w:rsidR="008A7688" w:rsidRPr="00B7798C" w14:paraId="0B4C4053" w14:textId="77777777" w:rsidTr="002D79CE">
        <w:tc>
          <w:tcPr>
            <w:tcW w:w="9565" w:type="dxa"/>
            <w:gridSpan w:val="2"/>
          </w:tcPr>
          <w:p w14:paraId="51D8F56D" w14:textId="77777777" w:rsidR="008A7688" w:rsidRPr="00B7798C" w:rsidRDefault="008A7688"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8A7688" w:rsidRPr="00E01B9E" w14:paraId="174674EF" w14:textId="77777777" w:rsidTr="002D79CE">
        <w:tc>
          <w:tcPr>
            <w:tcW w:w="9565" w:type="dxa"/>
            <w:gridSpan w:val="2"/>
          </w:tcPr>
          <w:p w14:paraId="074C6EF2" w14:textId="77777777" w:rsidR="008A7688" w:rsidRPr="00E01B9E" w:rsidRDefault="008A7688" w:rsidP="00D54750">
            <w:pPr>
              <w:rPr>
                <w:rFonts w:ascii="Arial" w:hAnsi="Arial" w:cs="Arial"/>
              </w:rPr>
            </w:pPr>
          </w:p>
          <w:p w14:paraId="1A48F5A2" w14:textId="77777777" w:rsidR="008A7688" w:rsidRPr="00E01B9E" w:rsidRDefault="008A7688" w:rsidP="00D54750">
            <w:pPr>
              <w:rPr>
                <w:rFonts w:ascii="Arial" w:hAnsi="Arial" w:cs="Arial"/>
              </w:rPr>
            </w:pPr>
          </w:p>
          <w:p w14:paraId="7C0418C5" w14:textId="77777777" w:rsidR="008A7688" w:rsidRPr="00E01B9E" w:rsidRDefault="008A7688" w:rsidP="00D54750">
            <w:pPr>
              <w:rPr>
                <w:rFonts w:ascii="Arial" w:hAnsi="Arial" w:cs="Arial"/>
              </w:rPr>
            </w:pPr>
          </w:p>
          <w:p w14:paraId="4437445D" w14:textId="77777777" w:rsidR="008A7688" w:rsidRPr="00E01B9E" w:rsidRDefault="008A7688" w:rsidP="00D54750">
            <w:pPr>
              <w:rPr>
                <w:rFonts w:ascii="Arial" w:hAnsi="Arial" w:cs="Arial"/>
              </w:rPr>
            </w:pPr>
          </w:p>
        </w:tc>
      </w:tr>
      <w:tr w:rsidR="008A7688" w:rsidRPr="00B7798C" w14:paraId="09645430" w14:textId="77777777" w:rsidTr="002D79CE">
        <w:tc>
          <w:tcPr>
            <w:tcW w:w="9565" w:type="dxa"/>
            <w:gridSpan w:val="2"/>
          </w:tcPr>
          <w:p w14:paraId="0500C3CD" w14:textId="77777777" w:rsidR="008A7688" w:rsidRPr="00B7798C" w:rsidRDefault="008A7688" w:rsidP="00D54750">
            <w:pPr>
              <w:rPr>
                <w:rFonts w:ascii="Arial" w:hAnsi="Arial" w:cs="Arial"/>
                <w:b/>
              </w:rPr>
            </w:pPr>
            <w:r w:rsidRPr="00B7798C">
              <w:rPr>
                <w:rFonts w:ascii="Arial" w:hAnsi="Arial" w:cs="Arial"/>
                <w:b/>
              </w:rPr>
              <w:t xml:space="preserve">Government comment: </w:t>
            </w:r>
          </w:p>
        </w:tc>
      </w:tr>
      <w:tr w:rsidR="008A7688" w:rsidRPr="00E01B9E" w14:paraId="70628BEA" w14:textId="77777777" w:rsidTr="002D79CE">
        <w:tc>
          <w:tcPr>
            <w:tcW w:w="9565" w:type="dxa"/>
            <w:gridSpan w:val="2"/>
          </w:tcPr>
          <w:p w14:paraId="68FE5834" w14:textId="77777777" w:rsidR="008A7688" w:rsidRPr="00E01B9E" w:rsidRDefault="008A7688" w:rsidP="00D54750">
            <w:pPr>
              <w:rPr>
                <w:rFonts w:ascii="Arial" w:hAnsi="Arial" w:cs="Arial"/>
              </w:rPr>
            </w:pPr>
          </w:p>
          <w:p w14:paraId="008AA786" w14:textId="77777777" w:rsidR="008A7688" w:rsidRPr="00E01B9E" w:rsidRDefault="008A7688" w:rsidP="00D54750">
            <w:pPr>
              <w:rPr>
                <w:rFonts w:ascii="Arial" w:hAnsi="Arial" w:cs="Arial"/>
              </w:rPr>
            </w:pPr>
          </w:p>
          <w:p w14:paraId="624970FB" w14:textId="77777777" w:rsidR="008A7688" w:rsidRPr="00E01B9E" w:rsidRDefault="008A7688" w:rsidP="00D54750">
            <w:pPr>
              <w:rPr>
                <w:rFonts w:ascii="Arial" w:hAnsi="Arial" w:cs="Arial"/>
              </w:rPr>
            </w:pPr>
          </w:p>
          <w:p w14:paraId="36803AF5" w14:textId="77777777" w:rsidR="008A7688" w:rsidRPr="00E01B9E" w:rsidRDefault="008A7688" w:rsidP="00D54750">
            <w:pPr>
              <w:rPr>
                <w:rFonts w:ascii="Arial" w:hAnsi="Arial" w:cs="Arial"/>
              </w:rPr>
            </w:pPr>
          </w:p>
        </w:tc>
      </w:tr>
      <w:tr w:rsidR="008A7688" w:rsidRPr="00B7798C" w14:paraId="4C7D4DED" w14:textId="77777777" w:rsidTr="002D79CE">
        <w:tc>
          <w:tcPr>
            <w:tcW w:w="9565" w:type="dxa"/>
            <w:gridSpan w:val="2"/>
          </w:tcPr>
          <w:p w14:paraId="0F9E71B8" w14:textId="77777777" w:rsidR="008A7688" w:rsidRPr="00B7798C" w:rsidRDefault="008A7688" w:rsidP="00D54750">
            <w:pPr>
              <w:rPr>
                <w:rFonts w:ascii="Arial" w:hAnsi="Arial" w:cs="Arial"/>
                <w:b/>
              </w:rPr>
            </w:pPr>
            <w:r w:rsidRPr="00B7798C">
              <w:rPr>
                <w:rFonts w:ascii="Arial" w:hAnsi="Arial" w:cs="Arial"/>
                <w:b/>
              </w:rPr>
              <w:t>RESULTS Educational Fund comment:</w:t>
            </w:r>
          </w:p>
        </w:tc>
      </w:tr>
      <w:tr w:rsidR="008A7688" w:rsidRPr="00E01B9E" w14:paraId="3BD1E88C" w14:textId="77777777" w:rsidTr="002D79CE">
        <w:trPr>
          <w:trHeight w:val="910"/>
        </w:trPr>
        <w:tc>
          <w:tcPr>
            <w:tcW w:w="9565" w:type="dxa"/>
            <w:gridSpan w:val="2"/>
          </w:tcPr>
          <w:p w14:paraId="7E234BC5" w14:textId="77777777" w:rsidR="008A7688" w:rsidRPr="00E01B9E" w:rsidRDefault="008A7688" w:rsidP="00D54750">
            <w:pPr>
              <w:rPr>
                <w:rFonts w:ascii="Arial" w:hAnsi="Arial" w:cs="Arial"/>
              </w:rPr>
            </w:pPr>
          </w:p>
          <w:p w14:paraId="2B1EBA21" w14:textId="77777777" w:rsidR="008A7688" w:rsidRPr="00E01B9E" w:rsidRDefault="008A7688" w:rsidP="00D54750">
            <w:pPr>
              <w:rPr>
                <w:rFonts w:ascii="Arial" w:hAnsi="Arial" w:cs="Arial"/>
              </w:rPr>
            </w:pPr>
          </w:p>
          <w:p w14:paraId="54D75DAD" w14:textId="77777777" w:rsidR="008A7688" w:rsidRPr="00E01B9E" w:rsidRDefault="008A7688" w:rsidP="00D54750">
            <w:pPr>
              <w:rPr>
                <w:rFonts w:ascii="Arial" w:hAnsi="Arial" w:cs="Arial"/>
              </w:rPr>
            </w:pPr>
          </w:p>
          <w:p w14:paraId="65319FF2" w14:textId="77777777" w:rsidR="008A7688" w:rsidRPr="00E01B9E" w:rsidRDefault="008A7688" w:rsidP="00D54750">
            <w:pPr>
              <w:rPr>
                <w:rFonts w:ascii="Arial" w:hAnsi="Arial" w:cs="Arial"/>
              </w:rPr>
            </w:pPr>
          </w:p>
        </w:tc>
      </w:tr>
    </w:tbl>
    <w:p w14:paraId="7ED31055" w14:textId="77777777" w:rsidR="00730859" w:rsidRPr="002D79CE" w:rsidRDefault="00730859">
      <w:pPr>
        <w:rPr>
          <w:rFonts w:ascii="Arial" w:hAnsi="Arial" w:cs="Arial"/>
          <w:sz w:val="24"/>
          <w:szCs w:val="24"/>
        </w:rPr>
      </w:pPr>
    </w:p>
    <w:p w14:paraId="0226860B" w14:textId="04A9E0C7" w:rsidR="008A7688" w:rsidRPr="002D79CE" w:rsidRDefault="008A7688" w:rsidP="002D79CE">
      <w:pPr>
        <w:pStyle w:val="ListParagraph"/>
        <w:numPr>
          <w:ilvl w:val="3"/>
          <w:numId w:val="138"/>
        </w:numPr>
        <w:spacing w:after="0" w:line="240" w:lineRule="auto"/>
        <w:rPr>
          <w:rFonts w:ascii="Arial" w:hAnsi="Arial" w:cs="Arial"/>
          <w:b/>
          <w:color w:val="C00000"/>
          <w:sz w:val="32"/>
          <w:vertAlign w:val="superscript"/>
        </w:rPr>
      </w:pPr>
      <w:r w:rsidRPr="002D79CE">
        <w:rPr>
          <w:rFonts w:ascii="Arial" w:hAnsi="Arial" w:cs="Arial"/>
          <w:b/>
          <w:sz w:val="32"/>
        </w:rPr>
        <w:t>How often is data on education regularly collected and made publicly available?</w:t>
      </w:r>
      <w:r w:rsidR="005725FD" w:rsidRPr="002D79CE">
        <w:rPr>
          <w:rFonts w:ascii="Arial" w:hAnsi="Arial" w:cs="Arial"/>
          <w:b/>
          <w:color w:val="C00000"/>
          <w:sz w:val="32"/>
          <w:vertAlign w:val="superscript"/>
        </w:rPr>
        <w:t>P</w:t>
      </w:r>
    </w:p>
    <w:p w14:paraId="1AF0FC89" w14:textId="77777777" w:rsidR="008A7688" w:rsidRPr="002D79CE" w:rsidRDefault="008A7688" w:rsidP="008A7688">
      <w:pPr>
        <w:spacing w:after="0" w:line="240" w:lineRule="auto"/>
        <w:rPr>
          <w:rFonts w:ascii="Arial" w:hAnsi="Arial" w:cs="Arial"/>
          <w:b/>
          <w:sz w:val="24"/>
          <w:szCs w:val="24"/>
        </w:rPr>
      </w:pPr>
    </w:p>
    <w:p w14:paraId="2A14D184" w14:textId="77777777" w:rsidR="008A7688" w:rsidRPr="007D1F43" w:rsidRDefault="008A7688" w:rsidP="008A7688">
      <w:pPr>
        <w:spacing w:after="0" w:line="240" w:lineRule="auto"/>
        <w:rPr>
          <w:rFonts w:ascii="Arial" w:hAnsi="Arial" w:cs="Arial"/>
          <w:b/>
          <w:sz w:val="20"/>
          <w:szCs w:val="20"/>
        </w:rPr>
      </w:pPr>
      <w:r w:rsidRPr="007D1F43">
        <w:rPr>
          <w:rFonts w:ascii="Arial" w:hAnsi="Arial" w:cs="Arial"/>
          <w:b/>
          <w:sz w:val="20"/>
          <w:szCs w:val="20"/>
        </w:rPr>
        <w:t>Basis:</w:t>
      </w:r>
    </w:p>
    <w:p w14:paraId="7BB672D7" w14:textId="77777777" w:rsidR="008A7688" w:rsidRPr="007D1F43" w:rsidRDefault="008A7688" w:rsidP="008A7688">
      <w:pPr>
        <w:spacing w:after="0" w:line="240" w:lineRule="auto"/>
        <w:rPr>
          <w:rFonts w:ascii="Arial" w:hAnsi="Arial" w:cs="Arial"/>
          <w:sz w:val="20"/>
          <w:szCs w:val="20"/>
        </w:rPr>
      </w:pPr>
    </w:p>
    <w:p w14:paraId="2160A3A9" w14:textId="77777777" w:rsidR="00325209" w:rsidRPr="007D1F43" w:rsidRDefault="00325209" w:rsidP="008A7688">
      <w:pPr>
        <w:spacing w:after="0" w:line="240" w:lineRule="auto"/>
        <w:rPr>
          <w:rFonts w:ascii="Arial" w:hAnsi="Arial" w:cs="Arial"/>
          <w:i/>
          <w:sz w:val="20"/>
          <w:szCs w:val="20"/>
        </w:rPr>
      </w:pPr>
      <w:r w:rsidRPr="007D1F43">
        <w:rPr>
          <w:rFonts w:ascii="Arial" w:hAnsi="Arial" w:cs="Arial"/>
          <w:i/>
          <w:sz w:val="20"/>
          <w:szCs w:val="20"/>
        </w:rPr>
        <w:t>"Regular data collection systems should be established and/or maintained within health care and social services, education, judicial and law enforcement sectors on protection related issues." (CRC General Comment 18.7.1.38(a))</w:t>
      </w:r>
    </w:p>
    <w:p w14:paraId="1373401F" w14:textId="77777777" w:rsidR="00325209" w:rsidRPr="007D1F43" w:rsidRDefault="00325209" w:rsidP="008A7688">
      <w:pPr>
        <w:spacing w:after="0" w:line="240" w:lineRule="auto"/>
        <w:rPr>
          <w:rFonts w:ascii="Arial" w:hAnsi="Arial" w:cs="Arial"/>
          <w:i/>
          <w:sz w:val="20"/>
          <w:szCs w:val="20"/>
        </w:rPr>
      </w:pPr>
    </w:p>
    <w:p w14:paraId="476FA1CE" w14:textId="77777777" w:rsidR="008A7688" w:rsidRPr="007D1F43" w:rsidRDefault="00325209" w:rsidP="008A7688">
      <w:pPr>
        <w:spacing w:after="0" w:line="240" w:lineRule="auto"/>
        <w:jc w:val="right"/>
        <w:rPr>
          <w:rFonts w:ascii="Arial" w:hAnsi="Arial" w:cs="Arial"/>
          <w:sz w:val="20"/>
          <w:szCs w:val="20"/>
        </w:rPr>
      </w:pPr>
      <w:r w:rsidRPr="007D1F43">
        <w:rPr>
          <w:rFonts w:ascii="Arial" w:hAnsi="Arial" w:cs="Arial"/>
          <w:sz w:val="20"/>
          <w:szCs w:val="20"/>
        </w:rPr>
        <w:t>— Committee on the Rights of the Child, General Comment 18</w:t>
      </w:r>
      <w:r w:rsidR="008A7688" w:rsidRPr="007D1F43">
        <w:rPr>
          <w:rFonts w:ascii="Arial" w:hAnsi="Arial" w:cs="Arial"/>
          <w:sz w:val="20"/>
          <w:szCs w:val="20"/>
        </w:rPr>
        <w:t>, Pa</w:t>
      </w:r>
      <w:r w:rsidRPr="007D1F43">
        <w:rPr>
          <w:rFonts w:ascii="Arial" w:hAnsi="Arial" w:cs="Arial"/>
          <w:sz w:val="20"/>
          <w:szCs w:val="20"/>
        </w:rPr>
        <w:t>ragraph 7, Section 1.38(a)</w:t>
      </w:r>
    </w:p>
    <w:p w14:paraId="15820F0B" w14:textId="77777777" w:rsidR="008A7688" w:rsidRPr="007D1F43" w:rsidRDefault="008A7688" w:rsidP="008A7688">
      <w:pPr>
        <w:spacing w:after="0" w:line="240" w:lineRule="auto"/>
        <w:rPr>
          <w:rFonts w:ascii="Arial" w:hAnsi="Arial" w:cs="Arial"/>
          <w:sz w:val="20"/>
          <w:szCs w:val="20"/>
        </w:rPr>
      </w:pPr>
    </w:p>
    <w:p w14:paraId="3987C7D4" w14:textId="77777777" w:rsidR="008A7688" w:rsidRPr="007D1F43" w:rsidRDefault="008A7688" w:rsidP="008A7688">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w:t>
      </w:r>
    </w:p>
    <w:p w14:paraId="2909D7A6" w14:textId="77777777" w:rsidR="008A7688" w:rsidRPr="007D1F43" w:rsidRDefault="008A7688" w:rsidP="008A7688">
      <w:pPr>
        <w:spacing w:after="0" w:line="240" w:lineRule="auto"/>
        <w:rPr>
          <w:rFonts w:ascii="Arial" w:hAnsi="Arial" w:cs="Arial"/>
          <w:sz w:val="20"/>
          <w:szCs w:val="20"/>
        </w:rPr>
      </w:pPr>
    </w:p>
    <w:p w14:paraId="79A2C7A7" w14:textId="77777777" w:rsidR="008A7688" w:rsidRPr="007D1F43" w:rsidRDefault="008A7688" w:rsidP="008A7688">
      <w:pPr>
        <w:rPr>
          <w:rFonts w:ascii="Arial" w:hAnsi="Arial" w:cs="Arial"/>
          <w:b/>
          <w:sz w:val="20"/>
          <w:szCs w:val="20"/>
        </w:rPr>
      </w:pPr>
      <w:r w:rsidRPr="007D1F43">
        <w:rPr>
          <w:rFonts w:ascii="Arial" w:hAnsi="Arial" w:cs="Arial"/>
          <w:b/>
          <w:sz w:val="20"/>
          <w:szCs w:val="20"/>
        </w:rPr>
        <w:t>Guidance:</w:t>
      </w:r>
    </w:p>
    <w:p w14:paraId="74D25564" w14:textId="77777777" w:rsidR="008A7688" w:rsidRPr="007D1F43" w:rsidRDefault="008A7688" w:rsidP="008A7688">
      <w:pPr>
        <w:rPr>
          <w:rFonts w:ascii="Arial" w:hAnsi="Arial" w:cs="Arial"/>
          <w:i/>
          <w:sz w:val="20"/>
          <w:szCs w:val="20"/>
        </w:rPr>
      </w:pPr>
      <w:r w:rsidRPr="007D1F43">
        <w:rPr>
          <w:rFonts w:ascii="Arial" w:hAnsi="Arial" w:cs="Arial"/>
          <w:i/>
          <w:sz w:val="20"/>
          <w:szCs w:val="20"/>
        </w:rPr>
        <w:t>Explanation:</w:t>
      </w:r>
    </w:p>
    <w:p w14:paraId="4422C3C1" w14:textId="2C210796" w:rsidR="008A7688" w:rsidRPr="007D1F43" w:rsidRDefault="00AB2BB0" w:rsidP="007D1F43">
      <w:pPr>
        <w:ind w:left="720"/>
        <w:rPr>
          <w:rFonts w:ascii="Arial" w:hAnsi="Arial" w:cs="Arial"/>
          <w:sz w:val="20"/>
          <w:szCs w:val="20"/>
        </w:rPr>
      </w:pPr>
      <w:r w:rsidRPr="007D1F43">
        <w:rPr>
          <w:rFonts w:ascii="Arial" w:hAnsi="Arial" w:cs="Arial"/>
          <w:sz w:val="20"/>
          <w:szCs w:val="20"/>
        </w:rPr>
        <w:t>This question seeks to answer a system is in place that regularly collects information</w:t>
      </w:r>
      <w:r w:rsidR="00D746AB" w:rsidRPr="007D1F43">
        <w:rPr>
          <w:rFonts w:ascii="Arial" w:hAnsi="Arial" w:cs="Arial"/>
          <w:sz w:val="20"/>
          <w:szCs w:val="20"/>
        </w:rPr>
        <w:t xml:space="preserve"> on the education system, including student demographics and achievement, with the data made available to the public.</w:t>
      </w:r>
    </w:p>
    <w:p w14:paraId="04BCA8A5" w14:textId="77777777" w:rsidR="008A7688" w:rsidRPr="007D1F43" w:rsidRDefault="008A7688" w:rsidP="008A7688">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549E7A23" w14:textId="39C77093" w:rsidR="008A7688" w:rsidRPr="007D1F43" w:rsidRDefault="0067764B" w:rsidP="007D1F43">
      <w:pPr>
        <w:ind w:left="720"/>
        <w:rPr>
          <w:rFonts w:ascii="Arial" w:hAnsi="Arial" w:cs="Arial"/>
          <w:sz w:val="20"/>
          <w:szCs w:val="20"/>
        </w:rPr>
      </w:pPr>
      <w:r w:rsidRPr="007D1F43">
        <w:rPr>
          <w:rFonts w:ascii="Arial" w:hAnsi="Arial" w:cs="Arial"/>
          <w:sz w:val="20"/>
          <w:szCs w:val="20"/>
        </w:rPr>
        <w:t>“Publicly Available” includes the direct distribution of information to the public, and/or indirect distribution to the public through the media or posting on a website.</w:t>
      </w:r>
    </w:p>
    <w:p w14:paraId="5EC07365" w14:textId="77777777" w:rsidR="008A7688" w:rsidRPr="007D1F43" w:rsidRDefault="008A7688" w:rsidP="008A7688">
      <w:pPr>
        <w:rPr>
          <w:rFonts w:ascii="Arial" w:hAnsi="Arial" w:cs="Arial"/>
          <w:i/>
          <w:sz w:val="20"/>
          <w:szCs w:val="20"/>
        </w:rPr>
      </w:pPr>
      <w:r w:rsidRPr="007D1F43">
        <w:rPr>
          <w:rFonts w:ascii="Arial" w:hAnsi="Arial" w:cs="Arial"/>
          <w:i/>
          <w:sz w:val="20"/>
          <w:szCs w:val="20"/>
        </w:rPr>
        <w:t>Examples:</w:t>
      </w:r>
    </w:p>
    <w:p w14:paraId="1817CC00" w14:textId="42E96A5C" w:rsidR="00DB75B2" w:rsidRPr="007D1F43" w:rsidRDefault="00DB75B2" w:rsidP="007D1F43">
      <w:pPr>
        <w:spacing w:after="0" w:line="240" w:lineRule="auto"/>
        <w:ind w:left="720"/>
        <w:rPr>
          <w:rFonts w:ascii="Arial" w:hAnsi="Arial" w:cs="Arial"/>
          <w:sz w:val="20"/>
          <w:szCs w:val="20"/>
        </w:rPr>
      </w:pPr>
      <w:r w:rsidRPr="007D1F43">
        <w:rPr>
          <w:rFonts w:ascii="Arial" w:hAnsi="Arial" w:cs="Arial"/>
          <w:sz w:val="20"/>
          <w:szCs w:val="20"/>
        </w:rPr>
        <w:t xml:space="preserve">“Accordingly, in 2010 the Education Management Information System (EMIS) will be reviewed and strengthened in order, by 2015, to: </w:t>
      </w:r>
    </w:p>
    <w:p w14:paraId="63F9DB76" w14:textId="3DD57343" w:rsidR="00DB75B2" w:rsidRPr="007D1F43" w:rsidRDefault="00DB75B2" w:rsidP="007D1F43">
      <w:pPr>
        <w:pStyle w:val="ListParagraph"/>
        <w:numPr>
          <w:ilvl w:val="1"/>
          <w:numId w:val="139"/>
        </w:numPr>
        <w:spacing w:after="0" w:line="240" w:lineRule="auto"/>
        <w:ind w:left="1224"/>
        <w:rPr>
          <w:rFonts w:ascii="Arial" w:hAnsi="Arial" w:cs="Arial"/>
          <w:sz w:val="20"/>
          <w:szCs w:val="20"/>
        </w:rPr>
      </w:pPr>
      <w:r w:rsidRPr="007D1F43">
        <w:rPr>
          <w:rFonts w:ascii="Arial" w:hAnsi="Arial" w:cs="Arial"/>
          <w:sz w:val="20"/>
          <w:szCs w:val="20"/>
        </w:rPr>
        <w:t xml:space="preserve">Establish orderly, timely, localised electronic data collection and publication in all districts, also available on the internet </w:t>
      </w:r>
    </w:p>
    <w:p w14:paraId="0365384E" w14:textId="39EDDB83" w:rsidR="00DB75B2" w:rsidRPr="007D1F43" w:rsidRDefault="00DB75B2" w:rsidP="007D1F43">
      <w:pPr>
        <w:pStyle w:val="ListParagraph"/>
        <w:numPr>
          <w:ilvl w:val="1"/>
          <w:numId w:val="139"/>
        </w:numPr>
        <w:spacing w:after="0" w:line="240" w:lineRule="auto"/>
        <w:ind w:left="1224"/>
        <w:rPr>
          <w:rFonts w:ascii="Arial" w:hAnsi="Arial" w:cs="Arial"/>
          <w:sz w:val="20"/>
          <w:szCs w:val="20"/>
        </w:rPr>
      </w:pPr>
      <w:r w:rsidRPr="007D1F43">
        <w:rPr>
          <w:rFonts w:ascii="Arial" w:hAnsi="Arial" w:cs="Arial"/>
          <w:sz w:val="20"/>
          <w:szCs w:val="20"/>
        </w:rPr>
        <w:t xml:space="preserve">Combine district and regional data, into a national education census that is widely and openly available to education stakeholders through on-line retrieval in a form that may be interacted with </w:t>
      </w:r>
    </w:p>
    <w:p w14:paraId="5D2DB42B" w14:textId="27FC3E2C" w:rsidR="00DB75B2" w:rsidRPr="007D1F43" w:rsidRDefault="00DB75B2" w:rsidP="007D1F43">
      <w:pPr>
        <w:pStyle w:val="ListParagraph"/>
        <w:numPr>
          <w:ilvl w:val="1"/>
          <w:numId w:val="139"/>
        </w:numPr>
        <w:spacing w:after="0" w:line="240" w:lineRule="auto"/>
        <w:ind w:left="1224"/>
        <w:rPr>
          <w:rFonts w:ascii="Arial" w:hAnsi="Arial" w:cs="Arial"/>
          <w:sz w:val="20"/>
          <w:szCs w:val="20"/>
        </w:rPr>
      </w:pPr>
      <w:r w:rsidRPr="007D1F43">
        <w:rPr>
          <w:rFonts w:ascii="Arial" w:hAnsi="Arial" w:cs="Arial"/>
          <w:sz w:val="20"/>
          <w:szCs w:val="20"/>
        </w:rPr>
        <w:t xml:space="preserve">Improve data collection to reflect the increasing role of private sector provision, the growth in ICT provision and to provide more detailed information about disadvantaged groups and deprived areas </w:t>
      </w:r>
    </w:p>
    <w:p w14:paraId="3D65B96D" w14:textId="7CD9B4D0" w:rsidR="008A7688" w:rsidRPr="007D1F43" w:rsidRDefault="00DB75B2" w:rsidP="007D1F43">
      <w:pPr>
        <w:pStyle w:val="ListParagraph"/>
        <w:numPr>
          <w:ilvl w:val="1"/>
          <w:numId w:val="139"/>
        </w:numPr>
        <w:spacing w:after="0" w:line="240" w:lineRule="auto"/>
        <w:ind w:left="1224"/>
        <w:rPr>
          <w:rFonts w:ascii="Arial" w:hAnsi="Arial" w:cs="Arial"/>
          <w:sz w:val="20"/>
          <w:szCs w:val="20"/>
        </w:rPr>
      </w:pPr>
      <w:r w:rsidRPr="007D1F43">
        <w:rPr>
          <w:rFonts w:ascii="Arial" w:hAnsi="Arial" w:cs="Arial"/>
          <w:sz w:val="20"/>
          <w:szCs w:val="20"/>
        </w:rPr>
        <w:t xml:space="preserve">Provide training at MoE, GES, central, regional and district levels on both the collection and use of EMIS data.” (Ghana ESP 2010-2020, Vol. 1, p. 45) </w:t>
      </w:r>
    </w:p>
    <w:p w14:paraId="02876258" w14:textId="77777777" w:rsidR="001C6AB8" w:rsidRPr="007D1F43" w:rsidRDefault="001C6AB8" w:rsidP="001C6AB8">
      <w:pPr>
        <w:spacing w:after="0" w:line="240" w:lineRule="auto"/>
        <w:rPr>
          <w:rFonts w:ascii="Arial" w:hAnsi="Arial" w:cs="Arial"/>
          <w:sz w:val="20"/>
          <w:szCs w:val="20"/>
        </w:rPr>
      </w:pPr>
    </w:p>
    <w:p w14:paraId="1ED471FC" w14:textId="77777777" w:rsidR="008A7688" w:rsidRPr="007D1F43" w:rsidRDefault="008A7688" w:rsidP="008A7688">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572583E0" w14:textId="6C69CC52" w:rsidR="00CA0A57" w:rsidRPr="007D1F43" w:rsidRDefault="00CA0A57" w:rsidP="007D1F43">
      <w:pPr>
        <w:ind w:left="720"/>
        <w:rPr>
          <w:rFonts w:ascii="Arial" w:hAnsi="Arial" w:cs="Arial"/>
          <w:sz w:val="20"/>
          <w:szCs w:val="20"/>
        </w:rPr>
      </w:pPr>
      <w:r w:rsidRPr="007D1F43">
        <w:rPr>
          <w:rFonts w:ascii="Arial" w:hAnsi="Arial" w:cs="Arial"/>
          <w:sz w:val="20"/>
          <w:szCs w:val="20"/>
        </w:rPr>
        <w:t xml:space="preserve">Acceptable supporting documents may include government </w:t>
      </w:r>
      <w:r w:rsidR="00672AA5" w:rsidRPr="007D1F43">
        <w:rPr>
          <w:rFonts w:ascii="Arial" w:hAnsi="Arial" w:cs="Arial"/>
          <w:sz w:val="20"/>
          <w:szCs w:val="20"/>
        </w:rPr>
        <w:t>reports,</w:t>
      </w:r>
      <w:r w:rsidRPr="007D1F43">
        <w:rPr>
          <w:rFonts w:ascii="Arial" w:hAnsi="Arial" w:cs="Arial"/>
          <w:sz w:val="20"/>
          <w:szCs w:val="20"/>
        </w:rPr>
        <w:t xml:space="preserve"> non-governmental research reports, local or international news articles, the national constitution, national educatio</w:t>
      </w:r>
      <w:r w:rsidR="00E81258" w:rsidRPr="007D1F43">
        <w:rPr>
          <w:rFonts w:ascii="Arial" w:hAnsi="Arial" w:cs="Arial"/>
          <w:sz w:val="20"/>
          <w:szCs w:val="20"/>
        </w:rPr>
        <w:t>n acts, or national plan of action</w:t>
      </w:r>
      <w:r w:rsidRPr="007D1F43">
        <w:rPr>
          <w:rFonts w:ascii="Arial" w:hAnsi="Arial" w:cs="Arial"/>
          <w:sz w:val="20"/>
          <w:szCs w:val="20"/>
        </w:rPr>
        <w:t xml:space="preserve">. </w:t>
      </w:r>
    </w:p>
    <w:p w14:paraId="619D5541" w14:textId="77777777" w:rsidR="007D1F43" w:rsidRDefault="008A7688" w:rsidP="008A7688">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5541031D" w14:textId="6BDC7A9F" w:rsidR="008A7688" w:rsidRPr="007D1F43" w:rsidRDefault="00BC382D" w:rsidP="007D1F43">
      <w:pPr>
        <w:ind w:left="720"/>
        <w:rPr>
          <w:rFonts w:ascii="Arial" w:hAnsi="Arial" w:cs="Arial"/>
          <w:sz w:val="20"/>
          <w:szCs w:val="20"/>
        </w:rPr>
      </w:pPr>
      <w:r w:rsidRPr="007D1F43">
        <w:rPr>
          <w:rFonts w:ascii="Arial" w:hAnsi="Arial" w:cs="Arial"/>
          <w:sz w:val="20"/>
          <w:szCs w:val="20"/>
        </w:rPr>
        <w:t xml:space="preserve">Official government website, Ministry of Education, National Bureau of Statistics, </w:t>
      </w:r>
      <w:r w:rsidR="00DE22F0" w:rsidRPr="007D1F43">
        <w:rPr>
          <w:rFonts w:ascii="Arial" w:hAnsi="Arial" w:cs="Arial"/>
          <w:sz w:val="20"/>
          <w:szCs w:val="20"/>
        </w:rPr>
        <w:t>Portal for Education Plans and Policies of UNESCO Members (</w:t>
      </w:r>
      <w:hyperlink r:id="rId44" w:history="1">
        <w:r w:rsidR="00DE22F0" w:rsidRPr="007D1F43">
          <w:rPr>
            <w:rStyle w:val="Hyperlink"/>
            <w:rFonts w:ascii="Arial" w:hAnsi="Arial" w:cs="Arial"/>
            <w:sz w:val="20"/>
            <w:szCs w:val="20"/>
          </w:rPr>
          <w:t>http://planipolis.iiep.unesco.org/basic_search.php</w:t>
        </w:r>
      </w:hyperlink>
      <w:r w:rsidR="00997B20" w:rsidRPr="007D1F43">
        <w:rPr>
          <w:rFonts w:ascii="Arial" w:hAnsi="Arial" w:cs="Arial"/>
          <w:sz w:val="20"/>
          <w:szCs w:val="20"/>
        </w:rPr>
        <w:t>),</w:t>
      </w:r>
      <w:r w:rsidR="00DE22F0" w:rsidRPr="007D1F43">
        <w:rPr>
          <w:rFonts w:ascii="Arial" w:hAnsi="Arial" w:cs="Arial"/>
          <w:sz w:val="20"/>
          <w:szCs w:val="20"/>
        </w:rPr>
        <w:t>Teacher Union Website, UNESCO Database on the Right to Education (</w:t>
      </w:r>
      <w:hyperlink r:id="rId45" w:history="1">
        <w:r w:rsidR="00DE22F0" w:rsidRPr="007D1F43">
          <w:rPr>
            <w:rStyle w:val="Hyperlink"/>
            <w:rFonts w:ascii="Arial" w:hAnsi="Arial" w:cs="Arial"/>
            <w:sz w:val="20"/>
            <w:szCs w:val="20"/>
          </w:rPr>
          <w:t>http://www.unesco.org/education/edurights/index.php?action=home&amp;lng=en</w:t>
        </w:r>
      </w:hyperlink>
      <w:r w:rsidR="00DE22F0" w:rsidRPr="007D1F43">
        <w:rPr>
          <w:rFonts w:ascii="Arial" w:hAnsi="Arial" w:cs="Arial"/>
          <w:sz w:val="20"/>
          <w:szCs w:val="20"/>
        </w:rPr>
        <w:t>), Right to Education Project – Where to Find Information (</w:t>
      </w:r>
      <w:hyperlink r:id="rId46" w:history="1">
        <w:r w:rsidR="00DE22F0" w:rsidRPr="007D1F43">
          <w:rPr>
            <w:rStyle w:val="Hyperlink"/>
            <w:rFonts w:ascii="Arial" w:hAnsi="Arial" w:cs="Arial"/>
            <w:sz w:val="20"/>
            <w:szCs w:val="20"/>
          </w:rPr>
          <w:t>http://www.right-to-education.org/page/where-find-information</w:t>
        </w:r>
      </w:hyperlink>
      <w:r w:rsidR="007D1F43">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325209" w:rsidRPr="00E01B9E" w14:paraId="5916011B" w14:textId="77777777" w:rsidTr="00F20E13">
        <w:tc>
          <w:tcPr>
            <w:tcW w:w="7315" w:type="dxa"/>
            <w:tcBorders>
              <w:top w:val="single" w:sz="4" w:space="0" w:color="auto"/>
            </w:tcBorders>
          </w:tcPr>
          <w:p w14:paraId="3A21481A" w14:textId="77777777" w:rsidR="00325209" w:rsidRPr="00E01B9E" w:rsidRDefault="00325209" w:rsidP="00D60DCD">
            <w:pPr>
              <w:rPr>
                <w:rFonts w:ascii="Arial" w:hAnsi="Arial" w:cs="Arial"/>
                <w:b/>
              </w:rPr>
            </w:pPr>
            <w:r>
              <w:rPr>
                <w:rFonts w:ascii="Arial" w:hAnsi="Arial" w:cs="Arial"/>
                <w:b/>
              </w:rPr>
              <w:t>Question 1.4.3a</w:t>
            </w:r>
          </w:p>
        </w:tc>
        <w:tc>
          <w:tcPr>
            <w:tcW w:w="2250" w:type="dxa"/>
            <w:tcBorders>
              <w:top w:val="single" w:sz="4" w:space="0" w:color="auto"/>
            </w:tcBorders>
          </w:tcPr>
          <w:p w14:paraId="29D7DBBF" w14:textId="77777777" w:rsidR="00325209" w:rsidRPr="00E01B9E" w:rsidRDefault="00325209" w:rsidP="00D60DCD">
            <w:pPr>
              <w:rPr>
                <w:rFonts w:ascii="Arial" w:hAnsi="Arial" w:cs="Arial"/>
                <w:b/>
              </w:rPr>
            </w:pPr>
            <w:r w:rsidRPr="00E01B9E">
              <w:rPr>
                <w:rFonts w:ascii="Arial" w:hAnsi="Arial" w:cs="Arial"/>
                <w:b/>
              </w:rPr>
              <w:t>Response</w:t>
            </w:r>
          </w:p>
        </w:tc>
      </w:tr>
      <w:tr w:rsidR="00325209" w:rsidRPr="00E01B9E" w14:paraId="53683F7A" w14:textId="77777777" w:rsidTr="00F20E13">
        <w:tc>
          <w:tcPr>
            <w:tcW w:w="7315" w:type="dxa"/>
          </w:tcPr>
          <w:p w14:paraId="3C355707" w14:textId="77777777" w:rsidR="00325209" w:rsidRPr="008A7688" w:rsidRDefault="00325209" w:rsidP="00D60DCD">
            <w:pPr>
              <w:rPr>
                <w:rFonts w:ascii="Arial" w:hAnsi="Arial" w:cs="Arial"/>
                <w:b/>
                <w:color w:val="000000"/>
                <w:sz w:val="20"/>
                <w:szCs w:val="20"/>
              </w:rPr>
            </w:pPr>
            <w:r>
              <w:rPr>
                <w:rFonts w:ascii="Arial" w:hAnsi="Arial" w:cs="Arial"/>
                <w:b/>
                <w:color w:val="000000"/>
                <w:sz w:val="20"/>
                <w:szCs w:val="20"/>
              </w:rPr>
              <w:t>How often is data on education regularly collected and made publicly available</w:t>
            </w:r>
            <w:r w:rsidRPr="008A7688">
              <w:rPr>
                <w:rFonts w:ascii="Arial" w:hAnsi="Arial" w:cs="Arial"/>
                <w:b/>
                <w:color w:val="000000"/>
                <w:sz w:val="20"/>
                <w:szCs w:val="20"/>
              </w:rPr>
              <w:t xml:space="preserve">? </w:t>
            </w:r>
          </w:p>
          <w:p w14:paraId="655888CC" w14:textId="77777777" w:rsidR="00325209" w:rsidRPr="00602240" w:rsidRDefault="00325209" w:rsidP="00D60DCD">
            <w:pPr>
              <w:rPr>
                <w:rFonts w:ascii="Arial" w:hAnsi="Arial" w:cs="Arial"/>
              </w:rPr>
            </w:pPr>
          </w:p>
          <w:p w14:paraId="1084F179" w14:textId="77777777" w:rsidR="00325209" w:rsidRPr="0059293B" w:rsidRDefault="00325209" w:rsidP="00D30014">
            <w:pPr>
              <w:pStyle w:val="ListParagraph"/>
              <w:numPr>
                <w:ilvl w:val="0"/>
                <w:numId w:val="70"/>
              </w:numPr>
              <w:rPr>
                <w:rFonts w:ascii="Arial" w:hAnsi="Arial" w:cs="Arial"/>
                <w:sz w:val="20"/>
                <w:szCs w:val="20"/>
              </w:rPr>
            </w:pPr>
            <w:r w:rsidRPr="0059293B">
              <w:rPr>
                <w:rFonts w:ascii="Arial" w:hAnsi="Arial" w:cs="Arial"/>
                <w:sz w:val="20"/>
                <w:szCs w:val="20"/>
              </w:rPr>
              <w:t>2 or more times per year</w:t>
            </w:r>
          </w:p>
          <w:p w14:paraId="57306FFE" w14:textId="77777777" w:rsidR="00325209" w:rsidRPr="0059293B" w:rsidRDefault="00325209" w:rsidP="00D60DCD">
            <w:pPr>
              <w:pStyle w:val="ListParagraph"/>
              <w:ind w:left="810"/>
              <w:rPr>
                <w:rFonts w:ascii="Arial" w:hAnsi="Arial" w:cs="Arial"/>
                <w:sz w:val="20"/>
                <w:szCs w:val="20"/>
              </w:rPr>
            </w:pPr>
          </w:p>
          <w:p w14:paraId="78455696" w14:textId="77777777" w:rsidR="00325209" w:rsidRPr="0059293B" w:rsidRDefault="00325209" w:rsidP="00D30014">
            <w:pPr>
              <w:pStyle w:val="ListParagraph"/>
              <w:numPr>
                <w:ilvl w:val="0"/>
                <w:numId w:val="70"/>
              </w:numPr>
              <w:rPr>
                <w:rFonts w:ascii="Arial" w:hAnsi="Arial" w:cs="Arial"/>
                <w:sz w:val="20"/>
                <w:szCs w:val="20"/>
              </w:rPr>
            </w:pPr>
            <w:r w:rsidRPr="0059293B">
              <w:rPr>
                <w:rFonts w:ascii="Arial" w:hAnsi="Arial" w:cs="Arial"/>
                <w:sz w:val="20"/>
                <w:szCs w:val="20"/>
              </w:rPr>
              <w:t>Annually</w:t>
            </w:r>
          </w:p>
          <w:p w14:paraId="1717A73D" w14:textId="77777777" w:rsidR="00325209" w:rsidRPr="0059293B" w:rsidRDefault="00325209" w:rsidP="00D60DCD">
            <w:pPr>
              <w:rPr>
                <w:rFonts w:ascii="Arial" w:hAnsi="Arial" w:cs="Arial"/>
                <w:sz w:val="20"/>
                <w:szCs w:val="20"/>
              </w:rPr>
            </w:pPr>
          </w:p>
          <w:p w14:paraId="0177949F" w14:textId="77777777" w:rsidR="00325209" w:rsidRPr="0059293B" w:rsidRDefault="00325209" w:rsidP="00D30014">
            <w:pPr>
              <w:pStyle w:val="ListParagraph"/>
              <w:numPr>
                <w:ilvl w:val="0"/>
                <w:numId w:val="70"/>
              </w:numPr>
              <w:rPr>
                <w:rFonts w:ascii="Arial" w:hAnsi="Arial" w:cs="Arial"/>
                <w:sz w:val="20"/>
                <w:szCs w:val="20"/>
              </w:rPr>
            </w:pPr>
            <w:r w:rsidRPr="0059293B">
              <w:rPr>
                <w:rFonts w:ascii="Arial" w:hAnsi="Arial" w:cs="Arial"/>
                <w:sz w:val="20"/>
                <w:szCs w:val="20"/>
              </w:rPr>
              <w:t>Every other year</w:t>
            </w:r>
          </w:p>
          <w:p w14:paraId="638D59D9" w14:textId="77777777" w:rsidR="00325209" w:rsidRPr="0059293B" w:rsidRDefault="00325209" w:rsidP="00325209">
            <w:pPr>
              <w:pStyle w:val="ListParagraph"/>
              <w:rPr>
                <w:rFonts w:ascii="Arial" w:hAnsi="Arial" w:cs="Arial"/>
                <w:sz w:val="20"/>
                <w:szCs w:val="20"/>
              </w:rPr>
            </w:pPr>
          </w:p>
          <w:p w14:paraId="40BCBB9D" w14:textId="77777777" w:rsidR="00325209" w:rsidRPr="0059293B" w:rsidRDefault="00325209" w:rsidP="00D30014">
            <w:pPr>
              <w:pStyle w:val="ListParagraph"/>
              <w:numPr>
                <w:ilvl w:val="0"/>
                <w:numId w:val="70"/>
              </w:numPr>
              <w:rPr>
                <w:rFonts w:ascii="Arial" w:hAnsi="Arial" w:cs="Arial"/>
                <w:sz w:val="20"/>
                <w:szCs w:val="20"/>
              </w:rPr>
            </w:pPr>
            <w:r w:rsidRPr="0059293B">
              <w:rPr>
                <w:rFonts w:ascii="Arial" w:hAnsi="Arial" w:cs="Arial"/>
                <w:sz w:val="20"/>
                <w:szCs w:val="20"/>
              </w:rPr>
              <w:t>Once every 3 to 5 years</w:t>
            </w:r>
          </w:p>
          <w:p w14:paraId="23765CEA" w14:textId="77777777" w:rsidR="00325209" w:rsidRPr="0059293B" w:rsidRDefault="00325209" w:rsidP="00325209">
            <w:pPr>
              <w:pStyle w:val="ListParagraph"/>
              <w:rPr>
                <w:rFonts w:ascii="Arial" w:hAnsi="Arial" w:cs="Arial"/>
                <w:sz w:val="20"/>
                <w:szCs w:val="20"/>
              </w:rPr>
            </w:pPr>
          </w:p>
          <w:p w14:paraId="0ED73F8C" w14:textId="77777777" w:rsidR="00325209" w:rsidRPr="0059293B" w:rsidRDefault="00325209" w:rsidP="00D30014">
            <w:pPr>
              <w:pStyle w:val="ListParagraph"/>
              <w:numPr>
                <w:ilvl w:val="0"/>
                <w:numId w:val="70"/>
              </w:numPr>
              <w:rPr>
                <w:rFonts w:ascii="Arial" w:hAnsi="Arial" w:cs="Arial"/>
                <w:sz w:val="20"/>
                <w:szCs w:val="20"/>
              </w:rPr>
            </w:pPr>
            <w:r w:rsidRPr="0059293B">
              <w:rPr>
                <w:rFonts w:ascii="Arial" w:hAnsi="Arial" w:cs="Arial"/>
                <w:sz w:val="20"/>
                <w:szCs w:val="20"/>
              </w:rPr>
              <w:t>There is no regular collection pattern</w:t>
            </w:r>
          </w:p>
          <w:p w14:paraId="72AD9CB9" w14:textId="77777777" w:rsidR="00325209" w:rsidRPr="0059293B" w:rsidRDefault="00325209" w:rsidP="00325209">
            <w:pPr>
              <w:pStyle w:val="ListParagraph"/>
              <w:rPr>
                <w:rFonts w:ascii="Arial" w:hAnsi="Arial" w:cs="Arial"/>
                <w:sz w:val="20"/>
                <w:szCs w:val="20"/>
              </w:rPr>
            </w:pPr>
          </w:p>
          <w:p w14:paraId="09624E43" w14:textId="77777777" w:rsidR="00325209" w:rsidRPr="0059293B" w:rsidRDefault="00325209" w:rsidP="00D30014">
            <w:pPr>
              <w:pStyle w:val="ListParagraph"/>
              <w:numPr>
                <w:ilvl w:val="0"/>
                <w:numId w:val="70"/>
              </w:numPr>
              <w:rPr>
                <w:rFonts w:ascii="Arial" w:hAnsi="Arial" w:cs="Arial"/>
                <w:sz w:val="20"/>
                <w:szCs w:val="20"/>
              </w:rPr>
            </w:pPr>
            <w:r w:rsidRPr="0059293B">
              <w:rPr>
                <w:rFonts w:ascii="Arial" w:hAnsi="Arial" w:cs="Arial"/>
                <w:sz w:val="20"/>
                <w:szCs w:val="20"/>
              </w:rPr>
              <w:t>Data is not collected</w:t>
            </w:r>
          </w:p>
          <w:p w14:paraId="1B6106EE" w14:textId="77777777" w:rsidR="00325209" w:rsidRPr="00014EA4" w:rsidRDefault="00325209" w:rsidP="00D60DCD">
            <w:pPr>
              <w:rPr>
                <w:rFonts w:ascii="Arial" w:hAnsi="Arial" w:cs="Arial"/>
              </w:rPr>
            </w:pPr>
          </w:p>
        </w:tc>
        <w:tc>
          <w:tcPr>
            <w:tcW w:w="2250" w:type="dxa"/>
          </w:tcPr>
          <w:p w14:paraId="7453A0D7" w14:textId="77777777" w:rsidR="00325209" w:rsidRDefault="00325209" w:rsidP="00D60DCD">
            <w:pPr>
              <w:rPr>
                <w:rFonts w:ascii="Arial" w:hAnsi="Arial" w:cs="Arial"/>
              </w:rPr>
            </w:pPr>
          </w:p>
          <w:p w14:paraId="474E43C7" w14:textId="77777777" w:rsidR="00F05D3E" w:rsidRDefault="00F05D3E" w:rsidP="00D60DCD">
            <w:pPr>
              <w:rPr>
                <w:rFonts w:ascii="Arial" w:hAnsi="Arial" w:cs="Arial"/>
              </w:rPr>
            </w:pPr>
          </w:p>
          <w:p w14:paraId="208B03E2" w14:textId="77777777" w:rsidR="00F05D3E" w:rsidRDefault="00F05D3E" w:rsidP="00D60DCD">
            <w:pPr>
              <w:rPr>
                <w:rFonts w:ascii="Arial" w:hAnsi="Arial" w:cs="Arial"/>
              </w:rPr>
            </w:pPr>
          </w:p>
          <w:p w14:paraId="1020BFBC" w14:textId="77777777" w:rsidR="00F05D3E" w:rsidRPr="00E01B9E" w:rsidRDefault="00F05D3E" w:rsidP="00D60DCD">
            <w:pPr>
              <w:rPr>
                <w:rFonts w:ascii="Arial" w:hAnsi="Arial" w:cs="Arial"/>
              </w:rPr>
            </w:pPr>
          </w:p>
        </w:tc>
      </w:tr>
      <w:tr w:rsidR="00325209" w:rsidRPr="00704AC0" w14:paraId="079CF526" w14:textId="77777777" w:rsidTr="00F20E13">
        <w:tc>
          <w:tcPr>
            <w:tcW w:w="9565" w:type="dxa"/>
            <w:gridSpan w:val="2"/>
          </w:tcPr>
          <w:p w14:paraId="6157FD4A" w14:textId="77777777" w:rsidR="00325209" w:rsidRPr="00704AC0" w:rsidRDefault="00325209" w:rsidP="00D60DCD">
            <w:pPr>
              <w:rPr>
                <w:rFonts w:ascii="Arial" w:hAnsi="Arial" w:cs="Arial"/>
                <w:b/>
              </w:rPr>
            </w:pPr>
            <w:r w:rsidRPr="00E01B9E">
              <w:rPr>
                <w:rFonts w:ascii="Arial" w:hAnsi="Arial" w:cs="Arial"/>
                <w:b/>
              </w:rPr>
              <w:t>Supporting document/citation:</w:t>
            </w:r>
          </w:p>
        </w:tc>
      </w:tr>
      <w:tr w:rsidR="00325209" w:rsidRPr="00E01B9E" w14:paraId="10670909" w14:textId="77777777" w:rsidTr="00F20E13">
        <w:tc>
          <w:tcPr>
            <w:tcW w:w="9565" w:type="dxa"/>
            <w:gridSpan w:val="2"/>
          </w:tcPr>
          <w:p w14:paraId="2B75708C" w14:textId="77777777" w:rsidR="00325209" w:rsidRPr="00E01B9E" w:rsidRDefault="00325209" w:rsidP="00D60DCD">
            <w:pPr>
              <w:rPr>
                <w:rFonts w:ascii="Arial" w:hAnsi="Arial" w:cs="Arial"/>
              </w:rPr>
            </w:pPr>
          </w:p>
          <w:p w14:paraId="536B781C" w14:textId="77777777" w:rsidR="00325209" w:rsidRPr="00E01B9E" w:rsidRDefault="00325209" w:rsidP="00D60DCD">
            <w:pPr>
              <w:rPr>
                <w:rFonts w:ascii="Arial" w:hAnsi="Arial" w:cs="Arial"/>
              </w:rPr>
            </w:pPr>
          </w:p>
          <w:p w14:paraId="5CEBAE6D" w14:textId="77777777" w:rsidR="00325209" w:rsidRPr="00E01B9E" w:rsidRDefault="00325209" w:rsidP="00D60DCD">
            <w:pPr>
              <w:rPr>
                <w:rFonts w:ascii="Arial" w:hAnsi="Arial" w:cs="Arial"/>
              </w:rPr>
            </w:pPr>
          </w:p>
          <w:p w14:paraId="588F66C9" w14:textId="77777777" w:rsidR="00325209" w:rsidRPr="00E01B9E" w:rsidRDefault="00325209" w:rsidP="00D60DCD">
            <w:pPr>
              <w:rPr>
                <w:rFonts w:ascii="Arial" w:hAnsi="Arial" w:cs="Arial"/>
              </w:rPr>
            </w:pPr>
          </w:p>
        </w:tc>
      </w:tr>
      <w:tr w:rsidR="00325209" w:rsidRPr="00B7798C" w14:paraId="2EE75A70" w14:textId="77777777" w:rsidTr="00F20E13">
        <w:tc>
          <w:tcPr>
            <w:tcW w:w="9565" w:type="dxa"/>
            <w:gridSpan w:val="2"/>
          </w:tcPr>
          <w:p w14:paraId="5BD253D8" w14:textId="77777777" w:rsidR="00325209" w:rsidRPr="00B7798C" w:rsidRDefault="00325209" w:rsidP="00D60DCD">
            <w:pPr>
              <w:rPr>
                <w:rFonts w:ascii="Arial" w:hAnsi="Arial" w:cs="Arial"/>
                <w:b/>
              </w:rPr>
            </w:pPr>
            <w:r w:rsidRPr="00B7798C">
              <w:rPr>
                <w:rFonts w:ascii="Arial" w:hAnsi="Arial" w:cs="Arial"/>
                <w:b/>
              </w:rPr>
              <w:t>Researcher comment:</w:t>
            </w:r>
          </w:p>
        </w:tc>
      </w:tr>
      <w:tr w:rsidR="00325209" w:rsidRPr="00E01B9E" w14:paraId="28483860" w14:textId="77777777" w:rsidTr="00F20E13">
        <w:tc>
          <w:tcPr>
            <w:tcW w:w="9565" w:type="dxa"/>
            <w:gridSpan w:val="2"/>
          </w:tcPr>
          <w:p w14:paraId="7C8553C6" w14:textId="77777777" w:rsidR="00325209" w:rsidRPr="00E01B9E" w:rsidRDefault="00325209" w:rsidP="00D60DCD">
            <w:pPr>
              <w:rPr>
                <w:rFonts w:ascii="Arial" w:hAnsi="Arial" w:cs="Arial"/>
              </w:rPr>
            </w:pPr>
          </w:p>
          <w:p w14:paraId="21EBD203" w14:textId="77777777" w:rsidR="00325209" w:rsidRPr="00E01B9E" w:rsidRDefault="00325209" w:rsidP="00D60DCD">
            <w:pPr>
              <w:rPr>
                <w:rFonts w:ascii="Arial" w:hAnsi="Arial" w:cs="Arial"/>
              </w:rPr>
            </w:pPr>
          </w:p>
          <w:p w14:paraId="6EE472F6" w14:textId="77777777" w:rsidR="00325209" w:rsidRPr="00E01B9E" w:rsidRDefault="00325209" w:rsidP="00D60DCD">
            <w:pPr>
              <w:rPr>
                <w:rFonts w:ascii="Arial" w:hAnsi="Arial" w:cs="Arial"/>
              </w:rPr>
            </w:pPr>
          </w:p>
          <w:p w14:paraId="4D1B3835" w14:textId="77777777" w:rsidR="00325209" w:rsidRPr="00E01B9E" w:rsidRDefault="00325209" w:rsidP="00D60DCD">
            <w:pPr>
              <w:rPr>
                <w:rFonts w:ascii="Arial" w:hAnsi="Arial" w:cs="Arial"/>
              </w:rPr>
            </w:pPr>
          </w:p>
        </w:tc>
      </w:tr>
      <w:tr w:rsidR="00325209" w:rsidRPr="00B7798C" w14:paraId="35664BAB" w14:textId="77777777" w:rsidTr="00F20E13">
        <w:tc>
          <w:tcPr>
            <w:tcW w:w="9565" w:type="dxa"/>
            <w:gridSpan w:val="2"/>
          </w:tcPr>
          <w:p w14:paraId="75A77CA9" w14:textId="77777777" w:rsidR="00325209" w:rsidRPr="00B7798C" w:rsidRDefault="00325209" w:rsidP="00D60DCD">
            <w:pPr>
              <w:rPr>
                <w:rFonts w:ascii="Arial" w:hAnsi="Arial" w:cs="Arial"/>
                <w:b/>
              </w:rPr>
            </w:pPr>
            <w:r>
              <w:rPr>
                <w:rFonts w:ascii="Arial" w:hAnsi="Arial" w:cs="Arial"/>
                <w:b/>
              </w:rPr>
              <w:t>Peer review</w:t>
            </w:r>
            <w:r w:rsidRPr="00B7798C">
              <w:rPr>
                <w:rFonts w:ascii="Arial" w:hAnsi="Arial" w:cs="Arial"/>
                <w:b/>
              </w:rPr>
              <w:t xml:space="preserve"> 1 comment:</w:t>
            </w:r>
          </w:p>
        </w:tc>
      </w:tr>
      <w:tr w:rsidR="00325209" w:rsidRPr="00E01B9E" w14:paraId="1AB423E8" w14:textId="77777777" w:rsidTr="00F20E13">
        <w:tc>
          <w:tcPr>
            <w:tcW w:w="9565" w:type="dxa"/>
            <w:gridSpan w:val="2"/>
          </w:tcPr>
          <w:p w14:paraId="3071A4BB" w14:textId="77777777" w:rsidR="00325209" w:rsidRPr="00E01B9E" w:rsidRDefault="00325209" w:rsidP="00D60DCD">
            <w:pPr>
              <w:rPr>
                <w:rFonts w:ascii="Arial" w:hAnsi="Arial" w:cs="Arial"/>
              </w:rPr>
            </w:pPr>
          </w:p>
          <w:p w14:paraId="12C969F6" w14:textId="77777777" w:rsidR="00325209" w:rsidRPr="00E01B9E" w:rsidRDefault="00325209" w:rsidP="00D60DCD">
            <w:pPr>
              <w:rPr>
                <w:rFonts w:ascii="Arial" w:hAnsi="Arial" w:cs="Arial"/>
              </w:rPr>
            </w:pPr>
          </w:p>
          <w:p w14:paraId="53F2B58B" w14:textId="77777777" w:rsidR="00325209" w:rsidRPr="00E01B9E" w:rsidRDefault="00325209" w:rsidP="00D60DCD">
            <w:pPr>
              <w:rPr>
                <w:rFonts w:ascii="Arial" w:hAnsi="Arial" w:cs="Arial"/>
              </w:rPr>
            </w:pPr>
          </w:p>
          <w:p w14:paraId="212B71A9" w14:textId="77777777" w:rsidR="00325209" w:rsidRPr="00E01B9E" w:rsidRDefault="00325209" w:rsidP="00D60DCD">
            <w:pPr>
              <w:rPr>
                <w:rFonts w:ascii="Arial" w:hAnsi="Arial" w:cs="Arial"/>
              </w:rPr>
            </w:pPr>
          </w:p>
        </w:tc>
      </w:tr>
      <w:tr w:rsidR="00325209" w:rsidRPr="00B7798C" w14:paraId="1D214E91" w14:textId="77777777" w:rsidTr="00F20E13">
        <w:tc>
          <w:tcPr>
            <w:tcW w:w="9565" w:type="dxa"/>
            <w:gridSpan w:val="2"/>
          </w:tcPr>
          <w:p w14:paraId="0BD24803" w14:textId="77777777" w:rsidR="00325209" w:rsidRPr="00B7798C" w:rsidRDefault="00325209" w:rsidP="00D60DCD">
            <w:pPr>
              <w:rPr>
                <w:rFonts w:ascii="Arial" w:hAnsi="Arial" w:cs="Arial"/>
                <w:b/>
              </w:rPr>
            </w:pPr>
            <w:r>
              <w:rPr>
                <w:rFonts w:ascii="Arial" w:hAnsi="Arial" w:cs="Arial"/>
                <w:b/>
              </w:rPr>
              <w:t>Peer review</w:t>
            </w:r>
            <w:r w:rsidRPr="00B7798C">
              <w:rPr>
                <w:rFonts w:ascii="Arial" w:hAnsi="Arial" w:cs="Arial"/>
                <w:b/>
              </w:rPr>
              <w:t xml:space="preserve"> 2 comment:</w:t>
            </w:r>
          </w:p>
        </w:tc>
      </w:tr>
      <w:tr w:rsidR="00325209" w:rsidRPr="00E01B9E" w14:paraId="02722D52" w14:textId="77777777" w:rsidTr="00F20E13">
        <w:tc>
          <w:tcPr>
            <w:tcW w:w="9565" w:type="dxa"/>
            <w:gridSpan w:val="2"/>
          </w:tcPr>
          <w:p w14:paraId="21CFE25A" w14:textId="77777777" w:rsidR="00325209" w:rsidRPr="00E01B9E" w:rsidRDefault="00325209" w:rsidP="00D60DCD">
            <w:pPr>
              <w:rPr>
                <w:rFonts w:ascii="Arial" w:hAnsi="Arial" w:cs="Arial"/>
              </w:rPr>
            </w:pPr>
          </w:p>
          <w:p w14:paraId="3F2B49B9" w14:textId="77777777" w:rsidR="00325209" w:rsidRPr="00E01B9E" w:rsidRDefault="00325209" w:rsidP="00D60DCD">
            <w:pPr>
              <w:rPr>
                <w:rFonts w:ascii="Arial" w:hAnsi="Arial" w:cs="Arial"/>
              </w:rPr>
            </w:pPr>
          </w:p>
          <w:p w14:paraId="7AB80C6E" w14:textId="77777777" w:rsidR="00325209" w:rsidRPr="00E01B9E" w:rsidRDefault="00325209" w:rsidP="00D60DCD">
            <w:pPr>
              <w:rPr>
                <w:rFonts w:ascii="Arial" w:hAnsi="Arial" w:cs="Arial"/>
              </w:rPr>
            </w:pPr>
          </w:p>
          <w:p w14:paraId="01C1CA15" w14:textId="77777777" w:rsidR="00325209" w:rsidRPr="00E01B9E" w:rsidRDefault="00325209" w:rsidP="00D60DCD">
            <w:pPr>
              <w:rPr>
                <w:rFonts w:ascii="Arial" w:hAnsi="Arial" w:cs="Arial"/>
              </w:rPr>
            </w:pPr>
          </w:p>
        </w:tc>
      </w:tr>
      <w:tr w:rsidR="00325209" w:rsidRPr="00B7798C" w14:paraId="74B0DF30" w14:textId="77777777" w:rsidTr="00F20E13">
        <w:tc>
          <w:tcPr>
            <w:tcW w:w="9565" w:type="dxa"/>
            <w:gridSpan w:val="2"/>
          </w:tcPr>
          <w:p w14:paraId="71416447" w14:textId="77777777" w:rsidR="00325209" w:rsidRPr="00B7798C" w:rsidRDefault="00325209" w:rsidP="00D60DCD">
            <w:pPr>
              <w:rPr>
                <w:rFonts w:ascii="Arial" w:hAnsi="Arial" w:cs="Arial"/>
                <w:b/>
              </w:rPr>
            </w:pPr>
            <w:r w:rsidRPr="00B7798C">
              <w:rPr>
                <w:rFonts w:ascii="Arial" w:hAnsi="Arial" w:cs="Arial"/>
                <w:b/>
              </w:rPr>
              <w:t xml:space="preserve">Government comment: </w:t>
            </w:r>
          </w:p>
        </w:tc>
      </w:tr>
      <w:tr w:rsidR="00325209" w:rsidRPr="00E01B9E" w14:paraId="3833D76E" w14:textId="77777777" w:rsidTr="00F20E13">
        <w:tc>
          <w:tcPr>
            <w:tcW w:w="9565" w:type="dxa"/>
            <w:gridSpan w:val="2"/>
          </w:tcPr>
          <w:p w14:paraId="406F2042" w14:textId="77777777" w:rsidR="00325209" w:rsidRPr="00E01B9E" w:rsidRDefault="00325209" w:rsidP="00D60DCD">
            <w:pPr>
              <w:rPr>
                <w:rFonts w:ascii="Arial" w:hAnsi="Arial" w:cs="Arial"/>
              </w:rPr>
            </w:pPr>
          </w:p>
          <w:p w14:paraId="02356C81" w14:textId="77777777" w:rsidR="00325209" w:rsidRPr="00E01B9E" w:rsidRDefault="00325209" w:rsidP="00D60DCD">
            <w:pPr>
              <w:rPr>
                <w:rFonts w:ascii="Arial" w:hAnsi="Arial" w:cs="Arial"/>
              </w:rPr>
            </w:pPr>
          </w:p>
          <w:p w14:paraId="56905340" w14:textId="77777777" w:rsidR="00325209" w:rsidRPr="00E01B9E" w:rsidRDefault="00325209" w:rsidP="00D60DCD">
            <w:pPr>
              <w:rPr>
                <w:rFonts w:ascii="Arial" w:hAnsi="Arial" w:cs="Arial"/>
              </w:rPr>
            </w:pPr>
          </w:p>
          <w:p w14:paraId="79D6958A" w14:textId="77777777" w:rsidR="00325209" w:rsidRPr="00E01B9E" w:rsidRDefault="00325209" w:rsidP="00D60DCD">
            <w:pPr>
              <w:rPr>
                <w:rFonts w:ascii="Arial" w:hAnsi="Arial" w:cs="Arial"/>
              </w:rPr>
            </w:pPr>
          </w:p>
        </w:tc>
      </w:tr>
      <w:tr w:rsidR="00325209" w:rsidRPr="00B7798C" w14:paraId="1B766176" w14:textId="77777777" w:rsidTr="00F20E13">
        <w:tc>
          <w:tcPr>
            <w:tcW w:w="9565" w:type="dxa"/>
            <w:gridSpan w:val="2"/>
          </w:tcPr>
          <w:p w14:paraId="37DC5A06" w14:textId="77777777" w:rsidR="00325209" w:rsidRPr="00B7798C" w:rsidRDefault="00325209" w:rsidP="00D60DCD">
            <w:pPr>
              <w:rPr>
                <w:rFonts w:ascii="Arial" w:hAnsi="Arial" w:cs="Arial"/>
                <w:b/>
              </w:rPr>
            </w:pPr>
            <w:r w:rsidRPr="00B7798C">
              <w:rPr>
                <w:rFonts w:ascii="Arial" w:hAnsi="Arial" w:cs="Arial"/>
                <w:b/>
              </w:rPr>
              <w:t>RESULTS Educational Fund comment:</w:t>
            </w:r>
          </w:p>
        </w:tc>
      </w:tr>
      <w:tr w:rsidR="00325209" w:rsidRPr="00E01B9E" w14:paraId="09DD6D50" w14:textId="77777777" w:rsidTr="00F20E13">
        <w:trPr>
          <w:trHeight w:val="910"/>
        </w:trPr>
        <w:tc>
          <w:tcPr>
            <w:tcW w:w="9565" w:type="dxa"/>
            <w:gridSpan w:val="2"/>
          </w:tcPr>
          <w:p w14:paraId="2785B812" w14:textId="77777777" w:rsidR="00325209" w:rsidRPr="00E01B9E" w:rsidRDefault="00325209" w:rsidP="00D60DCD">
            <w:pPr>
              <w:rPr>
                <w:rFonts w:ascii="Arial" w:hAnsi="Arial" w:cs="Arial"/>
              </w:rPr>
            </w:pPr>
          </w:p>
          <w:p w14:paraId="4FF359F6" w14:textId="77777777" w:rsidR="00325209" w:rsidRPr="00E01B9E" w:rsidRDefault="00325209" w:rsidP="00D60DCD">
            <w:pPr>
              <w:rPr>
                <w:rFonts w:ascii="Arial" w:hAnsi="Arial" w:cs="Arial"/>
              </w:rPr>
            </w:pPr>
          </w:p>
          <w:p w14:paraId="45CF20E3" w14:textId="77777777" w:rsidR="00325209" w:rsidRPr="00E01B9E" w:rsidRDefault="00325209" w:rsidP="00D60DCD">
            <w:pPr>
              <w:rPr>
                <w:rFonts w:ascii="Arial" w:hAnsi="Arial" w:cs="Arial"/>
              </w:rPr>
            </w:pPr>
          </w:p>
          <w:p w14:paraId="362D7B3C" w14:textId="77777777" w:rsidR="00325209" w:rsidRPr="00E01B9E" w:rsidRDefault="00325209" w:rsidP="00D60DCD">
            <w:pPr>
              <w:rPr>
                <w:rFonts w:ascii="Arial" w:hAnsi="Arial" w:cs="Arial"/>
              </w:rPr>
            </w:pPr>
          </w:p>
        </w:tc>
      </w:tr>
    </w:tbl>
    <w:p w14:paraId="0EB7589A" w14:textId="77777777" w:rsidR="00325209" w:rsidRPr="00F20E13" w:rsidRDefault="00325209" w:rsidP="008A7688">
      <w:pPr>
        <w:rPr>
          <w:rFonts w:ascii="Arial" w:hAnsi="Arial" w:cs="Arial"/>
          <w:sz w:val="24"/>
          <w:szCs w:val="24"/>
        </w:rPr>
      </w:pPr>
    </w:p>
    <w:p w14:paraId="2ACECAD0" w14:textId="7E60C80E" w:rsidR="004E0EFF" w:rsidRPr="00F20E13" w:rsidRDefault="004E0EFF" w:rsidP="00F20E13">
      <w:pPr>
        <w:pStyle w:val="ListParagraph"/>
        <w:numPr>
          <w:ilvl w:val="3"/>
          <w:numId w:val="140"/>
        </w:numPr>
        <w:spacing w:after="0" w:line="240" w:lineRule="auto"/>
        <w:rPr>
          <w:rFonts w:ascii="Arial" w:hAnsi="Arial" w:cs="Arial"/>
          <w:b/>
          <w:color w:val="C00000"/>
          <w:sz w:val="32"/>
          <w:vertAlign w:val="superscript"/>
        </w:rPr>
      </w:pPr>
      <w:r w:rsidRPr="00F20E13">
        <w:rPr>
          <w:rFonts w:ascii="Arial" w:hAnsi="Arial" w:cs="Arial"/>
          <w:b/>
          <w:sz w:val="32"/>
        </w:rPr>
        <w:t xml:space="preserve">Is the data disaggregated </w:t>
      </w:r>
      <w:r w:rsidR="00D11A14" w:rsidRPr="00F20E13">
        <w:rPr>
          <w:rFonts w:ascii="Arial" w:hAnsi="Arial" w:cs="Arial"/>
          <w:b/>
          <w:sz w:val="32"/>
        </w:rPr>
        <w:t>on the following basis</w:t>
      </w:r>
      <w:r w:rsidRPr="00F20E13">
        <w:rPr>
          <w:rFonts w:ascii="Arial" w:hAnsi="Arial" w:cs="Arial"/>
          <w:b/>
          <w:sz w:val="32"/>
        </w:rPr>
        <w:t>:</w:t>
      </w:r>
      <w:r w:rsidR="005725FD" w:rsidRPr="00F20E13">
        <w:rPr>
          <w:rFonts w:ascii="Arial" w:hAnsi="Arial" w:cs="Arial"/>
          <w:b/>
          <w:color w:val="C00000"/>
          <w:sz w:val="32"/>
          <w:vertAlign w:val="superscript"/>
        </w:rPr>
        <w:t>S</w:t>
      </w:r>
    </w:p>
    <w:p w14:paraId="5A47503F" w14:textId="77777777" w:rsidR="008A7688" w:rsidRPr="00F20E13" w:rsidRDefault="008A7688" w:rsidP="008A7688">
      <w:pPr>
        <w:rPr>
          <w:rFonts w:ascii="Arial" w:hAnsi="Arial" w:cs="Arial"/>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6865"/>
        <w:gridCol w:w="676"/>
        <w:gridCol w:w="706"/>
        <w:gridCol w:w="1343"/>
      </w:tblGrid>
      <w:tr w:rsidR="001C6AB8" w:rsidRPr="00E01B9E" w14:paraId="6CFC7137" w14:textId="77777777" w:rsidTr="00F20E13">
        <w:tc>
          <w:tcPr>
            <w:tcW w:w="6865" w:type="dxa"/>
            <w:tcBorders>
              <w:top w:val="single" w:sz="4" w:space="0" w:color="auto"/>
            </w:tcBorders>
          </w:tcPr>
          <w:p w14:paraId="7CDE740C" w14:textId="77777777" w:rsidR="001C6AB8" w:rsidRPr="00E01B9E" w:rsidRDefault="001C6AB8" w:rsidP="00D54750">
            <w:pPr>
              <w:rPr>
                <w:rFonts w:ascii="Arial" w:hAnsi="Arial" w:cs="Arial"/>
                <w:b/>
              </w:rPr>
            </w:pPr>
            <w:r>
              <w:rPr>
                <w:rFonts w:ascii="Arial" w:hAnsi="Arial" w:cs="Arial"/>
                <w:b/>
              </w:rPr>
              <w:t>Question 1.4.3b</w:t>
            </w:r>
          </w:p>
        </w:tc>
        <w:tc>
          <w:tcPr>
            <w:tcW w:w="676" w:type="dxa"/>
            <w:tcBorders>
              <w:top w:val="single" w:sz="4" w:space="0" w:color="auto"/>
            </w:tcBorders>
          </w:tcPr>
          <w:p w14:paraId="7D16F787" w14:textId="77777777" w:rsidR="001C6AB8" w:rsidRPr="00E01B9E" w:rsidRDefault="001C6AB8" w:rsidP="001C6AB8">
            <w:pPr>
              <w:jc w:val="center"/>
              <w:rPr>
                <w:rFonts w:ascii="Arial" w:hAnsi="Arial" w:cs="Arial"/>
                <w:b/>
              </w:rPr>
            </w:pPr>
            <w:r>
              <w:rPr>
                <w:rFonts w:ascii="Arial" w:hAnsi="Arial" w:cs="Arial"/>
                <w:b/>
              </w:rPr>
              <w:t>Yes</w:t>
            </w:r>
          </w:p>
        </w:tc>
        <w:tc>
          <w:tcPr>
            <w:tcW w:w="706" w:type="dxa"/>
            <w:tcBorders>
              <w:top w:val="single" w:sz="4" w:space="0" w:color="auto"/>
            </w:tcBorders>
          </w:tcPr>
          <w:p w14:paraId="7522E9F4" w14:textId="77777777" w:rsidR="001C6AB8" w:rsidRPr="00E01B9E" w:rsidRDefault="001C6AB8" w:rsidP="001C6AB8">
            <w:pPr>
              <w:jc w:val="center"/>
              <w:rPr>
                <w:rFonts w:ascii="Arial" w:hAnsi="Arial" w:cs="Arial"/>
                <w:b/>
              </w:rPr>
            </w:pPr>
            <w:r>
              <w:rPr>
                <w:rFonts w:ascii="Arial" w:hAnsi="Arial" w:cs="Arial"/>
                <w:b/>
              </w:rPr>
              <w:t>No</w:t>
            </w:r>
          </w:p>
        </w:tc>
        <w:tc>
          <w:tcPr>
            <w:tcW w:w="1343" w:type="dxa"/>
            <w:tcBorders>
              <w:top w:val="single" w:sz="4" w:space="0" w:color="auto"/>
            </w:tcBorders>
          </w:tcPr>
          <w:p w14:paraId="577635D8" w14:textId="77777777" w:rsidR="001C6AB8" w:rsidRPr="00E01B9E" w:rsidRDefault="001C6AB8" w:rsidP="001C6AB8">
            <w:pPr>
              <w:jc w:val="center"/>
              <w:rPr>
                <w:rFonts w:ascii="Arial" w:hAnsi="Arial" w:cs="Arial"/>
                <w:b/>
              </w:rPr>
            </w:pPr>
            <w:r>
              <w:rPr>
                <w:rFonts w:ascii="Arial" w:hAnsi="Arial" w:cs="Arial"/>
                <w:b/>
              </w:rPr>
              <w:t>Not Applicable (Please Comment)</w:t>
            </w:r>
          </w:p>
        </w:tc>
      </w:tr>
      <w:tr w:rsidR="001C6AB8" w:rsidRPr="00E01B9E" w14:paraId="7E2FE67E" w14:textId="77777777" w:rsidTr="00F20E13">
        <w:tc>
          <w:tcPr>
            <w:tcW w:w="6865" w:type="dxa"/>
          </w:tcPr>
          <w:p w14:paraId="2B902B57" w14:textId="77777777" w:rsidR="001C6AB8" w:rsidRPr="008A7688" w:rsidRDefault="001C6AB8" w:rsidP="008A7688">
            <w:pPr>
              <w:rPr>
                <w:rFonts w:ascii="Arial" w:hAnsi="Arial" w:cs="Arial"/>
                <w:b/>
                <w:color w:val="000000"/>
                <w:sz w:val="20"/>
                <w:szCs w:val="20"/>
              </w:rPr>
            </w:pPr>
            <w:r>
              <w:rPr>
                <w:rFonts w:ascii="Arial" w:hAnsi="Arial" w:cs="Arial"/>
                <w:b/>
                <w:color w:val="000000"/>
                <w:sz w:val="20"/>
                <w:szCs w:val="20"/>
              </w:rPr>
              <w:t>Is the data disaggregated on the following basis:</w:t>
            </w:r>
          </w:p>
          <w:p w14:paraId="54DB72DC" w14:textId="77777777" w:rsidR="001C6AB8" w:rsidRPr="00602240" w:rsidRDefault="001C6AB8" w:rsidP="00D54750">
            <w:pPr>
              <w:rPr>
                <w:rFonts w:ascii="Arial" w:hAnsi="Arial" w:cs="Arial"/>
              </w:rPr>
            </w:pPr>
          </w:p>
          <w:tbl>
            <w:tblPr>
              <w:tblW w:w="5850" w:type="dxa"/>
              <w:tblLook w:val="04A0" w:firstRow="1" w:lastRow="0" w:firstColumn="1" w:lastColumn="0" w:noHBand="0" w:noVBand="1"/>
            </w:tblPr>
            <w:tblGrid>
              <w:gridCol w:w="5850"/>
            </w:tblGrid>
            <w:tr w:rsidR="001C6AB8" w:rsidRPr="004E0EFF" w14:paraId="2A54ADA8" w14:textId="77777777" w:rsidTr="004E0EFF">
              <w:trPr>
                <w:trHeight w:val="255"/>
              </w:trPr>
              <w:tc>
                <w:tcPr>
                  <w:tcW w:w="5850" w:type="dxa"/>
                  <w:tcBorders>
                    <w:top w:val="nil"/>
                    <w:left w:val="nil"/>
                    <w:bottom w:val="nil"/>
                    <w:right w:val="nil"/>
                  </w:tcBorders>
                  <w:shd w:val="clear" w:color="auto" w:fill="auto"/>
                  <w:hideMark/>
                </w:tcPr>
                <w:p w14:paraId="01D23BFD" w14:textId="77777777" w:rsidR="001C6AB8"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Race and color (ethnicity)?</w:t>
                  </w:r>
                </w:p>
                <w:p w14:paraId="7954191F" w14:textId="77777777" w:rsidR="001C6AB8" w:rsidRPr="004E0EFF" w:rsidRDefault="001C6AB8" w:rsidP="004E0EFF">
                  <w:pPr>
                    <w:pStyle w:val="ListParagraph"/>
                    <w:spacing w:after="0" w:line="240" w:lineRule="auto"/>
                    <w:rPr>
                      <w:rFonts w:ascii="Arial" w:eastAsia="Times New Roman" w:hAnsi="Arial" w:cs="Arial"/>
                      <w:color w:val="000000"/>
                      <w:sz w:val="20"/>
                      <w:szCs w:val="20"/>
                    </w:rPr>
                  </w:pPr>
                </w:p>
              </w:tc>
            </w:tr>
            <w:tr w:rsidR="001C6AB8" w:rsidRPr="004E0EFF" w14:paraId="1854AB94" w14:textId="77777777" w:rsidTr="004E0EFF">
              <w:trPr>
                <w:trHeight w:val="255"/>
              </w:trPr>
              <w:tc>
                <w:tcPr>
                  <w:tcW w:w="5850" w:type="dxa"/>
                  <w:tcBorders>
                    <w:top w:val="nil"/>
                    <w:left w:val="nil"/>
                    <w:bottom w:val="nil"/>
                    <w:right w:val="nil"/>
                  </w:tcBorders>
                  <w:shd w:val="clear" w:color="auto" w:fill="auto"/>
                  <w:hideMark/>
                </w:tcPr>
                <w:p w14:paraId="0D96C619" w14:textId="77777777" w:rsidR="001C6AB8"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Sex?</w:t>
                  </w:r>
                </w:p>
                <w:p w14:paraId="6C3A6C2B" w14:textId="77777777" w:rsidR="001C6AB8" w:rsidRPr="004E0EFF" w:rsidRDefault="001C6AB8" w:rsidP="004E0EFF">
                  <w:pPr>
                    <w:pStyle w:val="ListParagraph"/>
                    <w:spacing w:after="0" w:line="240" w:lineRule="auto"/>
                    <w:rPr>
                      <w:rFonts w:ascii="Arial" w:eastAsia="Times New Roman" w:hAnsi="Arial" w:cs="Arial"/>
                      <w:color w:val="000000"/>
                      <w:sz w:val="20"/>
                      <w:szCs w:val="20"/>
                    </w:rPr>
                  </w:pPr>
                </w:p>
              </w:tc>
            </w:tr>
            <w:tr w:rsidR="001C6AB8" w:rsidRPr="004E0EFF" w14:paraId="57D545B1" w14:textId="77777777" w:rsidTr="004E0EFF">
              <w:trPr>
                <w:trHeight w:val="255"/>
              </w:trPr>
              <w:tc>
                <w:tcPr>
                  <w:tcW w:w="5850" w:type="dxa"/>
                  <w:tcBorders>
                    <w:top w:val="nil"/>
                    <w:left w:val="nil"/>
                    <w:bottom w:val="nil"/>
                    <w:right w:val="nil"/>
                  </w:tcBorders>
                  <w:shd w:val="clear" w:color="auto" w:fill="auto"/>
                  <w:hideMark/>
                </w:tcPr>
                <w:p w14:paraId="03470D48"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Language?</w:t>
                  </w:r>
                </w:p>
              </w:tc>
            </w:tr>
            <w:tr w:rsidR="001C6AB8" w:rsidRPr="004E0EFF" w14:paraId="59E94DD1" w14:textId="77777777" w:rsidTr="004E0EFF">
              <w:trPr>
                <w:trHeight w:val="255"/>
              </w:trPr>
              <w:tc>
                <w:tcPr>
                  <w:tcW w:w="5850" w:type="dxa"/>
                  <w:tcBorders>
                    <w:top w:val="nil"/>
                    <w:left w:val="nil"/>
                    <w:bottom w:val="nil"/>
                    <w:right w:val="nil"/>
                  </w:tcBorders>
                  <w:shd w:val="clear" w:color="auto" w:fill="auto"/>
                  <w:hideMark/>
                </w:tcPr>
                <w:p w14:paraId="2BDF7C88"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37B94719"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Religion?</w:t>
                  </w:r>
                </w:p>
              </w:tc>
            </w:tr>
            <w:tr w:rsidR="001C6AB8" w:rsidRPr="004E0EFF" w14:paraId="0C602366" w14:textId="77777777" w:rsidTr="004E0EFF">
              <w:trPr>
                <w:trHeight w:val="255"/>
              </w:trPr>
              <w:tc>
                <w:tcPr>
                  <w:tcW w:w="5850" w:type="dxa"/>
                  <w:tcBorders>
                    <w:top w:val="nil"/>
                    <w:left w:val="nil"/>
                    <w:bottom w:val="nil"/>
                    <w:right w:val="nil"/>
                  </w:tcBorders>
                  <w:shd w:val="clear" w:color="auto" w:fill="auto"/>
                  <w:hideMark/>
                </w:tcPr>
                <w:p w14:paraId="665B2C8E"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52C9376D"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Political or other opinion?</w:t>
                  </w:r>
                </w:p>
              </w:tc>
            </w:tr>
            <w:tr w:rsidR="001C6AB8" w:rsidRPr="004E0EFF" w14:paraId="39801CBA" w14:textId="77777777" w:rsidTr="004E0EFF">
              <w:trPr>
                <w:trHeight w:val="255"/>
              </w:trPr>
              <w:tc>
                <w:tcPr>
                  <w:tcW w:w="5850" w:type="dxa"/>
                  <w:tcBorders>
                    <w:top w:val="nil"/>
                    <w:left w:val="nil"/>
                    <w:bottom w:val="nil"/>
                    <w:right w:val="nil"/>
                  </w:tcBorders>
                  <w:shd w:val="clear" w:color="auto" w:fill="auto"/>
                  <w:hideMark/>
                </w:tcPr>
                <w:p w14:paraId="5F3AA884"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685FAD16"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National or social origin?</w:t>
                  </w:r>
                </w:p>
              </w:tc>
            </w:tr>
            <w:tr w:rsidR="001C6AB8" w:rsidRPr="004E0EFF" w14:paraId="1E439EAB" w14:textId="77777777" w:rsidTr="004E0EFF">
              <w:trPr>
                <w:trHeight w:val="255"/>
              </w:trPr>
              <w:tc>
                <w:tcPr>
                  <w:tcW w:w="5850" w:type="dxa"/>
                  <w:tcBorders>
                    <w:top w:val="nil"/>
                    <w:left w:val="nil"/>
                    <w:bottom w:val="nil"/>
                    <w:right w:val="nil"/>
                  </w:tcBorders>
                  <w:shd w:val="clear" w:color="auto" w:fill="auto"/>
                  <w:hideMark/>
                </w:tcPr>
                <w:p w14:paraId="02DAEF74"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2420ED7D"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Property?</w:t>
                  </w:r>
                </w:p>
              </w:tc>
            </w:tr>
            <w:tr w:rsidR="001C6AB8" w:rsidRPr="004E0EFF" w14:paraId="7CD1751B" w14:textId="77777777" w:rsidTr="004E0EFF">
              <w:trPr>
                <w:trHeight w:val="255"/>
              </w:trPr>
              <w:tc>
                <w:tcPr>
                  <w:tcW w:w="5850" w:type="dxa"/>
                  <w:tcBorders>
                    <w:top w:val="nil"/>
                    <w:left w:val="nil"/>
                    <w:bottom w:val="nil"/>
                    <w:right w:val="nil"/>
                  </w:tcBorders>
                  <w:shd w:val="clear" w:color="auto" w:fill="auto"/>
                  <w:hideMark/>
                </w:tcPr>
                <w:p w14:paraId="232AD0D4"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3C9A0C2A"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Birth?</w:t>
                  </w:r>
                </w:p>
              </w:tc>
            </w:tr>
            <w:tr w:rsidR="001C6AB8" w:rsidRPr="004E0EFF" w14:paraId="770EE862" w14:textId="77777777" w:rsidTr="004E0EFF">
              <w:trPr>
                <w:trHeight w:val="510"/>
              </w:trPr>
              <w:tc>
                <w:tcPr>
                  <w:tcW w:w="5850" w:type="dxa"/>
                  <w:tcBorders>
                    <w:top w:val="nil"/>
                    <w:left w:val="nil"/>
                    <w:bottom w:val="nil"/>
                    <w:right w:val="nil"/>
                  </w:tcBorders>
                  <w:shd w:val="clear" w:color="auto" w:fill="auto"/>
                  <w:hideMark/>
                </w:tcPr>
                <w:p w14:paraId="0A868273"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65473025"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Sexual orientation and gender identity?</w:t>
                  </w:r>
                </w:p>
              </w:tc>
            </w:tr>
            <w:tr w:rsidR="001C6AB8" w:rsidRPr="004E0EFF" w14:paraId="33766995" w14:textId="77777777" w:rsidTr="004E0EFF">
              <w:trPr>
                <w:trHeight w:val="255"/>
              </w:trPr>
              <w:tc>
                <w:tcPr>
                  <w:tcW w:w="5850" w:type="dxa"/>
                  <w:tcBorders>
                    <w:top w:val="nil"/>
                    <w:left w:val="nil"/>
                    <w:bottom w:val="nil"/>
                    <w:right w:val="nil"/>
                  </w:tcBorders>
                  <w:shd w:val="clear" w:color="auto" w:fill="auto"/>
                  <w:hideMark/>
                </w:tcPr>
                <w:p w14:paraId="11F5FBDA"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24CBA49A"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Disability?</w:t>
                  </w:r>
                </w:p>
              </w:tc>
            </w:tr>
            <w:tr w:rsidR="001C6AB8" w:rsidRPr="004E0EFF" w14:paraId="28449B09" w14:textId="77777777" w:rsidTr="004E0EFF">
              <w:trPr>
                <w:trHeight w:val="255"/>
              </w:trPr>
              <w:tc>
                <w:tcPr>
                  <w:tcW w:w="5850" w:type="dxa"/>
                  <w:tcBorders>
                    <w:top w:val="nil"/>
                    <w:left w:val="nil"/>
                    <w:bottom w:val="nil"/>
                    <w:right w:val="nil"/>
                  </w:tcBorders>
                  <w:shd w:val="clear" w:color="auto" w:fill="auto"/>
                  <w:hideMark/>
                </w:tcPr>
                <w:p w14:paraId="60BD5776"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5AD13E01"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Age?</w:t>
                  </w:r>
                </w:p>
              </w:tc>
            </w:tr>
            <w:tr w:rsidR="001C6AB8" w:rsidRPr="004E0EFF" w14:paraId="4A17930F" w14:textId="77777777" w:rsidTr="004E0EFF">
              <w:trPr>
                <w:trHeight w:val="255"/>
              </w:trPr>
              <w:tc>
                <w:tcPr>
                  <w:tcW w:w="5850" w:type="dxa"/>
                  <w:tcBorders>
                    <w:top w:val="nil"/>
                    <w:left w:val="nil"/>
                    <w:bottom w:val="nil"/>
                    <w:right w:val="nil"/>
                  </w:tcBorders>
                  <w:shd w:val="clear" w:color="auto" w:fill="auto"/>
                  <w:hideMark/>
                </w:tcPr>
                <w:p w14:paraId="6AFC669C"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6FF94D4E"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Nationality?</w:t>
                  </w:r>
                </w:p>
              </w:tc>
            </w:tr>
            <w:tr w:rsidR="001C6AB8" w:rsidRPr="004E0EFF" w14:paraId="0AADC85C" w14:textId="77777777" w:rsidTr="004E0EFF">
              <w:trPr>
                <w:trHeight w:val="255"/>
              </w:trPr>
              <w:tc>
                <w:tcPr>
                  <w:tcW w:w="5850" w:type="dxa"/>
                  <w:tcBorders>
                    <w:top w:val="nil"/>
                    <w:left w:val="nil"/>
                    <w:bottom w:val="nil"/>
                    <w:right w:val="nil"/>
                  </w:tcBorders>
                  <w:shd w:val="clear" w:color="auto" w:fill="auto"/>
                  <w:hideMark/>
                </w:tcPr>
                <w:p w14:paraId="05718BAE"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700854E5"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Marital and family status?</w:t>
                  </w:r>
                </w:p>
              </w:tc>
            </w:tr>
            <w:tr w:rsidR="001C6AB8" w:rsidRPr="004E0EFF" w14:paraId="28F0352F" w14:textId="77777777" w:rsidTr="004E0EFF">
              <w:trPr>
                <w:trHeight w:val="255"/>
              </w:trPr>
              <w:tc>
                <w:tcPr>
                  <w:tcW w:w="5850" w:type="dxa"/>
                  <w:tcBorders>
                    <w:top w:val="nil"/>
                    <w:left w:val="nil"/>
                    <w:bottom w:val="nil"/>
                    <w:right w:val="nil"/>
                  </w:tcBorders>
                  <w:shd w:val="clear" w:color="auto" w:fill="auto"/>
                  <w:hideMark/>
                </w:tcPr>
                <w:p w14:paraId="47EC2BF1"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4A5E9112"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Health status?</w:t>
                  </w:r>
                </w:p>
              </w:tc>
            </w:tr>
            <w:tr w:rsidR="001C6AB8" w:rsidRPr="004E0EFF" w14:paraId="6DF39723" w14:textId="77777777" w:rsidTr="004E0EFF">
              <w:trPr>
                <w:trHeight w:val="255"/>
              </w:trPr>
              <w:tc>
                <w:tcPr>
                  <w:tcW w:w="5850" w:type="dxa"/>
                  <w:tcBorders>
                    <w:top w:val="nil"/>
                    <w:left w:val="nil"/>
                    <w:bottom w:val="nil"/>
                    <w:right w:val="nil"/>
                  </w:tcBorders>
                  <w:shd w:val="clear" w:color="auto" w:fill="auto"/>
                  <w:hideMark/>
                </w:tcPr>
                <w:p w14:paraId="22351728"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69C60D28"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Place of residence?</w:t>
                  </w:r>
                </w:p>
              </w:tc>
            </w:tr>
            <w:tr w:rsidR="001C6AB8" w:rsidRPr="004E0EFF" w14:paraId="08C549F1" w14:textId="77777777" w:rsidTr="004E0EFF">
              <w:trPr>
                <w:trHeight w:val="255"/>
              </w:trPr>
              <w:tc>
                <w:tcPr>
                  <w:tcW w:w="5850" w:type="dxa"/>
                  <w:tcBorders>
                    <w:top w:val="nil"/>
                    <w:left w:val="nil"/>
                    <w:bottom w:val="nil"/>
                    <w:right w:val="nil"/>
                  </w:tcBorders>
                  <w:shd w:val="clear" w:color="auto" w:fill="auto"/>
                  <w:hideMark/>
                </w:tcPr>
                <w:p w14:paraId="34FA113A" w14:textId="77777777" w:rsidR="001C6AB8" w:rsidRPr="00325209" w:rsidRDefault="001C6AB8" w:rsidP="00325209">
                  <w:pPr>
                    <w:pStyle w:val="ListParagraph"/>
                    <w:spacing w:after="0" w:line="240" w:lineRule="auto"/>
                    <w:rPr>
                      <w:rFonts w:ascii="Arial" w:eastAsia="Times New Roman" w:hAnsi="Arial" w:cs="Arial"/>
                      <w:color w:val="000000"/>
                      <w:sz w:val="20"/>
                      <w:szCs w:val="20"/>
                    </w:rPr>
                  </w:pPr>
                </w:p>
                <w:p w14:paraId="7873AD1E" w14:textId="77777777" w:rsidR="001C6AB8" w:rsidRPr="004E0EFF" w:rsidRDefault="001C6AB8" w:rsidP="00D30014">
                  <w:pPr>
                    <w:pStyle w:val="ListParagraph"/>
                    <w:numPr>
                      <w:ilvl w:val="0"/>
                      <w:numId w:val="71"/>
                    </w:numPr>
                    <w:spacing w:after="0" w:line="240" w:lineRule="auto"/>
                    <w:rPr>
                      <w:rFonts w:ascii="Arial" w:eastAsia="Times New Roman" w:hAnsi="Arial" w:cs="Arial"/>
                      <w:color w:val="000000"/>
                      <w:sz w:val="20"/>
                      <w:szCs w:val="20"/>
                    </w:rPr>
                  </w:pPr>
                  <w:r w:rsidRPr="004E0EFF">
                    <w:rPr>
                      <w:rFonts w:ascii="Arial" w:eastAsia="Times New Roman" w:hAnsi="Arial" w:cs="Arial"/>
                      <w:color w:val="000000"/>
                      <w:sz w:val="20"/>
                      <w:szCs w:val="20"/>
                    </w:rPr>
                    <w:t>Economic and social situation?</w:t>
                  </w:r>
                </w:p>
              </w:tc>
            </w:tr>
          </w:tbl>
          <w:p w14:paraId="13B267B6" w14:textId="77777777" w:rsidR="001C6AB8" w:rsidRPr="004E0EFF" w:rsidRDefault="001C6AB8" w:rsidP="004E0EFF">
            <w:pPr>
              <w:rPr>
                <w:rFonts w:ascii="Arial" w:hAnsi="Arial" w:cs="Arial"/>
              </w:rPr>
            </w:pPr>
          </w:p>
        </w:tc>
        <w:tc>
          <w:tcPr>
            <w:tcW w:w="676" w:type="dxa"/>
          </w:tcPr>
          <w:p w14:paraId="3E417DB2" w14:textId="77777777" w:rsidR="001C6AB8" w:rsidRPr="00E01B9E" w:rsidRDefault="001C6AB8" w:rsidP="00D54750">
            <w:pPr>
              <w:rPr>
                <w:rFonts w:ascii="Arial" w:hAnsi="Arial" w:cs="Arial"/>
              </w:rPr>
            </w:pPr>
          </w:p>
        </w:tc>
        <w:tc>
          <w:tcPr>
            <w:tcW w:w="706" w:type="dxa"/>
          </w:tcPr>
          <w:p w14:paraId="717FE190" w14:textId="77777777" w:rsidR="001C6AB8" w:rsidRPr="00E01B9E" w:rsidRDefault="001C6AB8" w:rsidP="00D54750">
            <w:pPr>
              <w:rPr>
                <w:rFonts w:ascii="Arial" w:hAnsi="Arial" w:cs="Arial"/>
              </w:rPr>
            </w:pPr>
          </w:p>
        </w:tc>
        <w:tc>
          <w:tcPr>
            <w:tcW w:w="1343" w:type="dxa"/>
          </w:tcPr>
          <w:p w14:paraId="51FD5197" w14:textId="77777777" w:rsidR="001C6AB8" w:rsidRPr="00E01B9E" w:rsidRDefault="001C6AB8" w:rsidP="00D54750">
            <w:pPr>
              <w:rPr>
                <w:rFonts w:ascii="Arial" w:hAnsi="Arial" w:cs="Arial"/>
              </w:rPr>
            </w:pPr>
          </w:p>
        </w:tc>
      </w:tr>
      <w:tr w:rsidR="00E81258" w:rsidRPr="00E01B9E" w14:paraId="3AE74388" w14:textId="77777777" w:rsidTr="00F20E13">
        <w:tc>
          <w:tcPr>
            <w:tcW w:w="9590" w:type="dxa"/>
            <w:gridSpan w:val="4"/>
          </w:tcPr>
          <w:p w14:paraId="0EAA6B69" w14:textId="77777777" w:rsidR="00E81258" w:rsidRPr="00E01B9E" w:rsidRDefault="00E81258" w:rsidP="00D54750">
            <w:pPr>
              <w:rPr>
                <w:rFonts w:ascii="Arial" w:hAnsi="Arial" w:cs="Arial"/>
                <w:b/>
              </w:rPr>
            </w:pPr>
            <w:r w:rsidRPr="00E01B9E">
              <w:rPr>
                <w:rFonts w:ascii="Arial" w:hAnsi="Arial" w:cs="Arial"/>
                <w:b/>
              </w:rPr>
              <w:t>Supporting document/citation:</w:t>
            </w:r>
          </w:p>
        </w:tc>
      </w:tr>
      <w:tr w:rsidR="00E81258" w:rsidRPr="00E01B9E" w14:paraId="372FD40D" w14:textId="77777777" w:rsidTr="00F20E13">
        <w:tc>
          <w:tcPr>
            <w:tcW w:w="9590" w:type="dxa"/>
            <w:gridSpan w:val="4"/>
          </w:tcPr>
          <w:p w14:paraId="55168E93" w14:textId="77777777" w:rsidR="00E81258" w:rsidRPr="00E01B9E" w:rsidRDefault="00E81258" w:rsidP="00D54750">
            <w:pPr>
              <w:rPr>
                <w:rFonts w:ascii="Arial" w:hAnsi="Arial" w:cs="Arial"/>
              </w:rPr>
            </w:pPr>
          </w:p>
          <w:p w14:paraId="5D6872E5" w14:textId="77777777" w:rsidR="00E81258" w:rsidRPr="00E01B9E" w:rsidRDefault="00E81258" w:rsidP="00D54750">
            <w:pPr>
              <w:rPr>
                <w:rFonts w:ascii="Arial" w:hAnsi="Arial" w:cs="Arial"/>
              </w:rPr>
            </w:pPr>
          </w:p>
          <w:p w14:paraId="0B0C9EB3" w14:textId="77777777" w:rsidR="00E81258" w:rsidRPr="00E01B9E" w:rsidRDefault="00E81258" w:rsidP="00D54750">
            <w:pPr>
              <w:rPr>
                <w:rFonts w:ascii="Arial" w:hAnsi="Arial" w:cs="Arial"/>
              </w:rPr>
            </w:pPr>
          </w:p>
          <w:p w14:paraId="7E30F4E4" w14:textId="77777777" w:rsidR="00E81258" w:rsidRPr="00E01B9E" w:rsidRDefault="00E81258" w:rsidP="00D54750">
            <w:pPr>
              <w:rPr>
                <w:rFonts w:ascii="Arial" w:hAnsi="Arial" w:cs="Arial"/>
              </w:rPr>
            </w:pPr>
          </w:p>
        </w:tc>
      </w:tr>
      <w:tr w:rsidR="00E81258" w:rsidRPr="00B7798C" w14:paraId="71A27891" w14:textId="77777777" w:rsidTr="00F20E13">
        <w:tc>
          <w:tcPr>
            <w:tcW w:w="9590" w:type="dxa"/>
            <w:gridSpan w:val="4"/>
          </w:tcPr>
          <w:p w14:paraId="40E6CF10" w14:textId="77777777" w:rsidR="00E81258" w:rsidRPr="00B7798C" w:rsidRDefault="00E81258" w:rsidP="00D54750">
            <w:pPr>
              <w:rPr>
                <w:rFonts w:ascii="Arial" w:hAnsi="Arial" w:cs="Arial"/>
                <w:b/>
              </w:rPr>
            </w:pPr>
            <w:r w:rsidRPr="00B7798C">
              <w:rPr>
                <w:rFonts w:ascii="Arial" w:hAnsi="Arial" w:cs="Arial"/>
                <w:b/>
              </w:rPr>
              <w:t>Researcher comment:</w:t>
            </w:r>
          </w:p>
        </w:tc>
      </w:tr>
      <w:tr w:rsidR="00E81258" w:rsidRPr="00E01B9E" w14:paraId="0E077FA3" w14:textId="77777777" w:rsidTr="00F20E13">
        <w:tc>
          <w:tcPr>
            <w:tcW w:w="9590" w:type="dxa"/>
            <w:gridSpan w:val="4"/>
          </w:tcPr>
          <w:p w14:paraId="00F85821" w14:textId="77777777" w:rsidR="00E81258" w:rsidRPr="00E01B9E" w:rsidRDefault="00E81258" w:rsidP="00D54750">
            <w:pPr>
              <w:rPr>
                <w:rFonts w:ascii="Arial" w:hAnsi="Arial" w:cs="Arial"/>
              </w:rPr>
            </w:pPr>
          </w:p>
          <w:p w14:paraId="52598A6E" w14:textId="77777777" w:rsidR="00E81258" w:rsidRPr="00E01B9E" w:rsidRDefault="00E81258" w:rsidP="00D54750">
            <w:pPr>
              <w:rPr>
                <w:rFonts w:ascii="Arial" w:hAnsi="Arial" w:cs="Arial"/>
              </w:rPr>
            </w:pPr>
          </w:p>
          <w:p w14:paraId="502090C0" w14:textId="77777777" w:rsidR="00E81258" w:rsidRPr="00E01B9E" w:rsidRDefault="00E81258" w:rsidP="00D54750">
            <w:pPr>
              <w:rPr>
                <w:rFonts w:ascii="Arial" w:hAnsi="Arial" w:cs="Arial"/>
              </w:rPr>
            </w:pPr>
          </w:p>
          <w:p w14:paraId="0C5E058C" w14:textId="77777777" w:rsidR="00E81258" w:rsidRPr="00E01B9E" w:rsidRDefault="00E81258" w:rsidP="00D54750">
            <w:pPr>
              <w:rPr>
                <w:rFonts w:ascii="Arial" w:hAnsi="Arial" w:cs="Arial"/>
              </w:rPr>
            </w:pPr>
          </w:p>
        </w:tc>
      </w:tr>
      <w:tr w:rsidR="00E81258" w:rsidRPr="00B7798C" w14:paraId="4AFDACF6" w14:textId="77777777" w:rsidTr="00F20E13">
        <w:tc>
          <w:tcPr>
            <w:tcW w:w="9590" w:type="dxa"/>
            <w:gridSpan w:val="4"/>
          </w:tcPr>
          <w:p w14:paraId="50B85765" w14:textId="77777777" w:rsidR="00E81258" w:rsidRDefault="00E81258"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E81258" w:rsidRPr="00E01B9E" w14:paraId="6FCFA95D" w14:textId="77777777" w:rsidTr="00F20E13">
        <w:tc>
          <w:tcPr>
            <w:tcW w:w="9590" w:type="dxa"/>
            <w:gridSpan w:val="4"/>
          </w:tcPr>
          <w:p w14:paraId="00E12918" w14:textId="77777777" w:rsidR="00E81258" w:rsidRPr="00E01B9E" w:rsidRDefault="00E81258" w:rsidP="00D54750">
            <w:pPr>
              <w:rPr>
                <w:rFonts w:ascii="Arial" w:hAnsi="Arial" w:cs="Arial"/>
              </w:rPr>
            </w:pPr>
          </w:p>
          <w:p w14:paraId="58F23B62" w14:textId="77777777" w:rsidR="00E81258" w:rsidRPr="00E01B9E" w:rsidRDefault="00E81258" w:rsidP="00D54750">
            <w:pPr>
              <w:rPr>
                <w:rFonts w:ascii="Arial" w:hAnsi="Arial" w:cs="Arial"/>
              </w:rPr>
            </w:pPr>
          </w:p>
          <w:p w14:paraId="5FDD0B3F" w14:textId="77777777" w:rsidR="00E81258" w:rsidRPr="00E01B9E" w:rsidRDefault="00E81258" w:rsidP="00D54750">
            <w:pPr>
              <w:rPr>
                <w:rFonts w:ascii="Arial" w:hAnsi="Arial" w:cs="Arial"/>
              </w:rPr>
            </w:pPr>
          </w:p>
          <w:p w14:paraId="3E0563BA" w14:textId="77777777" w:rsidR="00E81258" w:rsidRPr="00E01B9E" w:rsidRDefault="00E81258" w:rsidP="00D54750">
            <w:pPr>
              <w:rPr>
                <w:rFonts w:ascii="Arial" w:hAnsi="Arial" w:cs="Arial"/>
              </w:rPr>
            </w:pPr>
          </w:p>
        </w:tc>
      </w:tr>
      <w:tr w:rsidR="00E81258" w:rsidRPr="00B7798C" w14:paraId="229FB298" w14:textId="77777777" w:rsidTr="00F20E13">
        <w:tc>
          <w:tcPr>
            <w:tcW w:w="9590" w:type="dxa"/>
            <w:gridSpan w:val="4"/>
          </w:tcPr>
          <w:p w14:paraId="0CA149FA" w14:textId="77777777" w:rsidR="00E81258" w:rsidRDefault="00E81258"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E81258" w:rsidRPr="00E01B9E" w14:paraId="13288E40" w14:textId="77777777" w:rsidTr="00F20E13">
        <w:tc>
          <w:tcPr>
            <w:tcW w:w="9590" w:type="dxa"/>
            <w:gridSpan w:val="4"/>
          </w:tcPr>
          <w:p w14:paraId="63934297" w14:textId="77777777" w:rsidR="00E81258" w:rsidRPr="00E01B9E" w:rsidRDefault="00E81258" w:rsidP="00D54750">
            <w:pPr>
              <w:rPr>
                <w:rFonts w:ascii="Arial" w:hAnsi="Arial" w:cs="Arial"/>
              </w:rPr>
            </w:pPr>
          </w:p>
          <w:p w14:paraId="236E7EBD" w14:textId="77777777" w:rsidR="00E81258" w:rsidRPr="00E01B9E" w:rsidRDefault="00E81258" w:rsidP="00D54750">
            <w:pPr>
              <w:rPr>
                <w:rFonts w:ascii="Arial" w:hAnsi="Arial" w:cs="Arial"/>
              </w:rPr>
            </w:pPr>
          </w:p>
          <w:p w14:paraId="6100D101" w14:textId="77777777" w:rsidR="00E81258" w:rsidRPr="00E01B9E" w:rsidRDefault="00E81258" w:rsidP="00D54750">
            <w:pPr>
              <w:rPr>
                <w:rFonts w:ascii="Arial" w:hAnsi="Arial" w:cs="Arial"/>
              </w:rPr>
            </w:pPr>
          </w:p>
          <w:p w14:paraId="775F03FA" w14:textId="77777777" w:rsidR="00E81258" w:rsidRPr="00E01B9E" w:rsidRDefault="00E81258" w:rsidP="00D54750">
            <w:pPr>
              <w:rPr>
                <w:rFonts w:ascii="Arial" w:hAnsi="Arial" w:cs="Arial"/>
              </w:rPr>
            </w:pPr>
          </w:p>
        </w:tc>
      </w:tr>
      <w:tr w:rsidR="00E81258" w:rsidRPr="00B7798C" w14:paraId="30D97B00" w14:textId="77777777" w:rsidTr="00F20E13">
        <w:tc>
          <w:tcPr>
            <w:tcW w:w="9590" w:type="dxa"/>
            <w:gridSpan w:val="4"/>
          </w:tcPr>
          <w:p w14:paraId="15E5ED9E" w14:textId="77777777" w:rsidR="00E81258" w:rsidRPr="00B7798C" w:rsidRDefault="00E81258" w:rsidP="00D54750">
            <w:pPr>
              <w:rPr>
                <w:rFonts w:ascii="Arial" w:hAnsi="Arial" w:cs="Arial"/>
                <w:b/>
              </w:rPr>
            </w:pPr>
            <w:r w:rsidRPr="00B7798C">
              <w:rPr>
                <w:rFonts w:ascii="Arial" w:hAnsi="Arial" w:cs="Arial"/>
                <w:b/>
              </w:rPr>
              <w:t xml:space="preserve">Government comment: </w:t>
            </w:r>
          </w:p>
        </w:tc>
      </w:tr>
      <w:tr w:rsidR="00E81258" w:rsidRPr="00E01B9E" w14:paraId="407034FA" w14:textId="77777777" w:rsidTr="00F20E13">
        <w:tc>
          <w:tcPr>
            <w:tcW w:w="9590" w:type="dxa"/>
            <w:gridSpan w:val="4"/>
          </w:tcPr>
          <w:p w14:paraId="2250761C" w14:textId="77777777" w:rsidR="00E81258" w:rsidRPr="00E01B9E" w:rsidRDefault="00E81258" w:rsidP="00D54750">
            <w:pPr>
              <w:rPr>
                <w:rFonts w:ascii="Arial" w:hAnsi="Arial" w:cs="Arial"/>
              </w:rPr>
            </w:pPr>
          </w:p>
          <w:p w14:paraId="03CFD21D" w14:textId="77777777" w:rsidR="00E81258" w:rsidRPr="00E01B9E" w:rsidRDefault="00E81258" w:rsidP="00D54750">
            <w:pPr>
              <w:rPr>
                <w:rFonts w:ascii="Arial" w:hAnsi="Arial" w:cs="Arial"/>
              </w:rPr>
            </w:pPr>
          </w:p>
          <w:p w14:paraId="56BC5004" w14:textId="77777777" w:rsidR="00E81258" w:rsidRPr="00E01B9E" w:rsidRDefault="00E81258" w:rsidP="00D54750">
            <w:pPr>
              <w:rPr>
                <w:rFonts w:ascii="Arial" w:hAnsi="Arial" w:cs="Arial"/>
              </w:rPr>
            </w:pPr>
          </w:p>
          <w:p w14:paraId="11568D1C" w14:textId="77777777" w:rsidR="00E81258" w:rsidRPr="00E01B9E" w:rsidRDefault="00E81258" w:rsidP="00D54750">
            <w:pPr>
              <w:rPr>
                <w:rFonts w:ascii="Arial" w:hAnsi="Arial" w:cs="Arial"/>
              </w:rPr>
            </w:pPr>
          </w:p>
        </w:tc>
      </w:tr>
      <w:tr w:rsidR="00E81258" w:rsidRPr="00B7798C" w14:paraId="2E4E6EA1" w14:textId="77777777" w:rsidTr="00F20E13">
        <w:tc>
          <w:tcPr>
            <w:tcW w:w="9590" w:type="dxa"/>
            <w:gridSpan w:val="4"/>
          </w:tcPr>
          <w:p w14:paraId="2BAD3170" w14:textId="77777777" w:rsidR="00E81258" w:rsidRPr="00B7798C" w:rsidRDefault="00E81258" w:rsidP="00D54750">
            <w:pPr>
              <w:rPr>
                <w:rFonts w:ascii="Arial" w:hAnsi="Arial" w:cs="Arial"/>
                <w:b/>
              </w:rPr>
            </w:pPr>
            <w:r w:rsidRPr="00B7798C">
              <w:rPr>
                <w:rFonts w:ascii="Arial" w:hAnsi="Arial" w:cs="Arial"/>
                <w:b/>
              </w:rPr>
              <w:t>RESULTS Educational Fund comment:</w:t>
            </w:r>
          </w:p>
        </w:tc>
      </w:tr>
      <w:tr w:rsidR="00E81258" w:rsidRPr="00E01B9E" w14:paraId="05D7361D" w14:textId="77777777" w:rsidTr="00F20E13">
        <w:trPr>
          <w:trHeight w:val="910"/>
        </w:trPr>
        <w:tc>
          <w:tcPr>
            <w:tcW w:w="9590" w:type="dxa"/>
            <w:gridSpan w:val="4"/>
          </w:tcPr>
          <w:p w14:paraId="11F6E145" w14:textId="77777777" w:rsidR="00E81258" w:rsidRPr="00E01B9E" w:rsidRDefault="00E81258" w:rsidP="00D54750">
            <w:pPr>
              <w:rPr>
                <w:rFonts w:ascii="Arial" w:hAnsi="Arial" w:cs="Arial"/>
              </w:rPr>
            </w:pPr>
          </w:p>
          <w:p w14:paraId="472CD22F" w14:textId="77777777" w:rsidR="00E81258" w:rsidRPr="00E01B9E" w:rsidRDefault="00E81258" w:rsidP="00D54750">
            <w:pPr>
              <w:rPr>
                <w:rFonts w:ascii="Arial" w:hAnsi="Arial" w:cs="Arial"/>
              </w:rPr>
            </w:pPr>
          </w:p>
          <w:p w14:paraId="1D881ECE" w14:textId="77777777" w:rsidR="00E81258" w:rsidRPr="00E01B9E" w:rsidRDefault="00E81258" w:rsidP="00D54750">
            <w:pPr>
              <w:rPr>
                <w:rFonts w:ascii="Arial" w:hAnsi="Arial" w:cs="Arial"/>
              </w:rPr>
            </w:pPr>
          </w:p>
          <w:p w14:paraId="0A12947D" w14:textId="77777777" w:rsidR="00E81258" w:rsidRPr="00E01B9E" w:rsidRDefault="00E81258" w:rsidP="00D54750">
            <w:pPr>
              <w:rPr>
                <w:rFonts w:ascii="Arial" w:hAnsi="Arial" w:cs="Arial"/>
              </w:rPr>
            </w:pPr>
          </w:p>
        </w:tc>
      </w:tr>
    </w:tbl>
    <w:p w14:paraId="2C439A94" w14:textId="77777777" w:rsidR="008A7688" w:rsidRPr="00F20E13" w:rsidRDefault="008A7688">
      <w:pPr>
        <w:rPr>
          <w:rFonts w:ascii="Arial" w:hAnsi="Arial" w:cs="Arial"/>
          <w:sz w:val="24"/>
          <w:szCs w:val="24"/>
        </w:rPr>
      </w:pPr>
    </w:p>
    <w:p w14:paraId="388DE167" w14:textId="0368986C" w:rsidR="007406B7" w:rsidRDefault="007406B7" w:rsidP="00F20E13">
      <w:pPr>
        <w:pStyle w:val="ListParagraph"/>
        <w:numPr>
          <w:ilvl w:val="1"/>
          <w:numId w:val="140"/>
        </w:numPr>
        <w:rPr>
          <w:rFonts w:ascii="Arial" w:eastAsiaTheme="minorHAnsi" w:hAnsi="Arial" w:cs="Arial"/>
          <w:b/>
          <w:color w:val="B01F2E"/>
          <w:sz w:val="32"/>
        </w:rPr>
      </w:pPr>
      <w:r w:rsidRPr="00F20E13">
        <w:rPr>
          <w:rFonts w:ascii="Arial" w:eastAsiaTheme="minorHAnsi" w:hAnsi="Arial" w:cs="Arial"/>
          <w:b/>
          <w:color w:val="B01F2E"/>
          <w:sz w:val="32"/>
        </w:rPr>
        <w:t>Financing</w:t>
      </w:r>
    </w:p>
    <w:p w14:paraId="5FBB0368" w14:textId="77777777" w:rsidR="00F20E13" w:rsidRPr="00F20E13" w:rsidRDefault="00F20E13" w:rsidP="00F20E13">
      <w:pPr>
        <w:pStyle w:val="ListParagraph"/>
        <w:ind w:left="792"/>
        <w:rPr>
          <w:rFonts w:ascii="Arial" w:eastAsiaTheme="minorHAnsi" w:hAnsi="Arial" w:cs="Arial"/>
          <w:b/>
          <w:color w:val="B01F2E"/>
          <w:sz w:val="24"/>
          <w:szCs w:val="24"/>
        </w:rPr>
      </w:pPr>
    </w:p>
    <w:p w14:paraId="360D0AC1" w14:textId="699955C0" w:rsidR="007406B7" w:rsidRPr="00F20E13" w:rsidRDefault="007406B7" w:rsidP="00F20E13">
      <w:pPr>
        <w:pStyle w:val="ListParagraph"/>
        <w:numPr>
          <w:ilvl w:val="2"/>
          <w:numId w:val="140"/>
        </w:numPr>
        <w:spacing w:after="0" w:line="240" w:lineRule="auto"/>
        <w:rPr>
          <w:rFonts w:ascii="Arial" w:hAnsi="Arial" w:cs="Arial"/>
          <w:b/>
          <w:color w:val="C00000"/>
          <w:sz w:val="32"/>
          <w:vertAlign w:val="superscript"/>
        </w:rPr>
      </w:pPr>
      <w:r w:rsidRPr="00F20E13">
        <w:rPr>
          <w:rFonts w:ascii="Arial" w:hAnsi="Arial" w:cs="Arial"/>
          <w:b/>
          <w:sz w:val="32"/>
        </w:rPr>
        <w:t>What is the current public expenditure per pupil as a percentage of GDP per capita?</w:t>
      </w:r>
      <w:r w:rsidR="005725FD" w:rsidRPr="00F20E13">
        <w:rPr>
          <w:rFonts w:ascii="Arial" w:hAnsi="Arial" w:cs="Arial"/>
          <w:b/>
          <w:color w:val="C00000"/>
          <w:sz w:val="32"/>
          <w:vertAlign w:val="superscript"/>
        </w:rPr>
        <w:t>S</w:t>
      </w:r>
    </w:p>
    <w:p w14:paraId="2D625BE4" w14:textId="77777777" w:rsidR="007406B7" w:rsidRPr="00F20E13" w:rsidRDefault="007406B7" w:rsidP="007406B7">
      <w:pPr>
        <w:spacing w:after="0" w:line="240" w:lineRule="auto"/>
        <w:rPr>
          <w:rFonts w:ascii="Arial" w:hAnsi="Arial" w:cs="Arial"/>
          <w:b/>
          <w:sz w:val="24"/>
          <w:szCs w:val="24"/>
        </w:rPr>
      </w:pPr>
    </w:p>
    <w:p w14:paraId="316C0223" w14:textId="77777777" w:rsidR="007406B7" w:rsidRPr="007D1F43" w:rsidRDefault="007406B7" w:rsidP="007406B7">
      <w:pPr>
        <w:spacing w:after="0" w:line="240" w:lineRule="auto"/>
        <w:rPr>
          <w:rFonts w:ascii="Arial" w:hAnsi="Arial" w:cs="Arial"/>
          <w:b/>
          <w:sz w:val="20"/>
          <w:szCs w:val="20"/>
        </w:rPr>
      </w:pPr>
      <w:r w:rsidRPr="007D1F43">
        <w:rPr>
          <w:rFonts w:ascii="Arial" w:hAnsi="Arial" w:cs="Arial"/>
          <w:b/>
          <w:sz w:val="20"/>
          <w:szCs w:val="20"/>
        </w:rPr>
        <w:t>Basis:</w:t>
      </w:r>
    </w:p>
    <w:p w14:paraId="179AB70F" w14:textId="77777777" w:rsidR="007406B7" w:rsidRPr="007D1F43" w:rsidRDefault="007406B7" w:rsidP="007406B7">
      <w:pPr>
        <w:spacing w:after="0" w:line="240" w:lineRule="auto"/>
        <w:rPr>
          <w:rFonts w:ascii="Arial" w:hAnsi="Arial" w:cs="Arial"/>
          <w:sz w:val="20"/>
          <w:szCs w:val="20"/>
        </w:rPr>
      </w:pPr>
    </w:p>
    <w:p w14:paraId="256D72B9" w14:textId="77777777" w:rsidR="00B20CD8" w:rsidRPr="007D1F43" w:rsidRDefault="00B20CD8" w:rsidP="00B20CD8">
      <w:pPr>
        <w:spacing w:after="0" w:line="240" w:lineRule="auto"/>
        <w:rPr>
          <w:rFonts w:ascii="Arial" w:hAnsi="Arial" w:cs="Arial"/>
          <w:i/>
          <w:sz w:val="20"/>
          <w:szCs w:val="20"/>
        </w:rPr>
      </w:pPr>
      <w:r w:rsidRPr="007D1F43">
        <w:rPr>
          <w:rFonts w:ascii="Arial" w:hAnsi="Arial" w:cs="Arial"/>
          <w:i/>
          <w:sz w:val="20"/>
          <w:szCs w:val="20"/>
        </w:rPr>
        <w:t>"With regard to economic, social and cultural rights, States Parties shall undertake such</w:t>
      </w:r>
    </w:p>
    <w:p w14:paraId="72D6E67D" w14:textId="77777777" w:rsidR="00B20CD8" w:rsidRPr="007D1F43" w:rsidRDefault="00B20CD8" w:rsidP="00B20CD8">
      <w:pPr>
        <w:spacing w:after="0" w:line="240" w:lineRule="auto"/>
        <w:rPr>
          <w:rFonts w:ascii="Arial" w:hAnsi="Arial" w:cs="Arial"/>
          <w:i/>
          <w:sz w:val="20"/>
          <w:szCs w:val="20"/>
        </w:rPr>
      </w:pPr>
      <w:r w:rsidRPr="007D1F43">
        <w:rPr>
          <w:rFonts w:ascii="Arial" w:hAnsi="Arial" w:cs="Arial"/>
          <w:i/>
          <w:sz w:val="20"/>
          <w:szCs w:val="20"/>
        </w:rPr>
        <w:t>measures to the maximum extent of their available resources and, where needed, within</w:t>
      </w:r>
    </w:p>
    <w:p w14:paraId="39554DF6" w14:textId="77777777" w:rsidR="00B20CD8" w:rsidRPr="007D1F43" w:rsidRDefault="00B20CD8" w:rsidP="00B20CD8">
      <w:pPr>
        <w:spacing w:after="0" w:line="240" w:lineRule="auto"/>
        <w:rPr>
          <w:rFonts w:ascii="Arial" w:hAnsi="Arial" w:cs="Arial"/>
          <w:i/>
          <w:sz w:val="20"/>
          <w:szCs w:val="20"/>
        </w:rPr>
      </w:pPr>
      <w:r w:rsidRPr="007D1F43">
        <w:rPr>
          <w:rFonts w:ascii="Arial" w:hAnsi="Arial" w:cs="Arial"/>
          <w:i/>
          <w:sz w:val="20"/>
          <w:szCs w:val="20"/>
        </w:rPr>
        <w:t>the framework of international co-operation."</w:t>
      </w:r>
      <w:r w:rsidR="00EF4F31" w:rsidRPr="007D1F43">
        <w:rPr>
          <w:rFonts w:ascii="Arial" w:hAnsi="Arial" w:cs="Arial"/>
          <w:i/>
          <w:sz w:val="20"/>
          <w:szCs w:val="20"/>
        </w:rPr>
        <w:t xml:space="preserve"> </w:t>
      </w:r>
    </w:p>
    <w:p w14:paraId="189C9649" w14:textId="77777777" w:rsidR="00B20CD8" w:rsidRPr="007D1F43" w:rsidRDefault="00B20CD8" w:rsidP="00B20CD8">
      <w:pPr>
        <w:spacing w:after="0" w:line="240" w:lineRule="auto"/>
        <w:rPr>
          <w:rFonts w:ascii="Arial" w:hAnsi="Arial" w:cs="Arial"/>
          <w:i/>
          <w:sz w:val="20"/>
          <w:szCs w:val="20"/>
        </w:rPr>
      </w:pPr>
    </w:p>
    <w:p w14:paraId="4A3E1FAC" w14:textId="77777777" w:rsidR="007406B7" w:rsidRPr="007D1F43" w:rsidRDefault="007406B7" w:rsidP="007406B7">
      <w:pPr>
        <w:spacing w:after="0" w:line="240" w:lineRule="auto"/>
        <w:jc w:val="right"/>
        <w:rPr>
          <w:rFonts w:ascii="Arial" w:hAnsi="Arial" w:cs="Arial"/>
          <w:sz w:val="20"/>
          <w:szCs w:val="20"/>
        </w:rPr>
      </w:pPr>
      <w:r w:rsidRPr="007D1F43">
        <w:rPr>
          <w:rFonts w:ascii="Arial" w:hAnsi="Arial" w:cs="Arial"/>
          <w:sz w:val="20"/>
          <w:szCs w:val="20"/>
        </w:rPr>
        <w:t xml:space="preserve">— Convention on the Rights of </w:t>
      </w:r>
      <w:r w:rsidR="00B20CD8" w:rsidRPr="007D1F43">
        <w:rPr>
          <w:rFonts w:ascii="Arial" w:hAnsi="Arial" w:cs="Arial"/>
          <w:sz w:val="20"/>
          <w:szCs w:val="20"/>
        </w:rPr>
        <w:t>the Child, Article 4</w:t>
      </w:r>
    </w:p>
    <w:p w14:paraId="7D70AE7A" w14:textId="77777777" w:rsidR="007406B7" w:rsidRPr="007D1F43" w:rsidRDefault="007406B7" w:rsidP="007406B7">
      <w:pPr>
        <w:spacing w:after="0" w:line="240" w:lineRule="auto"/>
        <w:rPr>
          <w:rFonts w:ascii="Arial" w:hAnsi="Arial" w:cs="Arial"/>
          <w:sz w:val="20"/>
          <w:szCs w:val="20"/>
        </w:rPr>
      </w:pPr>
    </w:p>
    <w:p w14:paraId="66E2674B" w14:textId="77777777" w:rsidR="007406B7" w:rsidRPr="007D1F43" w:rsidRDefault="007406B7" w:rsidP="007406B7">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w:t>
      </w:r>
      <w:r w:rsidR="00B20CD8" w:rsidRPr="007D1F43">
        <w:rPr>
          <w:rFonts w:ascii="Arial" w:hAnsi="Arial" w:cs="Arial"/>
          <w:sz w:val="20"/>
          <w:szCs w:val="20"/>
        </w:rPr>
        <w:t>CESCR General Comment 3.10</w:t>
      </w:r>
    </w:p>
    <w:p w14:paraId="16A19485" w14:textId="77777777" w:rsidR="007406B7" w:rsidRPr="007D1F43" w:rsidRDefault="007406B7" w:rsidP="007406B7">
      <w:pPr>
        <w:spacing w:after="0" w:line="240" w:lineRule="auto"/>
        <w:rPr>
          <w:rFonts w:ascii="Arial" w:hAnsi="Arial" w:cs="Arial"/>
          <w:sz w:val="20"/>
          <w:szCs w:val="20"/>
        </w:rPr>
      </w:pPr>
    </w:p>
    <w:p w14:paraId="4FCB77D9" w14:textId="77777777" w:rsidR="007406B7" w:rsidRPr="007D1F43" w:rsidRDefault="007406B7" w:rsidP="007406B7">
      <w:pPr>
        <w:rPr>
          <w:rFonts w:ascii="Arial" w:hAnsi="Arial" w:cs="Arial"/>
          <w:b/>
          <w:sz w:val="20"/>
          <w:szCs w:val="20"/>
        </w:rPr>
      </w:pPr>
      <w:r w:rsidRPr="007D1F43">
        <w:rPr>
          <w:rFonts w:ascii="Arial" w:hAnsi="Arial" w:cs="Arial"/>
          <w:b/>
          <w:sz w:val="20"/>
          <w:szCs w:val="20"/>
        </w:rPr>
        <w:t>Guidance:</w:t>
      </w:r>
    </w:p>
    <w:p w14:paraId="4BC1AF40" w14:textId="77777777" w:rsidR="007406B7" w:rsidRPr="007D1F43" w:rsidRDefault="007406B7" w:rsidP="007406B7">
      <w:pPr>
        <w:rPr>
          <w:rFonts w:ascii="Arial" w:hAnsi="Arial" w:cs="Arial"/>
          <w:i/>
          <w:sz w:val="20"/>
          <w:szCs w:val="20"/>
        </w:rPr>
      </w:pPr>
      <w:r w:rsidRPr="007D1F43">
        <w:rPr>
          <w:rFonts w:ascii="Arial" w:hAnsi="Arial" w:cs="Arial"/>
          <w:i/>
          <w:sz w:val="20"/>
          <w:szCs w:val="20"/>
        </w:rPr>
        <w:t>Explanation:</w:t>
      </w:r>
    </w:p>
    <w:p w14:paraId="606D07E9" w14:textId="5EFB4638" w:rsidR="007406B7" w:rsidRPr="007D1F43" w:rsidRDefault="00556424" w:rsidP="007D1F43">
      <w:pPr>
        <w:ind w:left="720"/>
        <w:rPr>
          <w:rFonts w:ascii="Arial" w:hAnsi="Arial" w:cs="Arial"/>
          <w:sz w:val="20"/>
          <w:szCs w:val="20"/>
        </w:rPr>
      </w:pPr>
      <w:r w:rsidRPr="007D1F43">
        <w:rPr>
          <w:rFonts w:ascii="Arial" w:hAnsi="Arial" w:cs="Arial"/>
          <w:sz w:val="20"/>
          <w:szCs w:val="20"/>
        </w:rPr>
        <w:t>This question seeks to answer whether a country is using their available resources by providing a relative measure of how much each country spends on education per student. Comparing per pupil spending to GDP per capita provides for a better comparison by incorporating a measure of overall population.</w:t>
      </w:r>
      <w:r w:rsidR="00997B20" w:rsidRPr="007D1F43">
        <w:rPr>
          <w:rFonts w:ascii="Arial" w:hAnsi="Arial" w:cs="Arial"/>
          <w:sz w:val="20"/>
          <w:szCs w:val="20"/>
        </w:rPr>
        <w:t xml:space="preserve"> Data on per pupil spending and GDP per capita should be provided from 2013.</w:t>
      </w:r>
    </w:p>
    <w:p w14:paraId="51D5516E" w14:textId="77777777" w:rsidR="007406B7" w:rsidRPr="007D1F43" w:rsidRDefault="007406B7" w:rsidP="007406B7">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7FA1D65A" w14:textId="5CF4EF37" w:rsidR="001C6AB8" w:rsidRPr="007D1F43" w:rsidRDefault="001C6AB8" w:rsidP="007D1F43">
      <w:pPr>
        <w:ind w:left="720"/>
        <w:rPr>
          <w:rFonts w:ascii="Arial" w:hAnsi="Arial" w:cs="Arial"/>
          <w:sz w:val="20"/>
          <w:szCs w:val="20"/>
        </w:rPr>
      </w:pPr>
      <w:r w:rsidRPr="007D1F43">
        <w:rPr>
          <w:rFonts w:ascii="Arial" w:hAnsi="Arial" w:cs="Arial"/>
          <w:sz w:val="20"/>
          <w:szCs w:val="20"/>
        </w:rPr>
        <w:t xml:space="preserve">“Current” </w:t>
      </w:r>
      <w:r w:rsidR="00997B20" w:rsidRPr="007D1F43">
        <w:rPr>
          <w:rFonts w:ascii="Arial" w:hAnsi="Arial" w:cs="Arial"/>
          <w:sz w:val="20"/>
          <w:szCs w:val="20"/>
        </w:rPr>
        <w:t>in this instance speaks to 2013 Fiscal expenditure data</w:t>
      </w:r>
      <w:r w:rsidRPr="007D1F43">
        <w:rPr>
          <w:rFonts w:ascii="Arial" w:hAnsi="Arial" w:cs="Arial"/>
          <w:sz w:val="20"/>
          <w:szCs w:val="20"/>
        </w:rPr>
        <w:t>.</w:t>
      </w:r>
    </w:p>
    <w:p w14:paraId="7EA94263" w14:textId="77777777" w:rsidR="007406B7" w:rsidRPr="007D1F43" w:rsidRDefault="00666ED8" w:rsidP="007D1F43">
      <w:pPr>
        <w:ind w:left="720"/>
        <w:rPr>
          <w:rFonts w:ascii="Arial" w:hAnsi="Arial" w:cs="Arial"/>
          <w:sz w:val="20"/>
          <w:szCs w:val="20"/>
        </w:rPr>
      </w:pPr>
      <w:r w:rsidRPr="007D1F43">
        <w:rPr>
          <w:rFonts w:ascii="Arial" w:hAnsi="Arial" w:cs="Arial"/>
          <w:sz w:val="20"/>
          <w:szCs w:val="20"/>
        </w:rPr>
        <w:t>“Public Expenditure per Pupil” includes the amount the government spends on education institutions, administration, and subsidies for private entities per school age individual.</w:t>
      </w:r>
    </w:p>
    <w:p w14:paraId="3E64CE5F" w14:textId="32EFC448" w:rsidR="00666ED8" w:rsidRPr="007D1F43" w:rsidRDefault="00666ED8" w:rsidP="007D1F43">
      <w:pPr>
        <w:ind w:left="720"/>
        <w:rPr>
          <w:rFonts w:ascii="Arial" w:hAnsi="Arial" w:cs="Arial"/>
          <w:sz w:val="20"/>
          <w:szCs w:val="20"/>
        </w:rPr>
      </w:pPr>
      <w:r w:rsidRPr="007D1F43">
        <w:rPr>
          <w:rFonts w:ascii="Arial" w:hAnsi="Arial" w:cs="Arial"/>
          <w:sz w:val="20"/>
          <w:szCs w:val="20"/>
        </w:rPr>
        <w:t>“GDP” is the country’s Gross Domestic Product.</w:t>
      </w:r>
    </w:p>
    <w:p w14:paraId="3C4DD679" w14:textId="77777777" w:rsidR="007406B7" w:rsidRPr="007D1F43" w:rsidRDefault="007406B7" w:rsidP="007406B7">
      <w:pPr>
        <w:rPr>
          <w:rFonts w:ascii="Arial" w:hAnsi="Arial" w:cs="Arial"/>
          <w:i/>
          <w:sz w:val="20"/>
          <w:szCs w:val="20"/>
        </w:rPr>
      </w:pPr>
      <w:r w:rsidRPr="007D1F43">
        <w:rPr>
          <w:rFonts w:ascii="Arial" w:hAnsi="Arial" w:cs="Arial"/>
          <w:i/>
          <w:sz w:val="20"/>
          <w:szCs w:val="20"/>
        </w:rPr>
        <w:t>Examples:</w:t>
      </w:r>
    </w:p>
    <w:p w14:paraId="1129B022" w14:textId="4F4FB620" w:rsidR="007406B7" w:rsidRPr="007D1F43" w:rsidRDefault="00DB75B2" w:rsidP="007D1F43">
      <w:pPr>
        <w:ind w:left="720"/>
        <w:rPr>
          <w:rFonts w:ascii="Arial" w:hAnsi="Arial" w:cs="Arial"/>
          <w:sz w:val="20"/>
          <w:szCs w:val="20"/>
        </w:rPr>
      </w:pPr>
      <w:r w:rsidRPr="007D1F43">
        <w:rPr>
          <w:rFonts w:ascii="Arial" w:hAnsi="Arial" w:cs="Arial"/>
          <w:sz w:val="20"/>
          <w:szCs w:val="20"/>
        </w:rPr>
        <w:t>13.8% in Argentina, 2</w:t>
      </w:r>
      <w:r w:rsidR="001C6AB8" w:rsidRPr="007D1F43">
        <w:rPr>
          <w:rFonts w:ascii="Arial" w:hAnsi="Arial" w:cs="Arial"/>
          <w:sz w:val="20"/>
          <w:szCs w:val="20"/>
        </w:rPr>
        <w:t>012 (UNESCO Institute of Stati</w:t>
      </w:r>
      <w:r w:rsidRPr="007D1F43">
        <w:rPr>
          <w:rFonts w:ascii="Arial" w:hAnsi="Arial" w:cs="Arial"/>
          <w:sz w:val="20"/>
          <w:szCs w:val="20"/>
        </w:rPr>
        <w:t>stics)</w:t>
      </w:r>
    </w:p>
    <w:p w14:paraId="0756C978" w14:textId="77777777" w:rsidR="007406B7" w:rsidRPr="007D1F43" w:rsidRDefault="007406B7" w:rsidP="007406B7">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277BAE27" w14:textId="1FE335AF" w:rsidR="007406B7" w:rsidRPr="007D1F43" w:rsidRDefault="007406B7" w:rsidP="007D1F43">
      <w:pPr>
        <w:ind w:left="720"/>
        <w:rPr>
          <w:rFonts w:ascii="Arial" w:hAnsi="Arial" w:cs="Arial"/>
          <w:sz w:val="20"/>
          <w:szCs w:val="20"/>
        </w:rPr>
      </w:pPr>
      <w:r w:rsidRPr="007D1F43">
        <w:rPr>
          <w:rFonts w:ascii="Arial" w:hAnsi="Arial" w:cs="Arial"/>
          <w:sz w:val="20"/>
          <w:szCs w:val="20"/>
        </w:rPr>
        <w:t xml:space="preserve">Acceptable supporting documents may include </w:t>
      </w:r>
      <w:r w:rsidR="000167ED" w:rsidRPr="007D1F43">
        <w:rPr>
          <w:rFonts w:ascii="Arial" w:hAnsi="Arial" w:cs="Arial"/>
          <w:sz w:val="20"/>
          <w:szCs w:val="20"/>
        </w:rPr>
        <w:t xml:space="preserve">the national budget, statement of accounts, financial statements, audit reports, data from a reputable regional or multi-national organization such as the UN or the World Bank, </w:t>
      </w:r>
      <w:r w:rsidR="00B81C27" w:rsidRPr="007D1F43">
        <w:rPr>
          <w:rFonts w:ascii="Arial" w:hAnsi="Arial" w:cs="Arial"/>
          <w:sz w:val="20"/>
          <w:szCs w:val="20"/>
        </w:rPr>
        <w:t xml:space="preserve">government </w:t>
      </w:r>
      <w:r w:rsidR="00672AA5" w:rsidRPr="007D1F43">
        <w:rPr>
          <w:rFonts w:ascii="Arial" w:hAnsi="Arial" w:cs="Arial"/>
          <w:sz w:val="20"/>
          <w:szCs w:val="20"/>
        </w:rPr>
        <w:t xml:space="preserve">reports, </w:t>
      </w:r>
      <w:r w:rsidR="00B81C27" w:rsidRPr="007D1F43">
        <w:rPr>
          <w:rFonts w:ascii="Arial" w:hAnsi="Arial" w:cs="Arial"/>
          <w:sz w:val="20"/>
          <w:szCs w:val="20"/>
        </w:rPr>
        <w:t>or non-governmental research reports</w:t>
      </w:r>
      <w:r w:rsidRPr="007D1F43">
        <w:rPr>
          <w:rFonts w:ascii="Arial" w:hAnsi="Arial" w:cs="Arial"/>
          <w:sz w:val="20"/>
          <w:szCs w:val="20"/>
        </w:rPr>
        <w:t>.</w:t>
      </w:r>
    </w:p>
    <w:p w14:paraId="45470591" w14:textId="77777777" w:rsidR="007D1F43" w:rsidRDefault="007406B7" w:rsidP="007406B7">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4ED4D26D" w14:textId="50AD7446" w:rsidR="007406B7" w:rsidRPr="007D1F43" w:rsidRDefault="004417A4" w:rsidP="007D1F43">
      <w:pPr>
        <w:ind w:left="720"/>
        <w:rPr>
          <w:rFonts w:ascii="Arial" w:hAnsi="Arial" w:cs="Arial"/>
          <w:sz w:val="20"/>
          <w:szCs w:val="20"/>
        </w:rPr>
      </w:pPr>
      <w:r w:rsidRPr="007D1F43">
        <w:rPr>
          <w:rFonts w:ascii="Arial" w:hAnsi="Arial" w:cs="Arial"/>
          <w:sz w:val="20"/>
          <w:szCs w:val="20"/>
        </w:rPr>
        <w:t xml:space="preserve">Official government website, Ministry of Education, Ministry of Finance, </w:t>
      </w:r>
      <w:r w:rsidR="00DE22F0" w:rsidRPr="007D1F43">
        <w:rPr>
          <w:rFonts w:ascii="Arial" w:hAnsi="Arial" w:cs="Arial"/>
          <w:sz w:val="20"/>
          <w:szCs w:val="20"/>
        </w:rPr>
        <w:t>UNESCO Institute of Statistics (</w:t>
      </w:r>
      <w:hyperlink r:id="rId47" w:history="1">
        <w:r w:rsidR="00DE22F0" w:rsidRPr="007D1F43">
          <w:rPr>
            <w:rStyle w:val="Hyperlink"/>
            <w:rFonts w:ascii="Arial" w:hAnsi="Arial" w:cs="Arial"/>
            <w:sz w:val="20"/>
            <w:szCs w:val="20"/>
          </w:rPr>
          <w:t>http://www.uis.unesco.org/Pages/default.aspx</w:t>
        </w:r>
      </w:hyperlink>
      <w:r w:rsidR="00DE22F0" w:rsidRPr="007D1F43">
        <w:rPr>
          <w:rFonts w:ascii="Arial" w:hAnsi="Arial" w:cs="Arial"/>
          <w:sz w:val="20"/>
          <w:szCs w:val="20"/>
        </w:rPr>
        <w:t>), World Bank DataBank (</w:t>
      </w:r>
      <w:hyperlink r:id="rId48" w:history="1">
        <w:r w:rsidR="00DE22F0" w:rsidRPr="007D1F43">
          <w:rPr>
            <w:rStyle w:val="Hyperlink"/>
            <w:rFonts w:ascii="Arial" w:hAnsi="Arial" w:cs="Arial"/>
            <w:sz w:val="20"/>
            <w:szCs w:val="20"/>
          </w:rPr>
          <w:t>http://databank.worldbank.org/data/home.aspx</w:t>
        </w:r>
      </w:hyperlink>
      <w:r w:rsidR="00B81C27" w:rsidRPr="007D1F43">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7406B7" w:rsidRPr="00E01B9E" w14:paraId="5163193E" w14:textId="77777777" w:rsidTr="00F20E13">
        <w:tc>
          <w:tcPr>
            <w:tcW w:w="7315" w:type="dxa"/>
            <w:tcBorders>
              <w:top w:val="single" w:sz="4" w:space="0" w:color="auto"/>
            </w:tcBorders>
          </w:tcPr>
          <w:p w14:paraId="55998BA5" w14:textId="77777777" w:rsidR="007406B7" w:rsidRPr="00E01B9E" w:rsidRDefault="007406B7" w:rsidP="00D54750">
            <w:pPr>
              <w:rPr>
                <w:rFonts w:ascii="Arial" w:hAnsi="Arial" w:cs="Arial"/>
                <w:b/>
              </w:rPr>
            </w:pPr>
            <w:r>
              <w:rPr>
                <w:rFonts w:ascii="Arial" w:hAnsi="Arial" w:cs="Arial"/>
                <w:b/>
              </w:rPr>
              <w:t>Question 1.5.1</w:t>
            </w:r>
          </w:p>
        </w:tc>
        <w:tc>
          <w:tcPr>
            <w:tcW w:w="2250" w:type="dxa"/>
            <w:tcBorders>
              <w:top w:val="single" w:sz="4" w:space="0" w:color="auto"/>
            </w:tcBorders>
          </w:tcPr>
          <w:p w14:paraId="7E8F0FEE" w14:textId="77777777" w:rsidR="007406B7" w:rsidRPr="00E01B9E" w:rsidRDefault="007406B7" w:rsidP="00D54750">
            <w:pPr>
              <w:rPr>
                <w:rFonts w:ascii="Arial" w:hAnsi="Arial" w:cs="Arial"/>
                <w:b/>
              </w:rPr>
            </w:pPr>
            <w:r w:rsidRPr="00E01B9E">
              <w:rPr>
                <w:rFonts w:ascii="Arial" w:hAnsi="Arial" w:cs="Arial"/>
                <w:b/>
              </w:rPr>
              <w:t>Response</w:t>
            </w:r>
          </w:p>
        </w:tc>
      </w:tr>
      <w:tr w:rsidR="007406B7" w:rsidRPr="00E01B9E" w14:paraId="23E4B7C8" w14:textId="77777777" w:rsidTr="00F20E13">
        <w:tc>
          <w:tcPr>
            <w:tcW w:w="7315" w:type="dxa"/>
          </w:tcPr>
          <w:p w14:paraId="61CC3C0F" w14:textId="77777777" w:rsidR="007406B7" w:rsidRPr="007406B7" w:rsidRDefault="007406B7" w:rsidP="007406B7">
            <w:pPr>
              <w:rPr>
                <w:rFonts w:ascii="Arial" w:hAnsi="Arial" w:cs="Arial"/>
                <w:b/>
                <w:color w:val="000000"/>
                <w:sz w:val="20"/>
                <w:szCs w:val="20"/>
              </w:rPr>
            </w:pPr>
            <w:r w:rsidRPr="007406B7">
              <w:rPr>
                <w:rFonts w:ascii="Arial" w:hAnsi="Arial" w:cs="Arial"/>
                <w:b/>
                <w:color w:val="000000"/>
                <w:sz w:val="20"/>
                <w:szCs w:val="20"/>
              </w:rPr>
              <w:t>What is the current public expenditure per pupil as a percentage of GDP per capita?</w:t>
            </w:r>
          </w:p>
          <w:p w14:paraId="7328F1CC" w14:textId="77777777" w:rsidR="007406B7" w:rsidRPr="00602240" w:rsidRDefault="007406B7" w:rsidP="00D54750">
            <w:pPr>
              <w:rPr>
                <w:rFonts w:ascii="Arial" w:hAnsi="Arial" w:cs="Arial"/>
              </w:rPr>
            </w:pPr>
          </w:p>
          <w:p w14:paraId="04D123F6" w14:textId="77777777" w:rsidR="007406B7" w:rsidRPr="00B20CD8" w:rsidRDefault="007406B7" w:rsidP="00B20CD8">
            <w:pPr>
              <w:rPr>
                <w:rFonts w:ascii="Arial" w:hAnsi="Arial" w:cs="Arial"/>
              </w:rPr>
            </w:pPr>
          </w:p>
        </w:tc>
        <w:tc>
          <w:tcPr>
            <w:tcW w:w="2250" w:type="dxa"/>
          </w:tcPr>
          <w:p w14:paraId="665D49CA" w14:textId="77777777" w:rsidR="007406B7" w:rsidRPr="00E01B9E" w:rsidRDefault="007406B7" w:rsidP="00D54750">
            <w:pPr>
              <w:rPr>
                <w:rFonts w:ascii="Arial" w:hAnsi="Arial" w:cs="Arial"/>
              </w:rPr>
            </w:pPr>
          </w:p>
        </w:tc>
      </w:tr>
      <w:tr w:rsidR="007406B7" w:rsidRPr="00E01B9E" w14:paraId="62E88817" w14:textId="77777777" w:rsidTr="00F20E13">
        <w:tc>
          <w:tcPr>
            <w:tcW w:w="9565" w:type="dxa"/>
            <w:gridSpan w:val="2"/>
          </w:tcPr>
          <w:p w14:paraId="186B2EA1" w14:textId="77777777" w:rsidR="007406B7" w:rsidRPr="00704AC0" w:rsidRDefault="007406B7" w:rsidP="00D54750">
            <w:pPr>
              <w:rPr>
                <w:rFonts w:ascii="Arial" w:hAnsi="Arial" w:cs="Arial"/>
                <w:b/>
              </w:rPr>
            </w:pPr>
            <w:r w:rsidRPr="00E01B9E">
              <w:rPr>
                <w:rFonts w:ascii="Arial" w:hAnsi="Arial" w:cs="Arial"/>
                <w:b/>
              </w:rPr>
              <w:t>Supporting document/citation:</w:t>
            </w:r>
          </w:p>
        </w:tc>
      </w:tr>
      <w:tr w:rsidR="007406B7" w:rsidRPr="00E01B9E" w14:paraId="1EDA8A04" w14:textId="77777777" w:rsidTr="00F20E13">
        <w:tc>
          <w:tcPr>
            <w:tcW w:w="9565" w:type="dxa"/>
            <w:gridSpan w:val="2"/>
          </w:tcPr>
          <w:p w14:paraId="0DB9BDA4" w14:textId="77777777" w:rsidR="007406B7" w:rsidRPr="00E01B9E" w:rsidRDefault="007406B7" w:rsidP="00D54750">
            <w:pPr>
              <w:rPr>
                <w:rFonts w:ascii="Arial" w:hAnsi="Arial" w:cs="Arial"/>
              </w:rPr>
            </w:pPr>
          </w:p>
          <w:p w14:paraId="29ACE38B" w14:textId="77777777" w:rsidR="007406B7" w:rsidRPr="00E01B9E" w:rsidRDefault="007406B7" w:rsidP="00D54750">
            <w:pPr>
              <w:rPr>
                <w:rFonts w:ascii="Arial" w:hAnsi="Arial" w:cs="Arial"/>
              </w:rPr>
            </w:pPr>
          </w:p>
          <w:p w14:paraId="68A2105A" w14:textId="77777777" w:rsidR="007406B7" w:rsidRPr="00E01B9E" w:rsidRDefault="007406B7" w:rsidP="00D54750">
            <w:pPr>
              <w:rPr>
                <w:rFonts w:ascii="Arial" w:hAnsi="Arial" w:cs="Arial"/>
              </w:rPr>
            </w:pPr>
          </w:p>
          <w:p w14:paraId="2C5A4A20" w14:textId="77777777" w:rsidR="007406B7" w:rsidRPr="00E01B9E" w:rsidRDefault="007406B7" w:rsidP="00D54750">
            <w:pPr>
              <w:rPr>
                <w:rFonts w:ascii="Arial" w:hAnsi="Arial" w:cs="Arial"/>
              </w:rPr>
            </w:pPr>
          </w:p>
        </w:tc>
      </w:tr>
      <w:tr w:rsidR="007406B7" w:rsidRPr="00B7798C" w14:paraId="6F8ED496" w14:textId="77777777" w:rsidTr="00F20E13">
        <w:tc>
          <w:tcPr>
            <w:tcW w:w="9565" w:type="dxa"/>
            <w:gridSpan w:val="2"/>
          </w:tcPr>
          <w:p w14:paraId="40ED6D81" w14:textId="77777777" w:rsidR="007406B7" w:rsidRPr="00B7798C" w:rsidRDefault="007406B7" w:rsidP="00D54750">
            <w:pPr>
              <w:rPr>
                <w:rFonts w:ascii="Arial" w:hAnsi="Arial" w:cs="Arial"/>
                <w:b/>
              </w:rPr>
            </w:pPr>
            <w:r w:rsidRPr="00B7798C">
              <w:rPr>
                <w:rFonts w:ascii="Arial" w:hAnsi="Arial" w:cs="Arial"/>
                <w:b/>
              </w:rPr>
              <w:t>Researcher comment:</w:t>
            </w:r>
          </w:p>
        </w:tc>
      </w:tr>
      <w:tr w:rsidR="007406B7" w:rsidRPr="00E01B9E" w14:paraId="1ADE5AB4" w14:textId="77777777" w:rsidTr="00F20E13">
        <w:tc>
          <w:tcPr>
            <w:tcW w:w="9565" w:type="dxa"/>
            <w:gridSpan w:val="2"/>
          </w:tcPr>
          <w:p w14:paraId="557E7FD1" w14:textId="77777777" w:rsidR="007406B7" w:rsidRPr="00E01B9E" w:rsidRDefault="007406B7" w:rsidP="00D54750">
            <w:pPr>
              <w:rPr>
                <w:rFonts w:ascii="Arial" w:hAnsi="Arial" w:cs="Arial"/>
              </w:rPr>
            </w:pPr>
          </w:p>
          <w:p w14:paraId="70FA628B" w14:textId="77777777" w:rsidR="007406B7" w:rsidRPr="00E01B9E" w:rsidRDefault="007406B7" w:rsidP="00D54750">
            <w:pPr>
              <w:rPr>
                <w:rFonts w:ascii="Arial" w:hAnsi="Arial" w:cs="Arial"/>
              </w:rPr>
            </w:pPr>
          </w:p>
          <w:p w14:paraId="50A364BB" w14:textId="77777777" w:rsidR="007406B7" w:rsidRPr="00E01B9E" w:rsidRDefault="007406B7" w:rsidP="00D54750">
            <w:pPr>
              <w:rPr>
                <w:rFonts w:ascii="Arial" w:hAnsi="Arial" w:cs="Arial"/>
              </w:rPr>
            </w:pPr>
          </w:p>
          <w:p w14:paraId="275C4C0D" w14:textId="77777777" w:rsidR="007406B7" w:rsidRPr="00E01B9E" w:rsidRDefault="007406B7" w:rsidP="00D54750">
            <w:pPr>
              <w:rPr>
                <w:rFonts w:ascii="Arial" w:hAnsi="Arial" w:cs="Arial"/>
              </w:rPr>
            </w:pPr>
          </w:p>
        </w:tc>
      </w:tr>
      <w:tr w:rsidR="007406B7" w:rsidRPr="00B7798C" w14:paraId="4434702A" w14:textId="77777777" w:rsidTr="00F20E13">
        <w:tc>
          <w:tcPr>
            <w:tcW w:w="9565" w:type="dxa"/>
            <w:gridSpan w:val="2"/>
          </w:tcPr>
          <w:p w14:paraId="5F4A65E8" w14:textId="77777777" w:rsidR="007406B7" w:rsidRPr="00B7798C" w:rsidRDefault="007406B7"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7406B7" w:rsidRPr="00E01B9E" w14:paraId="4A1F3A72" w14:textId="77777777" w:rsidTr="00F20E13">
        <w:tc>
          <w:tcPr>
            <w:tcW w:w="9565" w:type="dxa"/>
            <w:gridSpan w:val="2"/>
          </w:tcPr>
          <w:p w14:paraId="2ABFD0E7" w14:textId="77777777" w:rsidR="007406B7" w:rsidRPr="00E01B9E" w:rsidRDefault="007406B7" w:rsidP="00D54750">
            <w:pPr>
              <w:rPr>
                <w:rFonts w:ascii="Arial" w:hAnsi="Arial" w:cs="Arial"/>
              </w:rPr>
            </w:pPr>
          </w:p>
          <w:p w14:paraId="1BBDF900" w14:textId="77777777" w:rsidR="007406B7" w:rsidRPr="00E01B9E" w:rsidRDefault="007406B7" w:rsidP="00D54750">
            <w:pPr>
              <w:rPr>
                <w:rFonts w:ascii="Arial" w:hAnsi="Arial" w:cs="Arial"/>
              </w:rPr>
            </w:pPr>
          </w:p>
          <w:p w14:paraId="620628A0" w14:textId="77777777" w:rsidR="007406B7" w:rsidRPr="00E01B9E" w:rsidRDefault="007406B7" w:rsidP="00D54750">
            <w:pPr>
              <w:rPr>
                <w:rFonts w:ascii="Arial" w:hAnsi="Arial" w:cs="Arial"/>
              </w:rPr>
            </w:pPr>
          </w:p>
          <w:p w14:paraId="215161BC" w14:textId="77777777" w:rsidR="007406B7" w:rsidRPr="00E01B9E" w:rsidRDefault="007406B7" w:rsidP="00D54750">
            <w:pPr>
              <w:rPr>
                <w:rFonts w:ascii="Arial" w:hAnsi="Arial" w:cs="Arial"/>
              </w:rPr>
            </w:pPr>
          </w:p>
        </w:tc>
      </w:tr>
      <w:tr w:rsidR="007406B7" w:rsidRPr="00B7798C" w14:paraId="6B261F09" w14:textId="77777777" w:rsidTr="00F20E13">
        <w:tc>
          <w:tcPr>
            <w:tcW w:w="9565" w:type="dxa"/>
            <w:gridSpan w:val="2"/>
          </w:tcPr>
          <w:p w14:paraId="2B11F664" w14:textId="77777777" w:rsidR="007406B7" w:rsidRPr="00B7798C" w:rsidRDefault="007406B7"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7406B7" w:rsidRPr="00E01B9E" w14:paraId="3DA3E0F0" w14:textId="77777777" w:rsidTr="00F20E13">
        <w:tc>
          <w:tcPr>
            <w:tcW w:w="9565" w:type="dxa"/>
            <w:gridSpan w:val="2"/>
          </w:tcPr>
          <w:p w14:paraId="30818BC4" w14:textId="77777777" w:rsidR="007406B7" w:rsidRPr="00E01B9E" w:rsidRDefault="007406B7" w:rsidP="00D54750">
            <w:pPr>
              <w:rPr>
                <w:rFonts w:ascii="Arial" w:hAnsi="Arial" w:cs="Arial"/>
              </w:rPr>
            </w:pPr>
          </w:p>
          <w:p w14:paraId="74DB9C77" w14:textId="77777777" w:rsidR="007406B7" w:rsidRPr="00E01B9E" w:rsidRDefault="007406B7" w:rsidP="00D54750">
            <w:pPr>
              <w:rPr>
                <w:rFonts w:ascii="Arial" w:hAnsi="Arial" w:cs="Arial"/>
              </w:rPr>
            </w:pPr>
          </w:p>
          <w:p w14:paraId="280E7F43" w14:textId="77777777" w:rsidR="007406B7" w:rsidRPr="00E01B9E" w:rsidRDefault="007406B7" w:rsidP="00D54750">
            <w:pPr>
              <w:rPr>
                <w:rFonts w:ascii="Arial" w:hAnsi="Arial" w:cs="Arial"/>
              </w:rPr>
            </w:pPr>
          </w:p>
          <w:p w14:paraId="4F34F4E5" w14:textId="77777777" w:rsidR="007406B7" w:rsidRPr="00E01B9E" w:rsidRDefault="007406B7" w:rsidP="00D54750">
            <w:pPr>
              <w:rPr>
                <w:rFonts w:ascii="Arial" w:hAnsi="Arial" w:cs="Arial"/>
              </w:rPr>
            </w:pPr>
          </w:p>
        </w:tc>
      </w:tr>
      <w:tr w:rsidR="007406B7" w:rsidRPr="00B7798C" w14:paraId="3DFFDE06" w14:textId="77777777" w:rsidTr="00F20E13">
        <w:tc>
          <w:tcPr>
            <w:tcW w:w="9565" w:type="dxa"/>
            <w:gridSpan w:val="2"/>
          </w:tcPr>
          <w:p w14:paraId="52F938AB" w14:textId="77777777" w:rsidR="007406B7" w:rsidRPr="00B7798C" w:rsidRDefault="007406B7" w:rsidP="00D54750">
            <w:pPr>
              <w:rPr>
                <w:rFonts w:ascii="Arial" w:hAnsi="Arial" w:cs="Arial"/>
                <w:b/>
              </w:rPr>
            </w:pPr>
            <w:r w:rsidRPr="00B7798C">
              <w:rPr>
                <w:rFonts w:ascii="Arial" w:hAnsi="Arial" w:cs="Arial"/>
                <w:b/>
              </w:rPr>
              <w:t xml:space="preserve">Government comment: </w:t>
            </w:r>
          </w:p>
        </w:tc>
      </w:tr>
      <w:tr w:rsidR="007406B7" w:rsidRPr="00E01B9E" w14:paraId="54E611AF" w14:textId="77777777" w:rsidTr="00F20E13">
        <w:tc>
          <w:tcPr>
            <w:tcW w:w="9565" w:type="dxa"/>
            <w:gridSpan w:val="2"/>
          </w:tcPr>
          <w:p w14:paraId="1BF56738" w14:textId="77777777" w:rsidR="007406B7" w:rsidRPr="00E01B9E" w:rsidRDefault="007406B7" w:rsidP="00D54750">
            <w:pPr>
              <w:rPr>
                <w:rFonts w:ascii="Arial" w:hAnsi="Arial" w:cs="Arial"/>
              </w:rPr>
            </w:pPr>
          </w:p>
          <w:p w14:paraId="30859D6C" w14:textId="77777777" w:rsidR="007406B7" w:rsidRPr="00E01B9E" w:rsidRDefault="007406B7" w:rsidP="00D54750">
            <w:pPr>
              <w:rPr>
                <w:rFonts w:ascii="Arial" w:hAnsi="Arial" w:cs="Arial"/>
              </w:rPr>
            </w:pPr>
          </w:p>
          <w:p w14:paraId="10F4F60E" w14:textId="77777777" w:rsidR="007406B7" w:rsidRPr="00E01B9E" w:rsidRDefault="007406B7" w:rsidP="00D54750">
            <w:pPr>
              <w:rPr>
                <w:rFonts w:ascii="Arial" w:hAnsi="Arial" w:cs="Arial"/>
              </w:rPr>
            </w:pPr>
          </w:p>
          <w:p w14:paraId="209024F2" w14:textId="77777777" w:rsidR="007406B7" w:rsidRPr="00E01B9E" w:rsidRDefault="007406B7" w:rsidP="00D54750">
            <w:pPr>
              <w:rPr>
                <w:rFonts w:ascii="Arial" w:hAnsi="Arial" w:cs="Arial"/>
              </w:rPr>
            </w:pPr>
          </w:p>
        </w:tc>
      </w:tr>
      <w:tr w:rsidR="007406B7" w:rsidRPr="00B7798C" w14:paraId="77931134" w14:textId="77777777" w:rsidTr="00F20E13">
        <w:tc>
          <w:tcPr>
            <w:tcW w:w="9565" w:type="dxa"/>
            <w:gridSpan w:val="2"/>
          </w:tcPr>
          <w:p w14:paraId="19414224" w14:textId="77777777" w:rsidR="007406B7" w:rsidRPr="00B7798C" w:rsidRDefault="007406B7" w:rsidP="00D54750">
            <w:pPr>
              <w:rPr>
                <w:rFonts w:ascii="Arial" w:hAnsi="Arial" w:cs="Arial"/>
                <w:b/>
              </w:rPr>
            </w:pPr>
            <w:r w:rsidRPr="00B7798C">
              <w:rPr>
                <w:rFonts w:ascii="Arial" w:hAnsi="Arial" w:cs="Arial"/>
                <w:b/>
              </w:rPr>
              <w:t>RESULTS Educational Fund comment:</w:t>
            </w:r>
          </w:p>
        </w:tc>
      </w:tr>
      <w:tr w:rsidR="007406B7" w:rsidRPr="00E01B9E" w14:paraId="2577B627" w14:textId="77777777" w:rsidTr="00F20E13">
        <w:trPr>
          <w:trHeight w:val="910"/>
        </w:trPr>
        <w:tc>
          <w:tcPr>
            <w:tcW w:w="9565" w:type="dxa"/>
            <w:gridSpan w:val="2"/>
          </w:tcPr>
          <w:p w14:paraId="6007E596" w14:textId="77777777" w:rsidR="007406B7" w:rsidRPr="00E01B9E" w:rsidRDefault="007406B7" w:rsidP="00D54750">
            <w:pPr>
              <w:rPr>
                <w:rFonts w:ascii="Arial" w:hAnsi="Arial" w:cs="Arial"/>
              </w:rPr>
            </w:pPr>
          </w:p>
          <w:p w14:paraId="29FF8256" w14:textId="77777777" w:rsidR="007406B7" w:rsidRPr="00E01B9E" w:rsidRDefault="007406B7" w:rsidP="00D54750">
            <w:pPr>
              <w:rPr>
                <w:rFonts w:ascii="Arial" w:hAnsi="Arial" w:cs="Arial"/>
              </w:rPr>
            </w:pPr>
          </w:p>
          <w:p w14:paraId="4A37E4B9" w14:textId="77777777" w:rsidR="007406B7" w:rsidRPr="00E01B9E" w:rsidRDefault="007406B7" w:rsidP="00D54750">
            <w:pPr>
              <w:rPr>
                <w:rFonts w:ascii="Arial" w:hAnsi="Arial" w:cs="Arial"/>
              </w:rPr>
            </w:pPr>
          </w:p>
          <w:p w14:paraId="5D4E71FC" w14:textId="77777777" w:rsidR="007406B7" w:rsidRPr="00E01B9E" w:rsidRDefault="007406B7" w:rsidP="00D54750">
            <w:pPr>
              <w:rPr>
                <w:rFonts w:ascii="Arial" w:hAnsi="Arial" w:cs="Arial"/>
              </w:rPr>
            </w:pPr>
          </w:p>
        </w:tc>
      </w:tr>
    </w:tbl>
    <w:p w14:paraId="7C93B554" w14:textId="77777777" w:rsidR="007406B7" w:rsidRPr="00F20E13" w:rsidRDefault="007406B7">
      <w:pPr>
        <w:rPr>
          <w:rFonts w:ascii="Arial" w:hAnsi="Arial" w:cs="Arial"/>
          <w:sz w:val="24"/>
          <w:szCs w:val="24"/>
        </w:rPr>
      </w:pPr>
    </w:p>
    <w:p w14:paraId="49A05C70" w14:textId="62B92239" w:rsidR="007406B7" w:rsidRPr="00F20E13" w:rsidRDefault="007406B7" w:rsidP="009A0FB3">
      <w:pPr>
        <w:pStyle w:val="ListParagraph"/>
        <w:numPr>
          <w:ilvl w:val="2"/>
          <w:numId w:val="141"/>
        </w:numPr>
        <w:spacing w:after="0" w:line="240" w:lineRule="auto"/>
        <w:rPr>
          <w:rFonts w:ascii="Arial" w:hAnsi="Arial" w:cs="Arial"/>
          <w:b/>
          <w:color w:val="C00000"/>
          <w:sz w:val="32"/>
          <w:vertAlign w:val="superscript"/>
        </w:rPr>
      </w:pPr>
      <w:r w:rsidRPr="00F20E13">
        <w:rPr>
          <w:rFonts w:ascii="Arial" w:hAnsi="Arial" w:cs="Arial"/>
          <w:b/>
          <w:sz w:val="32"/>
        </w:rPr>
        <w:t>What is the percentage of GDP allocated to education?</w:t>
      </w:r>
      <w:r w:rsidR="005725FD" w:rsidRPr="00F20E13">
        <w:rPr>
          <w:rFonts w:ascii="Arial" w:hAnsi="Arial" w:cs="Arial"/>
          <w:b/>
          <w:color w:val="C00000"/>
          <w:sz w:val="32"/>
          <w:vertAlign w:val="superscript"/>
        </w:rPr>
        <w:t>S</w:t>
      </w:r>
    </w:p>
    <w:p w14:paraId="28071785" w14:textId="77777777" w:rsidR="007406B7" w:rsidRPr="00F20E13" w:rsidRDefault="007406B7" w:rsidP="007406B7">
      <w:pPr>
        <w:spacing w:after="0" w:line="240" w:lineRule="auto"/>
        <w:rPr>
          <w:rFonts w:ascii="Arial" w:hAnsi="Arial" w:cs="Arial"/>
          <w:b/>
          <w:sz w:val="24"/>
          <w:szCs w:val="24"/>
        </w:rPr>
      </w:pPr>
    </w:p>
    <w:p w14:paraId="331E1332" w14:textId="77777777" w:rsidR="007406B7" w:rsidRPr="007D1F43" w:rsidRDefault="007406B7" w:rsidP="007406B7">
      <w:pPr>
        <w:spacing w:after="0" w:line="240" w:lineRule="auto"/>
        <w:rPr>
          <w:rFonts w:ascii="Arial" w:hAnsi="Arial" w:cs="Arial"/>
          <w:b/>
          <w:sz w:val="20"/>
          <w:szCs w:val="20"/>
        </w:rPr>
      </w:pPr>
      <w:r w:rsidRPr="007D1F43">
        <w:rPr>
          <w:rFonts w:ascii="Arial" w:hAnsi="Arial" w:cs="Arial"/>
          <w:b/>
          <w:sz w:val="20"/>
          <w:szCs w:val="20"/>
        </w:rPr>
        <w:t>Basis:</w:t>
      </w:r>
    </w:p>
    <w:p w14:paraId="23D342C0" w14:textId="77777777" w:rsidR="007406B7" w:rsidRPr="007D1F43" w:rsidRDefault="007406B7" w:rsidP="007406B7">
      <w:pPr>
        <w:spacing w:after="0" w:line="240" w:lineRule="auto"/>
        <w:rPr>
          <w:rFonts w:ascii="Arial" w:hAnsi="Arial" w:cs="Arial"/>
          <w:sz w:val="20"/>
          <w:szCs w:val="20"/>
        </w:rPr>
      </w:pPr>
    </w:p>
    <w:p w14:paraId="7AB49491"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"With regard to economic, social and cultural rights, States Parties shall undertake such</w:t>
      </w:r>
    </w:p>
    <w:p w14:paraId="7CB47030"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measures to the maximum extent of their available resources and, where needed, within</w:t>
      </w:r>
    </w:p>
    <w:p w14:paraId="3140E8D6"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 xml:space="preserve">the framework of international co-operation." </w:t>
      </w:r>
    </w:p>
    <w:p w14:paraId="223115E9" w14:textId="77777777" w:rsidR="00EF4F31" w:rsidRPr="007D1F43" w:rsidRDefault="00EF4F31" w:rsidP="00EF4F31">
      <w:pPr>
        <w:spacing w:after="0" w:line="240" w:lineRule="auto"/>
        <w:rPr>
          <w:rFonts w:ascii="Arial" w:hAnsi="Arial" w:cs="Arial"/>
          <w:i/>
          <w:sz w:val="20"/>
          <w:szCs w:val="20"/>
        </w:rPr>
      </w:pPr>
    </w:p>
    <w:p w14:paraId="50226003" w14:textId="77777777" w:rsidR="00EF4F31" w:rsidRPr="007D1F43" w:rsidRDefault="00EF4F31" w:rsidP="00EF4F31">
      <w:pPr>
        <w:spacing w:after="0" w:line="240" w:lineRule="auto"/>
        <w:jc w:val="right"/>
        <w:rPr>
          <w:rFonts w:ascii="Arial" w:hAnsi="Arial" w:cs="Arial"/>
          <w:sz w:val="20"/>
          <w:szCs w:val="20"/>
        </w:rPr>
      </w:pPr>
      <w:r w:rsidRPr="007D1F43">
        <w:rPr>
          <w:rFonts w:ascii="Arial" w:hAnsi="Arial" w:cs="Arial"/>
          <w:sz w:val="20"/>
          <w:szCs w:val="20"/>
        </w:rPr>
        <w:t>— Convention on the Rights of the Child, Article 4</w:t>
      </w:r>
    </w:p>
    <w:p w14:paraId="51CA4129" w14:textId="77777777" w:rsidR="00EF4F31" w:rsidRPr="007D1F43" w:rsidRDefault="00EF4F31" w:rsidP="00EF4F31">
      <w:pPr>
        <w:spacing w:after="0" w:line="240" w:lineRule="auto"/>
        <w:rPr>
          <w:rFonts w:ascii="Arial" w:hAnsi="Arial" w:cs="Arial"/>
          <w:sz w:val="20"/>
          <w:szCs w:val="20"/>
        </w:rPr>
      </w:pPr>
    </w:p>
    <w:p w14:paraId="57329537" w14:textId="77777777" w:rsidR="00EF4F31" w:rsidRPr="007D1F43" w:rsidRDefault="00EF4F31" w:rsidP="00EF4F31">
      <w:pPr>
        <w:spacing w:after="0" w:line="240" w:lineRule="auto"/>
        <w:rPr>
          <w:rFonts w:ascii="Arial" w:hAnsi="Arial" w:cs="Arial"/>
          <w:sz w:val="20"/>
          <w:szCs w:val="20"/>
        </w:rPr>
      </w:pPr>
    </w:p>
    <w:p w14:paraId="4A933838" w14:textId="77777777" w:rsidR="00EF4F31" w:rsidRPr="007D1F43" w:rsidRDefault="00EF4F31" w:rsidP="00EF4F31">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CESCR General Comment 3.10</w:t>
      </w:r>
    </w:p>
    <w:p w14:paraId="0CE0A300" w14:textId="77777777" w:rsidR="007406B7" w:rsidRPr="007D1F43" w:rsidRDefault="007406B7" w:rsidP="007406B7">
      <w:pPr>
        <w:spacing w:after="0" w:line="240" w:lineRule="auto"/>
        <w:rPr>
          <w:rFonts w:ascii="Arial" w:hAnsi="Arial" w:cs="Arial"/>
          <w:sz w:val="20"/>
          <w:szCs w:val="20"/>
        </w:rPr>
      </w:pPr>
    </w:p>
    <w:p w14:paraId="20D9E4A2" w14:textId="77777777" w:rsidR="007406B7" w:rsidRPr="007D1F43" w:rsidRDefault="007406B7" w:rsidP="007406B7">
      <w:pPr>
        <w:rPr>
          <w:rFonts w:ascii="Arial" w:hAnsi="Arial" w:cs="Arial"/>
          <w:b/>
          <w:sz w:val="20"/>
          <w:szCs w:val="20"/>
        </w:rPr>
      </w:pPr>
      <w:r w:rsidRPr="007D1F43">
        <w:rPr>
          <w:rFonts w:ascii="Arial" w:hAnsi="Arial" w:cs="Arial"/>
          <w:b/>
          <w:sz w:val="20"/>
          <w:szCs w:val="20"/>
        </w:rPr>
        <w:t>Guidance:</w:t>
      </w:r>
    </w:p>
    <w:p w14:paraId="6224E614" w14:textId="77777777" w:rsidR="007406B7" w:rsidRPr="007D1F43" w:rsidRDefault="007406B7" w:rsidP="007406B7">
      <w:pPr>
        <w:rPr>
          <w:rFonts w:ascii="Arial" w:hAnsi="Arial" w:cs="Arial"/>
          <w:i/>
          <w:sz w:val="20"/>
          <w:szCs w:val="20"/>
        </w:rPr>
      </w:pPr>
      <w:r w:rsidRPr="007D1F43">
        <w:rPr>
          <w:rFonts w:ascii="Arial" w:hAnsi="Arial" w:cs="Arial"/>
          <w:i/>
          <w:sz w:val="20"/>
          <w:szCs w:val="20"/>
        </w:rPr>
        <w:t>Explanation:</w:t>
      </w:r>
    </w:p>
    <w:p w14:paraId="3C9B7531" w14:textId="6979DA8F" w:rsidR="00556424" w:rsidRPr="007D1F43" w:rsidRDefault="00556424" w:rsidP="007D1F43">
      <w:pPr>
        <w:ind w:left="720"/>
        <w:rPr>
          <w:rFonts w:ascii="Arial" w:hAnsi="Arial" w:cs="Arial"/>
          <w:sz w:val="20"/>
          <w:szCs w:val="20"/>
        </w:rPr>
      </w:pPr>
      <w:r w:rsidRPr="007D1F43">
        <w:rPr>
          <w:rFonts w:ascii="Arial" w:hAnsi="Arial" w:cs="Arial"/>
          <w:sz w:val="20"/>
          <w:szCs w:val="20"/>
        </w:rPr>
        <w:t xml:space="preserve">This question seeks to answer whether a country is using their available resources by identifying what percentage of a country’s GDP </w:t>
      </w:r>
      <w:r w:rsidR="00B81C27" w:rsidRPr="007D1F43">
        <w:rPr>
          <w:rFonts w:ascii="Arial" w:hAnsi="Arial" w:cs="Arial"/>
          <w:sz w:val="20"/>
          <w:szCs w:val="20"/>
        </w:rPr>
        <w:t>was</w:t>
      </w:r>
      <w:r w:rsidRPr="007D1F43">
        <w:rPr>
          <w:rFonts w:ascii="Arial" w:hAnsi="Arial" w:cs="Arial"/>
          <w:sz w:val="20"/>
          <w:szCs w:val="20"/>
        </w:rPr>
        <w:t xml:space="preserve"> allocated to education</w:t>
      </w:r>
      <w:r w:rsidR="00B81C27" w:rsidRPr="007D1F43">
        <w:rPr>
          <w:rFonts w:ascii="Arial" w:hAnsi="Arial" w:cs="Arial"/>
          <w:sz w:val="20"/>
          <w:szCs w:val="20"/>
        </w:rPr>
        <w:t xml:space="preserve"> in 2014</w:t>
      </w:r>
      <w:r w:rsidRPr="007D1F43">
        <w:rPr>
          <w:rFonts w:ascii="Arial" w:hAnsi="Arial" w:cs="Arial"/>
          <w:sz w:val="20"/>
          <w:szCs w:val="20"/>
        </w:rPr>
        <w:t>. This indicator suggests the importance a country placed on education. International averages range from 4 to 6%.</w:t>
      </w:r>
    </w:p>
    <w:p w14:paraId="32EBB02B" w14:textId="77777777" w:rsidR="007406B7" w:rsidRPr="007D1F43" w:rsidRDefault="007406B7" w:rsidP="007406B7">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16D23385" w14:textId="0CF8615F" w:rsidR="00BA4E77" w:rsidRPr="007D1F43" w:rsidRDefault="00BA4E77" w:rsidP="007D1F43">
      <w:pPr>
        <w:ind w:left="720"/>
        <w:rPr>
          <w:rFonts w:ascii="Arial" w:hAnsi="Arial" w:cs="Arial"/>
          <w:sz w:val="20"/>
          <w:szCs w:val="20"/>
        </w:rPr>
      </w:pPr>
      <w:r w:rsidRPr="007D1F43">
        <w:rPr>
          <w:rFonts w:ascii="Arial" w:hAnsi="Arial" w:cs="Arial"/>
          <w:sz w:val="20"/>
          <w:szCs w:val="20"/>
        </w:rPr>
        <w:t>“GDP” is the country’s Gross Domestic Product.</w:t>
      </w:r>
    </w:p>
    <w:p w14:paraId="190F3D40" w14:textId="77777777" w:rsidR="007406B7" w:rsidRPr="007D1F43" w:rsidRDefault="007406B7" w:rsidP="007406B7">
      <w:pPr>
        <w:rPr>
          <w:rFonts w:ascii="Arial" w:hAnsi="Arial" w:cs="Arial"/>
          <w:i/>
          <w:sz w:val="20"/>
          <w:szCs w:val="20"/>
        </w:rPr>
      </w:pPr>
      <w:r w:rsidRPr="007D1F43">
        <w:rPr>
          <w:rFonts w:ascii="Arial" w:hAnsi="Arial" w:cs="Arial"/>
          <w:i/>
          <w:sz w:val="20"/>
          <w:szCs w:val="20"/>
        </w:rPr>
        <w:t>Examples:</w:t>
      </w:r>
    </w:p>
    <w:p w14:paraId="78AD821C" w14:textId="5FCFF8E6" w:rsidR="007406B7" w:rsidRPr="007D1F43" w:rsidRDefault="00BA614F" w:rsidP="007D1F43">
      <w:pPr>
        <w:ind w:left="720"/>
        <w:rPr>
          <w:rFonts w:ascii="Arial" w:hAnsi="Arial" w:cs="Arial"/>
          <w:sz w:val="20"/>
          <w:szCs w:val="20"/>
        </w:rPr>
      </w:pPr>
      <w:r w:rsidRPr="007D1F43">
        <w:rPr>
          <w:rFonts w:ascii="Arial" w:hAnsi="Arial" w:cs="Arial"/>
          <w:sz w:val="20"/>
          <w:szCs w:val="20"/>
        </w:rPr>
        <w:t>4.93% in Columbia, 2013 (UNESCO Institute of Statistics)</w:t>
      </w:r>
    </w:p>
    <w:p w14:paraId="33655F6A" w14:textId="77777777" w:rsidR="007406B7" w:rsidRPr="007D1F43" w:rsidRDefault="007406B7" w:rsidP="007406B7">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530A2712" w14:textId="4B002F88" w:rsidR="000167ED" w:rsidRPr="007D1F43" w:rsidRDefault="000167ED" w:rsidP="007D1F43">
      <w:pPr>
        <w:ind w:left="720"/>
        <w:rPr>
          <w:rFonts w:ascii="Arial" w:hAnsi="Arial" w:cs="Arial"/>
          <w:sz w:val="20"/>
          <w:szCs w:val="20"/>
        </w:rPr>
      </w:pPr>
      <w:r w:rsidRPr="007D1F43">
        <w:rPr>
          <w:rFonts w:ascii="Arial" w:hAnsi="Arial" w:cs="Arial"/>
          <w:sz w:val="20"/>
          <w:szCs w:val="20"/>
        </w:rPr>
        <w:t>Acceptable supporting documents may include</w:t>
      </w:r>
      <w:r w:rsidR="00B81C27" w:rsidRPr="007D1F43">
        <w:rPr>
          <w:rFonts w:ascii="Arial" w:hAnsi="Arial" w:cs="Arial"/>
          <w:sz w:val="20"/>
          <w:szCs w:val="20"/>
        </w:rPr>
        <w:t xml:space="preserve"> </w:t>
      </w:r>
      <w:r w:rsidRPr="007D1F43">
        <w:rPr>
          <w:rFonts w:ascii="Arial" w:hAnsi="Arial" w:cs="Arial"/>
          <w:sz w:val="20"/>
          <w:szCs w:val="20"/>
        </w:rPr>
        <w:t xml:space="preserve">the national budget, statement of accounts, financial statements, audit reports, data from a reputable regional or multi-national organization such as the UN or the World Bank, </w:t>
      </w:r>
      <w:r w:rsidR="00B81C27" w:rsidRPr="007D1F43">
        <w:rPr>
          <w:rFonts w:ascii="Arial" w:hAnsi="Arial" w:cs="Arial"/>
          <w:sz w:val="20"/>
          <w:szCs w:val="20"/>
        </w:rPr>
        <w:t>government</w:t>
      </w:r>
      <w:r w:rsidR="00672AA5" w:rsidRPr="007D1F43">
        <w:rPr>
          <w:rFonts w:ascii="Arial" w:hAnsi="Arial" w:cs="Arial"/>
          <w:sz w:val="20"/>
          <w:szCs w:val="20"/>
        </w:rPr>
        <w:t xml:space="preserve"> reports,</w:t>
      </w:r>
      <w:r w:rsidR="00B81C27" w:rsidRPr="007D1F43">
        <w:rPr>
          <w:rFonts w:ascii="Arial" w:hAnsi="Arial" w:cs="Arial"/>
          <w:sz w:val="20"/>
          <w:szCs w:val="20"/>
        </w:rPr>
        <w:t xml:space="preserve"> or non-governmental research reports</w:t>
      </w:r>
      <w:r w:rsidRPr="007D1F43">
        <w:rPr>
          <w:rFonts w:ascii="Arial" w:hAnsi="Arial" w:cs="Arial"/>
          <w:sz w:val="20"/>
          <w:szCs w:val="20"/>
        </w:rPr>
        <w:t>.</w:t>
      </w:r>
    </w:p>
    <w:p w14:paraId="1ED95CC7" w14:textId="77777777" w:rsidR="007D1F43" w:rsidRDefault="007406B7" w:rsidP="007406B7">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4789B4E8" w14:textId="13C91091" w:rsidR="007406B7" w:rsidRPr="007D1F43" w:rsidRDefault="004417A4" w:rsidP="007D1F43">
      <w:pPr>
        <w:ind w:left="720"/>
        <w:rPr>
          <w:rFonts w:ascii="Arial" w:hAnsi="Arial" w:cs="Arial"/>
          <w:sz w:val="20"/>
          <w:szCs w:val="20"/>
        </w:rPr>
      </w:pPr>
      <w:r w:rsidRPr="007D1F43">
        <w:rPr>
          <w:rFonts w:ascii="Arial" w:hAnsi="Arial" w:cs="Arial"/>
          <w:sz w:val="20"/>
          <w:szCs w:val="20"/>
        </w:rPr>
        <w:t xml:space="preserve">Official government website, Ministry of Education, Ministry of Finance, </w:t>
      </w:r>
      <w:r w:rsidR="00E92C6B" w:rsidRPr="007D1F43">
        <w:rPr>
          <w:rFonts w:ascii="Arial" w:hAnsi="Arial" w:cs="Arial"/>
          <w:sz w:val="20"/>
          <w:szCs w:val="20"/>
        </w:rPr>
        <w:t>UNESCO Institute of Statistics (</w:t>
      </w:r>
      <w:hyperlink r:id="rId49" w:history="1">
        <w:r w:rsidR="00E92C6B" w:rsidRPr="007D1F43">
          <w:rPr>
            <w:rStyle w:val="Hyperlink"/>
            <w:rFonts w:ascii="Arial" w:hAnsi="Arial" w:cs="Arial"/>
            <w:sz w:val="20"/>
            <w:szCs w:val="20"/>
          </w:rPr>
          <w:t>http://www.uis.unesco.org/Pages/default.aspx</w:t>
        </w:r>
      </w:hyperlink>
      <w:r w:rsidR="00E92C6B" w:rsidRPr="007D1F43">
        <w:rPr>
          <w:rFonts w:ascii="Arial" w:hAnsi="Arial" w:cs="Arial"/>
          <w:sz w:val="20"/>
          <w:szCs w:val="20"/>
        </w:rPr>
        <w:t>), World Bank DataBank (</w:t>
      </w:r>
      <w:hyperlink r:id="rId50" w:history="1">
        <w:r w:rsidR="00E92C6B" w:rsidRPr="007D1F43">
          <w:rPr>
            <w:rStyle w:val="Hyperlink"/>
            <w:rFonts w:ascii="Arial" w:hAnsi="Arial" w:cs="Arial"/>
            <w:sz w:val="20"/>
            <w:szCs w:val="20"/>
          </w:rPr>
          <w:t>http://databank.worldbank.org/data/home.aspx</w:t>
        </w:r>
      </w:hyperlink>
      <w:r w:rsidR="00B81C27" w:rsidRPr="007D1F43">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7406B7" w:rsidRPr="00E01B9E" w14:paraId="173E41CE" w14:textId="77777777" w:rsidTr="00F20E13">
        <w:tc>
          <w:tcPr>
            <w:tcW w:w="7315" w:type="dxa"/>
            <w:tcBorders>
              <w:top w:val="single" w:sz="4" w:space="0" w:color="auto"/>
            </w:tcBorders>
          </w:tcPr>
          <w:p w14:paraId="08EDFA2E" w14:textId="77777777" w:rsidR="007406B7" w:rsidRPr="00E01B9E" w:rsidRDefault="007406B7" w:rsidP="00D54750">
            <w:pPr>
              <w:rPr>
                <w:rFonts w:ascii="Arial" w:hAnsi="Arial" w:cs="Arial"/>
                <w:b/>
              </w:rPr>
            </w:pPr>
            <w:r>
              <w:rPr>
                <w:rFonts w:ascii="Arial" w:hAnsi="Arial" w:cs="Arial"/>
                <w:b/>
              </w:rPr>
              <w:t>Question 1.5.</w:t>
            </w:r>
            <w:r w:rsidR="0092440E">
              <w:rPr>
                <w:rFonts w:ascii="Arial" w:hAnsi="Arial" w:cs="Arial"/>
                <w:b/>
              </w:rPr>
              <w:t>2</w:t>
            </w:r>
          </w:p>
        </w:tc>
        <w:tc>
          <w:tcPr>
            <w:tcW w:w="2250" w:type="dxa"/>
            <w:tcBorders>
              <w:top w:val="single" w:sz="4" w:space="0" w:color="auto"/>
            </w:tcBorders>
          </w:tcPr>
          <w:p w14:paraId="2CA37EA5" w14:textId="77777777" w:rsidR="007406B7" w:rsidRPr="00E01B9E" w:rsidRDefault="007406B7" w:rsidP="00D54750">
            <w:pPr>
              <w:rPr>
                <w:rFonts w:ascii="Arial" w:hAnsi="Arial" w:cs="Arial"/>
                <w:b/>
              </w:rPr>
            </w:pPr>
            <w:r w:rsidRPr="00E01B9E">
              <w:rPr>
                <w:rFonts w:ascii="Arial" w:hAnsi="Arial" w:cs="Arial"/>
                <w:b/>
              </w:rPr>
              <w:t>Response</w:t>
            </w:r>
          </w:p>
        </w:tc>
      </w:tr>
      <w:tr w:rsidR="007406B7" w:rsidRPr="00E01B9E" w14:paraId="7A205119" w14:textId="77777777" w:rsidTr="00F20E13">
        <w:tc>
          <w:tcPr>
            <w:tcW w:w="7315" w:type="dxa"/>
          </w:tcPr>
          <w:p w14:paraId="4A6F48B6" w14:textId="77777777" w:rsidR="007406B7" w:rsidRPr="007406B7" w:rsidRDefault="007406B7" w:rsidP="007406B7">
            <w:pPr>
              <w:rPr>
                <w:rFonts w:ascii="Arial" w:hAnsi="Arial" w:cs="Arial"/>
                <w:b/>
                <w:color w:val="000000"/>
                <w:sz w:val="20"/>
                <w:szCs w:val="20"/>
              </w:rPr>
            </w:pPr>
            <w:r w:rsidRPr="007406B7">
              <w:rPr>
                <w:rFonts w:ascii="Arial" w:hAnsi="Arial" w:cs="Arial"/>
                <w:b/>
                <w:color w:val="000000"/>
                <w:sz w:val="20"/>
                <w:szCs w:val="20"/>
              </w:rPr>
              <w:t>What is the percentage of GDP allocated to education?</w:t>
            </w:r>
          </w:p>
          <w:p w14:paraId="2A4555E5" w14:textId="77777777" w:rsidR="007406B7" w:rsidRPr="00602240" w:rsidRDefault="007406B7" w:rsidP="00D54750">
            <w:pPr>
              <w:rPr>
                <w:rFonts w:ascii="Arial" w:hAnsi="Arial" w:cs="Arial"/>
              </w:rPr>
            </w:pPr>
          </w:p>
          <w:p w14:paraId="40FCFB9F" w14:textId="77777777" w:rsidR="007406B7" w:rsidRPr="00014EA4" w:rsidRDefault="007406B7" w:rsidP="00EF4F31">
            <w:pPr>
              <w:pStyle w:val="ListParagraph"/>
              <w:ind w:left="810"/>
              <w:rPr>
                <w:rFonts w:ascii="Arial" w:hAnsi="Arial" w:cs="Arial"/>
              </w:rPr>
            </w:pPr>
          </w:p>
        </w:tc>
        <w:tc>
          <w:tcPr>
            <w:tcW w:w="2250" w:type="dxa"/>
          </w:tcPr>
          <w:p w14:paraId="444DDCE7" w14:textId="77777777" w:rsidR="007406B7" w:rsidRPr="00E01B9E" w:rsidRDefault="007406B7" w:rsidP="00D54750">
            <w:pPr>
              <w:rPr>
                <w:rFonts w:ascii="Arial" w:hAnsi="Arial" w:cs="Arial"/>
              </w:rPr>
            </w:pPr>
          </w:p>
        </w:tc>
      </w:tr>
      <w:tr w:rsidR="007406B7" w:rsidRPr="00E01B9E" w14:paraId="182A1B7F" w14:textId="77777777" w:rsidTr="00F20E13">
        <w:tc>
          <w:tcPr>
            <w:tcW w:w="9565" w:type="dxa"/>
            <w:gridSpan w:val="2"/>
          </w:tcPr>
          <w:p w14:paraId="44D41B5A" w14:textId="77777777" w:rsidR="007406B7" w:rsidRPr="00704AC0" w:rsidRDefault="007406B7" w:rsidP="00D54750">
            <w:pPr>
              <w:rPr>
                <w:rFonts w:ascii="Arial" w:hAnsi="Arial" w:cs="Arial"/>
                <w:b/>
              </w:rPr>
            </w:pPr>
            <w:r w:rsidRPr="00E01B9E">
              <w:rPr>
                <w:rFonts w:ascii="Arial" w:hAnsi="Arial" w:cs="Arial"/>
                <w:b/>
              </w:rPr>
              <w:t>Supporting document/citation:</w:t>
            </w:r>
          </w:p>
        </w:tc>
      </w:tr>
      <w:tr w:rsidR="007406B7" w:rsidRPr="00E01B9E" w14:paraId="16884B60" w14:textId="77777777" w:rsidTr="00F20E13">
        <w:tc>
          <w:tcPr>
            <w:tcW w:w="9565" w:type="dxa"/>
            <w:gridSpan w:val="2"/>
          </w:tcPr>
          <w:p w14:paraId="226D9BC6" w14:textId="77777777" w:rsidR="007406B7" w:rsidRPr="00E01B9E" w:rsidRDefault="007406B7" w:rsidP="00D54750">
            <w:pPr>
              <w:rPr>
                <w:rFonts w:ascii="Arial" w:hAnsi="Arial" w:cs="Arial"/>
              </w:rPr>
            </w:pPr>
          </w:p>
          <w:p w14:paraId="61FDBD17" w14:textId="77777777" w:rsidR="007406B7" w:rsidRPr="00E01B9E" w:rsidRDefault="007406B7" w:rsidP="00D54750">
            <w:pPr>
              <w:rPr>
                <w:rFonts w:ascii="Arial" w:hAnsi="Arial" w:cs="Arial"/>
              </w:rPr>
            </w:pPr>
          </w:p>
          <w:p w14:paraId="5E4C041B" w14:textId="77777777" w:rsidR="007406B7" w:rsidRPr="00E01B9E" w:rsidRDefault="007406B7" w:rsidP="00D54750">
            <w:pPr>
              <w:rPr>
                <w:rFonts w:ascii="Arial" w:hAnsi="Arial" w:cs="Arial"/>
              </w:rPr>
            </w:pPr>
          </w:p>
          <w:p w14:paraId="2546571A" w14:textId="77777777" w:rsidR="007406B7" w:rsidRPr="00E01B9E" w:rsidRDefault="007406B7" w:rsidP="00D54750">
            <w:pPr>
              <w:rPr>
                <w:rFonts w:ascii="Arial" w:hAnsi="Arial" w:cs="Arial"/>
              </w:rPr>
            </w:pPr>
          </w:p>
        </w:tc>
      </w:tr>
      <w:tr w:rsidR="007406B7" w:rsidRPr="00B7798C" w14:paraId="424604F3" w14:textId="77777777" w:rsidTr="00F20E13">
        <w:tc>
          <w:tcPr>
            <w:tcW w:w="9565" w:type="dxa"/>
            <w:gridSpan w:val="2"/>
          </w:tcPr>
          <w:p w14:paraId="05C06DEE" w14:textId="77777777" w:rsidR="007406B7" w:rsidRPr="00B7798C" w:rsidRDefault="007406B7" w:rsidP="00D54750">
            <w:pPr>
              <w:rPr>
                <w:rFonts w:ascii="Arial" w:hAnsi="Arial" w:cs="Arial"/>
                <w:b/>
              </w:rPr>
            </w:pPr>
            <w:r w:rsidRPr="00B7798C">
              <w:rPr>
                <w:rFonts w:ascii="Arial" w:hAnsi="Arial" w:cs="Arial"/>
                <w:b/>
              </w:rPr>
              <w:t>Researcher comment:</w:t>
            </w:r>
          </w:p>
        </w:tc>
      </w:tr>
      <w:tr w:rsidR="007406B7" w:rsidRPr="00E01B9E" w14:paraId="434CBC3C" w14:textId="77777777" w:rsidTr="00F20E13">
        <w:tc>
          <w:tcPr>
            <w:tcW w:w="9565" w:type="dxa"/>
            <w:gridSpan w:val="2"/>
          </w:tcPr>
          <w:p w14:paraId="1338AEAE" w14:textId="77777777" w:rsidR="007406B7" w:rsidRPr="00E01B9E" w:rsidRDefault="007406B7" w:rsidP="00D54750">
            <w:pPr>
              <w:rPr>
                <w:rFonts w:ascii="Arial" w:hAnsi="Arial" w:cs="Arial"/>
              </w:rPr>
            </w:pPr>
          </w:p>
          <w:p w14:paraId="0091F8DF" w14:textId="77777777" w:rsidR="007406B7" w:rsidRPr="00E01B9E" w:rsidRDefault="007406B7" w:rsidP="00D54750">
            <w:pPr>
              <w:rPr>
                <w:rFonts w:ascii="Arial" w:hAnsi="Arial" w:cs="Arial"/>
              </w:rPr>
            </w:pPr>
          </w:p>
          <w:p w14:paraId="7B052434" w14:textId="77777777" w:rsidR="007406B7" w:rsidRPr="00E01B9E" w:rsidRDefault="007406B7" w:rsidP="00D54750">
            <w:pPr>
              <w:rPr>
                <w:rFonts w:ascii="Arial" w:hAnsi="Arial" w:cs="Arial"/>
              </w:rPr>
            </w:pPr>
          </w:p>
          <w:p w14:paraId="0F4ACAA4" w14:textId="77777777" w:rsidR="007406B7" w:rsidRPr="00E01B9E" w:rsidRDefault="007406B7" w:rsidP="00D54750">
            <w:pPr>
              <w:rPr>
                <w:rFonts w:ascii="Arial" w:hAnsi="Arial" w:cs="Arial"/>
              </w:rPr>
            </w:pPr>
          </w:p>
        </w:tc>
      </w:tr>
      <w:tr w:rsidR="007406B7" w:rsidRPr="00B7798C" w14:paraId="73B082DF" w14:textId="77777777" w:rsidTr="00F20E13">
        <w:tc>
          <w:tcPr>
            <w:tcW w:w="9565" w:type="dxa"/>
            <w:gridSpan w:val="2"/>
          </w:tcPr>
          <w:p w14:paraId="71DE2EA6" w14:textId="77777777" w:rsidR="007406B7" w:rsidRPr="00B7798C" w:rsidRDefault="007406B7"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7406B7" w:rsidRPr="00E01B9E" w14:paraId="65FF7170" w14:textId="77777777" w:rsidTr="00F20E13">
        <w:tc>
          <w:tcPr>
            <w:tcW w:w="9565" w:type="dxa"/>
            <w:gridSpan w:val="2"/>
          </w:tcPr>
          <w:p w14:paraId="5599ACDB" w14:textId="77777777" w:rsidR="007406B7" w:rsidRPr="00E01B9E" w:rsidRDefault="007406B7" w:rsidP="00D54750">
            <w:pPr>
              <w:rPr>
                <w:rFonts w:ascii="Arial" w:hAnsi="Arial" w:cs="Arial"/>
              </w:rPr>
            </w:pPr>
          </w:p>
          <w:p w14:paraId="0389338A" w14:textId="77777777" w:rsidR="007406B7" w:rsidRPr="00E01B9E" w:rsidRDefault="007406B7" w:rsidP="00D54750">
            <w:pPr>
              <w:rPr>
                <w:rFonts w:ascii="Arial" w:hAnsi="Arial" w:cs="Arial"/>
              </w:rPr>
            </w:pPr>
          </w:p>
          <w:p w14:paraId="418AF0C7" w14:textId="77777777" w:rsidR="007406B7" w:rsidRPr="00E01B9E" w:rsidRDefault="007406B7" w:rsidP="00D54750">
            <w:pPr>
              <w:rPr>
                <w:rFonts w:ascii="Arial" w:hAnsi="Arial" w:cs="Arial"/>
              </w:rPr>
            </w:pPr>
          </w:p>
          <w:p w14:paraId="0A43CC40" w14:textId="77777777" w:rsidR="007406B7" w:rsidRPr="00E01B9E" w:rsidRDefault="007406B7" w:rsidP="00D54750">
            <w:pPr>
              <w:rPr>
                <w:rFonts w:ascii="Arial" w:hAnsi="Arial" w:cs="Arial"/>
              </w:rPr>
            </w:pPr>
          </w:p>
        </w:tc>
      </w:tr>
      <w:tr w:rsidR="007406B7" w:rsidRPr="00B7798C" w14:paraId="5A4EAD47" w14:textId="77777777" w:rsidTr="00F20E13">
        <w:tc>
          <w:tcPr>
            <w:tcW w:w="9565" w:type="dxa"/>
            <w:gridSpan w:val="2"/>
          </w:tcPr>
          <w:p w14:paraId="13AFCCC0" w14:textId="77777777" w:rsidR="007406B7" w:rsidRPr="00B7798C" w:rsidRDefault="007406B7"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7406B7" w:rsidRPr="00E01B9E" w14:paraId="1D58A70E" w14:textId="77777777" w:rsidTr="00F20E13">
        <w:tc>
          <w:tcPr>
            <w:tcW w:w="9565" w:type="dxa"/>
            <w:gridSpan w:val="2"/>
          </w:tcPr>
          <w:p w14:paraId="175A5A3B" w14:textId="77777777" w:rsidR="007406B7" w:rsidRPr="00E01B9E" w:rsidRDefault="007406B7" w:rsidP="00D54750">
            <w:pPr>
              <w:rPr>
                <w:rFonts w:ascii="Arial" w:hAnsi="Arial" w:cs="Arial"/>
              </w:rPr>
            </w:pPr>
          </w:p>
          <w:p w14:paraId="00445052" w14:textId="77777777" w:rsidR="007406B7" w:rsidRPr="00E01B9E" w:rsidRDefault="007406B7" w:rsidP="00D54750">
            <w:pPr>
              <w:rPr>
                <w:rFonts w:ascii="Arial" w:hAnsi="Arial" w:cs="Arial"/>
              </w:rPr>
            </w:pPr>
          </w:p>
          <w:p w14:paraId="57CA06D2" w14:textId="77777777" w:rsidR="007406B7" w:rsidRPr="00E01B9E" w:rsidRDefault="007406B7" w:rsidP="00D54750">
            <w:pPr>
              <w:rPr>
                <w:rFonts w:ascii="Arial" w:hAnsi="Arial" w:cs="Arial"/>
              </w:rPr>
            </w:pPr>
          </w:p>
          <w:p w14:paraId="7C74867F" w14:textId="77777777" w:rsidR="007406B7" w:rsidRPr="00E01B9E" w:rsidRDefault="007406B7" w:rsidP="00D54750">
            <w:pPr>
              <w:rPr>
                <w:rFonts w:ascii="Arial" w:hAnsi="Arial" w:cs="Arial"/>
              </w:rPr>
            </w:pPr>
          </w:p>
        </w:tc>
      </w:tr>
      <w:tr w:rsidR="007406B7" w:rsidRPr="00B7798C" w14:paraId="3CE9705C" w14:textId="77777777" w:rsidTr="00F20E13">
        <w:tc>
          <w:tcPr>
            <w:tcW w:w="9565" w:type="dxa"/>
            <w:gridSpan w:val="2"/>
          </w:tcPr>
          <w:p w14:paraId="6D0D93BB" w14:textId="77777777" w:rsidR="007406B7" w:rsidRPr="00B7798C" w:rsidRDefault="007406B7" w:rsidP="00D54750">
            <w:pPr>
              <w:rPr>
                <w:rFonts w:ascii="Arial" w:hAnsi="Arial" w:cs="Arial"/>
                <w:b/>
              </w:rPr>
            </w:pPr>
            <w:r w:rsidRPr="00B7798C">
              <w:rPr>
                <w:rFonts w:ascii="Arial" w:hAnsi="Arial" w:cs="Arial"/>
                <w:b/>
              </w:rPr>
              <w:t xml:space="preserve">Government comment: </w:t>
            </w:r>
          </w:p>
        </w:tc>
      </w:tr>
      <w:tr w:rsidR="007406B7" w:rsidRPr="00E01B9E" w14:paraId="74D49E1E" w14:textId="77777777" w:rsidTr="00F20E13">
        <w:tc>
          <w:tcPr>
            <w:tcW w:w="9565" w:type="dxa"/>
            <w:gridSpan w:val="2"/>
          </w:tcPr>
          <w:p w14:paraId="628843F9" w14:textId="77777777" w:rsidR="007406B7" w:rsidRPr="00E01B9E" w:rsidRDefault="007406B7" w:rsidP="00D54750">
            <w:pPr>
              <w:rPr>
                <w:rFonts w:ascii="Arial" w:hAnsi="Arial" w:cs="Arial"/>
              </w:rPr>
            </w:pPr>
          </w:p>
          <w:p w14:paraId="20A49D65" w14:textId="77777777" w:rsidR="007406B7" w:rsidRPr="00E01B9E" w:rsidRDefault="007406B7" w:rsidP="00D54750">
            <w:pPr>
              <w:rPr>
                <w:rFonts w:ascii="Arial" w:hAnsi="Arial" w:cs="Arial"/>
              </w:rPr>
            </w:pPr>
          </w:p>
          <w:p w14:paraId="663701C8" w14:textId="77777777" w:rsidR="007406B7" w:rsidRPr="00E01B9E" w:rsidRDefault="007406B7" w:rsidP="00D54750">
            <w:pPr>
              <w:rPr>
                <w:rFonts w:ascii="Arial" w:hAnsi="Arial" w:cs="Arial"/>
              </w:rPr>
            </w:pPr>
          </w:p>
          <w:p w14:paraId="674C4A8B" w14:textId="77777777" w:rsidR="007406B7" w:rsidRPr="00E01B9E" w:rsidRDefault="007406B7" w:rsidP="00D54750">
            <w:pPr>
              <w:rPr>
                <w:rFonts w:ascii="Arial" w:hAnsi="Arial" w:cs="Arial"/>
              </w:rPr>
            </w:pPr>
          </w:p>
        </w:tc>
      </w:tr>
      <w:tr w:rsidR="007406B7" w:rsidRPr="00B7798C" w14:paraId="200F7A6E" w14:textId="77777777" w:rsidTr="00F20E13">
        <w:tc>
          <w:tcPr>
            <w:tcW w:w="9565" w:type="dxa"/>
            <w:gridSpan w:val="2"/>
          </w:tcPr>
          <w:p w14:paraId="1BC2ED1F" w14:textId="77777777" w:rsidR="007406B7" w:rsidRPr="00B7798C" w:rsidRDefault="007406B7" w:rsidP="00D54750">
            <w:pPr>
              <w:rPr>
                <w:rFonts w:ascii="Arial" w:hAnsi="Arial" w:cs="Arial"/>
                <w:b/>
              </w:rPr>
            </w:pPr>
            <w:r w:rsidRPr="00B7798C">
              <w:rPr>
                <w:rFonts w:ascii="Arial" w:hAnsi="Arial" w:cs="Arial"/>
                <w:b/>
              </w:rPr>
              <w:t>RESULTS Educational Fund comment:</w:t>
            </w:r>
          </w:p>
        </w:tc>
      </w:tr>
      <w:tr w:rsidR="007406B7" w:rsidRPr="00E01B9E" w14:paraId="7CFB5E1F" w14:textId="77777777" w:rsidTr="00F20E13">
        <w:trPr>
          <w:trHeight w:val="910"/>
        </w:trPr>
        <w:tc>
          <w:tcPr>
            <w:tcW w:w="9565" w:type="dxa"/>
            <w:gridSpan w:val="2"/>
          </w:tcPr>
          <w:p w14:paraId="0CD8A255" w14:textId="77777777" w:rsidR="007406B7" w:rsidRPr="00E01B9E" w:rsidRDefault="007406B7" w:rsidP="00D54750">
            <w:pPr>
              <w:rPr>
                <w:rFonts w:ascii="Arial" w:hAnsi="Arial" w:cs="Arial"/>
              </w:rPr>
            </w:pPr>
          </w:p>
          <w:p w14:paraId="6DD85E95" w14:textId="77777777" w:rsidR="007406B7" w:rsidRPr="00E01B9E" w:rsidRDefault="007406B7" w:rsidP="00D54750">
            <w:pPr>
              <w:rPr>
                <w:rFonts w:ascii="Arial" w:hAnsi="Arial" w:cs="Arial"/>
              </w:rPr>
            </w:pPr>
          </w:p>
          <w:p w14:paraId="20B173D1" w14:textId="77777777" w:rsidR="007406B7" w:rsidRPr="00E01B9E" w:rsidRDefault="007406B7" w:rsidP="00D54750">
            <w:pPr>
              <w:rPr>
                <w:rFonts w:ascii="Arial" w:hAnsi="Arial" w:cs="Arial"/>
              </w:rPr>
            </w:pPr>
          </w:p>
          <w:p w14:paraId="52B4CBCD" w14:textId="77777777" w:rsidR="007406B7" w:rsidRPr="00E01B9E" w:rsidRDefault="007406B7" w:rsidP="00D54750">
            <w:pPr>
              <w:rPr>
                <w:rFonts w:ascii="Arial" w:hAnsi="Arial" w:cs="Arial"/>
              </w:rPr>
            </w:pPr>
          </w:p>
        </w:tc>
      </w:tr>
    </w:tbl>
    <w:p w14:paraId="5256C59E" w14:textId="77777777" w:rsidR="007406B7" w:rsidRPr="00F20E13" w:rsidRDefault="007406B7">
      <w:pPr>
        <w:rPr>
          <w:rFonts w:ascii="Arial" w:hAnsi="Arial" w:cs="Arial"/>
          <w:sz w:val="24"/>
          <w:szCs w:val="24"/>
        </w:rPr>
      </w:pPr>
    </w:p>
    <w:p w14:paraId="65E83010" w14:textId="25849004" w:rsidR="00D54750" w:rsidRPr="00F20E13" w:rsidRDefault="00D54750" w:rsidP="009A0FB3">
      <w:pPr>
        <w:pStyle w:val="ListParagraph"/>
        <w:numPr>
          <w:ilvl w:val="2"/>
          <w:numId w:val="142"/>
        </w:numPr>
        <w:spacing w:after="0" w:line="240" w:lineRule="auto"/>
        <w:rPr>
          <w:rFonts w:ascii="Arial" w:hAnsi="Arial" w:cs="Arial"/>
          <w:b/>
          <w:sz w:val="32"/>
        </w:rPr>
      </w:pPr>
      <w:r w:rsidRPr="00F20E13">
        <w:rPr>
          <w:rFonts w:ascii="Arial" w:hAnsi="Arial" w:cs="Arial"/>
          <w:b/>
          <w:sz w:val="32"/>
        </w:rPr>
        <w:t xml:space="preserve">What is the percentage of </w:t>
      </w:r>
      <w:r w:rsidR="004417A4" w:rsidRPr="00F20E13">
        <w:rPr>
          <w:rFonts w:ascii="Arial" w:hAnsi="Arial" w:cs="Arial"/>
          <w:b/>
          <w:sz w:val="32"/>
        </w:rPr>
        <w:t xml:space="preserve">the budget </w:t>
      </w:r>
      <w:r w:rsidRPr="00F20E13">
        <w:rPr>
          <w:rFonts w:ascii="Arial" w:hAnsi="Arial" w:cs="Arial"/>
          <w:b/>
          <w:sz w:val="32"/>
        </w:rPr>
        <w:t>allocated to education by foreign funding sources (bilateral and multilateral)?</w:t>
      </w:r>
      <w:r w:rsidR="005725FD" w:rsidRPr="00F20E13">
        <w:rPr>
          <w:rFonts w:ascii="Arial" w:hAnsi="Arial" w:cs="Arial"/>
          <w:b/>
          <w:color w:val="C00000"/>
          <w:sz w:val="32"/>
          <w:vertAlign w:val="superscript"/>
        </w:rPr>
        <w:t>S</w:t>
      </w:r>
      <w:r w:rsidRPr="00F20E13">
        <w:rPr>
          <w:rFonts w:ascii="Arial" w:hAnsi="Arial" w:cs="Arial"/>
          <w:b/>
          <w:sz w:val="32"/>
        </w:rPr>
        <w:t xml:space="preserve"> </w:t>
      </w:r>
    </w:p>
    <w:p w14:paraId="1788C4B6" w14:textId="77777777" w:rsidR="00D54750" w:rsidRDefault="00D54750" w:rsidP="00D54750">
      <w:pPr>
        <w:spacing w:after="0" w:line="240" w:lineRule="auto"/>
        <w:rPr>
          <w:rFonts w:ascii="Arial" w:hAnsi="Arial" w:cs="Arial"/>
          <w:b/>
          <w:sz w:val="32"/>
        </w:rPr>
      </w:pPr>
    </w:p>
    <w:p w14:paraId="74EF26FF" w14:textId="77777777" w:rsidR="00D54750" w:rsidRPr="007D1F43" w:rsidRDefault="00D54750" w:rsidP="00D54750">
      <w:pPr>
        <w:spacing w:after="0" w:line="240" w:lineRule="auto"/>
        <w:rPr>
          <w:rFonts w:ascii="Arial" w:hAnsi="Arial" w:cs="Arial"/>
          <w:b/>
          <w:sz w:val="20"/>
          <w:szCs w:val="20"/>
        </w:rPr>
      </w:pPr>
      <w:r w:rsidRPr="007D1F43">
        <w:rPr>
          <w:rFonts w:ascii="Arial" w:hAnsi="Arial" w:cs="Arial"/>
          <w:b/>
          <w:sz w:val="20"/>
          <w:szCs w:val="20"/>
        </w:rPr>
        <w:t>Basis:</w:t>
      </w:r>
    </w:p>
    <w:p w14:paraId="15B7FD46" w14:textId="77777777" w:rsidR="00D54750" w:rsidRPr="007D1F43" w:rsidRDefault="00D54750" w:rsidP="00D54750">
      <w:pPr>
        <w:spacing w:after="0" w:line="240" w:lineRule="auto"/>
        <w:rPr>
          <w:rFonts w:ascii="Arial" w:hAnsi="Arial" w:cs="Arial"/>
          <w:sz w:val="20"/>
          <w:szCs w:val="20"/>
        </w:rPr>
      </w:pPr>
    </w:p>
    <w:p w14:paraId="4E7C2AFD"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"With regard to economic, social and cultural rights, States Parties shall undertake such</w:t>
      </w:r>
    </w:p>
    <w:p w14:paraId="0C8A0D78"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measures to the maximum extent of their available resources and, where needed, within</w:t>
      </w:r>
    </w:p>
    <w:p w14:paraId="27337B1A"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 xml:space="preserve">the framework of international co-operation." </w:t>
      </w:r>
    </w:p>
    <w:p w14:paraId="7D066B5C" w14:textId="77777777" w:rsidR="00EF4F31" w:rsidRPr="007D1F43" w:rsidRDefault="00EF4F31" w:rsidP="00EF4F31">
      <w:pPr>
        <w:spacing w:after="0" w:line="240" w:lineRule="auto"/>
        <w:rPr>
          <w:rFonts w:ascii="Arial" w:hAnsi="Arial" w:cs="Arial"/>
          <w:i/>
          <w:sz w:val="20"/>
          <w:szCs w:val="20"/>
        </w:rPr>
      </w:pPr>
    </w:p>
    <w:p w14:paraId="7A519D3B" w14:textId="77777777" w:rsidR="00EF4F31" w:rsidRPr="007D1F43" w:rsidRDefault="00EF4F31" w:rsidP="00EF4F31">
      <w:pPr>
        <w:spacing w:after="0" w:line="240" w:lineRule="auto"/>
        <w:jc w:val="right"/>
        <w:rPr>
          <w:rFonts w:ascii="Arial" w:hAnsi="Arial" w:cs="Arial"/>
          <w:sz w:val="20"/>
          <w:szCs w:val="20"/>
        </w:rPr>
      </w:pPr>
      <w:r w:rsidRPr="007D1F43">
        <w:rPr>
          <w:rFonts w:ascii="Arial" w:hAnsi="Arial" w:cs="Arial"/>
          <w:sz w:val="20"/>
          <w:szCs w:val="20"/>
        </w:rPr>
        <w:t>— Convention on the Rights of the Child, Article 4</w:t>
      </w:r>
    </w:p>
    <w:p w14:paraId="2809E788" w14:textId="77777777" w:rsidR="00EF4F31" w:rsidRPr="007D1F43" w:rsidRDefault="00EF4F31" w:rsidP="00EF4F31">
      <w:pPr>
        <w:spacing w:after="0" w:line="240" w:lineRule="auto"/>
        <w:rPr>
          <w:rFonts w:ascii="Arial" w:hAnsi="Arial" w:cs="Arial"/>
          <w:sz w:val="20"/>
          <w:szCs w:val="20"/>
        </w:rPr>
      </w:pPr>
    </w:p>
    <w:p w14:paraId="1F041311" w14:textId="77777777" w:rsidR="00EF4F31" w:rsidRPr="007D1F43" w:rsidRDefault="00EF4F31" w:rsidP="00EF4F31">
      <w:pPr>
        <w:spacing w:after="0" w:line="240" w:lineRule="auto"/>
        <w:rPr>
          <w:rFonts w:ascii="Arial" w:hAnsi="Arial" w:cs="Arial"/>
          <w:sz w:val="20"/>
          <w:szCs w:val="20"/>
        </w:rPr>
      </w:pPr>
    </w:p>
    <w:p w14:paraId="7A5C31AA" w14:textId="77777777" w:rsidR="00EF4F31" w:rsidRPr="007D1F43" w:rsidRDefault="00EF4F31" w:rsidP="00EF4F31">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CESCR General Comment 3.10</w:t>
      </w:r>
    </w:p>
    <w:p w14:paraId="3DEA3354" w14:textId="77777777" w:rsidR="00D54750" w:rsidRPr="007D1F43" w:rsidRDefault="00D54750" w:rsidP="00D54750">
      <w:pPr>
        <w:spacing w:after="0" w:line="240" w:lineRule="auto"/>
        <w:rPr>
          <w:rFonts w:ascii="Arial" w:hAnsi="Arial" w:cs="Arial"/>
          <w:sz w:val="20"/>
          <w:szCs w:val="20"/>
        </w:rPr>
      </w:pPr>
    </w:p>
    <w:p w14:paraId="5CBFFEFF" w14:textId="77777777" w:rsidR="00D54750" w:rsidRPr="007D1F43" w:rsidRDefault="00D54750" w:rsidP="00D54750">
      <w:pPr>
        <w:rPr>
          <w:rFonts w:ascii="Arial" w:hAnsi="Arial" w:cs="Arial"/>
          <w:b/>
          <w:sz w:val="20"/>
          <w:szCs w:val="20"/>
        </w:rPr>
      </w:pPr>
      <w:r w:rsidRPr="007D1F43">
        <w:rPr>
          <w:rFonts w:ascii="Arial" w:hAnsi="Arial" w:cs="Arial"/>
          <w:b/>
          <w:sz w:val="20"/>
          <w:szCs w:val="20"/>
        </w:rPr>
        <w:t>Guidance:</w:t>
      </w:r>
    </w:p>
    <w:p w14:paraId="4CA6628A" w14:textId="77777777" w:rsidR="00D54750" w:rsidRPr="007D1F43" w:rsidRDefault="00D54750" w:rsidP="00D54750">
      <w:pPr>
        <w:rPr>
          <w:rFonts w:ascii="Arial" w:hAnsi="Arial" w:cs="Arial"/>
          <w:i/>
          <w:sz w:val="20"/>
          <w:szCs w:val="20"/>
        </w:rPr>
      </w:pPr>
      <w:r w:rsidRPr="007D1F43">
        <w:rPr>
          <w:rFonts w:ascii="Arial" w:hAnsi="Arial" w:cs="Arial"/>
          <w:i/>
          <w:sz w:val="20"/>
          <w:szCs w:val="20"/>
        </w:rPr>
        <w:t>Explanation:</w:t>
      </w:r>
    </w:p>
    <w:p w14:paraId="261F232C" w14:textId="48241430" w:rsidR="00D54750" w:rsidRPr="007D1F43" w:rsidRDefault="00556424" w:rsidP="007D1F43">
      <w:pPr>
        <w:ind w:left="720"/>
        <w:rPr>
          <w:rFonts w:ascii="Arial" w:hAnsi="Arial" w:cs="Arial"/>
          <w:sz w:val="20"/>
          <w:szCs w:val="20"/>
        </w:rPr>
      </w:pPr>
      <w:r w:rsidRPr="007D1F43">
        <w:rPr>
          <w:rFonts w:ascii="Arial" w:hAnsi="Arial" w:cs="Arial"/>
          <w:sz w:val="20"/>
          <w:szCs w:val="20"/>
        </w:rPr>
        <w:t>This question seeks to answer whether a country is using their available resources by identifying the percentage of expenditure</w:t>
      </w:r>
      <w:r w:rsidR="001A4519" w:rsidRPr="007D1F43">
        <w:rPr>
          <w:rFonts w:ascii="Arial" w:hAnsi="Arial" w:cs="Arial"/>
          <w:sz w:val="20"/>
          <w:szCs w:val="20"/>
        </w:rPr>
        <w:t xml:space="preserve"> on education that </w:t>
      </w:r>
      <w:r w:rsidR="00B81C27" w:rsidRPr="007D1F43">
        <w:rPr>
          <w:rFonts w:ascii="Arial" w:hAnsi="Arial" w:cs="Arial"/>
          <w:sz w:val="20"/>
          <w:szCs w:val="20"/>
        </w:rPr>
        <w:t>came</w:t>
      </w:r>
      <w:r w:rsidR="001A4519" w:rsidRPr="007D1F43">
        <w:rPr>
          <w:rFonts w:ascii="Arial" w:hAnsi="Arial" w:cs="Arial"/>
          <w:sz w:val="20"/>
          <w:szCs w:val="20"/>
        </w:rPr>
        <w:t xml:space="preserve"> from foreign aid sources</w:t>
      </w:r>
      <w:r w:rsidR="00B81C27" w:rsidRPr="007D1F43">
        <w:rPr>
          <w:rFonts w:ascii="Arial" w:hAnsi="Arial" w:cs="Arial"/>
          <w:sz w:val="20"/>
          <w:szCs w:val="20"/>
        </w:rPr>
        <w:t xml:space="preserve"> in 2014</w:t>
      </w:r>
      <w:r w:rsidRPr="007D1F43">
        <w:rPr>
          <w:rFonts w:ascii="Arial" w:hAnsi="Arial" w:cs="Arial"/>
          <w:sz w:val="20"/>
          <w:szCs w:val="20"/>
        </w:rPr>
        <w:t>.</w:t>
      </w:r>
      <w:r w:rsidR="001A4519" w:rsidRPr="007D1F43">
        <w:rPr>
          <w:rFonts w:ascii="Arial" w:hAnsi="Arial" w:cs="Arial"/>
          <w:sz w:val="20"/>
          <w:szCs w:val="20"/>
        </w:rPr>
        <w:t xml:space="preserve"> This indicator suggests whether a country is able to independently sustain their education system.</w:t>
      </w:r>
    </w:p>
    <w:p w14:paraId="13951D10" w14:textId="77777777" w:rsidR="00D54750" w:rsidRPr="007D1F43" w:rsidRDefault="00D54750" w:rsidP="00D54750">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5A88ACA1" w14:textId="748CF401" w:rsidR="00D54750" w:rsidRPr="007D1F43" w:rsidRDefault="00D54750" w:rsidP="007D1F43">
      <w:pPr>
        <w:ind w:left="720"/>
        <w:rPr>
          <w:rFonts w:ascii="Arial" w:hAnsi="Arial" w:cs="Arial"/>
          <w:sz w:val="20"/>
          <w:szCs w:val="20"/>
        </w:rPr>
      </w:pPr>
      <w:r w:rsidRPr="007D1F43">
        <w:rPr>
          <w:rFonts w:ascii="Arial" w:hAnsi="Arial" w:cs="Arial"/>
          <w:sz w:val="20"/>
          <w:szCs w:val="20"/>
        </w:rPr>
        <w:t>"</w:t>
      </w:r>
      <w:r w:rsidR="00BA4E77" w:rsidRPr="007D1F43">
        <w:rPr>
          <w:rFonts w:ascii="Arial" w:hAnsi="Arial" w:cs="Arial"/>
          <w:sz w:val="20"/>
          <w:szCs w:val="20"/>
        </w:rPr>
        <w:t>Foreign Funding Sources</w:t>
      </w:r>
      <w:r w:rsidRPr="007D1F43">
        <w:rPr>
          <w:rFonts w:ascii="Arial" w:hAnsi="Arial" w:cs="Arial"/>
          <w:sz w:val="20"/>
          <w:szCs w:val="20"/>
        </w:rPr>
        <w:t xml:space="preserve">" </w:t>
      </w:r>
      <w:r w:rsidR="00BA4E77" w:rsidRPr="007D1F43">
        <w:rPr>
          <w:rFonts w:ascii="Arial" w:hAnsi="Arial" w:cs="Arial"/>
          <w:sz w:val="20"/>
          <w:szCs w:val="20"/>
        </w:rPr>
        <w:t>include bilateral and multilateral agreements with other countries, multi-national organizations, international non-governmental organizations, and international finance institutions that include a provision for financial support.</w:t>
      </w:r>
    </w:p>
    <w:p w14:paraId="485370B5" w14:textId="77777777" w:rsidR="00D54750" w:rsidRPr="007D1F43" w:rsidRDefault="00D54750" w:rsidP="00D54750">
      <w:pPr>
        <w:rPr>
          <w:rFonts w:ascii="Arial" w:hAnsi="Arial" w:cs="Arial"/>
          <w:i/>
          <w:sz w:val="20"/>
          <w:szCs w:val="20"/>
        </w:rPr>
      </w:pPr>
      <w:r w:rsidRPr="007D1F43">
        <w:rPr>
          <w:rFonts w:ascii="Arial" w:hAnsi="Arial" w:cs="Arial"/>
          <w:i/>
          <w:sz w:val="20"/>
          <w:szCs w:val="20"/>
        </w:rPr>
        <w:t>Examples:</w:t>
      </w:r>
    </w:p>
    <w:p w14:paraId="4417AFE3" w14:textId="16101AF4" w:rsidR="00D54750" w:rsidRPr="007D1F43" w:rsidRDefault="00732D25" w:rsidP="007D1F43">
      <w:pPr>
        <w:ind w:left="720"/>
        <w:rPr>
          <w:rFonts w:ascii="Arial" w:hAnsi="Arial" w:cs="Arial"/>
          <w:sz w:val="20"/>
          <w:szCs w:val="20"/>
        </w:rPr>
      </w:pPr>
      <w:r w:rsidRPr="007D1F43">
        <w:rPr>
          <w:rFonts w:ascii="Arial" w:hAnsi="Arial" w:cs="Arial"/>
          <w:sz w:val="20"/>
          <w:szCs w:val="20"/>
        </w:rPr>
        <w:t>$70 (USD Constant) Million</w:t>
      </w:r>
      <w:r w:rsidR="00BA614F" w:rsidRPr="007D1F43">
        <w:rPr>
          <w:rFonts w:ascii="Arial" w:hAnsi="Arial" w:cs="Arial"/>
          <w:sz w:val="20"/>
          <w:szCs w:val="20"/>
        </w:rPr>
        <w:t xml:space="preserve"> in Albania</w:t>
      </w:r>
      <w:r w:rsidRPr="007D1F43">
        <w:rPr>
          <w:rFonts w:ascii="Arial" w:hAnsi="Arial" w:cs="Arial"/>
          <w:sz w:val="20"/>
          <w:szCs w:val="20"/>
        </w:rPr>
        <w:t xml:space="preserve"> from foreign funding sources for education</w:t>
      </w:r>
      <w:r w:rsidR="00BA614F" w:rsidRPr="007D1F43">
        <w:rPr>
          <w:rFonts w:ascii="Arial" w:hAnsi="Arial" w:cs="Arial"/>
          <w:sz w:val="20"/>
          <w:szCs w:val="20"/>
        </w:rPr>
        <w:t>, 2011: (UNESCO EFA GMR Air Tables)</w:t>
      </w:r>
      <w:r w:rsidRPr="007D1F43">
        <w:rPr>
          <w:rFonts w:ascii="Arial" w:hAnsi="Arial" w:cs="Arial"/>
          <w:sz w:val="20"/>
          <w:szCs w:val="20"/>
        </w:rPr>
        <w:t>.</w:t>
      </w:r>
    </w:p>
    <w:p w14:paraId="5BC37307" w14:textId="204455AC" w:rsidR="00732D25" w:rsidRPr="007D1F43" w:rsidRDefault="00732D25" w:rsidP="007D1F43">
      <w:pPr>
        <w:ind w:left="720"/>
        <w:rPr>
          <w:rFonts w:ascii="Arial" w:hAnsi="Arial" w:cs="Arial"/>
          <w:sz w:val="20"/>
          <w:szCs w:val="20"/>
        </w:rPr>
      </w:pPr>
      <w:r w:rsidRPr="007D1F43">
        <w:rPr>
          <w:rFonts w:ascii="Arial" w:hAnsi="Arial" w:cs="Arial"/>
          <w:sz w:val="20"/>
          <w:szCs w:val="20"/>
        </w:rPr>
        <w:t>2011 Total Education Budget = 40,394,457,000 Albanian Lek (Approximately 395,000,000 USD using 2011 conversion rate)</w:t>
      </w:r>
    </w:p>
    <w:p w14:paraId="7420AC08" w14:textId="77E0013F" w:rsidR="00732D25" w:rsidRPr="007D1F43" w:rsidRDefault="00732D25" w:rsidP="007D1F43">
      <w:pPr>
        <w:ind w:left="720"/>
        <w:rPr>
          <w:rFonts w:ascii="Arial" w:hAnsi="Arial" w:cs="Arial"/>
          <w:sz w:val="20"/>
          <w:szCs w:val="20"/>
        </w:rPr>
      </w:pPr>
      <w:r w:rsidRPr="007D1F43">
        <w:rPr>
          <w:rFonts w:ascii="Arial" w:hAnsi="Arial" w:cs="Arial"/>
          <w:sz w:val="20"/>
          <w:szCs w:val="20"/>
        </w:rPr>
        <w:t>(70,000,000/395,000,000) * 100 = 17.7% of 2011 budget for education in Albania provided through foreign sources.</w:t>
      </w:r>
    </w:p>
    <w:p w14:paraId="24749C9A" w14:textId="77777777" w:rsidR="00D54750" w:rsidRPr="007D1F43" w:rsidRDefault="00D54750" w:rsidP="00D54750">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28A896CA" w14:textId="7CCDEC87" w:rsidR="000167ED" w:rsidRPr="007D1F43" w:rsidRDefault="000167ED" w:rsidP="007D1F43">
      <w:pPr>
        <w:ind w:left="720"/>
        <w:rPr>
          <w:rFonts w:ascii="Arial" w:hAnsi="Arial" w:cs="Arial"/>
          <w:sz w:val="20"/>
          <w:szCs w:val="20"/>
        </w:rPr>
      </w:pPr>
      <w:r w:rsidRPr="007D1F43">
        <w:rPr>
          <w:rFonts w:ascii="Arial" w:hAnsi="Arial" w:cs="Arial"/>
          <w:sz w:val="20"/>
          <w:szCs w:val="20"/>
        </w:rPr>
        <w:t>Acceptable supporting documents may include</w:t>
      </w:r>
      <w:r w:rsidR="00B81C27" w:rsidRPr="007D1F43">
        <w:rPr>
          <w:rFonts w:ascii="Arial" w:hAnsi="Arial" w:cs="Arial"/>
          <w:sz w:val="20"/>
          <w:szCs w:val="20"/>
        </w:rPr>
        <w:t xml:space="preserve"> </w:t>
      </w:r>
      <w:r w:rsidRPr="007D1F43">
        <w:rPr>
          <w:rFonts w:ascii="Arial" w:hAnsi="Arial" w:cs="Arial"/>
          <w:sz w:val="20"/>
          <w:szCs w:val="20"/>
        </w:rPr>
        <w:t xml:space="preserve">the national budget, statement of accounts, financial statements, audit reports, data from a reputable regional or multi-national organization such as the UN or the World Bank, </w:t>
      </w:r>
      <w:r w:rsidR="00B81C27" w:rsidRPr="007D1F43">
        <w:rPr>
          <w:rFonts w:ascii="Arial" w:hAnsi="Arial" w:cs="Arial"/>
          <w:sz w:val="20"/>
          <w:szCs w:val="20"/>
        </w:rPr>
        <w:t xml:space="preserve">government </w:t>
      </w:r>
      <w:r w:rsidR="00672AA5" w:rsidRPr="007D1F43">
        <w:rPr>
          <w:rFonts w:ascii="Arial" w:hAnsi="Arial" w:cs="Arial"/>
          <w:sz w:val="20"/>
          <w:szCs w:val="20"/>
        </w:rPr>
        <w:t xml:space="preserve">reports, </w:t>
      </w:r>
      <w:r w:rsidR="00B81C27" w:rsidRPr="007D1F43">
        <w:rPr>
          <w:rFonts w:ascii="Arial" w:hAnsi="Arial" w:cs="Arial"/>
          <w:sz w:val="20"/>
          <w:szCs w:val="20"/>
        </w:rPr>
        <w:t>or non-governmental research reports</w:t>
      </w:r>
      <w:r w:rsidRPr="007D1F43">
        <w:rPr>
          <w:rFonts w:ascii="Arial" w:hAnsi="Arial" w:cs="Arial"/>
          <w:sz w:val="20"/>
          <w:szCs w:val="20"/>
        </w:rPr>
        <w:t>.</w:t>
      </w:r>
    </w:p>
    <w:p w14:paraId="5506BECE" w14:textId="77777777" w:rsidR="007D1F43" w:rsidRDefault="00D54750" w:rsidP="00D54750">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66AD8ADD" w14:textId="7ED2B4DB" w:rsidR="00D54750" w:rsidRPr="007D1F43" w:rsidRDefault="004417A4" w:rsidP="007D1F43">
      <w:pPr>
        <w:ind w:left="720"/>
        <w:rPr>
          <w:rFonts w:ascii="Arial" w:hAnsi="Arial" w:cs="Arial"/>
          <w:sz w:val="20"/>
          <w:szCs w:val="20"/>
        </w:rPr>
      </w:pPr>
      <w:r w:rsidRPr="007D1F43">
        <w:rPr>
          <w:rFonts w:ascii="Arial" w:hAnsi="Arial" w:cs="Arial"/>
          <w:sz w:val="20"/>
          <w:szCs w:val="20"/>
        </w:rPr>
        <w:t xml:space="preserve">Official government website, Ministry of Education, Ministry of Finance, </w:t>
      </w:r>
      <w:r w:rsidR="00D76965" w:rsidRPr="007D1F43">
        <w:rPr>
          <w:rFonts w:ascii="Arial" w:hAnsi="Arial" w:cs="Arial"/>
          <w:sz w:val="20"/>
          <w:szCs w:val="20"/>
        </w:rPr>
        <w:t>UNESCO EFA GMR Aid Tables (</w:t>
      </w:r>
      <w:hyperlink r:id="rId51" w:history="1">
        <w:r w:rsidR="00D76965" w:rsidRPr="007D1F43">
          <w:rPr>
            <w:rStyle w:val="Hyperlink"/>
            <w:rFonts w:ascii="Arial" w:hAnsi="Arial" w:cs="Arial"/>
            <w:sz w:val="20"/>
            <w:szCs w:val="20"/>
          </w:rPr>
          <w:t>http://www.unesco.org/new/en/education/themes/leading-the-international-agenda/efareport/statistics/aid-tables/</w:t>
        </w:r>
      </w:hyperlink>
      <w:r w:rsidR="00D76965" w:rsidRPr="007D1F43">
        <w:rPr>
          <w:rFonts w:ascii="Arial" w:hAnsi="Arial" w:cs="Arial"/>
          <w:sz w:val="20"/>
          <w:szCs w:val="20"/>
        </w:rPr>
        <w:t xml:space="preserve">), </w:t>
      </w:r>
      <w:r w:rsidR="00E92C6B" w:rsidRPr="007D1F43">
        <w:rPr>
          <w:rFonts w:ascii="Arial" w:hAnsi="Arial" w:cs="Arial"/>
          <w:sz w:val="20"/>
          <w:szCs w:val="20"/>
        </w:rPr>
        <w:t>UNESCO Institute of Statistics (</w:t>
      </w:r>
      <w:hyperlink r:id="rId52" w:history="1">
        <w:r w:rsidR="00E92C6B" w:rsidRPr="007D1F43">
          <w:rPr>
            <w:rStyle w:val="Hyperlink"/>
            <w:rFonts w:ascii="Arial" w:hAnsi="Arial" w:cs="Arial"/>
            <w:sz w:val="20"/>
            <w:szCs w:val="20"/>
          </w:rPr>
          <w:t>http://www.uis.unesco.org/Pages/default.aspx</w:t>
        </w:r>
      </w:hyperlink>
      <w:r w:rsidR="00E92C6B" w:rsidRPr="007D1F43">
        <w:rPr>
          <w:rFonts w:ascii="Arial" w:hAnsi="Arial" w:cs="Arial"/>
          <w:sz w:val="20"/>
          <w:szCs w:val="20"/>
        </w:rPr>
        <w:t>), World Bank DataBank (</w:t>
      </w:r>
      <w:hyperlink r:id="rId53" w:history="1">
        <w:r w:rsidR="00E92C6B" w:rsidRPr="007D1F43">
          <w:rPr>
            <w:rStyle w:val="Hyperlink"/>
            <w:rFonts w:ascii="Arial" w:hAnsi="Arial" w:cs="Arial"/>
            <w:sz w:val="20"/>
            <w:szCs w:val="20"/>
          </w:rPr>
          <w:t>http://databank.worldbank.org/data/home.aspx</w:t>
        </w:r>
      </w:hyperlink>
      <w:r w:rsidR="00B81C27" w:rsidRPr="007D1F43">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D54750" w:rsidRPr="00E01B9E" w14:paraId="1458140A" w14:textId="77777777" w:rsidTr="00F20E13">
        <w:tc>
          <w:tcPr>
            <w:tcW w:w="7315" w:type="dxa"/>
            <w:tcBorders>
              <w:top w:val="single" w:sz="4" w:space="0" w:color="auto"/>
            </w:tcBorders>
          </w:tcPr>
          <w:p w14:paraId="2AB52511" w14:textId="77777777" w:rsidR="00D54750" w:rsidRPr="00E01B9E" w:rsidRDefault="00D54750" w:rsidP="00D54750">
            <w:pPr>
              <w:rPr>
                <w:rFonts w:ascii="Arial" w:hAnsi="Arial" w:cs="Arial"/>
                <w:b/>
              </w:rPr>
            </w:pPr>
            <w:r>
              <w:rPr>
                <w:rFonts w:ascii="Arial" w:hAnsi="Arial" w:cs="Arial"/>
                <w:b/>
              </w:rPr>
              <w:t>Question 1.5.</w:t>
            </w:r>
            <w:r w:rsidR="0092440E">
              <w:rPr>
                <w:rFonts w:ascii="Arial" w:hAnsi="Arial" w:cs="Arial"/>
                <w:b/>
              </w:rPr>
              <w:t>3</w:t>
            </w:r>
          </w:p>
        </w:tc>
        <w:tc>
          <w:tcPr>
            <w:tcW w:w="2250" w:type="dxa"/>
            <w:tcBorders>
              <w:top w:val="single" w:sz="4" w:space="0" w:color="auto"/>
            </w:tcBorders>
          </w:tcPr>
          <w:p w14:paraId="025BBC6B" w14:textId="77777777" w:rsidR="00D54750" w:rsidRPr="00E01B9E" w:rsidRDefault="00D54750" w:rsidP="00D54750">
            <w:pPr>
              <w:rPr>
                <w:rFonts w:ascii="Arial" w:hAnsi="Arial" w:cs="Arial"/>
                <w:b/>
              </w:rPr>
            </w:pPr>
            <w:r w:rsidRPr="00E01B9E">
              <w:rPr>
                <w:rFonts w:ascii="Arial" w:hAnsi="Arial" w:cs="Arial"/>
                <w:b/>
              </w:rPr>
              <w:t>Response</w:t>
            </w:r>
          </w:p>
        </w:tc>
      </w:tr>
      <w:tr w:rsidR="00D54750" w:rsidRPr="00E01B9E" w14:paraId="3152DEED" w14:textId="77777777" w:rsidTr="00F20E13">
        <w:tc>
          <w:tcPr>
            <w:tcW w:w="7315" w:type="dxa"/>
          </w:tcPr>
          <w:p w14:paraId="12057BD6" w14:textId="3144EFEB" w:rsidR="00D54750" w:rsidRPr="00EE6EEB" w:rsidRDefault="00D54750" w:rsidP="00D54750">
            <w:pPr>
              <w:rPr>
                <w:rFonts w:ascii="Arial" w:hAnsi="Arial" w:cs="Arial"/>
                <w:b/>
                <w:color w:val="000000"/>
              </w:rPr>
            </w:pPr>
            <w:r w:rsidRPr="00EE6EEB">
              <w:rPr>
                <w:rFonts w:ascii="Arial" w:hAnsi="Arial" w:cs="Arial"/>
                <w:b/>
                <w:color w:val="000000"/>
              </w:rPr>
              <w:t xml:space="preserve">What is the percentage of </w:t>
            </w:r>
            <w:r w:rsidR="00807906">
              <w:rPr>
                <w:rFonts w:ascii="Arial" w:hAnsi="Arial" w:cs="Arial"/>
                <w:b/>
                <w:color w:val="000000"/>
              </w:rPr>
              <w:t>the budget is</w:t>
            </w:r>
            <w:r w:rsidR="00807906" w:rsidRPr="00EE6EEB">
              <w:rPr>
                <w:rFonts w:ascii="Arial" w:hAnsi="Arial" w:cs="Arial"/>
                <w:b/>
                <w:color w:val="000000"/>
              </w:rPr>
              <w:t xml:space="preserve"> </w:t>
            </w:r>
            <w:r w:rsidRPr="00EE6EEB">
              <w:rPr>
                <w:rFonts w:ascii="Arial" w:hAnsi="Arial" w:cs="Arial"/>
                <w:b/>
                <w:color w:val="000000"/>
              </w:rPr>
              <w:t xml:space="preserve">allocated to education by foreign funding sources (bilateral and multilateral)? </w:t>
            </w:r>
          </w:p>
          <w:p w14:paraId="776C6DB2" w14:textId="77777777" w:rsidR="00D54750" w:rsidRPr="00602240" w:rsidRDefault="00D54750" w:rsidP="00D54750">
            <w:pPr>
              <w:rPr>
                <w:rFonts w:ascii="Arial" w:hAnsi="Arial" w:cs="Arial"/>
              </w:rPr>
            </w:pPr>
          </w:p>
          <w:p w14:paraId="15B94545" w14:textId="77777777" w:rsidR="00D54750" w:rsidRPr="00014EA4" w:rsidRDefault="00D54750" w:rsidP="00EF4F31">
            <w:pPr>
              <w:pStyle w:val="ListParagraph"/>
              <w:ind w:left="810"/>
              <w:rPr>
                <w:rFonts w:ascii="Arial" w:hAnsi="Arial" w:cs="Arial"/>
              </w:rPr>
            </w:pPr>
          </w:p>
        </w:tc>
        <w:tc>
          <w:tcPr>
            <w:tcW w:w="2250" w:type="dxa"/>
          </w:tcPr>
          <w:p w14:paraId="7FA3286D" w14:textId="77777777" w:rsidR="00D54750" w:rsidRPr="00E01B9E" w:rsidRDefault="00D54750" w:rsidP="00D54750">
            <w:pPr>
              <w:rPr>
                <w:rFonts w:ascii="Arial" w:hAnsi="Arial" w:cs="Arial"/>
              </w:rPr>
            </w:pPr>
          </w:p>
        </w:tc>
      </w:tr>
      <w:tr w:rsidR="00D54750" w:rsidRPr="00E01B9E" w14:paraId="30BDFFEF" w14:textId="77777777" w:rsidTr="00F20E13">
        <w:tc>
          <w:tcPr>
            <w:tcW w:w="9565" w:type="dxa"/>
            <w:gridSpan w:val="2"/>
          </w:tcPr>
          <w:p w14:paraId="533EF15B" w14:textId="77777777" w:rsidR="00D54750" w:rsidRPr="00704AC0" w:rsidRDefault="00D54750" w:rsidP="00D54750">
            <w:pPr>
              <w:rPr>
                <w:rFonts w:ascii="Arial" w:hAnsi="Arial" w:cs="Arial"/>
                <w:b/>
              </w:rPr>
            </w:pPr>
            <w:r w:rsidRPr="00E01B9E">
              <w:rPr>
                <w:rFonts w:ascii="Arial" w:hAnsi="Arial" w:cs="Arial"/>
                <w:b/>
              </w:rPr>
              <w:t>Supporting document/citation:</w:t>
            </w:r>
          </w:p>
        </w:tc>
      </w:tr>
      <w:tr w:rsidR="00D54750" w:rsidRPr="00E01B9E" w14:paraId="0FC62454" w14:textId="77777777" w:rsidTr="00F20E13">
        <w:tc>
          <w:tcPr>
            <w:tcW w:w="9565" w:type="dxa"/>
            <w:gridSpan w:val="2"/>
          </w:tcPr>
          <w:p w14:paraId="04103F6E" w14:textId="77777777" w:rsidR="00D54750" w:rsidRPr="00E01B9E" w:rsidRDefault="00D54750" w:rsidP="00D54750">
            <w:pPr>
              <w:rPr>
                <w:rFonts w:ascii="Arial" w:hAnsi="Arial" w:cs="Arial"/>
              </w:rPr>
            </w:pPr>
          </w:p>
          <w:p w14:paraId="7E5E1D00" w14:textId="77777777" w:rsidR="00D54750" w:rsidRPr="00E01B9E" w:rsidRDefault="00D54750" w:rsidP="00D54750">
            <w:pPr>
              <w:rPr>
                <w:rFonts w:ascii="Arial" w:hAnsi="Arial" w:cs="Arial"/>
              </w:rPr>
            </w:pPr>
          </w:p>
          <w:p w14:paraId="7B8B721F" w14:textId="77777777" w:rsidR="00D54750" w:rsidRPr="00E01B9E" w:rsidRDefault="00D54750" w:rsidP="00D54750">
            <w:pPr>
              <w:rPr>
                <w:rFonts w:ascii="Arial" w:hAnsi="Arial" w:cs="Arial"/>
              </w:rPr>
            </w:pPr>
          </w:p>
          <w:p w14:paraId="2FA60979" w14:textId="77777777" w:rsidR="00D54750" w:rsidRPr="00E01B9E" w:rsidRDefault="00D54750" w:rsidP="00D54750">
            <w:pPr>
              <w:rPr>
                <w:rFonts w:ascii="Arial" w:hAnsi="Arial" w:cs="Arial"/>
              </w:rPr>
            </w:pPr>
          </w:p>
        </w:tc>
      </w:tr>
      <w:tr w:rsidR="00D54750" w:rsidRPr="00B7798C" w14:paraId="3A02DA98" w14:textId="77777777" w:rsidTr="00F20E13">
        <w:tc>
          <w:tcPr>
            <w:tcW w:w="9565" w:type="dxa"/>
            <w:gridSpan w:val="2"/>
          </w:tcPr>
          <w:p w14:paraId="3F6C54ED" w14:textId="77777777" w:rsidR="00D54750" w:rsidRPr="00B7798C" w:rsidRDefault="00D54750" w:rsidP="00D54750">
            <w:pPr>
              <w:rPr>
                <w:rFonts w:ascii="Arial" w:hAnsi="Arial" w:cs="Arial"/>
                <w:b/>
              </w:rPr>
            </w:pPr>
            <w:r w:rsidRPr="00B7798C">
              <w:rPr>
                <w:rFonts w:ascii="Arial" w:hAnsi="Arial" w:cs="Arial"/>
                <w:b/>
              </w:rPr>
              <w:t>Researcher comment:</w:t>
            </w:r>
          </w:p>
        </w:tc>
      </w:tr>
      <w:tr w:rsidR="00D54750" w:rsidRPr="00E01B9E" w14:paraId="79EDC36F" w14:textId="77777777" w:rsidTr="00F20E13">
        <w:tc>
          <w:tcPr>
            <w:tcW w:w="9565" w:type="dxa"/>
            <w:gridSpan w:val="2"/>
          </w:tcPr>
          <w:p w14:paraId="1A88D289" w14:textId="77777777" w:rsidR="00D54750" w:rsidRPr="00E01B9E" w:rsidRDefault="00D54750" w:rsidP="00D54750">
            <w:pPr>
              <w:rPr>
                <w:rFonts w:ascii="Arial" w:hAnsi="Arial" w:cs="Arial"/>
              </w:rPr>
            </w:pPr>
          </w:p>
          <w:p w14:paraId="0E019908" w14:textId="77777777" w:rsidR="00D54750" w:rsidRPr="00E01B9E" w:rsidRDefault="00D54750" w:rsidP="00D54750">
            <w:pPr>
              <w:rPr>
                <w:rFonts w:ascii="Arial" w:hAnsi="Arial" w:cs="Arial"/>
              </w:rPr>
            </w:pPr>
          </w:p>
          <w:p w14:paraId="6E58716A" w14:textId="77777777" w:rsidR="00D54750" w:rsidRPr="00E01B9E" w:rsidRDefault="00D54750" w:rsidP="00D54750">
            <w:pPr>
              <w:rPr>
                <w:rFonts w:ascii="Arial" w:hAnsi="Arial" w:cs="Arial"/>
              </w:rPr>
            </w:pPr>
          </w:p>
          <w:p w14:paraId="5203E179" w14:textId="77777777" w:rsidR="00D54750" w:rsidRPr="00E01B9E" w:rsidRDefault="00D54750" w:rsidP="00D54750">
            <w:pPr>
              <w:rPr>
                <w:rFonts w:ascii="Arial" w:hAnsi="Arial" w:cs="Arial"/>
              </w:rPr>
            </w:pPr>
          </w:p>
        </w:tc>
      </w:tr>
      <w:tr w:rsidR="00D54750" w:rsidRPr="00B7798C" w14:paraId="1A2BFD86" w14:textId="77777777" w:rsidTr="00F20E13">
        <w:tc>
          <w:tcPr>
            <w:tcW w:w="9565" w:type="dxa"/>
            <w:gridSpan w:val="2"/>
          </w:tcPr>
          <w:p w14:paraId="316F696B" w14:textId="77777777" w:rsidR="00D54750" w:rsidRPr="00B7798C" w:rsidRDefault="00D54750"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D54750" w:rsidRPr="00E01B9E" w14:paraId="6B293538" w14:textId="77777777" w:rsidTr="00F20E13">
        <w:tc>
          <w:tcPr>
            <w:tcW w:w="9565" w:type="dxa"/>
            <w:gridSpan w:val="2"/>
          </w:tcPr>
          <w:p w14:paraId="24A9B461" w14:textId="77777777" w:rsidR="00D54750" w:rsidRPr="00E01B9E" w:rsidRDefault="00D54750" w:rsidP="00D54750">
            <w:pPr>
              <w:rPr>
                <w:rFonts w:ascii="Arial" w:hAnsi="Arial" w:cs="Arial"/>
              </w:rPr>
            </w:pPr>
          </w:p>
          <w:p w14:paraId="1D79B7A5" w14:textId="77777777" w:rsidR="00D54750" w:rsidRPr="00E01B9E" w:rsidRDefault="00D54750" w:rsidP="00D54750">
            <w:pPr>
              <w:rPr>
                <w:rFonts w:ascii="Arial" w:hAnsi="Arial" w:cs="Arial"/>
              </w:rPr>
            </w:pPr>
          </w:p>
          <w:p w14:paraId="6186F694" w14:textId="77777777" w:rsidR="00D54750" w:rsidRPr="00E01B9E" w:rsidRDefault="00D54750" w:rsidP="00D54750">
            <w:pPr>
              <w:rPr>
                <w:rFonts w:ascii="Arial" w:hAnsi="Arial" w:cs="Arial"/>
              </w:rPr>
            </w:pPr>
          </w:p>
          <w:p w14:paraId="11AE6A1A" w14:textId="77777777" w:rsidR="00D54750" w:rsidRPr="00E01B9E" w:rsidRDefault="00D54750" w:rsidP="00D54750">
            <w:pPr>
              <w:rPr>
                <w:rFonts w:ascii="Arial" w:hAnsi="Arial" w:cs="Arial"/>
              </w:rPr>
            </w:pPr>
          </w:p>
        </w:tc>
      </w:tr>
      <w:tr w:rsidR="00D54750" w:rsidRPr="00B7798C" w14:paraId="369A1BDF" w14:textId="77777777" w:rsidTr="00F20E13">
        <w:tc>
          <w:tcPr>
            <w:tcW w:w="9565" w:type="dxa"/>
            <w:gridSpan w:val="2"/>
          </w:tcPr>
          <w:p w14:paraId="26EB9404" w14:textId="77777777" w:rsidR="00D54750" w:rsidRPr="00B7798C" w:rsidRDefault="00D54750"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D54750" w:rsidRPr="00E01B9E" w14:paraId="488291AE" w14:textId="77777777" w:rsidTr="00F20E13">
        <w:tc>
          <w:tcPr>
            <w:tcW w:w="9565" w:type="dxa"/>
            <w:gridSpan w:val="2"/>
          </w:tcPr>
          <w:p w14:paraId="512BF940" w14:textId="77777777" w:rsidR="00D54750" w:rsidRPr="00E01B9E" w:rsidRDefault="00D54750" w:rsidP="00D54750">
            <w:pPr>
              <w:rPr>
                <w:rFonts w:ascii="Arial" w:hAnsi="Arial" w:cs="Arial"/>
              </w:rPr>
            </w:pPr>
          </w:p>
          <w:p w14:paraId="1F05F1C8" w14:textId="77777777" w:rsidR="00D54750" w:rsidRPr="00E01B9E" w:rsidRDefault="00D54750" w:rsidP="00D54750">
            <w:pPr>
              <w:rPr>
                <w:rFonts w:ascii="Arial" w:hAnsi="Arial" w:cs="Arial"/>
              </w:rPr>
            </w:pPr>
          </w:p>
          <w:p w14:paraId="42193DDA" w14:textId="77777777" w:rsidR="00D54750" w:rsidRPr="00E01B9E" w:rsidRDefault="00D54750" w:rsidP="00D54750">
            <w:pPr>
              <w:rPr>
                <w:rFonts w:ascii="Arial" w:hAnsi="Arial" w:cs="Arial"/>
              </w:rPr>
            </w:pPr>
          </w:p>
          <w:p w14:paraId="5D66B6E0" w14:textId="77777777" w:rsidR="00D54750" w:rsidRPr="00E01B9E" w:rsidRDefault="00D54750" w:rsidP="00D54750">
            <w:pPr>
              <w:rPr>
                <w:rFonts w:ascii="Arial" w:hAnsi="Arial" w:cs="Arial"/>
              </w:rPr>
            </w:pPr>
          </w:p>
        </w:tc>
      </w:tr>
      <w:tr w:rsidR="00D54750" w:rsidRPr="00B7798C" w14:paraId="43BDA1B4" w14:textId="77777777" w:rsidTr="00F20E13">
        <w:tc>
          <w:tcPr>
            <w:tcW w:w="9565" w:type="dxa"/>
            <w:gridSpan w:val="2"/>
          </w:tcPr>
          <w:p w14:paraId="541BA60A" w14:textId="77777777" w:rsidR="00D54750" w:rsidRPr="00B7798C" w:rsidRDefault="00D54750" w:rsidP="00D54750">
            <w:pPr>
              <w:rPr>
                <w:rFonts w:ascii="Arial" w:hAnsi="Arial" w:cs="Arial"/>
                <w:b/>
              </w:rPr>
            </w:pPr>
            <w:r w:rsidRPr="00B7798C">
              <w:rPr>
                <w:rFonts w:ascii="Arial" w:hAnsi="Arial" w:cs="Arial"/>
                <w:b/>
              </w:rPr>
              <w:t xml:space="preserve">Government comment: </w:t>
            </w:r>
          </w:p>
        </w:tc>
      </w:tr>
      <w:tr w:rsidR="00D54750" w:rsidRPr="00E01B9E" w14:paraId="2168BC3B" w14:textId="77777777" w:rsidTr="00F20E13">
        <w:tc>
          <w:tcPr>
            <w:tcW w:w="9565" w:type="dxa"/>
            <w:gridSpan w:val="2"/>
          </w:tcPr>
          <w:p w14:paraId="5CF14896" w14:textId="77777777" w:rsidR="00D54750" w:rsidRPr="00E01B9E" w:rsidRDefault="00D54750" w:rsidP="00D54750">
            <w:pPr>
              <w:rPr>
                <w:rFonts w:ascii="Arial" w:hAnsi="Arial" w:cs="Arial"/>
              </w:rPr>
            </w:pPr>
          </w:p>
          <w:p w14:paraId="2F7A864C" w14:textId="77777777" w:rsidR="00D54750" w:rsidRPr="00E01B9E" w:rsidRDefault="00D54750" w:rsidP="00D54750">
            <w:pPr>
              <w:rPr>
                <w:rFonts w:ascii="Arial" w:hAnsi="Arial" w:cs="Arial"/>
              </w:rPr>
            </w:pPr>
          </w:p>
          <w:p w14:paraId="0A7EE95B" w14:textId="77777777" w:rsidR="00D54750" w:rsidRPr="00E01B9E" w:rsidRDefault="00D54750" w:rsidP="00D54750">
            <w:pPr>
              <w:rPr>
                <w:rFonts w:ascii="Arial" w:hAnsi="Arial" w:cs="Arial"/>
              </w:rPr>
            </w:pPr>
          </w:p>
          <w:p w14:paraId="41CAF012" w14:textId="77777777" w:rsidR="00D54750" w:rsidRPr="00E01B9E" w:rsidRDefault="00D54750" w:rsidP="00D54750">
            <w:pPr>
              <w:rPr>
                <w:rFonts w:ascii="Arial" w:hAnsi="Arial" w:cs="Arial"/>
              </w:rPr>
            </w:pPr>
          </w:p>
        </w:tc>
      </w:tr>
      <w:tr w:rsidR="00D54750" w:rsidRPr="00B7798C" w14:paraId="78F63E40" w14:textId="77777777" w:rsidTr="00F20E13">
        <w:tc>
          <w:tcPr>
            <w:tcW w:w="9565" w:type="dxa"/>
            <w:gridSpan w:val="2"/>
          </w:tcPr>
          <w:p w14:paraId="4A09E72B" w14:textId="77777777" w:rsidR="00D54750" w:rsidRPr="00B7798C" w:rsidRDefault="00D54750" w:rsidP="00D54750">
            <w:pPr>
              <w:rPr>
                <w:rFonts w:ascii="Arial" w:hAnsi="Arial" w:cs="Arial"/>
                <w:b/>
              </w:rPr>
            </w:pPr>
            <w:r w:rsidRPr="00B7798C">
              <w:rPr>
                <w:rFonts w:ascii="Arial" w:hAnsi="Arial" w:cs="Arial"/>
                <w:b/>
              </w:rPr>
              <w:t>RESULTS Educational Fund comment:</w:t>
            </w:r>
          </w:p>
        </w:tc>
      </w:tr>
      <w:tr w:rsidR="00D54750" w:rsidRPr="00E01B9E" w14:paraId="13A2D6ED" w14:textId="77777777" w:rsidTr="00F20E13">
        <w:trPr>
          <w:trHeight w:val="910"/>
        </w:trPr>
        <w:tc>
          <w:tcPr>
            <w:tcW w:w="9565" w:type="dxa"/>
            <w:gridSpan w:val="2"/>
          </w:tcPr>
          <w:p w14:paraId="19BF1118" w14:textId="77777777" w:rsidR="00D54750" w:rsidRPr="00E01B9E" w:rsidRDefault="00D54750" w:rsidP="00D54750">
            <w:pPr>
              <w:rPr>
                <w:rFonts w:ascii="Arial" w:hAnsi="Arial" w:cs="Arial"/>
              </w:rPr>
            </w:pPr>
          </w:p>
          <w:p w14:paraId="51FF724D" w14:textId="77777777" w:rsidR="00D54750" w:rsidRPr="00E01B9E" w:rsidRDefault="00D54750" w:rsidP="00D54750">
            <w:pPr>
              <w:rPr>
                <w:rFonts w:ascii="Arial" w:hAnsi="Arial" w:cs="Arial"/>
              </w:rPr>
            </w:pPr>
          </w:p>
          <w:p w14:paraId="4FD0D0BC" w14:textId="77777777" w:rsidR="00D54750" w:rsidRPr="00E01B9E" w:rsidRDefault="00D54750" w:rsidP="00D54750">
            <w:pPr>
              <w:rPr>
                <w:rFonts w:ascii="Arial" w:hAnsi="Arial" w:cs="Arial"/>
              </w:rPr>
            </w:pPr>
          </w:p>
          <w:p w14:paraId="18E49131" w14:textId="77777777" w:rsidR="00D54750" w:rsidRPr="00E01B9E" w:rsidRDefault="00D54750" w:rsidP="00D54750">
            <w:pPr>
              <w:rPr>
                <w:rFonts w:ascii="Arial" w:hAnsi="Arial" w:cs="Arial"/>
              </w:rPr>
            </w:pPr>
          </w:p>
        </w:tc>
      </w:tr>
    </w:tbl>
    <w:p w14:paraId="691BF891" w14:textId="77777777" w:rsidR="00D54750" w:rsidRPr="00F20E13" w:rsidRDefault="00D54750">
      <w:pPr>
        <w:rPr>
          <w:rFonts w:ascii="Arial" w:hAnsi="Arial" w:cs="Arial"/>
          <w:sz w:val="24"/>
          <w:szCs w:val="24"/>
        </w:rPr>
      </w:pPr>
    </w:p>
    <w:p w14:paraId="711BD4E6" w14:textId="6EB8CD3E" w:rsidR="00D54750" w:rsidRPr="00F20E13" w:rsidRDefault="00D54750" w:rsidP="009A0FB3">
      <w:pPr>
        <w:pStyle w:val="ListParagraph"/>
        <w:numPr>
          <w:ilvl w:val="2"/>
          <w:numId w:val="143"/>
        </w:numPr>
        <w:spacing w:after="0" w:line="240" w:lineRule="auto"/>
        <w:rPr>
          <w:rFonts w:ascii="Arial" w:hAnsi="Arial" w:cs="Arial"/>
          <w:b/>
          <w:color w:val="C00000"/>
          <w:sz w:val="32"/>
          <w:vertAlign w:val="superscript"/>
        </w:rPr>
      </w:pPr>
      <w:r w:rsidRPr="00F20E13">
        <w:rPr>
          <w:rFonts w:ascii="Arial" w:hAnsi="Arial" w:cs="Arial"/>
          <w:b/>
          <w:sz w:val="32"/>
        </w:rPr>
        <w:t xml:space="preserve">What is the percentage of GDP allocated to foreign aid in relation to education? </w:t>
      </w:r>
      <w:r w:rsidR="0092440E" w:rsidRPr="00F20E13">
        <w:rPr>
          <w:rFonts w:ascii="Arial" w:hAnsi="Arial" w:cs="Arial"/>
          <w:b/>
          <w:sz w:val="32"/>
        </w:rPr>
        <w:t>[donor countries]</w:t>
      </w:r>
      <w:r w:rsidR="005725FD" w:rsidRPr="00F20E13">
        <w:rPr>
          <w:rFonts w:ascii="Arial" w:hAnsi="Arial" w:cs="Arial"/>
          <w:b/>
          <w:color w:val="C00000"/>
          <w:sz w:val="32"/>
          <w:vertAlign w:val="superscript"/>
        </w:rPr>
        <w:t>S</w:t>
      </w:r>
    </w:p>
    <w:p w14:paraId="53C36FEB" w14:textId="77777777" w:rsidR="00D54750" w:rsidRPr="00F20E13" w:rsidRDefault="00D54750" w:rsidP="00D54750">
      <w:pPr>
        <w:spacing w:after="0" w:line="240" w:lineRule="auto"/>
        <w:rPr>
          <w:rFonts w:ascii="Arial" w:hAnsi="Arial" w:cs="Arial"/>
          <w:b/>
          <w:sz w:val="24"/>
          <w:szCs w:val="24"/>
        </w:rPr>
      </w:pPr>
    </w:p>
    <w:p w14:paraId="0BA967A9" w14:textId="77777777" w:rsidR="00D54750" w:rsidRPr="007D1F43" w:rsidRDefault="00D54750" w:rsidP="00D54750">
      <w:pPr>
        <w:spacing w:after="0" w:line="240" w:lineRule="auto"/>
        <w:rPr>
          <w:rFonts w:ascii="Arial" w:hAnsi="Arial" w:cs="Arial"/>
          <w:b/>
          <w:sz w:val="20"/>
          <w:szCs w:val="20"/>
        </w:rPr>
      </w:pPr>
      <w:r w:rsidRPr="007D1F43">
        <w:rPr>
          <w:rFonts w:ascii="Arial" w:hAnsi="Arial" w:cs="Arial"/>
          <w:b/>
          <w:sz w:val="20"/>
          <w:szCs w:val="20"/>
        </w:rPr>
        <w:t>Basis:</w:t>
      </w:r>
    </w:p>
    <w:p w14:paraId="7CFA7756" w14:textId="77777777" w:rsidR="00D54750" w:rsidRPr="007D1F43" w:rsidRDefault="00D54750" w:rsidP="00D54750">
      <w:pPr>
        <w:spacing w:after="0" w:line="240" w:lineRule="auto"/>
        <w:rPr>
          <w:rFonts w:ascii="Arial" w:hAnsi="Arial" w:cs="Arial"/>
          <w:sz w:val="20"/>
          <w:szCs w:val="20"/>
        </w:rPr>
      </w:pPr>
    </w:p>
    <w:p w14:paraId="2FC1203E" w14:textId="77777777" w:rsidR="00EF4F31" w:rsidRPr="007D1F43" w:rsidRDefault="00EF4F31" w:rsidP="00D54750">
      <w:pPr>
        <w:spacing w:after="0" w:line="240" w:lineRule="auto"/>
        <w:rPr>
          <w:rFonts w:ascii="Arial" w:hAnsi="Arial" w:cs="Arial"/>
          <w:i/>
          <w:sz w:val="20"/>
          <w:szCs w:val="20"/>
        </w:rPr>
      </w:pPr>
      <w:r w:rsidRPr="007D1F43">
        <w:rPr>
          <w:rFonts w:ascii="Arial" w:hAnsi="Arial" w:cs="Arial"/>
          <w:i/>
          <w:sz w:val="20"/>
          <w:szCs w:val="20"/>
        </w:rPr>
        <w:t xml:space="preserve">"State Parties shall promote and encourage international cooperation in matters relating to education…In this regard, particular account shall be taken of the needs of developing countries." </w:t>
      </w:r>
    </w:p>
    <w:p w14:paraId="1EFECA0F" w14:textId="77777777" w:rsidR="00EF4F31" w:rsidRPr="007D1F43" w:rsidRDefault="00EF4F31" w:rsidP="00D54750">
      <w:pPr>
        <w:spacing w:after="0" w:line="240" w:lineRule="auto"/>
        <w:rPr>
          <w:rFonts w:ascii="Arial" w:hAnsi="Arial" w:cs="Arial"/>
          <w:i/>
          <w:sz w:val="20"/>
          <w:szCs w:val="20"/>
        </w:rPr>
      </w:pPr>
    </w:p>
    <w:p w14:paraId="2F9A6BA1" w14:textId="77777777" w:rsidR="00D54750" w:rsidRPr="007D1F43" w:rsidRDefault="00D54750" w:rsidP="00D54750">
      <w:pPr>
        <w:spacing w:after="0" w:line="240" w:lineRule="auto"/>
        <w:jc w:val="right"/>
        <w:rPr>
          <w:rFonts w:ascii="Arial" w:hAnsi="Arial" w:cs="Arial"/>
          <w:sz w:val="20"/>
          <w:szCs w:val="20"/>
        </w:rPr>
      </w:pPr>
      <w:r w:rsidRPr="007D1F43">
        <w:rPr>
          <w:rFonts w:ascii="Arial" w:hAnsi="Arial" w:cs="Arial"/>
          <w:sz w:val="20"/>
          <w:szCs w:val="20"/>
        </w:rPr>
        <w:t xml:space="preserve">— Convention on the Rights of </w:t>
      </w:r>
      <w:r w:rsidR="00EF4F31" w:rsidRPr="007D1F43">
        <w:rPr>
          <w:rFonts w:ascii="Arial" w:hAnsi="Arial" w:cs="Arial"/>
          <w:sz w:val="20"/>
          <w:szCs w:val="20"/>
        </w:rPr>
        <w:t>the Child, Article 28, Paragraph 3</w:t>
      </w:r>
    </w:p>
    <w:p w14:paraId="29DE88D4" w14:textId="77777777" w:rsidR="00D54750" w:rsidRPr="007D1F43" w:rsidRDefault="00D54750" w:rsidP="00D54750">
      <w:pPr>
        <w:spacing w:after="0" w:line="240" w:lineRule="auto"/>
        <w:rPr>
          <w:rFonts w:ascii="Arial" w:hAnsi="Arial" w:cs="Arial"/>
          <w:sz w:val="20"/>
          <w:szCs w:val="20"/>
        </w:rPr>
      </w:pPr>
    </w:p>
    <w:p w14:paraId="5933F9AB" w14:textId="77777777" w:rsidR="00D54750" w:rsidRPr="007D1F43" w:rsidRDefault="00D54750" w:rsidP="00D54750">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w:t>
      </w:r>
      <w:r w:rsidR="00EF4F31" w:rsidRPr="007D1F43">
        <w:rPr>
          <w:rFonts w:ascii="Arial" w:hAnsi="Arial" w:cs="Arial"/>
          <w:sz w:val="20"/>
          <w:szCs w:val="20"/>
        </w:rPr>
        <w:t>ICESCR 14</w:t>
      </w:r>
    </w:p>
    <w:p w14:paraId="39FDE7FE" w14:textId="77777777" w:rsidR="00D54750" w:rsidRPr="007D1F43" w:rsidRDefault="00D54750" w:rsidP="00D54750">
      <w:pPr>
        <w:spacing w:after="0" w:line="240" w:lineRule="auto"/>
        <w:rPr>
          <w:rFonts w:ascii="Arial" w:hAnsi="Arial" w:cs="Arial"/>
          <w:sz w:val="20"/>
          <w:szCs w:val="20"/>
        </w:rPr>
      </w:pPr>
    </w:p>
    <w:p w14:paraId="5CB9D111" w14:textId="77777777" w:rsidR="00D54750" w:rsidRPr="007D1F43" w:rsidRDefault="00D54750" w:rsidP="00D54750">
      <w:pPr>
        <w:rPr>
          <w:rFonts w:ascii="Arial" w:hAnsi="Arial" w:cs="Arial"/>
          <w:b/>
          <w:sz w:val="20"/>
          <w:szCs w:val="20"/>
        </w:rPr>
      </w:pPr>
      <w:r w:rsidRPr="007D1F43">
        <w:rPr>
          <w:rFonts w:ascii="Arial" w:hAnsi="Arial" w:cs="Arial"/>
          <w:b/>
          <w:sz w:val="20"/>
          <w:szCs w:val="20"/>
        </w:rPr>
        <w:t>Guidance:</w:t>
      </w:r>
    </w:p>
    <w:p w14:paraId="5F965230" w14:textId="77777777" w:rsidR="00D54750" w:rsidRPr="007D1F43" w:rsidRDefault="00D54750" w:rsidP="00D54750">
      <w:pPr>
        <w:rPr>
          <w:rFonts w:ascii="Arial" w:hAnsi="Arial" w:cs="Arial"/>
          <w:i/>
          <w:sz w:val="20"/>
          <w:szCs w:val="20"/>
        </w:rPr>
      </w:pPr>
      <w:r w:rsidRPr="007D1F43">
        <w:rPr>
          <w:rFonts w:ascii="Arial" w:hAnsi="Arial" w:cs="Arial"/>
          <w:i/>
          <w:sz w:val="20"/>
          <w:szCs w:val="20"/>
        </w:rPr>
        <w:t>Explanation:</w:t>
      </w:r>
    </w:p>
    <w:p w14:paraId="24DBF38D" w14:textId="01CC26FE" w:rsidR="00D54750" w:rsidRPr="007D1F43" w:rsidRDefault="00D54750" w:rsidP="007D1F43">
      <w:pPr>
        <w:ind w:left="720"/>
        <w:rPr>
          <w:rFonts w:ascii="Arial" w:hAnsi="Arial" w:cs="Arial"/>
          <w:sz w:val="20"/>
          <w:szCs w:val="20"/>
        </w:rPr>
      </w:pPr>
      <w:r w:rsidRPr="007D1F43">
        <w:rPr>
          <w:rFonts w:ascii="Arial" w:hAnsi="Arial" w:cs="Arial"/>
          <w:sz w:val="20"/>
          <w:szCs w:val="20"/>
        </w:rPr>
        <w:t>This questio</w:t>
      </w:r>
      <w:r w:rsidR="001A4519" w:rsidRPr="007D1F43">
        <w:rPr>
          <w:rFonts w:ascii="Arial" w:hAnsi="Arial" w:cs="Arial"/>
          <w:sz w:val="20"/>
          <w:szCs w:val="20"/>
        </w:rPr>
        <w:t xml:space="preserve">n seeks to answer whether a country is promoting and encouraging the right to education internationally by allocating a percentage of their GDP </w:t>
      </w:r>
      <w:r w:rsidR="00B81C27" w:rsidRPr="007D1F43">
        <w:rPr>
          <w:rFonts w:ascii="Arial" w:hAnsi="Arial" w:cs="Arial"/>
          <w:sz w:val="20"/>
          <w:szCs w:val="20"/>
        </w:rPr>
        <w:t xml:space="preserve">in 2014 </w:t>
      </w:r>
      <w:r w:rsidR="001A4519" w:rsidRPr="007D1F43">
        <w:rPr>
          <w:rFonts w:ascii="Arial" w:hAnsi="Arial" w:cs="Arial"/>
          <w:sz w:val="20"/>
          <w:szCs w:val="20"/>
        </w:rPr>
        <w:t>to other countries as foreign aid.</w:t>
      </w:r>
    </w:p>
    <w:p w14:paraId="251B2238" w14:textId="77777777" w:rsidR="00D54750" w:rsidRPr="007D1F43" w:rsidRDefault="00D54750" w:rsidP="00D54750">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1CFC8873" w14:textId="02138447" w:rsidR="00D54750" w:rsidRPr="007D1F43" w:rsidRDefault="00AA04A0" w:rsidP="007D1F43">
      <w:pPr>
        <w:ind w:left="720"/>
        <w:rPr>
          <w:rFonts w:ascii="Arial" w:hAnsi="Arial" w:cs="Arial"/>
          <w:sz w:val="20"/>
          <w:szCs w:val="20"/>
        </w:rPr>
      </w:pPr>
      <w:r w:rsidRPr="007D1F43">
        <w:rPr>
          <w:rFonts w:ascii="Arial" w:hAnsi="Arial" w:cs="Arial"/>
          <w:sz w:val="20"/>
          <w:szCs w:val="20"/>
        </w:rPr>
        <w:t>“Foreign Aid” refers to the financial, technical, and in-kind support provided from one country to another.</w:t>
      </w:r>
    </w:p>
    <w:p w14:paraId="1F0B6FE8" w14:textId="77777777" w:rsidR="00D54750" w:rsidRPr="007D1F43" w:rsidRDefault="00D54750" w:rsidP="00D54750">
      <w:pPr>
        <w:rPr>
          <w:rFonts w:ascii="Arial" w:hAnsi="Arial" w:cs="Arial"/>
          <w:i/>
          <w:sz w:val="20"/>
          <w:szCs w:val="20"/>
        </w:rPr>
      </w:pPr>
      <w:r w:rsidRPr="007D1F43">
        <w:rPr>
          <w:rFonts w:ascii="Arial" w:hAnsi="Arial" w:cs="Arial"/>
          <w:i/>
          <w:sz w:val="20"/>
          <w:szCs w:val="20"/>
        </w:rPr>
        <w:t>Examples:</w:t>
      </w:r>
    </w:p>
    <w:p w14:paraId="14D0DFBD" w14:textId="135A0D80" w:rsidR="00D54750" w:rsidRPr="007D1F43" w:rsidRDefault="00983CB9" w:rsidP="007D1F43">
      <w:pPr>
        <w:ind w:left="720"/>
        <w:rPr>
          <w:rFonts w:ascii="Arial" w:hAnsi="Arial" w:cs="Arial"/>
          <w:sz w:val="20"/>
          <w:szCs w:val="20"/>
        </w:rPr>
      </w:pPr>
      <w:r w:rsidRPr="007D1F43">
        <w:rPr>
          <w:rFonts w:ascii="Arial" w:hAnsi="Arial" w:cs="Arial"/>
          <w:sz w:val="20"/>
          <w:szCs w:val="20"/>
        </w:rPr>
        <w:t>For Netherlands (in 2011 Constant $): $429 Million in Total Aid to Education (from UNESCO EFA GMR Aid Tables), $773,063.7 Million for GDP</w:t>
      </w:r>
      <w:r w:rsidR="00972407" w:rsidRPr="007D1F43">
        <w:rPr>
          <w:rFonts w:ascii="Arial" w:hAnsi="Arial" w:cs="Arial"/>
          <w:sz w:val="20"/>
          <w:szCs w:val="20"/>
        </w:rPr>
        <w:t xml:space="preserve"> (from World Bank DataBank)</w:t>
      </w:r>
      <w:r w:rsidRPr="007D1F43">
        <w:rPr>
          <w:rFonts w:ascii="Arial" w:hAnsi="Arial" w:cs="Arial"/>
          <w:sz w:val="20"/>
          <w:szCs w:val="20"/>
        </w:rPr>
        <w:t xml:space="preserve">.  </w:t>
      </w:r>
    </w:p>
    <w:p w14:paraId="2C2421F0" w14:textId="62B0D17D" w:rsidR="00983CB9" w:rsidRPr="007D1F43" w:rsidRDefault="00983CB9" w:rsidP="007D1F43">
      <w:pPr>
        <w:ind w:left="720"/>
        <w:rPr>
          <w:rFonts w:ascii="Arial" w:hAnsi="Arial" w:cs="Arial"/>
          <w:sz w:val="20"/>
          <w:szCs w:val="20"/>
        </w:rPr>
      </w:pPr>
      <w:r w:rsidRPr="007D1F43">
        <w:rPr>
          <w:rFonts w:ascii="Arial" w:hAnsi="Arial" w:cs="Arial"/>
          <w:sz w:val="20"/>
          <w:szCs w:val="20"/>
        </w:rPr>
        <w:t>Total Aid to Education/GDP * 100 = 5.55% for Netherlands in 2011</w:t>
      </w:r>
    </w:p>
    <w:p w14:paraId="0136CA95" w14:textId="77777777" w:rsidR="00D54750" w:rsidRPr="007D1F43" w:rsidRDefault="00D54750" w:rsidP="00D54750">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2E067A2A" w14:textId="6C9F1F90" w:rsidR="000167ED" w:rsidRPr="007D1F43" w:rsidRDefault="000167ED" w:rsidP="007D1F43">
      <w:pPr>
        <w:ind w:left="720"/>
        <w:rPr>
          <w:rFonts w:ascii="Arial" w:hAnsi="Arial" w:cs="Arial"/>
          <w:sz w:val="20"/>
          <w:szCs w:val="20"/>
        </w:rPr>
      </w:pPr>
      <w:r w:rsidRPr="007D1F43">
        <w:rPr>
          <w:rFonts w:ascii="Arial" w:hAnsi="Arial" w:cs="Arial"/>
          <w:sz w:val="20"/>
          <w:szCs w:val="20"/>
        </w:rPr>
        <w:t>Acceptable supporting documents may include</w:t>
      </w:r>
      <w:r w:rsidR="00B81C27" w:rsidRPr="007D1F43">
        <w:rPr>
          <w:rFonts w:ascii="Arial" w:hAnsi="Arial" w:cs="Arial"/>
          <w:sz w:val="20"/>
          <w:szCs w:val="20"/>
        </w:rPr>
        <w:t xml:space="preserve"> </w:t>
      </w:r>
      <w:r w:rsidRPr="007D1F43">
        <w:rPr>
          <w:rFonts w:ascii="Arial" w:hAnsi="Arial" w:cs="Arial"/>
          <w:sz w:val="20"/>
          <w:szCs w:val="20"/>
        </w:rPr>
        <w:t xml:space="preserve">the national budget, statement of accounts, financial statements, audit reports, data from a reputable regional or multi-national organization such as the UN or the World Bank, </w:t>
      </w:r>
      <w:r w:rsidR="00B81C27" w:rsidRPr="007D1F43">
        <w:rPr>
          <w:rFonts w:ascii="Arial" w:hAnsi="Arial" w:cs="Arial"/>
          <w:sz w:val="20"/>
          <w:szCs w:val="20"/>
        </w:rPr>
        <w:t xml:space="preserve">government </w:t>
      </w:r>
      <w:r w:rsidR="00615CC9" w:rsidRPr="007D1F43">
        <w:rPr>
          <w:rFonts w:ascii="Arial" w:hAnsi="Arial" w:cs="Arial"/>
          <w:sz w:val="20"/>
          <w:szCs w:val="20"/>
        </w:rPr>
        <w:t xml:space="preserve">reports, </w:t>
      </w:r>
      <w:r w:rsidR="00B81C27" w:rsidRPr="007D1F43">
        <w:rPr>
          <w:rFonts w:ascii="Arial" w:hAnsi="Arial" w:cs="Arial"/>
          <w:sz w:val="20"/>
          <w:szCs w:val="20"/>
        </w:rPr>
        <w:t>or non-governmental research reports</w:t>
      </w:r>
      <w:r w:rsidRPr="007D1F43">
        <w:rPr>
          <w:rFonts w:ascii="Arial" w:hAnsi="Arial" w:cs="Arial"/>
          <w:sz w:val="20"/>
          <w:szCs w:val="20"/>
        </w:rPr>
        <w:t>.</w:t>
      </w:r>
    </w:p>
    <w:p w14:paraId="76520483" w14:textId="77777777" w:rsidR="007D1F43" w:rsidRDefault="00D54750" w:rsidP="00D54750">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49897466" w14:textId="43840A7A" w:rsidR="00D54750" w:rsidRPr="00EE6EEB" w:rsidRDefault="004417A4" w:rsidP="007D1F43">
      <w:pPr>
        <w:ind w:left="720"/>
        <w:rPr>
          <w:rFonts w:ascii="Arial" w:hAnsi="Arial" w:cs="Arial"/>
        </w:rPr>
      </w:pPr>
      <w:r w:rsidRPr="007D1F43">
        <w:rPr>
          <w:rFonts w:ascii="Arial" w:hAnsi="Arial" w:cs="Arial"/>
          <w:sz w:val="20"/>
          <w:szCs w:val="20"/>
        </w:rPr>
        <w:t xml:space="preserve">Official government website, Ministry of Education, Ministry of Finance, </w:t>
      </w:r>
      <w:r w:rsidR="00D76965" w:rsidRPr="007D1F43">
        <w:rPr>
          <w:rFonts w:ascii="Arial" w:hAnsi="Arial" w:cs="Arial"/>
          <w:sz w:val="20"/>
          <w:szCs w:val="20"/>
        </w:rPr>
        <w:t>UNESCO EFA GMR Aid Tables (</w:t>
      </w:r>
      <w:hyperlink r:id="rId54" w:history="1">
        <w:r w:rsidR="00D76965" w:rsidRPr="007D1F43">
          <w:rPr>
            <w:rStyle w:val="Hyperlink"/>
            <w:rFonts w:ascii="Arial" w:hAnsi="Arial" w:cs="Arial"/>
            <w:sz w:val="20"/>
            <w:szCs w:val="20"/>
          </w:rPr>
          <w:t>http://www.unesco.org/new/en/education/themes/leading-the-international-agenda/efareport/statistics/aid-tables/</w:t>
        </w:r>
      </w:hyperlink>
      <w:r w:rsidR="00D76965" w:rsidRPr="007D1F43">
        <w:rPr>
          <w:rFonts w:ascii="Arial" w:hAnsi="Arial" w:cs="Arial"/>
          <w:sz w:val="20"/>
          <w:szCs w:val="20"/>
        </w:rPr>
        <w:t>), UNESCO Institute of Statistics (</w:t>
      </w:r>
      <w:hyperlink r:id="rId55" w:history="1">
        <w:r w:rsidR="00D76965" w:rsidRPr="007D1F43">
          <w:rPr>
            <w:rStyle w:val="Hyperlink"/>
            <w:rFonts w:ascii="Arial" w:hAnsi="Arial" w:cs="Arial"/>
            <w:sz w:val="20"/>
            <w:szCs w:val="20"/>
          </w:rPr>
          <w:t>http://www.uis.unesco.org/Pages/default.aspx</w:t>
        </w:r>
      </w:hyperlink>
      <w:r w:rsidR="00D76965" w:rsidRPr="007D1F43">
        <w:rPr>
          <w:rFonts w:ascii="Arial" w:hAnsi="Arial" w:cs="Arial"/>
          <w:sz w:val="20"/>
          <w:szCs w:val="20"/>
        </w:rPr>
        <w:t>), World Bank DataBank (</w:t>
      </w:r>
      <w:hyperlink r:id="rId56" w:history="1">
        <w:r w:rsidR="00D76965" w:rsidRPr="007D1F43">
          <w:rPr>
            <w:rStyle w:val="Hyperlink"/>
            <w:rFonts w:ascii="Arial" w:hAnsi="Arial" w:cs="Arial"/>
            <w:sz w:val="20"/>
            <w:szCs w:val="20"/>
          </w:rPr>
          <w:t>http://databank.worldbank.org/data/home.aspx</w:t>
        </w:r>
      </w:hyperlink>
      <w:r w:rsidR="00D76965" w:rsidRPr="007D1F43">
        <w:rPr>
          <w:rFonts w:ascii="Arial" w:hAnsi="Arial" w:cs="Arial"/>
          <w:sz w:val="20"/>
          <w:szCs w:val="20"/>
        </w:rPr>
        <w:t>), Websites of Institutions that Monitor Education Aid Activity – Includes the Global Partnership for Education, and th</w:t>
      </w:r>
      <w:r w:rsidR="00B81C27" w:rsidRPr="007D1F43">
        <w:rPr>
          <w:rFonts w:ascii="Arial" w:hAnsi="Arial" w:cs="Arial"/>
          <w:sz w:val="20"/>
          <w:szCs w:val="20"/>
        </w:rPr>
        <w:t>e Global Campaign for Education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D54750" w:rsidRPr="00E01B9E" w14:paraId="28FEDE12" w14:textId="77777777" w:rsidTr="00F20E13">
        <w:tc>
          <w:tcPr>
            <w:tcW w:w="7315" w:type="dxa"/>
            <w:tcBorders>
              <w:top w:val="single" w:sz="4" w:space="0" w:color="auto"/>
            </w:tcBorders>
          </w:tcPr>
          <w:p w14:paraId="39435BE9" w14:textId="77777777" w:rsidR="00D54750" w:rsidRPr="00E01B9E" w:rsidRDefault="00D54750" w:rsidP="00D54750">
            <w:pPr>
              <w:rPr>
                <w:rFonts w:ascii="Arial" w:hAnsi="Arial" w:cs="Arial"/>
                <w:b/>
              </w:rPr>
            </w:pPr>
            <w:r>
              <w:rPr>
                <w:rFonts w:ascii="Arial" w:hAnsi="Arial" w:cs="Arial"/>
                <w:b/>
              </w:rPr>
              <w:t>Question 1.5.</w:t>
            </w:r>
            <w:r w:rsidR="0092440E">
              <w:rPr>
                <w:rFonts w:ascii="Arial" w:hAnsi="Arial" w:cs="Arial"/>
                <w:b/>
              </w:rPr>
              <w:t>4</w:t>
            </w:r>
          </w:p>
        </w:tc>
        <w:tc>
          <w:tcPr>
            <w:tcW w:w="2250" w:type="dxa"/>
            <w:tcBorders>
              <w:top w:val="single" w:sz="4" w:space="0" w:color="auto"/>
            </w:tcBorders>
          </w:tcPr>
          <w:p w14:paraId="6829DC8C" w14:textId="77777777" w:rsidR="00D54750" w:rsidRPr="00E01B9E" w:rsidRDefault="00D54750" w:rsidP="00D54750">
            <w:pPr>
              <w:rPr>
                <w:rFonts w:ascii="Arial" w:hAnsi="Arial" w:cs="Arial"/>
                <w:b/>
              </w:rPr>
            </w:pPr>
            <w:r w:rsidRPr="00E01B9E">
              <w:rPr>
                <w:rFonts w:ascii="Arial" w:hAnsi="Arial" w:cs="Arial"/>
                <w:b/>
              </w:rPr>
              <w:t>Response</w:t>
            </w:r>
          </w:p>
        </w:tc>
      </w:tr>
      <w:tr w:rsidR="00D54750" w:rsidRPr="00E01B9E" w14:paraId="2FF8421F" w14:textId="77777777" w:rsidTr="00F20E13">
        <w:tc>
          <w:tcPr>
            <w:tcW w:w="7315" w:type="dxa"/>
          </w:tcPr>
          <w:p w14:paraId="549A3201" w14:textId="77777777" w:rsidR="00D54750" w:rsidRPr="00732D25" w:rsidRDefault="00D54750" w:rsidP="00D54750">
            <w:pPr>
              <w:rPr>
                <w:rFonts w:ascii="Arial" w:hAnsi="Arial" w:cs="Arial"/>
                <w:b/>
                <w:color w:val="000000"/>
              </w:rPr>
            </w:pPr>
            <w:r w:rsidRPr="00732D25">
              <w:rPr>
                <w:rFonts w:ascii="Arial" w:hAnsi="Arial" w:cs="Arial"/>
                <w:b/>
                <w:color w:val="000000"/>
              </w:rPr>
              <w:t xml:space="preserve">What is the percentage of GDP allocated to foreign aid in relation to education? </w:t>
            </w:r>
            <w:r w:rsidR="0092440E" w:rsidRPr="00732D25">
              <w:rPr>
                <w:rFonts w:ascii="Arial" w:hAnsi="Arial" w:cs="Arial"/>
                <w:b/>
                <w:color w:val="000000"/>
              </w:rPr>
              <w:t>[donor countries]</w:t>
            </w:r>
          </w:p>
          <w:p w14:paraId="3A7D258F" w14:textId="77777777" w:rsidR="00D54750" w:rsidRPr="00602240" w:rsidRDefault="00D54750" w:rsidP="00D54750">
            <w:pPr>
              <w:rPr>
                <w:rFonts w:ascii="Arial" w:hAnsi="Arial" w:cs="Arial"/>
              </w:rPr>
            </w:pPr>
          </w:p>
          <w:p w14:paraId="6E16A694" w14:textId="77777777" w:rsidR="00D54750" w:rsidRPr="00014EA4" w:rsidRDefault="00D54750" w:rsidP="00EF4F31">
            <w:pPr>
              <w:pStyle w:val="ListParagraph"/>
              <w:ind w:left="810"/>
              <w:rPr>
                <w:rFonts w:ascii="Arial" w:hAnsi="Arial" w:cs="Arial"/>
              </w:rPr>
            </w:pPr>
          </w:p>
        </w:tc>
        <w:tc>
          <w:tcPr>
            <w:tcW w:w="2250" w:type="dxa"/>
          </w:tcPr>
          <w:p w14:paraId="76016E7A" w14:textId="77777777" w:rsidR="00D54750" w:rsidRPr="00E01B9E" w:rsidRDefault="00D54750" w:rsidP="00D54750">
            <w:pPr>
              <w:rPr>
                <w:rFonts w:ascii="Arial" w:hAnsi="Arial" w:cs="Arial"/>
              </w:rPr>
            </w:pPr>
          </w:p>
        </w:tc>
      </w:tr>
      <w:tr w:rsidR="00D54750" w:rsidRPr="00E01B9E" w14:paraId="37174CB5" w14:textId="77777777" w:rsidTr="00F20E13">
        <w:tc>
          <w:tcPr>
            <w:tcW w:w="9565" w:type="dxa"/>
            <w:gridSpan w:val="2"/>
          </w:tcPr>
          <w:p w14:paraId="620D6638" w14:textId="77777777" w:rsidR="00D54750" w:rsidRPr="00704AC0" w:rsidRDefault="00D54750" w:rsidP="00D54750">
            <w:pPr>
              <w:rPr>
                <w:rFonts w:ascii="Arial" w:hAnsi="Arial" w:cs="Arial"/>
                <w:b/>
              </w:rPr>
            </w:pPr>
            <w:r w:rsidRPr="00E01B9E">
              <w:rPr>
                <w:rFonts w:ascii="Arial" w:hAnsi="Arial" w:cs="Arial"/>
                <w:b/>
              </w:rPr>
              <w:t>Supporting document/citation:</w:t>
            </w:r>
          </w:p>
        </w:tc>
      </w:tr>
      <w:tr w:rsidR="00D54750" w:rsidRPr="00E01B9E" w14:paraId="2B9DD4DD" w14:textId="77777777" w:rsidTr="00F20E13">
        <w:tc>
          <w:tcPr>
            <w:tcW w:w="9565" w:type="dxa"/>
            <w:gridSpan w:val="2"/>
          </w:tcPr>
          <w:p w14:paraId="13E697D8" w14:textId="77777777" w:rsidR="00D54750" w:rsidRPr="00E01B9E" w:rsidRDefault="00D54750" w:rsidP="00D54750">
            <w:pPr>
              <w:rPr>
                <w:rFonts w:ascii="Arial" w:hAnsi="Arial" w:cs="Arial"/>
              </w:rPr>
            </w:pPr>
          </w:p>
          <w:p w14:paraId="105BF604" w14:textId="77777777" w:rsidR="00D54750" w:rsidRPr="00E01B9E" w:rsidRDefault="00D54750" w:rsidP="00D54750">
            <w:pPr>
              <w:rPr>
                <w:rFonts w:ascii="Arial" w:hAnsi="Arial" w:cs="Arial"/>
              </w:rPr>
            </w:pPr>
          </w:p>
          <w:p w14:paraId="32F9A1F0" w14:textId="77777777" w:rsidR="00D54750" w:rsidRPr="00E01B9E" w:rsidRDefault="00D54750" w:rsidP="00D54750">
            <w:pPr>
              <w:rPr>
                <w:rFonts w:ascii="Arial" w:hAnsi="Arial" w:cs="Arial"/>
              </w:rPr>
            </w:pPr>
          </w:p>
          <w:p w14:paraId="2DC64DA7" w14:textId="77777777" w:rsidR="00D54750" w:rsidRPr="00E01B9E" w:rsidRDefault="00D54750" w:rsidP="00D54750">
            <w:pPr>
              <w:rPr>
                <w:rFonts w:ascii="Arial" w:hAnsi="Arial" w:cs="Arial"/>
              </w:rPr>
            </w:pPr>
          </w:p>
        </w:tc>
      </w:tr>
      <w:tr w:rsidR="00D54750" w:rsidRPr="00B7798C" w14:paraId="3B49A8B9" w14:textId="77777777" w:rsidTr="00F20E13">
        <w:tc>
          <w:tcPr>
            <w:tcW w:w="9565" w:type="dxa"/>
            <w:gridSpan w:val="2"/>
          </w:tcPr>
          <w:p w14:paraId="60FBE9EA" w14:textId="77777777" w:rsidR="00D54750" w:rsidRPr="00B7798C" w:rsidRDefault="00D54750" w:rsidP="00D54750">
            <w:pPr>
              <w:rPr>
                <w:rFonts w:ascii="Arial" w:hAnsi="Arial" w:cs="Arial"/>
                <w:b/>
              </w:rPr>
            </w:pPr>
            <w:r w:rsidRPr="00B7798C">
              <w:rPr>
                <w:rFonts w:ascii="Arial" w:hAnsi="Arial" w:cs="Arial"/>
                <w:b/>
              </w:rPr>
              <w:t>Researcher comment:</w:t>
            </w:r>
          </w:p>
        </w:tc>
      </w:tr>
      <w:tr w:rsidR="00D54750" w:rsidRPr="00E01B9E" w14:paraId="093641EB" w14:textId="77777777" w:rsidTr="00F20E13">
        <w:tc>
          <w:tcPr>
            <w:tcW w:w="9565" w:type="dxa"/>
            <w:gridSpan w:val="2"/>
          </w:tcPr>
          <w:p w14:paraId="13DA9E92" w14:textId="77777777" w:rsidR="00D54750" w:rsidRPr="00E01B9E" w:rsidRDefault="00D54750" w:rsidP="00D54750">
            <w:pPr>
              <w:rPr>
                <w:rFonts w:ascii="Arial" w:hAnsi="Arial" w:cs="Arial"/>
              </w:rPr>
            </w:pPr>
          </w:p>
          <w:p w14:paraId="450206F4" w14:textId="77777777" w:rsidR="00D54750" w:rsidRPr="00E01B9E" w:rsidRDefault="00D54750" w:rsidP="00D54750">
            <w:pPr>
              <w:rPr>
                <w:rFonts w:ascii="Arial" w:hAnsi="Arial" w:cs="Arial"/>
              </w:rPr>
            </w:pPr>
          </w:p>
          <w:p w14:paraId="79D19627" w14:textId="77777777" w:rsidR="00D54750" w:rsidRPr="00E01B9E" w:rsidRDefault="00D54750" w:rsidP="00D54750">
            <w:pPr>
              <w:rPr>
                <w:rFonts w:ascii="Arial" w:hAnsi="Arial" w:cs="Arial"/>
              </w:rPr>
            </w:pPr>
          </w:p>
          <w:p w14:paraId="787A5C5D" w14:textId="77777777" w:rsidR="00D54750" w:rsidRPr="00E01B9E" w:rsidRDefault="00D54750" w:rsidP="00D54750">
            <w:pPr>
              <w:rPr>
                <w:rFonts w:ascii="Arial" w:hAnsi="Arial" w:cs="Arial"/>
              </w:rPr>
            </w:pPr>
          </w:p>
        </w:tc>
      </w:tr>
      <w:tr w:rsidR="00D54750" w:rsidRPr="00B7798C" w14:paraId="5E7A7D70" w14:textId="77777777" w:rsidTr="00F20E13">
        <w:tc>
          <w:tcPr>
            <w:tcW w:w="9565" w:type="dxa"/>
            <w:gridSpan w:val="2"/>
          </w:tcPr>
          <w:p w14:paraId="018B77AB" w14:textId="77777777" w:rsidR="00D54750" w:rsidRPr="00B7798C" w:rsidRDefault="00D54750"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D54750" w:rsidRPr="00E01B9E" w14:paraId="4FAA6A19" w14:textId="77777777" w:rsidTr="00F20E13">
        <w:tc>
          <w:tcPr>
            <w:tcW w:w="9565" w:type="dxa"/>
            <w:gridSpan w:val="2"/>
          </w:tcPr>
          <w:p w14:paraId="1C2B12E0" w14:textId="77777777" w:rsidR="00D54750" w:rsidRPr="00E01B9E" w:rsidRDefault="00D54750" w:rsidP="00D54750">
            <w:pPr>
              <w:rPr>
                <w:rFonts w:ascii="Arial" w:hAnsi="Arial" w:cs="Arial"/>
              </w:rPr>
            </w:pPr>
          </w:p>
          <w:p w14:paraId="3B7FCA81" w14:textId="77777777" w:rsidR="00D54750" w:rsidRPr="00E01B9E" w:rsidRDefault="00D54750" w:rsidP="00D54750">
            <w:pPr>
              <w:rPr>
                <w:rFonts w:ascii="Arial" w:hAnsi="Arial" w:cs="Arial"/>
              </w:rPr>
            </w:pPr>
          </w:p>
          <w:p w14:paraId="30889A5F" w14:textId="77777777" w:rsidR="00D54750" w:rsidRPr="00E01B9E" w:rsidRDefault="00D54750" w:rsidP="00D54750">
            <w:pPr>
              <w:rPr>
                <w:rFonts w:ascii="Arial" w:hAnsi="Arial" w:cs="Arial"/>
              </w:rPr>
            </w:pPr>
          </w:p>
          <w:p w14:paraId="0396EA62" w14:textId="77777777" w:rsidR="00D54750" w:rsidRPr="00E01B9E" w:rsidRDefault="00D54750" w:rsidP="00D54750">
            <w:pPr>
              <w:rPr>
                <w:rFonts w:ascii="Arial" w:hAnsi="Arial" w:cs="Arial"/>
              </w:rPr>
            </w:pPr>
          </w:p>
        </w:tc>
      </w:tr>
      <w:tr w:rsidR="00D54750" w:rsidRPr="00B7798C" w14:paraId="59976440" w14:textId="77777777" w:rsidTr="00F20E13">
        <w:tc>
          <w:tcPr>
            <w:tcW w:w="9565" w:type="dxa"/>
            <w:gridSpan w:val="2"/>
          </w:tcPr>
          <w:p w14:paraId="57B51946" w14:textId="77777777" w:rsidR="00D54750" w:rsidRPr="00B7798C" w:rsidRDefault="00D54750"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D54750" w:rsidRPr="00E01B9E" w14:paraId="5B35FCF9" w14:textId="77777777" w:rsidTr="00F20E13">
        <w:tc>
          <w:tcPr>
            <w:tcW w:w="9565" w:type="dxa"/>
            <w:gridSpan w:val="2"/>
          </w:tcPr>
          <w:p w14:paraId="1FEDD294" w14:textId="77777777" w:rsidR="00D54750" w:rsidRPr="00E01B9E" w:rsidRDefault="00D54750" w:rsidP="00D54750">
            <w:pPr>
              <w:rPr>
                <w:rFonts w:ascii="Arial" w:hAnsi="Arial" w:cs="Arial"/>
              </w:rPr>
            </w:pPr>
          </w:p>
          <w:p w14:paraId="01B43DC1" w14:textId="77777777" w:rsidR="00D54750" w:rsidRPr="00E01B9E" w:rsidRDefault="00D54750" w:rsidP="00D54750">
            <w:pPr>
              <w:rPr>
                <w:rFonts w:ascii="Arial" w:hAnsi="Arial" w:cs="Arial"/>
              </w:rPr>
            </w:pPr>
          </w:p>
          <w:p w14:paraId="7AB1BB40" w14:textId="77777777" w:rsidR="00D54750" w:rsidRPr="00E01B9E" w:rsidRDefault="00D54750" w:rsidP="00D54750">
            <w:pPr>
              <w:rPr>
                <w:rFonts w:ascii="Arial" w:hAnsi="Arial" w:cs="Arial"/>
              </w:rPr>
            </w:pPr>
          </w:p>
          <w:p w14:paraId="0F69718E" w14:textId="77777777" w:rsidR="00D54750" w:rsidRPr="00E01B9E" w:rsidRDefault="00D54750" w:rsidP="00D54750">
            <w:pPr>
              <w:rPr>
                <w:rFonts w:ascii="Arial" w:hAnsi="Arial" w:cs="Arial"/>
              </w:rPr>
            </w:pPr>
          </w:p>
        </w:tc>
      </w:tr>
      <w:tr w:rsidR="00D54750" w:rsidRPr="00B7798C" w14:paraId="6A6F799E" w14:textId="77777777" w:rsidTr="00F20E13">
        <w:tc>
          <w:tcPr>
            <w:tcW w:w="9565" w:type="dxa"/>
            <w:gridSpan w:val="2"/>
          </w:tcPr>
          <w:p w14:paraId="4136B2A0" w14:textId="77777777" w:rsidR="00D54750" w:rsidRPr="00B7798C" w:rsidRDefault="00D54750" w:rsidP="00D54750">
            <w:pPr>
              <w:rPr>
                <w:rFonts w:ascii="Arial" w:hAnsi="Arial" w:cs="Arial"/>
                <w:b/>
              </w:rPr>
            </w:pPr>
            <w:r w:rsidRPr="00B7798C">
              <w:rPr>
                <w:rFonts w:ascii="Arial" w:hAnsi="Arial" w:cs="Arial"/>
                <w:b/>
              </w:rPr>
              <w:t xml:space="preserve">Government comment: </w:t>
            </w:r>
          </w:p>
        </w:tc>
      </w:tr>
      <w:tr w:rsidR="00D54750" w:rsidRPr="00E01B9E" w14:paraId="34CBCE1A" w14:textId="77777777" w:rsidTr="00F20E13">
        <w:tc>
          <w:tcPr>
            <w:tcW w:w="9565" w:type="dxa"/>
            <w:gridSpan w:val="2"/>
          </w:tcPr>
          <w:p w14:paraId="519985E7" w14:textId="77777777" w:rsidR="00D54750" w:rsidRPr="00E01B9E" w:rsidRDefault="00D54750" w:rsidP="00D54750">
            <w:pPr>
              <w:rPr>
                <w:rFonts w:ascii="Arial" w:hAnsi="Arial" w:cs="Arial"/>
              </w:rPr>
            </w:pPr>
          </w:p>
          <w:p w14:paraId="09B2D127" w14:textId="77777777" w:rsidR="00D54750" w:rsidRPr="00E01B9E" w:rsidRDefault="00D54750" w:rsidP="00D54750">
            <w:pPr>
              <w:rPr>
                <w:rFonts w:ascii="Arial" w:hAnsi="Arial" w:cs="Arial"/>
              </w:rPr>
            </w:pPr>
          </w:p>
          <w:p w14:paraId="2C0E7DAA" w14:textId="77777777" w:rsidR="00D54750" w:rsidRPr="00E01B9E" w:rsidRDefault="00D54750" w:rsidP="00D54750">
            <w:pPr>
              <w:rPr>
                <w:rFonts w:ascii="Arial" w:hAnsi="Arial" w:cs="Arial"/>
              </w:rPr>
            </w:pPr>
          </w:p>
          <w:p w14:paraId="42F7BAF3" w14:textId="77777777" w:rsidR="00D54750" w:rsidRPr="00E01B9E" w:rsidRDefault="00D54750" w:rsidP="00D54750">
            <w:pPr>
              <w:rPr>
                <w:rFonts w:ascii="Arial" w:hAnsi="Arial" w:cs="Arial"/>
              </w:rPr>
            </w:pPr>
          </w:p>
        </w:tc>
      </w:tr>
      <w:tr w:rsidR="00D54750" w:rsidRPr="00B7798C" w14:paraId="05E78E22" w14:textId="77777777" w:rsidTr="00F20E13">
        <w:tc>
          <w:tcPr>
            <w:tcW w:w="9565" w:type="dxa"/>
            <w:gridSpan w:val="2"/>
          </w:tcPr>
          <w:p w14:paraId="09AE7C69" w14:textId="77777777" w:rsidR="00D54750" w:rsidRPr="00B7798C" w:rsidRDefault="00D54750" w:rsidP="00D54750">
            <w:pPr>
              <w:rPr>
                <w:rFonts w:ascii="Arial" w:hAnsi="Arial" w:cs="Arial"/>
                <w:b/>
              </w:rPr>
            </w:pPr>
            <w:r w:rsidRPr="00B7798C">
              <w:rPr>
                <w:rFonts w:ascii="Arial" w:hAnsi="Arial" w:cs="Arial"/>
                <w:b/>
              </w:rPr>
              <w:t>RESULTS Educational Fund comment:</w:t>
            </w:r>
          </w:p>
        </w:tc>
      </w:tr>
      <w:tr w:rsidR="00D54750" w:rsidRPr="00E01B9E" w14:paraId="132EB919" w14:textId="77777777" w:rsidTr="00F20E13">
        <w:trPr>
          <w:trHeight w:val="910"/>
        </w:trPr>
        <w:tc>
          <w:tcPr>
            <w:tcW w:w="9565" w:type="dxa"/>
            <w:gridSpan w:val="2"/>
          </w:tcPr>
          <w:p w14:paraId="1F44547E" w14:textId="77777777" w:rsidR="00D54750" w:rsidRPr="00E01B9E" w:rsidRDefault="00D54750" w:rsidP="00D54750">
            <w:pPr>
              <w:rPr>
                <w:rFonts w:ascii="Arial" w:hAnsi="Arial" w:cs="Arial"/>
              </w:rPr>
            </w:pPr>
          </w:p>
          <w:p w14:paraId="1B6A2AB6" w14:textId="77777777" w:rsidR="00D54750" w:rsidRPr="00E01B9E" w:rsidRDefault="00D54750" w:rsidP="00D54750">
            <w:pPr>
              <w:rPr>
                <w:rFonts w:ascii="Arial" w:hAnsi="Arial" w:cs="Arial"/>
              </w:rPr>
            </w:pPr>
          </w:p>
          <w:p w14:paraId="52F53FCA" w14:textId="77777777" w:rsidR="00D54750" w:rsidRPr="00E01B9E" w:rsidRDefault="00D54750" w:rsidP="00D54750">
            <w:pPr>
              <w:rPr>
                <w:rFonts w:ascii="Arial" w:hAnsi="Arial" w:cs="Arial"/>
              </w:rPr>
            </w:pPr>
          </w:p>
          <w:p w14:paraId="259D00A6" w14:textId="77777777" w:rsidR="00D54750" w:rsidRPr="00E01B9E" w:rsidRDefault="00D54750" w:rsidP="00D54750">
            <w:pPr>
              <w:rPr>
                <w:rFonts w:ascii="Arial" w:hAnsi="Arial" w:cs="Arial"/>
              </w:rPr>
            </w:pPr>
          </w:p>
        </w:tc>
      </w:tr>
    </w:tbl>
    <w:p w14:paraId="027FB0EE" w14:textId="77777777" w:rsidR="00D54750" w:rsidRPr="00F20E13" w:rsidRDefault="00D54750">
      <w:pPr>
        <w:rPr>
          <w:rFonts w:ascii="Arial" w:hAnsi="Arial" w:cs="Arial"/>
          <w:sz w:val="24"/>
          <w:szCs w:val="24"/>
        </w:rPr>
      </w:pPr>
    </w:p>
    <w:p w14:paraId="77B33A74" w14:textId="5BCA19E4" w:rsidR="00D54750" w:rsidRPr="00F20E13" w:rsidRDefault="00D54750" w:rsidP="009A0FB3">
      <w:pPr>
        <w:pStyle w:val="ListParagraph"/>
        <w:numPr>
          <w:ilvl w:val="2"/>
          <w:numId w:val="144"/>
        </w:numPr>
        <w:spacing w:after="0" w:line="240" w:lineRule="auto"/>
        <w:rPr>
          <w:rFonts w:ascii="Arial" w:hAnsi="Arial" w:cs="Arial"/>
          <w:b/>
          <w:color w:val="C00000"/>
          <w:sz w:val="32"/>
          <w:vertAlign w:val="superscript"/>
        </w:rPr>
      </w:pPr>
      <w:r w:rsidRPr="00F20E13">
        <w:rPr>
          <w:rFonts w:ascii="Arial" w:hAnsi="Arial" w:cs="Arial"/>
          <w:b/>
          <w:sz w:val="32"/>
        </w:rPr>
        <w:t xml:space="preserve">What is the percentage of total education </w:t>
      </w:r>
      <w:r w:rsidR="0092440E" w:rsidRPr="00F20E13">
        <w:rPr>
          <w:rFonts w:ascii="Arial" w:hAnsi="Arial" w:cs="Arial"/>
          <w:b/>
          <w:sz w:val="32"/>
        </w:rPr>
        <w:t xml:space="preserve">budget </w:t>
      </w:r>
      <w:r w:rsidRPr="00F20E13">
        <w:rPr>
          <w:rFonts w:ascii="Arial" w:hAnsi="Arial" w:cs="Arial"/>
          <w:b/>
          <w:sz w:val="32"/>
        </w:rPr>
        <w:t>allocated to each level of education?</w:t>
      </w:r>
      <w:r w:rsidR="005725FD" w:rsidRPr="00F20E13">
        <w:rPr>
          <w:rFonts w:ascii="Arial" w:hAnsi="Arial" w:cs="Arial"/>
          <w:b/>
          <w:color w:val="C00000"/>
          <w:sz w:val="32"/>
          <w:vertAlign w:val="superscript"/>
        </w:rPr>
        <w:t>S</w:t>
      </w:r>
    </w:p>
    <w:p w14:paraId="31D6637D" w14:textId="77777777" w:rsidR="00D54750" w:rsidRPr="00F20E13" w:rsidRDefault="00D54750" w:rsidP="00D54750">
      <w:pPr>
        <w:spacing w:after="0" w:line="240" w:lineRule="auto"/>
        <w:rPr>
          <w:rFonts w:ascii="Arial" w:hAnsi="Arial" w:cs="Arial"/>
          <w:b/>
          <w:sz w:val="24"/>
          <w:szCs w:val="24"/>
        </w:rPr>
      </w:pPr>
    </w:p>
    <w:p w14:paraId="08B379D2" w14:textId="77777777" w:rsidR="00D54750" w:rsidRPr="007D1F43" w:rsidRDefault="00D54750" w:rsidP="00D54750">
      <w:pPr>
        <w:spacing w:after="0" w:line="240" w:lineRule="auto"/>
        <w:rPr>
          <w:rFonts w:ascii="Arial" w:hAnsi="Arial" w:cs="Arial"/>
          <w:b/>
          <w:sz w:val="20"/>
          <w:szCs w:val="20"/>
        </w:rPr>
      </w:pPr>
      <w:r w:rsidRPr="007D1F43">
        <w:rPr>
          <w:rFonts w:ascii="Arial" w:hAnsi="Arial" w:cs="Arial"/>
          <w:b/>
          <w:sz w:val="20"/>
          <w:szCs w:val="20"/>
        </w:rPr>
        <w:t>Basis:</w:t>
      </w:r>
    </w:p>
    <w:p w14:paraId="685524BC" w14:textId="77777777" w:rsidR="00D54750" w:rsidRPr="007D1F43" w:rsidRDefault="00D54750" w:rsidP="00D54750">
      <w:pPr>
        <w:spacing w:after="0" w:line="240" w:lineRule="auto"/>
        <w:rPr>
          <w:rFonts w:ascii="Arial" w:hAnsi="Arial" w:cs="Arial"/>
          <w:sz w:val="20"/>
          <w:szCs w:val="20"/>
        </w:rPr>
      </w:pPr>
    </w:p>
    <w:p w14:paraId="256F2A06"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"With regard to economic, social and cultural rights, States Parties shall undertake such</w:t>
      </w:r>
    </w:p>
    <w:p w14:paraId="34ABE6F8"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measures to the maximum extent of their available resources and, where needed, within</w:t>
      </w:r>
    </w:p>
    <w:p w14:paraId="41C89A2D" w14:textId="77777777" w:rsidR="00EF4F31" w:rsidRPr="007D1F43" w:rsidRDefault="00EF4F31" w:rsidP="00EF4F31">
      <w:pPr>
        <w:spacing w:after="0" w:line="240" w:lineRule="auto"/>
        <w:rPr>
          <w:rFonts w:ascii="Arial" w:hAnsi="Arial" w:cs="Arial"/>
          <w:i/>
          <w:sz w:val="20"/>
          <w:szCs w:val="20"/>
        </w:rPr>
      </w:pPr>
      <w:r w:rsidRPr="007D1F43">
        <w:rPr>
          <w:rFonts w:ascii="Arial" w:hAnsi="Arial" w:cs="Arial"/>
          <w:i/>
          <w:sz w:val="20"/>
          <w:szCs w:val="20"/>
        </w:rPr>
        <w:t xml:space="preserve">the framework of international co-operation." </w:t>
      </w:r>
    </w:p>
    <w:p w14:paraId="47CF8145" w14:textId="77777777" w:rsidR="00EF4F31" w:rsidRPr="007D1F43" w:rsidRDefault="00EF4F31" w:rsidP="00EF4F31">
      <w:pPr>
        <w:spacing w:after="0" w:line="240" w:lineRule="auto"/>
        <w:rPr>
          <w:rFonts w:ascii="Arial" w:hAnsi="Arial" w:cs="Arial"/>
          <w:i/>
          <w:sz w:val="20"/>
          <w:szCs w:val="20"/>
        </w:rPr>
      </w:pPr>
    </w:p>
    <w:p w14:paraId="37E24393" w14:textId="06FC739C" w:rsidR="00EF4F31" w:rsidRPr="007D1F43" w:rsidRDefault="00EF4F31" w:rsidP="00F20E13">
      <w:pPr>
        <w:spacing w:after="0" w:line="240" w:lineRule="auto"/>
        <w:jc w:val="right"/>
        <w:rPr>
          <w:rFonts w:ascii="Arial" w:hAnsi="Arial" w:cs="Arial"/>
          <w:sz w:val="20"/>
          <w:szCs w:val="20"/>
        </w:rPr>
      </w:pPr>
      <w:r w:rsidRPr="007D1F43">
        <w:rPr>
          <w:rFonts w:ascii="Arial" w:hAnsi="Arial" w:cs="Arial"/>
          <w:sz w:val="20"/>
          <w:szCs w:val="20"/>
        </w:rPr>
        <w:t>— Convention on the Rights of the Child, Article 4</w:t>
      </w:r>
    </w:p>
    <w:p w14:paraId="7E47268E" w14:textId="77777777" w:rsidR="00EF4F31" w:rsidRPr="007D1F43" w:rsidRDefault="00EF4F31" w:rsidP="00EF4F31">
      <w:pPr>
        <w:spacing w:after="0" w:line="240" w:lineRule="auto"/>
        <w:rPr>
          <w:rFonts w:ascii="Arial" w:hAnsi="Arial" w:cs="Arial"/>
          <w:sz w:val="20"/>
          <w:szCs w:val="20"/>
        </w:rPr>
      </w:pPr>
    </w:p>
    <w:p w14:paraId="0A9F12B8" w14:textId="77777777" w:rsidR="00EF4F31" w:rsidRPr="007D1F43" w:rsidRDefault="00EF4F31" w:rsidP="00EF4F31">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CESCR General Comment 3.10</w:t>
      </w:r>
    </w:p>
    <w:p w14:paraId="139DDD83" w14:textId="77777777" w:rsidR="00D54750" w:rsidRPr="007D1F43" w:rsidRDefault="00D54750" w:rsidP="00D54750">
      <w:pPr>
        <w:spacing w:after="0" w:line="240" w:lineRule="auto"/>
        <w:rPr>
          <w:rFonts w:ascii="Arial" w:hAnsi="Arial" w:cs="Arial"/>
          <w:sz w:val="20"/>
          <w:szCs w:val="20"/>
        </w:rPr>
      </w:pPr>
    </w:p>
    <w:p w14:paraId="2A4794B4" w14:textId="77777777" w:rsidR="00D54750" w:rsidRPr="007D1F43" w:rsidRDefault="00D54750" w:rsidP="00D54750">
      <w:pPr>
        <w:rPr>
          <w:rFonts w:ascii="Arial" w:hAnsi="Arial" w:cs="Arial"/>
          <w:b/>
          <w:sz w:val="20"/>
          <w:szCs w:val="20"/>
        </w:rPr>
      </w:pPr>
      <w:r w:rsidRPr="007D1F43">
        <w:rPr>
          <w:rFonts w:ascii="Arial" w:hAnsi="Arial" w:cs="Arial"/>
          <w:b/>
          <w:sz w:val="20"/>
          <w:szCs w:val="20"/>
        </w:rPr>
        <w:t>Guidance:</w:t>
      </w:r>
    </w:p>
    <w:p w14:paraId="17207404" w14:textId="77777777" w:rsidR="00D54750" w:rsidRPr="007D1F43" w:rsidRDefault="00D54750" w:rsidP="00D54750">
      <w:pPr>
        <w:rPr>
          <w:rFonts w:ascii="Arial" w:hAnsi="Arial" w:cs="Arial"/>
          <w:i/>
          <w:sz w:val="20"/>
          <w:szCs w:val="20"/>
        </w:rPr>
      </w:pPr>
      <w:r w:rsidRPr="007D1F43">
        <w:rPr>
          <w:rFonts w:ascii="Arial" w:hAnsi="Arial" w:cs="Arial"/>
          <w:i/>
          <w:sz w:val="20"/>
          <w:szCs w:val="20"/>
        </w:rPr>
        <w:t>Explanation:</w:t>
      </w:r>
    </w:p>
    <w:p w14:paraId="530F80E3" w14:textId="60D7E110" w:rsidR="00D54750" w:rsidRPr="007D1F43" w:rsidRDefault="00CE33A2" w:rsidP="007D1F43">
      <w:pPr>
        <w:ind w:left="720"/>
        <w:rPr>
          <w:rFonts w:ascii="Arial" w:hAnsi="Arial" w:cs="Arial"/>
          <w:sz w:val="20"/>
          <w:szCs w:val="20"/>
        </w:rPr>
      </w:pPr>
      <w:r w:rsidRPr="007D1F43">
        <w:rPr>
          <w:rFonts w:ascii="Arial" w:hAnsi="Arial" w:cs="Arial"/>
          <w:sz w:val="20"/>
          <w:szCs w:val="20"/>
        </w:rPr>
        <w:t xml:space="preserve">This question seeks to answer how a country is using their available resources by breaking down the </w:t>
      </w:r>
      <w:r w:rsidR="0092440E" w:rsidRPr="007D1F43">
        <w:rPr>
          <w:rFonts w:ascii="Arial" w:hAnsi="Arial" w:cs="Arial"/>
          <w:sz w:val="20"/>
          <w:szCs w:val="20"/>
        </w:rPr>
        <w:t>budget</w:t>
      </w:r>
      <w:r w:rsidRPr="007D1F43">
        <w:rPr>
          <w:rFonts w:ascii="Arial" w:hAnsi="Arial" w:cs="Arial"/>
          <w:sz w:val="20"/>
          <w:szCs w:val="20"/>
        </w:rPr>
        <w:t xml:space="preserve"> allocated to education by level of education</w:t>
      </w:r>
      <w:r w:rsidR="00B81C27" w:rsidRPr="007D1F43">
        <w:rPr>
          <w:rFonts w:ascii="Arial" w:hAnsi="Arial" w:cs="Arial"/>
          <w:sz w:val="20"/>
          <w:szCs w:val="20"/>
        </w:rPr>
        <w:t xml:space="preserve"> from 2014</w:t>
      </w:r>
      <w:r w:rsidRPr="007D1F43">
        <w:rPr>
          <w:rFonts w:ascii="Arial" w:hAnsi="Arial" w:cs="Arial"/>
          <w:sz w:val="20"/>
          <w:szCs w:val="20"/>
        </w:rPr>
        <w:t>. This indicator can identify the level of education a country focuses their resources on.</w:t>
      </w:r>
    </w:p>
    <w:p w14:paraId="14D07097" w14:textId="77777777" w:rsidR="00D54750" w:rsidRPr="007D1F43" w:rsidRDefault="00D54750" w:rsidP="00D54750">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1B7C0874" w14:textId="5A203F85" w:rsidR="00D54750" w:rsidRPr="007D1F43" w:rsidRDefault="00CA60E4" w:rsidP="007D1F43">
      <w:pPr>
        <w:ind w:left="720"/>
        <w:rPr>
          <w:rFonts w:ascii="Arial" w:hAnsi="Arial" w:cs="Arial"/>
          <w:sz w:val="20"/>
          <w:szCs w:val="20"/>
        </w:rPr>
      </w:pPr>
      <w:r w:rsidRPr="007D1F43">
        <w:rPr>
          <w:rFonts w:ascii="Arial" w:hAnsi="Arial" w:cs="Arial"/>
          <w:sz w:val="20"/>
          <w:szCs w:val="20"/>
        </w:rPr>
        <w:t xml:space="preserve">“Total Education </w:t>
      </w:r>
      <w:r w:rsidR="0092440E" w:rsidRPr="007D1F43">
        <w:rPr>
          <w:rFonts w:ascii="Arial" w:hAnsi="Arial" w:cs="Arial"/>
          <w:sz w:val="20"/>
          <w:szCs w:val="20"/>
        </w:rPr>
        <w:t>Budget</w:t>
      </w:r>
      <w:r w:rsidRPr="007D1F43">
        <w:rPr>
          <w:rFonts w:ascii="Arial" w:hAnsi="Arial" w:cs="Arial"/>
          <w:sz w:val="20"/>
          <w:szCs w:val="20"/>
        </w:rPr>
        <w:t xml:space="preserve">” includes the amount </w:t>
      </w:r>
      <w:r w:rsidR="0092440E" w:rsidRPr="007D1F43">
        <w:rPr>
          <w:rFonts w:ascii="Arial" w:hAnsi="Arial" w:cs="Arial"/>
          <w:sz w:val="20"/>
          <w:szCs w:val="20"/>
        </w:rPr>
        <w:t xml:space="preserve">of money </w:t>
      </w:r>
      <w:r w:rsidRPr="007D1F43">
        <w:rPr>
          <w:rFonts w:ascii="Arial" w:hAnsi="Arial" w:cs="Arial"/>
          <w:sz w:val="20"/>
          <w:szCs w:val="20"/>
        </w:rPr>
        <w:t xml:space="preserve">the government </w:t>
      </w:r>
      <w:r w:rsidR="0092440E" w:rsidRPr="007D1F43">
        <w:rPr>
          <w:rFonts w:ascii="Arial" w:hAnsi="Arial" w:cs="Arial"/>
          <w:sz w:val="20"/>
          <w:szCs w:val="20"/>
        </w:rPr>
        <w:t>allocates to</w:t>
      </w:r>
      <w:r w:rsidRPr="007D1F43">
        <w:rPr>
          <w:rFonts w:ascii="Arial" w:hAnsi="Arial" w:cs="Arial"/>
          <w:sz w:val="20"/>
          <w:szCs w:val="20"/>
        </w:rPr>
        <w:t xml:space="preserve"> education institutions, administration, and subsidies at all levels of education.</w:t>
      </w:r>
    </w:p>
    <w:p w14:paraId="005D1B71" w14:textId="77777777" w:rsidR="00D54750" w:rsidRPr="007D1F43" w:rsidRDefault="00D54750" w:rsidP="00D54750">
      <w:pPr>
        <w:rPr>
          <w:rFonts w:ascii="Arial" w:hAnsi="Arial" w:cs="Arial"/>
          <w:i/>
          <w:sz w:val="20"/>
          <w:szCs w:val="20"/>
        </w:rPr>
      </w:pPr>
      <w:r w:rsidRPr="007D1F43">
        <w:rPr>
          <w:rFonts w:ascii="Arial" w:hAnsi="Arial" w:cs="Arial"/>
          <w:i/>
          <w:sz w:val="20"/>
          <w:szCs w:val="20"/>
        </w:rPr>
        <w:t>Examples:</w:t>
      </w:r>
    </w:p>
    <w:p w14:paraId="0EF2749A" w14:textId="5CFFC31B" w:rsidR="00D54750" w:rsidRPr="007D1F43" w:rsidRDefault="000F5B4F" w:rsidP="007D1F43">
      <w:pPr>
        <w:spacing w:after="0" w:line="240" w:lineRule="auto"/>
        <w:ind w:left="720"/>
        <w:rPr>
          <w:rFonts w:ascii="Arial" w:hAnsi="Arial" w:cs="Arial"/>
          <w:sz w:val="20"/>
          <w:szCs w:val="20"/>
        </w:rPr>
      </w:pPr>
      <w:r w:rsidRPr="007D1F43">
        <w:rPr>
          <w:rFonts w:ascii="Arial" w:hAnsi="Arial" w:cs="Arial"/>
          <w:sz w:val="20"/>
          <w:szCs w:val="20"/>
        </w:rPr>
        <w:t>“About 37% of the program costs are for primary level, 11.2% for secondary education, 8.8% for adult education and some 21.7% dedicated to higher education. The relatively limited spending on Technical and Vocational Education and Training (TVET) (8.0%) is, to a large extent, due to the important share of students expected to enroll in non-government schools.” (Ethiopia ESDP IV, p. 7)</w:t>
      </w:r>
    </w:p>
    <w:p w14:paraId="066FF46B" w14:textId="77777777" w:rsidR="000F5B4F" w:rsidRPr="007D1F43" w:rsidRDefault="000F5B4F" w:rsidP="000F5B4F">
      <w:pPr>
        <w:spacing w:after="0" w:line="240" w:lineRule="auto"/>
        <w:rPr>
          <w:rFonts w:ascii="Arial" w:hAnsi="Arial" w:cs="Arial"/>
          <w:sz w:val="20"/>
          <w:szCs w:val="20"/>
        </w:rPr>
      </w:pPr>
    </w:p>
    <w:p w14:paraId="10005EC2" w14:textId="77777777" w:rsidR="00D54750" w:rsidRPr="007D1F43" w:rsidRDefault="00D54750" w:rsidP="00D54750">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793FF2C0" w14:textId="79E59271" w:rsidR="000167ED" w:rsidRPr="007D1F43" w:rsidRDefault="000167ED" w:rsidP="007D1F43">
      <w:pPr>
        <w:ind w:left="720"/>
        <w:rPr>
          <w:rFonts w:ascii="Arial" w:hAnsi="Arial" w:cs="Arial"/>
          <w:sz w:val="20"/>
          <w:szCs w:val="20"/>
        </w:rPr>
      </w:pPr>
      <w:r w:rsidRPr="007D1F43">
        <w:rPr>
          <w:rFonts w:ascii="Arial" w:hAnsi="Arial" w:cs="Arial"/>
          <w:sz w:val="20"/>
          <w:szCs w:val="20"/>
        </w:rPr>
        <w:t>Acceptable supporting documents may include</w:t>
      </w:r>
      <w:r w:rsidR="00B81C27" w:rsidRPr="007D1F43">
        <w:rPr>
          <w:rFonts w:ascii="Arial" w:hAnsi="Arial" w:cs="Arial"/>
          <w:sz w:val="20"/>
          <w:szCs w:val="20"/>
        </w:rPr>
        <w:t xml:space="preserve"> </w:t>
      </w:r>
      <w:r w:rsidRPr="007D1F43">
        <w:rPr>
          <w:rFonts w:ascii="Arial" w:hAnsi="Arial" w:cs="Arial"/>
          <w:sz w:val="20"/>
          <w:szCs w:val="20"/>
        </w:rPr>
        <w:t xml:space="preserve">the national budget, statement of accounts, financial statements, audit reports, data from a reputable regional or multi-national organization such as the UN or </w:t>
      </w:r>
      <w:r w:rsidR="0092440E" w:rsidRPr="007D1F43">
        <w:rPr>
          <w:rFonts w:ascii="Arial" w:hAnsi="Arial" w:cs="Arial"/>
          <w:sz w:val="20"/>
          <w:szCs w:val="20"/>
        </w:rPr>
        <w:t>the World Bank</w:t>
      </w:r>
      <w:r w:rsidR="00B81C27" w:rsidRPr="007D1F43">
        <w:rPr>
          <w:rFonts w:ascii="Arial" w:hAnsi="Arial" w:cs="Arial"/>
          <w:sz w:val="20"/>
          <w:szCs w:val="20"/>
        </w:rPr>
        <w:t xml:space="preserve">, government </w:t>
      </w:r>
      <w:r w:rsidR="00615CC9" w:rsidRPr="007D1F43">
        <w:rPr>
          <w:rFonts w:ascii="Arial" w:hAnsi="Arial" w:cs="Arial"/>
          <w:sz w:val="20"/>
          <w:szCs w:val="20"/>
        </w:rPr>
        <w:t xml:space="preserve">reports, </w:t>
      </w:r>
      <w:r w:rsidR="00B81C27" w:rsidRPr="007D1F43">
        <w:rPr>
          <w:rFonts w:ascii="Arial" w:hAnsi="Arial" w:cs="Arial"/>
          <w:sz w:val="20"/>
          <w:szCs w:val="20"/>
        </w:rPr>
        <w:t>or non-governmental research reports</w:t>
      </w:r>
      <w:r w:rsidRPr="007D1F43">
        <w:rPr>
          <w:rFonts w:ascii="Arial" w:hAnsi="Arial" w:cs="Arial"/>
          <w:sz w:val="20"/>
          <w:szCs w:val="20"/>
        </w:rPr>
        <w:t>.</w:t>
      </w:r>
    </w:p>
    <w:p w14:paraId="054DBF12" w14:textId="77777777" w:rsidR="007D1F43" w:rsidRDefault="00D54750" w:rsidP="00D54750">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25509D94" w14:textId="12A7C1C0" w:rsidR="00D54750" w:rsidRPr="007D1F43" w:rsidRDefault="004417A4" w:rsidP="007D1F43">
      <w:pPr>
        <w:ind w:left="720"/>
        <w:rPr>
          <w:sz w:val="20"/>
          <w:szCs w:val="20"/>
        </w:rPr>
      </w:pPr>
      <w:r w:rsidRPr="007D1F43">
        <w:rPr>
          <w:rFonts w:ascii="Arial" w:hAnsi="Arial" w:cs="Arial"/>
          <w:sz w:val="20"/>
          <w:szCs w:val="20"/>
        </w:rPr>
        <w:t xml:space="preserve">Official government website, Ministry of Education, Ministry of Finance, </w:t>
      </w:r>
      <w:r w:rsidR="00D76965" w:rsidRPr="007D1F43">
        <w:rPr>
          <w:rFonts w:ascii="Arial" w:hAnsi="Arial" w:cs="Arial"/>
          <w:sz w:val="20"/>
          <w:szCs w:val="20"/>
        </w:rPr>
        <w:t>UNESCO Institute of Statistics (</w:t>
      </w:r>
      <w:hyperlink r:id="rId57" w:history="1">
        <w:r w:rsidR="00D76965" w:rsidRPr="007D1F43">
          <w:rPr>
            <w:rStyle w:val="Hyperlink"/>
            <w:rFonts w:ascii="Arial" w:hAnsi="Arial" w:cs="Arial"/>
            <w:sz w:val="20"/>
            <w:szCs w:val="20"/>
          </w:rPr>
          <w:t>http://www.uis.unesco.org/Pages/default.aspx</w:t>
        </w:r>
      </w:hyperlink>
      <w:r w:rsidR="00D76965" w:rsidRPr="007D1F43">
        <w:rPr>
          <w:rFonts w:ascii="Arial" w:hAnsi="Arial" w:cs="Arial"/>
          <w:sz w:val="20"/>
          <w:szCs w:val="20"/>
        </w:rPr>
        <w:t>), World Bank DataBank (</w:t>
      </w:r>
      <w:hyperlink r:id="rId58" w:history="1">
        <w:r w:rsidR="00D76965" w:rsidRPr="007D1F43">
          <w:rPr>
            <w:rStyle w:val="Hyperlink"/>
            <w:rFonts w:ascii="Arial" w:hAnsi="Arial" w:cs="Arial"/>
            <w:sz w:val="20"/>
            <w:szCs w:val="20"/>
          </w:rPr>
          <w:t>http://databank.worldbank.org/data/home.aspx</w:t>
        </w:r>
      </w:hyperlink>
      <w:r w:rsidR="00B81C27" w:rsidRPr="007D1F43">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D54750" w:rsidRPr="00E01B9E" w14:paraId="514F7A00" w14:textId="77777777" w:rsidTr="00F20E13">
        <w:tc>
          <w:tcPr>
            <w:tcW w:w="7315" w:type="dxa"/>
            <w:tcBorders>
              <w:top w:val="single" w:sz="4" w:space="0" w:color="auto"/>
            </w:tcBorders>
          </w:tcPr>
          <w:p w14:paraId="20B9FD20" w14:textId="77777777" w:rsidR="00D54750" w:rsidRPr="00E01B9E" w:rsidRDefault="00D54750" w:rsidP="00D54750">
            <w:pPr>
              <w:rPr>
                <w:rFonts w:ascii="Arial" w:hAnsi="Arial" w:cs="Arial"/>
                <w:b/>
              </w:rPr>
            </w:pPr>
            <w:r>
              <w:rPr>
                <w:rFonts w:ascii="Arial" w:hAnsi="Arial" w:cs="Arial"/>
                <w:b/>
              </w:rPr>
              <w:t>Question 1.5.</w:t>
            </w:r>
            <w:r w:rsidR="0092440E">
              <w:rPr>
                <w:rFonts w:ascii="Arial" w:hAnsi="Arial" w:cs="Arial"/>
                <w:b/>
              </w:rPr>
              <w:t>5</w:t>
            </w:r>
          </w:p>
        </w:tc>
        <w:tc>
          <w:tcPr>
            <w:tcW w:w="2250" w:type="dxa"/>
            <w:tcBorders>
              <w:top w:val="single" w:sz="4" w:space="0" w:color="auto"/>
            </w:tcBorders>
          </w:tcPr>
          <w:p w14:paraId="1A307D9C" w14:textId="77777777" w:rsidR="00D54750" w:rsidRPr="00E01B9E" w:rsidRDefault="00D54750" w:rsidP="00D54750">
            <w:pPr>
              <w:rPr>
                <w:rFonts w:ascii="Arial" w:hAnsi="Arial" w:cs="Arial"/>
                <w:b/>
              </w:rPr>
            </w:pPr>
            <w:r w:rsidRPr="00E01B9E">
              <w:rPr>
                <w:rFonts w:ascii="Arial" w:hAnsi="Arial" w:cs="Arial"/>
                <w:b/>
              </w:rPr>
              <w:t>Response</w:t>
            </w:r>
          </w:p>
        </w:tc>
      </w:tr>
      <w:tr w:rsidR="00D54750" w:rsidRPr="00E01B9E" w14:paraId="71C6EDD6" w14:textId="77777777" w:rsidTr="00F20E13">
        <w:tc>
          <w:tcPr>
            <w:tcW w:w="7315" w:type="dxa"/>
          </w:tcPr>
          <w:p w14:paraId="710831E8" w14:textId="77777777" w:rsidR="00D54750" w:rsidRDefault="00D54750" w:rsidP="00D54750">
            <w:pPr>
              <w:rPr>
                <w:rFonts w:ascii="Arial" w:hAnsi="Arial" w:cs="Arial"/>
                <w:b/>
                <w:color w:val="000000"/>
                <w:sz w:val="20"/>
                <w:szCs w:val="20"/>
              </w:rPr>
            </w:pPr>
            <w:r w:rsidRPr="00D54750">
              <w:rPr>
                <w:rFonts w:ascii="Arial" w:hAnsi="Arial" w:cs="Arial"/>
                <w:b/>
                <w:color w:val="000000"/>
                <w:sz w:val="20"/>
                <w:szCs w:val="20"/>
              </w:rPr>
              <w:t xml:space="preserve">What is the percentage of total education </w:t>
            </w:r>
            <w:r w:rsidR="0092440E">
              <w:rPr>
                <w:rFonts w:ascii="Arial" w:hAnsi="Arial" w:cs="Arial"/>
                <w:b/>
                <w:color w:val="000000"/>
                <w:sz w:val="20"/>
                <w:szCs w:val="20"/>
              </w:rPr>
              <w:t xml:space="preserve">budget </w:t>
            </w:r>
            <w:r w:rsidRPr="00D54750">
              <w:rPr>
                <w:rFonts w:ascii="Arial" w:hAnsi="Arial" w:cs="Arial"/>
                <w:b/>
                <w:color w:val="000000"/>
                <w:sz w:val="20"/>
                <w:szCs w:val="20"/>
              </w:rPr>
              <w:t>allocated to each level of education?</w:t>
            </w:r>
          </w:p>
          <w:p w14:paraId="626F7E4D" w14:textId="77777777" w:rsidR="00D54750" w:rsidRPr="00602240" w:rsidRDefault="00D54750" w:rsidP="00D54750">
            <w:pPr>
              <w:rPr>
                <w:rFonts w:ascii="Arial" w:hAnsi="Arial" w:cs="Arial"/>
              </w:rPr>
            </w:pPr>
          </w:p>
          <w:p w14:paraId="6A4D34E6" w14:textId="77777777" w:rsidR="00D54750" w:rsidRPr="00EE6EEB" w:rsidRDefault="00D54750" w:rsidP="00C34B7C">
            <w:pPr>
              <w:pStyle w:val="ListParagraph"/>
              <w:numPr>
                <w:ilvl w:val="0"/>
                <w:numId w:val="10"/>
              </w:numPr>
              <w:rPr>
                <w:rFonts w:ascii="Arial" w:hAnsi="Arial" w:cs="Arial"/>
                <w:sz w:val="20"/>
                <w:szCs w:val="20"/>
              </w:rPr>
            </w:pPr>
            <w:r w:rsidRPr="00EE6EEB">
              <w:rPr>
                <w:rFonts w:ascii="Arial" w:hAnsi="Arial" w:cs="Arial"/>
                <w:sz w:val="20"/>
                <w:szCs w:val="20"/>
              </w:rPr>
              <w:t>Primary</w:t>
            </w:r>
          </w:p>
          <w:p w14:paraId="2EF34F18" w14:textId="77777777" w:rsidR="00D54750" w:rsidRPr="00EE6EEB" w:rsidRDefault="00D54750" w:rsidP="00D54750">
            <w:pPr>
              <w:rPr>
                <w:rFonts w:ascii="Arial" w:hAnsi="Arial" w:cs="Arial"/>
                <w:sz w:val="20"/>
                <w:szCs w:val="20"/>
              </w:rPr>
            </w:pPr>
          </w:p>
          <w:p w14:paraId="472E2901" w14:textId="77777777" w:rsidR="00D54750" w:rsidRPr="00EE6EEB" w:rsidRDefault="00D54750" w:rsidP="00C34B7C">
            <w:pPr>
              <w:pStyle w:val="ListParagraph"/>
              <w:numPr>
                <w:ilvl w:val="0"/>
                <w:numId w:val="10"/>
              </w:numPr>
              <w:rPr>
                <w:rFonts w:ascii="Arial" w:hAnsi="Arial" w:cs="Arial"/>
                <w:sz w:val="20"/>
                <w:szCs w:val="20"/>
              </w:rPr>
            </w:pPr>
            <w:r w:rsidRPr="00EE6EEB">
              <w:rPr>
                <w:rFonts w:ascii="Arial" w:hAnsi="Arial" w:cs="Arial"/>
                <w:sz w:val="20"/>
                <w:szCs w:val="20"/>
              </w:rPr>
              <w:t>Secondary</w:t>
            </w:r>
          </w:p>
          <w:p w14:paraId="50E7EAAC" w14:textId="77777777" w:rsidR="00D54750" w:rsidRPr="00EE6EEB" w:rsidRDefault="00D54750" w:rsidP="00D54750">
            <w:pPr>
              <w:pStyle w:val="ListParagraph"/>
              <w:rPr>
                <w:rFonts w:ascii="Arial" w:hAnsi="Arial" w:cs="Arial"/>
                <w:sz w:val="20"/>
                <w:szCs w:val="20"/>
              </w:rPr>
            </w:pPr>
          </w:p>
          <w:p w14:paraId="6C22A41F" w14:textId="77777777" w:rsidR="00D54750" w:rsidRPr="00EE6EEB" w:rsidRDefault="00D54750" w:rsidP="00C34B7C">
            <w:pPr>
              <w:pStyle w:val="ListParagraph"/>
              <w:numPr>
                <w:ilvl w:val="0"/>
                <w:numId w:val="10"/>
              </w:numPr>
              <w:rPr>
                <w:rFonts w:ascii="Arial" w:hAnsi="Arial" w:cs="Arial"/>
                <w:sz w:val="20"/>
                <w:szCs w:val="20"/>
              </w:rPr>
            </w:pPr>
            <w:r w:rsidRPr="00EE6EEB">
              <w:rPr>
                <w:rFonts w:ascii="Arial" w:hAnsi="Arial" w:cs="Arial"/>
                <w:sz w:val="20"/>
                <w:szCs w:val="20"/>
              </w:rPr>
              <w:t>Vocational and Technical Training</w:t>
            </w:r>
          </w:p>
          <w:p w14:paraId="07FF18B9" w14:textId="77777777" w:rsidR="00D54750" w:rsidRPr="00EE6EEB" w:rsidRDefault="00D54750" w:rsidP="00D54750">
            <w:pPr>
              <w:pStyle w:val="ListParagraph"/>
              <w:ind w:left="810"/>
              <w:rPr>
                <w:rFonts w:ascii="Arial" w:hAnsi="Arial" w:cs="Arial"/>
                <w:sz w:val="20"/>
                <w:szCs w:val="20"/>
              </w:rPr>
            </w:pPr>
          </w:p>
          <w:p w14:paraId="60643491" w14:textId="77777777" w:rsidR="00D54750" w:rsidRPr="00EE6EEB" w:rsidRDefault="00D54750" w:rsidP="00C34B7C">
            <w:pPr>
              <w:pStyle w:val="ListParagraph"/>
              <w:numPr>
                <w:ilvl w:val="0"/>
                <w:numId w:val="10"/>
              </w:numPr>
              <w:rPr>
                <w:rFonts w:ascii="Arial" w:hAnsi="Arial" w:cs="Arial"/>
                <w:sz w:val="20"/>
                <w:szCs w:val="20"/>
              </w:rPr>
            </w:pPr>
            <w:r w:rsidRPr="00EE6EEB">
              <w:rPr>
                <w:rFonts w:ascii="Arial" w:hAnsi="Arial" w:cs="Arial"/>
                <w:sz w:val="20"/>
                <w:szCs w:val="20"/>
              </w:rPr>
              <w:t>Tertiary</w:t>
            </w:r>
          </w:p>
          <w:p w14:paraId="7F4183D3" w14:textId="77777777" w:rsidR="00D54750" w:rsidRPr="00014EA4" w:rsidRDefault="00D54750" w:rsidP="00D54750">
            <w:pPr>
              <w:rPr>
                <w:rFonts w:ascii="Arial" w:hAnsi="Arial" w:cs="Arial"/>
              </w:rPr>
            </w:pPr>
          </w:p>
        </w:tc>
        <w:tc>
          <w:tcPr>
            <w:tcW w:w="2250" w:type="dxa"/>
          </w:tcPr>
          <w:p w14:paraId="0F6B3E1A" w14:textId="77777777" w:rsidR="00D54750" w:rsidRDefault="00D54750" w:rsidP="00D54750">
            <w:pPr>
              <w:rPr>
                <w:rFonts w:ascii="Arial" w:hAnsi="Arial" w:cs="Arial"/>
              </w:rPr>
            </w:pPr>
          </w:p>
          <w:p w14:paraId="203A1615" w14:textId="77777777" w:rsidR="00732D25" w:rsidRDefault="00732D25" w:rsidP="00D54750">
            <w:pPr>
              <w:rPr>
                <w:rFonts w:ascii="Arial" w:hAnsi="Arial" w:cs="Arial"/>
              </w:rPr>
            </w:pPr>
          </w:p>
          <w:p w14:paraId="6F6DE4AA" w14:textId="77777777" w:rsidR="00732D25" w:rsidRDefault="00732D25" w:rsidP="00D54750">
            <w:pPr>
              <w:rPr>
                <w:rFonts w:ascii="Arial" w:hAnsi="Arial" w:cs="Arial"/>
              </w:rPr>
            </w:pPr>
          </w:p>
          <w:p w14:paraId="65EA4112" w14:textId="77777777" w:rsidR="00732D25" w:rsidRPr="00EE6EEB" w:rsidRDefault="00732D25" w:rsidP="00D54750">
            <w:pPr>
              <w:rPr>
                <w:rFonts w:ascii="Arial" w:hAnsi="Arial" w:cs="Arial"/>
                <w:sz w:val="20"/>
                <w:szCs w:val="20"/>
              </w:rPr>
            </w:pPr>
            <w:r w:rsidRPr="00EE6EEB">
              <w:rPr>
                <w:rFonts w:ascii="Arial" w:hAnsi="Arial" w:cs="Arial"/>
                <w:sz w:val="20"/>
                <w:szCs w:val="20"/>
              </w:rPr>
              <w:t xml:space="preserve">a. </w:t>
            </w:r>
          </w:p>
          <w:p w14:paraId="66CF3E5B" w14:textId="77777777" w:rsidR="00732D25" w:rsidRPr="00EE6EEB" w:rsidRDefault="00732D25" w:rsidP="00D54750">
            <w:pPr>
              <w:rPr>
                <w:rFonts w:ascii="Arial" w:hAnsi="Arial" w:cs="Arial"/>
                <w:sz w:val="20"/>
                <w:szCs w:val="20"/>
              </w:rPr>
            </w:pPr>
          </w:p>
          <w:p w14:paraId="37981BB3" w14:textId="77777777" w:rsidR="00732D25" w:rsidRPr="00EE6EEB" w:rsidRDefault="00732D25" w:rsidP="00D54750">
            <w:pPr>
              <w:rPr>
                <w:rFonts w:ascii="Arial" w:hAnsi="Arial" w:cs="Arial"/>
                <w:sz w:val="20"/>
                <w:szCs w:val="20"/>
              </w:rPr>
            </w:pPr>
            <w:r w:rsidRPr="00EE6EEB">
              <w:rPr>
                <w:rFonts w:ascii="Arial" w:hAnsi="Arial" w:cs="Arial"/>
                <w:sz w:val="20"/>
                <w:szCs w:val="20"/>
              </w:rPr>
              <w:t xml:space="preserve">b. </w:t>
            </w:r>
          </w:p>
          <w:p w14:paraId="616B786B" w14:textId="77777777" w:rsidR="00732D25" w:rsidRPr="00EE6EEB" w:rsidRDefault="00732D25" w:rsidP="00D54750">
            <w:pPr>
              <w:rPr>
                <w:rFonts w:ascii="Arial" w:hAnsi="Arial" w:cs="Arial"/>
                <w:sz w:val="20"/>
                <w:szCs w:val="20"/>
              </w:rPr>
            </w:pPr>
          </w:p>
          <w:p w14:paraId="72F78B44" w14:textId="77777777" w:rsidR="00732D25" w:rsidRPr="00EE6EEB" w:rsidRDefault="00732D25" w:rsidP="00D54750">
            <w:pPr>
              <w:rPr>
                <w:rFonts w:ascii="Arial" w:hAnsi="Arial" w:cs="Arial"/>
                <w:sz w:val="20"/>
                <w:szCs w:val="20"/>
              </w:rPr>
            </w:pPr>
            <w:r w:rsidRPr="00EE6EEB">
              <w:rPr>
                <w:rFonts w:ascii="Arial" w:hAnsi="Arial" w:cs="Arial"/>
                <w:sz w:val="20"/>
                <w:szCs w:val="20"/>
              </w:rPr>
              <w:t xml:space="preserve">c. </w:t>
            </w:r>
          </w:p>
          <w:p w14:paraId="1DA6AD36" w14:textId="77777777" w:rsidR="00732D25" w:rsidRPr="00EE6EEB" w:rsidRDefault="00732D25" w:rsidP="00D54750">
            <w:pPr>
              <w:rPr>
                <w:rFonts w:ascii="Arial" w:hAnsi="Arial" w:cs="Arial"/>
                <w:sz w:val="20"/>
                <w:szCs w:val="20"/>
              </w:rPr>
            </w:pPr>
          </w:p>
          <w:p w14:paraId="1E4FADB0" w14:textId="77777777" w:rsidR="00732D25" w:rsidRPr="00E01B9E" w:rsidRDefault="00732D25" w:rsidP="00D54750">
            <w:pPr>
              <w:rPr>
                <w:rFonts w:ascii="Arial" w:hAnsi="Arial" w:cs="Arial"/>
              </w:rPr>
            </w:pPr>
            <w:r w:rsidRPr="00EE6EEB">
              <w:rPr>
                <w:rFonts w:ascii="Arial" w:hAnsi="Arial" w:cs="Arial"/>
                <w:sz w:val="20"/>
                <w:szCs w:val="20"/>
              </w:rPr>
              <w:t xml:space="preserve">d. </w:t>
            </w:r>
          </w:p>
        </w:tc>
      </w:tr>
      <w:tr w:rsidR="00D54750" w:rsidRPr="00E01B9E" w14:paraId="2BDE4A19" w14:textId="77777777" w:rsidTr="00F20E13">
        <w:tc>
          <w:tcPr>
            <w:tcW w:w="9565" w:type="dxa"/>
            <w:gridSpan w:val="2"/>
          </w:tcPr>
          <w:p w14:paraId="779F0DB8" w14:textId="77777777" w:rsidR="00D54750" w:rsidRPr="00704AC0" w:rsidRDefault="00D54750" w:rsidP="00D54750">
            <w:pPr>
              <w:rPr>
                <w:rFonts w:ascii="Arial" w:hAnsi="Arial" w:cs="Arial"/>
                <w:b/>
              </w:rPr>
            </w:pPr>
            <w:r w:rsidRPr="00E01B9E">
              <w:rPr>
                <w:rFonts w:ascii="Arial" w:hAnsi="Arial" w:cs="Arial"/>
                <w:b/>
              </w:rPr>
              <w:t>Supporting document/citation:</w:t>
            </w:r>
          </w:p>
        </w:tc>
      </w:tr>
      <w:tr w:rsidR="00D54750" w:rsidRPr="00E01B9E" w14:paraId="226737EB" w14:textId="77777777" w:rsidTr="00F20E13">
        <w:tc>
          <w:tcPr>
            <w:tcW w:w="9565" w:type="dxa"/>
            <w:gridSpan w:val="2"/>
          </w:tcPr>
          <w:p w14:paraId="09CD7D79" w14:textId="77777777" w:rsidR="00D54750" w:rsidRPr="00E01B9E" w:rsidRDefault="00D54750" w:rsidP="00D54750">
            <w:pPr>
              <w:rPr>
                <w:rFonts w:ascii="Arial" w:hAnsi="Arial" w:cs="Arial"/>
              </w:rPr>
            </w:pPr>
          </w:p>
          <w:p w14:paraId="2B533D03" w14:textId="77777777" w:rsidR="00D54750" w:rsidRPr="00E01B9E" w:rsidRDefault="00D54750" w:rsidP="00D54750">
            <w:pPr>
              <w:rPr>
                <w:rFonts w:ascii="Arial" w:hAnsi="Arial" w:cs="Arial"/>
              </w:rPr>
            </w:pPr>
          </w:p>
          <w:p w14:paraId="33585C74" w14:textId="77777777" w:rsidR="00D54750" w:rsidRPr="00E01B9E" w:rsidRDefault="00D54750" w:rsidP="00D54750">
            <w:pPr>
              <w:rPr>
                <w:rFonts w:ascii="Arial" w:hAnsi="Arial" w:cs="Arial"/>
              </w:rPr>
            </w:pPr>
          </w:p>
          <w:p w14:paraId="5FDFA91A" w14:textId="77777777" w:rsidR="00D54750" w:rsidRPr="00E01B9E" w:rsidRDefault="00D54750" w:rsidP="00D54750">
            <w:pPr>
              <w:rPr>
                <w:rFonts w:ascii="Arial" w:hAnsi="Arial" w:cs="Arial"/>
              </w:rPr>
            </w:pPr>
          </w:p>
        </w:tc>
      </w:tr>
      <w:tr w:rsidR="00D54750" w:rsidRPr="00B7798C" w14:paraId="5A214E8B" w14:textId="77777777" w:rsidTr="00F20E13">
        <w:tc>
          <w:tcPr>
            <w:tcW w:w="9565" w:type="dxa"/>
            <w:gridSpan w:val="2"/>
          </w:tcPr>
          <w:p w14:paraId="6CD8F44E" w14:textId="77777777" w:rsidR="00D54750" w:rsidRPr="00B7798C" w:rsidRDefault="00D54750" w:rsidP="00D54750">
            <w:pPr>
              <w:rPr>
                <w:rFonts w:ascii="Arial" w:hAnsi="Arial" w:cs="Arial"/>
                <w:b/>
              </w:rPr>
            </w:pPr>
            <w:r w:rsidRPr="00B7798C">
              <w:rPr>
                <w:rFonts w:ascii="Arial" w:hAnsi="Arial" w:cs="Arial"/>
                <w:b/>
              </w:rPr>
              <w:t>Researcher comment:</w:t>
            </w:r>
          </w:p>
        </w:tc>
      </w:tr>
      <w:tr w:rsidR="00D54750" w:rsidRPr="00E01B9E" w14:paraId="2EC47F9E" w14:textId="77777777" w:rsidTr="00F20E13">
        <w:tc>
          <w:tcPr>
            <w:tcW w:w="9565" w:type="dxa"/>
            <w:gridSpan w:val="2"/>
          </w:tcPr>
          <w:p w14:paraId="4ACF0E3A" w14:textId="77777777" w:rsidR="00D54750" w:rsidRPr="00E01B9E" w:rsidRDefault="00D54750" w:rsidP="00D54750">
            <w:pPr>
              <w:rPr>
                <w:rFonts w:ascii="Arial" w:hAnsi="Arial" w:cs="Arial"/>
              </w:rPr>
            </w:pPr>
          </w:p>
          <w:p w14:paraId="046197D9" w14:textId="77777777" w:rsidR="00D54750" w:rsidRPr="00E01B9E" w:rsidRDefault="00D54750" w:rsidP="00D54750">
            <w:pPr>
              <w:rPr>
                <w:rFonts w:ascii="Arial" w:hAnsi="Arial" w:cs="Arial"/>
              </w:rPr>
            </w:pPr>
          </w:p>
          <w:p w14:paraId="2F0B0BF7" w14:textId="77777777" w:rsidR="00D54750" w:rsidRPr="00E01B9E" w:rsidRDefault="00D54750" w:rsidP="00D54750">
            <w:pPr>
              <w:rPr>
                <w:rFonts w:ascii="Arial" w:hAnsi="Arial" w:cs="Arial"/>
              </w:rPr>
            </w:pPr>
          </w:p>
          <w:p w14:paraId="55D6DC0B" w14:textId="77777777" w:rsidR="00D54750" w:rsidRPr="00E01B9E" w:rsidRDefault="00D54750" w:rsidP="00D54750">
            <w:pPr>
              <w:rPr>
                <w:rFonts w:ascii="Arial" w:hAnsi="Arial" w:cs="Arial"/>
              </w:rPr>
            </w:pPr>
          </w:p>
        </w:tc>
      </w:tr>
      <w:tr w:rsidR="00D54750" w:rsidRPr="00B7798C" w14:paraId="6CF16908" w14:textId="77777777" w:rsidTr="00F20E13">
        <w:tc>
          <w:tcPr>
            <w:tcW w:w="9565" w:type="dxa"/>
            <w:gridSpan w:val="2"/>
          </w:tcPr>
          <w:p w14:paraId="4360A046" w14:textId="77777777" w:rsidR="00D54750" w:rsidRPr="00B7798C" w:rsidRDefault="00D54750"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D54750" w:rsidRPr="00E01B9E" w14:paraId="667E63A8" w14:textId="77777777" w:rsidTr="00F20E13">
        <w:tc>
          <w:tcPr>
            <w:tcW w:w="9565" w:type="dxa"/>
            <w:gridSpan w:val="2"/>
          </w:tcPr>
          <w:p w14:paraId="04573C50" w14:textId="77777777" w:rsidR="00D54750" w:rsidRPr="00E01B9E" w:rsidRDefault="00D54750" w:rsidP="00D54750">
            <w:pPr>
              <w:rPr>
                <w:rFonts w:ascii="Arial" w:hAnsi="Arial" w:cs="Arial"/>
              </w:rPr>
            </w:pPr>
          </w:p>
          <w:p w14:paraId="21B18BD3" w14:textId="77777777" w:rsidR="00D54750" w:rsidRPr="00E01B9E" w:rsidRDefault="00D54750" w:rsidP="00D54750">
            <w:pPr>
              <w:rPr>
                <w:rFonts w:ascii="Arial" w:hAnsi="Arial" w:cs="Arial"/>
              </w:rPr>
            </w:pPr>
          </w:p>
          <w:p w14:paraId="334DF16C" w14:textId="77777777" w:rsidR="00D54750" w:rsidRPr="00E01B9E" w:rsidRDefault="00D54750" w:rsidP="00D54750">
            <w:pPr>
              <w:rPr>
                <w:rFonts w:ascii="Arial" w:hAnsi="Arial" w:cs="Arial"/>
              </w:rPr>
            </w:pPr>
          </w:p>
          <w:p w14:paraId="503398EC" w14:textId="77777777" w:rsidR="00D54750" w:rsidRPr="00E01B9E" w:rsidRDefault="00D54750" w:rsidP="00D54750">
            <w:pPr>
              <w:rPr>
                <w:rFonts w:ascii="Arial" w:hAnsi="Arial" w:cs="Arial"/>
              </w:rPr>
            </w:pPr>
          </w:p>
        </w:tc>
      </w:tr>
      <w:tr w:rsidR="00D54750" w:rsidRPr="00B7798C" w14:paraId="476AE9AD" w14:textId="77777777" w:rsidTr="00F20E13">
        <w:tc>
          <w:tcPr>
            <w:tcW w:w="9565" w:type="dxa"/>
            <w:gridSpan w:val="2"/>
          </w:tcPr>
          <w:p w14:paraId="19C220A4" w14:textId="77777777" w:rsidR="00D54750" w:rsidRPr="00B7798C" w:rsidRDefault="00D54750"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D54750" w:rsidRPr="00E01B9E" w14:paraId="7C814AB0" w14:textId="77777777" w:rsidTr="00F20E13">
        <w:tc>
          <w:tcPr>
            <w:tcW w:w="9565" w:type="dxa"/>
            <w:gridSpan w:val="2"/>
          </w:tcPr>
          <w:p w14:paraId="6B93713B" w14:textId="77777777" w:rsidR="00D54750" w:rsidRPr="00E01B9E" w:rsidRDefault="00D54750" w:rsidP="00D54750">
            <w:pPr>
              <w:rPr>
                <w:rFonts w:ascii="Arial" w:hAnsi="Arial" w:cs="Arial"/>
              </w:rPr>
            </w:pPr>
          </w:p>
          <w:p w14:paraId="126BC70B" w14:textId="77777777" w:rsidR="00D54750" w:rsidRPr="00E01B9E" w:rsidRDefault="00D54750" w:rsidP="00D54750">
            <w:pPr>
              <w:rPr>
                <w:rFonts w:ascii="Arial" w:hAnsi="Arial" w:cs="Arial"/>
              </w:rPr>
            </w:pPr>
          </w:p>
          <w:p w14:paraId="4BBFA5F8" w14:textId="77777777" w:rsidR="00D54750" w:rsidRPr="00E01B9E" w:rsidRDefault="00D54750" w:rsidP="00D54750">
            <w:pPr>
              <w:rPr>
                <w:rFonts w:ascii="Arial" w:hAnsi="Arial" w:cs="Arial"/>
              </w:rPr>
            </w:pPr>
          </w:p>
          <w:p w14:paraId="124F050C" w14:textId="77777777" w:rsidR="00D54750" w:rsidRPr="00E01B9E" w:rsidRDefault="00D54750" w:rsidP="00D54750">
            <w:pPr>
              <w:rPr>
                <w:rFonts w:ascii="Arial" w:hAnsi="Arial" w:cs="Arial"/>
              </w:rPr>
            </w:pPr>
          </w:p>
        </w:tc>
      </w:tr>
      <w:tr w:rsidR="00D54750" w:rsidRPr="00B7798C" w14:paraId="3B2717DD" w14:textId="77777777" w:rsidTr="00F20E13">
        <w:tc>
          <w:tcPr>
            <w:tcW w:w="9565" w:type="dxa"/>
            <w:gridSpan w:val="2"/>
          </w:tcPr>
          <w:p w14:paraId="071B3E06" w14:textId="77777777" w:rsidR="00D54750" w:rsidRPr="00B7798C" w:rsidRDefault="00D54750" w:rsidP="00D54750">
            <w:pPr>
              <w:rPr>
                <w:rFonts w:ascii="Arial" w:hAnsi="Arial" w:cs="Arial"/>
                <w:b/>
              </w:rPr>
            </w:pPr>
            <w:r w:rsidRPr="00B7798C">
              <w:rPr>
                <w:rFonts w:ascii="Arial" w:hAnsi="Arial" w:cs="Arial"/>
                <w:b/>
              </w:rPr>
              <w:t xml:space="preserve">Government comment: </w:t>
            </w:r>
          </w:p>
        </w:tc>
      </w:tr>
      <w:tr w:rsidR="00D54750" w:rsidRPr="00E01B9E" w14:paraId="1E787545" w14:textId="77777777" w:rsidTr="00F20E13">
        <w:tc>
          <w:tcPr>
            <w:tcW w:w="9565" w:type="dxa"/>
            <w:gridSpan w:val="2"/>
          </w:tcPr>
          <w:p w14:paraId="65CB4F27" w14:textId="77777777" w:rsidR="00D54750" w:rsidRPr="00E01B9E" w:rsidRDefault="00D54750" w:rsidP="00D54750">
            <w:pPr>
              <w:rPr>
                <w:rFonts w:ascii="Arial" w:hAnsi="Arial" w:cs="Arial"/>
              </w:rPr>
            </w:pPr>
          </w:p>
          <w:p w14:paraId="43A86B27" w14:textId="77777777" w:rsidR="00D54750" w:rsidRPr="00E01B9E" w:rsidRDefault="00D54750" w:rsidP="00D54750">
            <w:pPr>
              <w:rPr>
                <w:rFonts w:ascii="Arial" w:hAnsi="Arial" w:cs="Arial"/>
              </w:rPr>
            </w:pPr>
          </w:p>
          <w:p w14:paraId="2F2384CC" w14:textId="77777777" w:rsidR="00D54750" w:rsidRPr="00E01B9E" w:rsidRDefault="00D54750" w:rsidP="00D54750">
            <w:pPr>
              <w:rPr>
                <w:rFonts w:ascii="Arial" w:hAnsi="Arial" w:cs="Arial"/>
              </w:rPr>
            </w:pPr>
          </w:p>
          <w:p w14:paraId="00AA407C" w14:textId="77777777" w:rsidR="00D54750" w:rsidRPr="00E01B9E" w:rsidRDefault="00D54750" w:rsidP="00D54750">
            <w:pPr>
              <w:rPr>
                <w:rFonts w:ascii="Arial" w:hAnsi="Arial" w:cs="Arial"/>
              </w:rPr>
            </w:pPr>
          </w:p>
        </w:tc>
      </w:tr>
      <w:tr w:rsidR="00D54750" w:rsidRPr="00B7798C" w14:paraId="048C69B1" w14:textId="77777777" w:rsidTr="00F20E13">
        <w:tc>
          <w:tcPr>
            <w:tcW w:w="9565" w:type="dxa"/>
            <w:gridSpan w:val="2"/>
          </w:tcPr>
          <w:p w14:paraId="0E378F98" w14:textId="77777777" w:rsidR="00D54750" w:rsidRPr="00B7798C" w:rsidRDefault="00D54750" w:rsidP="00D54750">
            <w:pPr>
              <w:rPr>
                <w:rFonts w:ascii="Arial" w:hAnsi="Arial" w:cs="Arial"/>
                <w:b/>
              </w:rPr>
            </w:pPr>
            <w:r w:rsidRPr="00B7798C">
              <w:rPr>
                <w:rFonts w:ascii="Arial" w:hAnsi="Arial" w:cs="Arial"/>
                <w:b/>
              </w:rPr>
              <w:t>RESULTS Educational Fund comment:</w:t>
            </w:r>
          </w:p>
        </w:tc>
      </w:tr>
      <w:tr w:rsidR="00D54750" w:rsidRPr="00E01B9E" w14:paraId="538AAF62" w14:textId="77777777" w:rsidTr="00F20E13">
        <w:trPr>
          <w:trHeight w:val="910"/>
        </w:trPr>
        <w:tc>
          <w:tcPr>
            <w:tcW w:w="9565" w:type="dxa"/>
            <w:gridSpan w:val="2"/>
          </w:tcPr>
          <w:p w14:paraId="19BF4E42" w14:textId="77777777" w:rsidR="00D54750" w:rsidRPr="00E01B9E" w:rsidRDefault="00D54750" w:rsidP="00D54750">
            <w:pPr>
              <w:rPr>
                <w:rFonts w:ascii="Arial" w:hAnsi="Arial" w:cs="Arial"/>
              </w:rPr>
            </w:pPr>
          </w:p>
          <w:p w14:paraId="5B29F67B" w14:textId="77777777" w:rsidR="00D54750" w:rsidRPr="00E01B9E" w:rsidRDefault="00D54750" w:rsidP="00D54750">
            <w:pPr>
              <w:rPr>
                <w:rFonts w:ascii="Arial" w:hAnsi="Arial" w:cs="Arial"/>
              </w:rPr>
            </w:pPr>
          </w:p>
          <w:p w14:paraId="73E1AD3A" w14:textId="77777777" w:rsidR="00D54750" w:rsidRPr="00E01B9E" w:rsidRDefault="00D54750" w:rsidP="00D54750">
            <w:pPr>
              <w:rPr>
                <w:rFonts w:ascii="Arial" w:hAnsi="Arial" w:cs="Arial"/>
              </w:rPr>
            </w:pPr>
          </w:p>
          <w:p w14:paraId="33BF78D1" w14:textId="77777777" w:rsidR="00D54750" w:rsidRPr="00E01B9E" w:rsidRDefault="00D54750" w:rsidP="00D54750">
            <w:pPr>
              <w:rPr>
                <w:rFonts w:ascii="Arial" w:hAnsi="Arial" w:cs="Arial"/>
              </w:rPr>
            </w:pPr>
          </w:p>
        </w:tc>
      </w:tr>
    </w:tbl>
    <w:p w14:paraId="0A772B0E" w14:textId="77777777" w:rsidR="00D54750" w:rsidRPr="00F20E13" w:rsidRDefault="00D54750">
      <w:pPr>
        <w:rPr>
          <w:rFonts w:ascii="Arial" w:hAnsi="Arial" w:cs="Arial"/>
          <w:sz w:val="24"/>
          <w:szCs w:val="24"/>
        </w:rPr>
      </w:pPr>
    </w:p>
    <w:p w14:paraId="18BB7382" w14:textId="5AF78D2E" w:rsidR="00D54750" w:rsidRPr="000F5E12" w:rsidRDefault="00D54750" w:rsidP="009A0FB3">
      <w:pPr>
        <w:pStyle w:val="ListParagraph"/>
        <w:numPr>
          <w:ilvl w:val="2"/>
          <w:numId w:val="145"/>
        </w:numPr>
        <w:spacing w:after="0" w:line="240" w:lineRule="auto"/>
        <w:rPr>
          <w:rFonts w:ascii="Arial" w:hAnsi="Arial" w:cs="Arial"/>
          <w:b/>
          <w:color w:val="C00000"/>
          <w:sz w:val="32"/>
          <w:vertAlign w:val="superscript"/>
        </w:rPr>
      </w:pPr>
      <w:r w:rsidRPr="000F5E12">
        <w:rPr>
          <w:rFonts w:ascii="Arial" w:hAnsi="Arial" w:cs="Arial"/>
          <w:b/>
          <w:sz w:val="32"/>
        </w:rPr>
        <w:t xml:space="preserve">What is the percentage of </w:t>
      </w:r>
      <w:r w:rsidR="0092440E" w:rsidRPr="000F5E12">
        <w:rPr>
          <w:rFonts w:ascii="Arial" w:hAnsi="Arial" w:cs="Arial"/>
          <w:b/>
          <w:sz w:val="32"/>
        </w:rPr>
        <w:t>the total education budget</w:t>
      </w:r>
      <w:r w:rsidRPr="000F5E12">
        <w:rPr>
          <w:rFonts w:ascii="Arial" w:hAnsi="Arial" w:cs="Arial"/>
          <w:b/>
          <w:sz w:val="32"/>
        </w:rPr>
        <w:t xml:space="preserve"> allocated to </w:t>
      </w:r>
      <w:r w:rsidR="0092440E" w:rsidRPr="000F5E12">
        <w:rPr>
          <w:rFonts w:ascii="Arial" w:hAnsi="Arial" w:cs="Arial"/>
          <w:b/>
          <w:sz w:val="32"/>
        </w:rPr>
        <w:t>the following components</w:t>
      </w:r>
      <w:r w:rsidRPr="000F5E12">
        <w:rPr>
          <w:rFonts w:ascii="Arial" w:hAnsi="Arial" w:cs="Arial"/>
          <w:b/>
          <w:sz w:val="32"/>
        </w:rPr>
        <w:t>?</w:t>
      </w:r>
      <w:r w:rsidR="005725FD" w:rsidRPr="000F5E12">
        <w:rPr>
          <w:rFonts w:ascii="Arial" w:hAnsi="Arial" w:cs="Arial"/>
          <w:b/>
          <w:color w:val="C00000"/>
          <w:sz w:val="32"/>
          <w:vertAlign w:val="superscript"/>
        </w:rPr>
        <w:t>S</w:t>
      </w:r>
    </w:p>
    <w:p w14:paraId="6A4AF746" w14:textId="77777777" w:rsidR="00D54750" w:rsidRPr="00F20E13" w:rsidRDefault="00D54750" w:rsidP="00D54750">
      <w:pPr>
        <w:spacing w:after="0" w:line="240" w:lineRule="auto"/>
        <w:rPr>
          <w:rFonts w:ascii="Arial" w:hAnsi="Arial" w:cs="Arial"/>
          <w:b/>
          <w:sz w:val="24"/>
          <w:szCs w:val="24"/>
        </w:rPr>
      </w:pPr>
    </w:p>
    <w:p w14:paraId="58FD2958" w14:textId="77777777" w:rsidR="00D54750" w:rsidRPr="007D1F43" w:rsidRDefault="00D54750" w:rsidP="00D54750">
      <w:pPr>
        <w:spacing w:after="0" w:line="240" w:lineRule="auto"/>
        <w:rPr>
          <w:rFonts w:ascii="Arial" w:hAnsi="Arial" w:cs="Arial"/>
          <w:b/>
          <w:sz w:val="20"/>
          <w:szCs w:val="20"/>
        </w:rPr>
      </w:pPr>
      <w:r w:rsidRPr="007D1F43">
        <w:rPr>
          <w:rFonts w:ascii="Arial" w:hAnsi="Arial" w:cs="Arial"/>
          <w:b/>
          <w:sz w:val="20"/>
          <w:szCs w:val="20"/>
        </w:rPr>
        <w:t>Basis:</w:t>
      </w:r>
    </w:p>
    <w:p w14:paraId="03280AE9" w14:textId="77777777" w:rsidR="00D54750" w:rsidRPr="007D1F43" w:rsidRDefault="00D54750" w:rsidP="00D54750">
      <w:pPr>
        <w:spacing w:after="0" w:line="240" w:lineRule="auto"/>
        <w:rPr>
          <w:rFonts w:ascii="Arial" w:hAnsi="Arial" w:cs="Arial"/>
          <w:sz w:val="20"/>
          <w:szCs w:val="20"/>
        </w:rPr>
      </w:pPr>
    </w:p>
    <w:p w14:paraId="32373C60" w14:textId="77777777" w:rsidR="00D54750" w:rsidRPr="007D1F43" w:rsidRDefault="00EF4F31" w:rsidP="00D54750">
      <w:pPr>
        <w:spacing w:after="0" w:line="240" w:lineRule="auto"/>
        <w:rPr>
          <w:rFonts w:ascii="Arial" w:hAnsi="Arial" w:cs="Arial"/>
          <w:i/>
          <w:sz w:val="20"/>
          <w:szCs w:val="20"/>
        </w:rPr>
      </w:pPr>
      <w:r w:rsidRPr="007D1F43">
        <w:rPr>
          <w:rFonts w:ascii="Arial" w:hAnsi="Arial" w:cs="Arial"/>
          <w:i/>
          <w:sz w:val="20"/>
          <w:szCs w:val="20"/>
        </w:rPr>
        <w:t xml:space="preserve">"Material conditions of teaching staff shall be continuously improved" </w:t>
      </w:r>
    </w:p>
    <w:p w14:paraId="0C13FD68" w14:textId="77777777" w:rsidR="00EF4F31" w:rsidRPr="007D1F43" w:rsidRDefault="00EF4F31" w:rsidP="00D54750">
      <w:pPr>
        <w:spacing w:after="0" w:line="240" w:lineRule="auto"/>
        <w:rPr>
          <w:rFonts w:ascii="Arial" w:hAnsi="Arial" w:cs="Arial"/>
          <w:i/>
          <w:sz w:val="20"/>
          <w:szCs w:val="20"/>
        </w:rPr>
      </w:pPr>
    </w:p>
    <w:p w14:paraId="75ED30AE" w14:textId="77777777" w:rsidR="00D54750" w:rsidRPr="007D1F43" w:rsidRDefault="00D54750" w:rsidP="00D54750">
      <w:pPr>
        <w:spacing w:after="0" w:line="240" w:lineRule="auto"/>
        <w:jc w:val="right"/>
        <w:rPr>
          <w:rFonts w:ascii="Arial" w:hAnsi="Arial" w:cs="Arial"/>
          <w:sz w:val="20"/>
          <w:szCs w:val="20"/>
        </w:rPr>
      </w:pPr>
      <w:r w:rsidRPr="007D1F43">
        <w:rPr>
          <w:rFonts w:ascii="Arial" w:hAnsi="Arial" w:cs="Arial"/>
          <w:sz w:val="20"/>
          <w:szCs w:val="20"/>
        </w:rPr>
        <w:t xml:space="preserve">— </w:t>
      </w:r>
      <w:r w:rsidR="00EF4F31" w:rsidRPr="007D1F43">
        <w:rPr>
          <w:rFonts w:ascii="Arial" w:hAnsi="Arial" w:cs="Arial"/>
          <w:sz w:val="20"/>
          <w:szCs w:val="20"/>
        </w:rPr>
        <w:t>International Covenant on Economic, Social and Cultural Rights, Article 13, Paragraph 2, Section e</w:t>
      </w:r>
    </w:p>
    <w:p w14:paraId="2771825E" w14:textId="77777777" w:rsidR="00D54750" w:rsidRPr="007D1F43" w:rsidRDefault="00D54750" w:rsidP="00D54750">
      <w:pPr>
        <w:spacing w:after="0" w:line="240" w:lineRule="auto"/>
        <w:rPr>
          <w:rFonts w:ascii="Arial" w:hAnsi="Arial" w:cs="Arial"/>
          <w:sz w:val="20"/>
          <w:szCs w:val="20"/>
        </w:rPr>
      </w:pPr>
    </w:p>
    <w:p w14:paraId="48A30D11" w14:textId="77777777" w:rsidR="0092440E" w:rsidRPr="007D1F43" w:rsidRDefault="0092440E" w:rsidP="0092440E">
      <w:pPr>
        <w:spacing w:after="0" w:line="240" w:lineRule="auto"/>
        <w:rPr>
          <w:rFonts w:ascii="Arial" w:hAnsi="Arial" w:cs="Arial"/>
          <w:i/>
          <w:sz w:val="20"/>
          <w:szCs w:val="20"/>
        </w:rPr>
      </w:pPr>
      <w:r w:rsidRPr="007D1F43">
        <w:rPr>
          <w:rFonts w:ascii="Arial" w:hAnsi="Arial" w:cs="Arial"/>
          <w:i/>
          <w:sz w:val="20"/>
          <w:szCs w:val="20"/>
        </w:rPr>
        <w:t xml:space="preserve">"Every child has the right to receive an education of good quality which in turn requires a focus on the quality of the learning environment, of teaching and learning processes and materials, and of learning outputs." </w:t>
      </w:r>
    </w:p>
    <w:p w14:paraId="32391281" w14:textId="77777777" w:rsidR="0092440E" w:rsidRPr="007D1F43" w:rsidRDefault="0092440E" w:rsidP="0092440E">
      <w:pPr>
        <w:spacing w:after="0" w:line="240" w:lineRule="auto"/>
        <w:rPr>
          <w:rFonts w:ascii="Arial" w:hAnsi="Arial" w:cs="Arial"/>
          <w:i/>
          <w:sz w:val="20"/>
          <w:szCs w:val="20"/>
        </w:rPr>
      </w:pPr>
    </w:p>
    <w:p w14:paraId="5287A3B9" w14:textId="77777777" w:rsidR="0092440E" w:rsidRPr="007D1F43" w:rsidRDefault="0092440E" w:rsidP="0092440E">
      <w:pPr>
        <w:spacing w:after="0" w:line="240" w:lineRule="auto"/>
        <w:jc w:val="right"/>
        <w:rPr>
          <w:rFonts w:ascii="Arial" w:hAnsi="Arial" w:cs="Arial"/>
          <w:sz w:val="20"/>
          <w:szCs w:val="20"/>
        </w:rPr>
      </w:pPr>
      <w:r w:rsidRPr="007D1F43">
        <w:rPr>
          <w:rFonts w:ascii="Arial" w:hAnsi="Arial" w:cs="Arial"/>
          <w:sz w:val="20"/>
          <w:szCs w:val="20"/>
        </w:rPr>
        <w:t>— Committee on the Rights of the Child, General Comment 1, Paragraph 22</w:t>
      </w:r>
    </w:p>
    <w:p w14:paraId="38A0C746" w14:textId="77777777" w:rsidR="00D54750" w:rsidRPr="007D1F43" w:rsidRDefault="00D54750" w:rsidP="00D54750">
      <w:pPr>
        <w:spacing w:after="0" w:line="240" w:lineRule="auto"/>
        <w:rPr>
          <w:rFonts w:ascii="Arial" w:hAnsi="Arial" w:cs="Arial"/>
          <w:sz w:val="20"/>
          <w:szCs w:val="20"/>
        </w:rPr>
      </w:pPr>
    </w:p>
    <w:p w14:paraId="0B09A4D2" w14:textId="77777777" w:rsidR="00777B16" w:rsidRPr="007D1F43" w:rsidRDefault="00777B16" w:rsidP="00777B16">
      <w:pPr>
        <w:spacing w:after="0" w:line="240" w:lineRule="auto"/>
        <w:rPr>
          <w:rFonts w:ascii="Arial" w:hAnsi="Arial" w:cs="Arial"/>
          <w:i/>
          <w:sz w:val="20"/>
          <w:szCs w:val="20"/>
        </w:rPr>
      </w:pPr>
      <w:r w:rsidRPr="007D1F43">
        <w:rPr>
          <w:rFonts w:ascii="Arial" w:hAnsi="Arial" w:cs="Arial"/>
          <w:i/>
          <w:sz w:val="20"/>
          <w:szCs w:val="20"/>
        </w:rPr>
        <w:t xml:space="preserve">"The development of a system of schools at all levels shall be actively pursued" </w:t>
      </w:r>
    </w:p>
    <w:p w14:paraId="0C04BE58" w14:textId="77777777" w:rsidR="00777B16" w:rsidRPr="007D1F43" w:rsidRDefault="00777B16" w:rsidP="00777B16">
      <w:pPr>
        <w:spacing w:after="0" w:line="240" w:lineRule="auto"/>
        <w:rPr>
          <w:rFonts w:ascii="Arial" w:hAnsi="Arial" w:cs="Arial"/>
          <w:i/>
          <w:sz w:val="20"/>
          <w:szCs w:val="20"/>
        </w:rPr>
      </w:pPr>
    </w:p>
    <w:p w14:paraId="2D06F655" w14:textId="77777777" w:rsidR="00777B16" w:rsidRPr="007D1F43" w:rsidRDefault="00777B16" w:rsidP="00777B16">
      <w:pPr>
        <w:spacing w:after="0" w:line="240" w:lineRule="auto"/>
        <w:jc w:val="right"/>
        <w:rPr>
          <w:rFonts w:ascii="Arial" w:hAnsi="Arial" w:cs="Arial"/>
          <w:sz w:val="20"/>
          <w:szCs w:val="20"/>
        </w:rPr>
      </w:pPr>
      <w:r w:rsidRPr="007D1F43">
        <w:rPr>
          <w:rFonts w:ascii="Arial" w:hAnsi="Arial" w:cs="Arial"/>
          <w:sz w:val="20"/>
          <w:szCs w:val="20"/>
        </w:rPr>
        <w:t>— International Covenant on Economic, Social and Cultural Rights, Article 13, Paragraph 2, Section e</w:t>
      </w:r>
    </w:p>
    <w:p w14:paraId="7F24F5D7" w14:textId="77777777" w:rsidR="00777B16" w:rsidRPr="007D1F43" w:rsidRDefault="00777B16" w:rsidP="00D54750">
      <w:pPr>
        <w:spacing w:after="0" w:line="240" w:lineRule="auto"/>
        <w:rPr>
          <w:rFonts w:ascii="Arial" w:hAnsi="Arial" w:cs="Arial"/>
          <w:sz w:val="20"/>
          <w:szCs w:val="20"/>
        </w:rPr>
      </w:pPr>
    </w:p>
    <w:p w14:paraId="47F82693" w14:textId="77777777" w:rsidR="00D54750" w:rsidRPr="007D1F43" w:rsidRDefault="00D54750" w:rsidP="00D54750">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w:t>
      </w:r>
      <w:r w:rsidR="00EF4F31" w:rsidRPr="007D1F43">
        <w:rPr>
          <w:rFonts w:ascii="Arial" w:hAnsi="Arial" w:cs="Arial"/>
          <w:sz w:val="20"/>
          <w:szCs w:val="20"/>
        </w:rPr>
        <w:t>CESCR General Comment 13.6(a)</w:t>
      </w:r>
    </w:p>
    <w:p w14:paraId="15ECBDC8" w14:textId="77777777" w:rsidR="00D54750" w:rsidRPr="007D1F43" w:rsidRDefault="00D54750" w:rsidP="00D54750">
      <w:pPr>
        <w:spacing w:after="0" w:line="240" w:lineRule="auto"/>
        <w:rPr>
          <w:rFonts w:ascii="Arial" w:hAnsi="Arial" w:cs="Arial"/>
          <w:sz w:val="20"/>
          <w:szCs w:val="20"/>
        </w:rPr>
      </w:pPr>
    </w:p>
    <w:p w14:paraId="3639561B" w14:textId="77777777" w:rsidR="00D54750" w:rsidRPr="007D1F43" w:rsidRDefault="00D54750" w:rsidP="00D54750">
      <w:pPr>
        <w:rPr>
          <w:rFonts w:ascii="Arial" w:hAnsi="Arial" w:cs="Arial"/>
          <w:b/>
          <w:sz w:val="20"/>
          <w:szCs w:val="20"/>
        </w:rPr>
      </w:pPr>
      <w:r w:rsidRPr="007D1F43">
        <w:rPr>
          <w:rFonts w:ascii="Arial" w:hAnsi="Arial" w:cs="Arial"/>
          <w:b/>
          <w:sz w:val="20"/>
          <w:szCs w:val="20"/>
        </w:rPr>
        <w:t>Guidance:</w:t>
      </w:r>
    </w:p>
    <w:p w14:paraId="50A92957" w14:textId="77777777" w:rsidR="00D54750" w:rsidRPr="007D1F43" w:rsidRDefault="00D54750" w:rsidP="00D54750">
      <w:pPr>
        <w:rPr>
          <w:rFonts w:ascii="Arial" w:hAnsi="Arial" w:cs="Arial"/>
          <w:i/>
          <w:sz w:val="20"/>
          <w:szCs w:val="20"/>
        </w:rPr>
      </w:pPr>
      <w:r w:rsidRPr="007D1F43">
        <w:rPr>
          <w:rFonts w:ascii="Arial" w:hAnsi="Arial" w:cs="Arial"/>
          <w:i/>
          <w:sz w:val="20"/>
          <w:szCs w:val="20"/>
        </w:rPr>
        <w:t>Explanation:</w:t>
      </w:r>
    </w:p>
    <w:p w14:paraId="04A3DF27" w14:textId="40C4D94B" w:rsidR="00D54750" w:rsidRPr="007D1F43" w:rsidRDefault="00061197" w:rsidP="007D1F43">
      <w:pPr>
        <w:ind w:left="720"/>
        <w:rPr>
          <w:rFonts w:ascii="Arial" w:hAnsi="Arial" w:cs="Arial"/>
          <w:sz w:val="20"/>
          <w:szCs w:val="20"/>
        </w:rPr>
      </w:pPr>
      <w:r w:rsidRPr="007D1F43">
        <w:rPr>
          <w:rFonts w:ascii="Arial" w:hAnsi="Arial" w:cs="Arial"/>
          <w:sz w:val="20"/>
          <w:szCs w:val="20"/>
        </w:rPr>
        <w:t xml:space="preserve">This question seeks to answer what percentage of the </w:t>
      </w:r>
      <w:r w:rsidR="00B81C27" w:rsidRPr="007D1F43">
        <w:rPr>
          <w:rFonts w:ascii="Arial" w:hAnsi="Arial" w:cs="Arial"/>
          <w:sz w:val="20"/>
          <w:szCs w:val="20"/>
        </w:rPr>
        <w:t xml:space="preserve">2014 </w:t>
      </w:r>
      <w:r w:rsidRPr="007D1F43">
        <w:rPr>
          <w:rFonts w:ascii="Arial" w:hAnsi="Arial" w:cs="Arial"/>
          <w:sz w:val="20"/>
          <w:szCs w:val="20"/>
        </w:rPr>
        <w:t xml:space="preserve">overall </w:t>
      </w:r>
      <w:r w:rsidR="0092440E" w:rsidRPr="007D1F43">
        <w:rPr>
          <w:rFonts w:ascii="Arial" w:hAnsi="Arial" w:cs="Arial"/>
          <w:sz w:val="20"/>
          <w:szCs w:val="20"/>
        </w:rPr>
        <w:t>education budget</w:t>
      </w:r>
      <w:r w:rsidRPr="007D1F43">
        <w:rPr>
          <w:rFonts w:ascii="Arial" w:hAnsi="Arial" w:cs="Arial"/>
          <w:sz w:val="20"/>
          <w:szCs w:val="20"/>
        </w:rPr>
        <w:t xml:space="preserve"> </w:t>
      </w:r>
      <w:r w:rsidR="00B81C27" w:rsidRPr="007D1F43">
        <w:rPr>
          <w:rFonts w:ascii="Arial" w:hAnsi="Arial" w:cs="Arial"/>
          <w:sz w:val="20"/>
          <w:szCs w:val="20"/>
        </w:rPr>
        <w:t xml:space="preserve">was </w:t>
      </w:r>
      <w:r w:rsidRPr="007D1F43">
        <w:rPr>
          <w:rFonts w:ascii="Arial" w:hAnsi="Arial" w:cs="Arial"/>
          <w:sz w:val="20"/>
          <w:szCs w:val="20"/>
        </w:rPr>
        <w:t xml:space="preserve">allocated to </w:t>
      </w:r>
      <w:r w:rsidR="0092440E" w:rsidRPr="007D1F43">
        <w:rPr>
          <w:rFonts w:ascii="Arial" w:hAnsi="Arial" w:cs="Arial"/>
          <w:sz w:val="20"/>
          <w:szCs w:val="20"/>
        </w:rPr>
        <w:t>specific components of the education system</w:t>
      </w:r>
      <w:r w:rsidRPr="007D1F43">
        <w:rPr>
          <w:rFonts w:ascii="Arial" w:hAnsi="Arial" w:cs="Arial"/>
          <w:sz w:val="20"/>
          <w:szCs w:val="20"/>
        </w:rPr>
        <w:t>.</w:t>
      </w:r>
    </w:p>
    <w:p w14:paraId="1DB487E7" w14:textId="77777777" w:rsidR="00D54750" w:rsidRPr="007D1F43" w:rsidRDefault="00D54750" w:rsidP="00D54750">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31CE6D41" w14:textId="2D2D9C7D" w:rsidR="0092440E" w:rsidRPr="007D1F43" w:rsidRDefault="0092440E" w:rsidP="007D1F43">
      <w:pPr>
        <w:ind w:left="720"/>
        <w:rPr>
          <w:rFonts w:ascii="Arial" w:hAnsi="Arial" w:cs="Arial"/>
          <w:sz w:val="20"/>
          <w:szCs w:val="20"/>
        </w:rPr>
      </w:pPr>
      <w:r w:rsidRPr="007D1F43">
        <w:rPr>
          <w:rFonts w:ascii="Arial" w:hAnsi="Arial" w:cs="Arial"/>
          <w:sz w:val="20"/>
          <w:szCs w:val="20"/>
        </w:rPr>
        <w:t>“Total Education Budget” includes the amount of money the government allocates to education institutions, administration, and subsidies at all levels of education.</w:t>
      </w:r>
    </w:p>
    <w:p w14:paraId="57422344" w14:textId="77777777" w:rsidR="00777B16" w:rsidRPr="007D1F43" w:rsidRDefault="00777B16" w:rsidP="007D1F43">
      <w:pPr>
        <w:ind w:left="720"/>
        <w:rPr>
          <w:rFonts w:ascii="Arial" w:hAnsi="Arial" w:cs="Arial"/>
          <w:sz w:val="20"/>
          <w:szCs w:val="20"/>
        </w:rPr>
      </w:pPr>
      <w:r w:rsidRPr="007D1F43">
        <w:rPr>
          <w:rFonts w:ascii="Arial" w:hAnsi="Arial" w:cs="Arial"/>
          <w:sz w:val="20"/>
          <w:szCs w:val="20"/>
        </w:rPr>
        <w:t>“Teaching and Learning Materials” include all materials designed to be used for teaching and learning. This includes technology, organizational equipment, school supplies, curriculum and curriculum support, and teaching resources.</w:t>
      </w:r>
    </w:p>
    <w:p w14:paraId="1F4FBA93" w14:textId="77777777" w:rsidR="00777B16" w:rsidRPr="007D1F43" w:rsidRDefault="00777B16" w:rsidP="007D1F43">
      <w:pPr>
        <w:ind w:left="720"/>
        <w:rPr>
          <w:rFonts w:ascii="Arial" w:hAnsi="Arial" w:cs="Arial"/>
          <w:sz w:val="20"/>
          <w:szCs w:val="20"/>
        </w:rPr>
      </w:pPr>
      <w:r w:rsidRPr="007D1F43">
        <w:rPr>
          <w:rFonts w:ascii="Arial" w:hAnsi="Arial" w:cs="Arial"/>
          <w:sz w:val="20"/>
          <w:szCs w:val="20"/>
        </w:rPr>
        <w:t>“Capital Development” includes the expansion and improvement of infrastructure. This may include school building construction, enhancement, or rehabilitation.</w:t>
      </w:r>
    </w:p>
    <w:p w14:paraId="50B56F32" w14:textId="77777777" w:rsidR="00D54750" w:rsidRPr="007D1F43" w:rsidRDefault="00D54750" w:rsidP="00D54750">
      <w:pPr>
        <w:rPr>
          <w:rFonts w:ascii="Arial" w:hAnsi="Arial" w:cs="Arial"/>
          <w:i/>
          <w:sz w:val="20"/>
          <w:szCs w:val="20"/>
        </w:rPr>
      </w:pPr>
      <w:r w:rsidRPr="007D1F43">
        <w:rPr>
          <w:rFonts w:ascii="Arial" w:hAnsi="Arial" w:cs="Arial"/>
          <w:i/>
          <w:sz w:val="20"/>
          <w:szCs w:val="20"/>
        </w:rPr>
        <w:t>Examples:</w:t>
      </w:r>
    </w:p>
    <w:p w14:paraId="5B77AA2D" w14:textId="2FBDCF63" w:rsidR="00D54750" w:rsidRPr="007D1F43" w:rsidRDefault="006969F7" w:rsidP="007D1F43">
      <w:pPr>
        <w:ind w:left="720"/>
        <w:rPr>
          <w:rFonts w:ascii="Arial" w:hAnsi="Arial" w:cs="Arial"/>
          <w:sz w:val="20"/>
          <w:szCs w:val="20"/>
        </w:rPr>
      </w:pPr>
      <w:r w:rsidRPr="007D1F43">
        <w:rPr>
          <w:rFonts w:ascii="Arial" w:hAnsi="Arial" w:cs="Arial"/>
          <w:sz w:val="20"/>
          <w:szCs w:val="20"/>
        </w:rPr>
        <w:t xml:space="preserve">80.5% </w:t>
      </w:r>
      <w:r w:rsidR="005E5FBC" w:rsidRPr="007D1F43">
        <w:rPr>
          <w:rFonts w:ascii="Arial" w:hAnsi="Arial" w:cs="Arial"/>
          <w:sz w:val="20"/>
          <w:szCs w:val="20"/>
        </w:rPr>
        <w:t xml:space="preserve">of education budget spend on teacher salaries </w:t>
      </w:r>
      <w:r w:rsidRPr="007D1F43">
        <w:rPr>
          <w:rFonts w:ascii="Arial" w:hAnsi="Arial" w:cs="Arial"/>
          <w:sz w:val="20"/>
          <w:szCs w:val="20"/>
        </w:rPr>
        <w:t>in Mexico, 2011 (World Bank DataBank)</w:t>
      </w:r>
    </w:p>
    <w:p w14:paraId="18C87876" w14:textId="77777777" w:rsidR="00D54750" w:rsidRPr="007D1F43" w:rsidRDefault="00D54750" w:rsidP="00D54750">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5DC200DC" w14:textId="6EAF2EDF" w:rsidR="000167ED" w:rsidRPr="007D1F43" w:rsidRDefault="000167ED" w:rsidP="007D1F43">
      <w:pPr>
        <w:ind w:left="720"/>
        <w:rPr>
          <w:rFonts w:ascii="Arial" w:hAnsi="Arial" w:cs="Arial"/>
          <w:sz w:val="20"/>
          <w:szCs w:val="20"/>
        </w:rPr>
      </w:pPr>
      <w:r w:rsidRPr="007D1F43">
        <w:rPr>
          <w:rFonts w:ascii="Arial" w:hAnsi="Arial" w:cs="Arial"/>
          <w:sz w:val="20"/>
          <w:szCs w:val="20"/>
        </w:rPr>
        <w:t>Acceptable supporting documents may include</w:t>
      </w:r>
      <w:r w:rsidR="00B81C27" w:rsidRPr="007D1F43">
        <w:rPr>
          <w:rFonts w:ascii="Arial" w:hAnsi="Arial" w:cs="Arial"/>
          <w:sz w:val="20"/>
          <w:szCs w:val="20"/>
        </w:rPr>
        <w:t xml:space="preserve"> </w:t>
      </w:r>
      <w:r w:rsidRPr="007D1F43">
        <w:rPr>
          <w:rFonts w:ascii="Arial" w:hAnsi="Arial" w:cs="Arial"/>
          <w:sz w:val="20"/>
          <w:szCs w:val="20"/>
        </w:rPr>
        <w:t>the national budget, statement of accounts, financial statements, audit reports, data from a reputable regional or multi-national organization s</w:t>
      </w:r>
      <w:r w:rsidR="0092440E" w:rsidRPr="007D1F43">
        <w:rPr>
          <w:rFonts w:ascii="Arial" w:hAnsi="Arial" w:cs="Arial"/>
          <w:sz w:val="20"/>
          <w:szCs w:val="20"/>
        </w:rPr>
        <w:t>uch as the UN or the World Bank</w:t>
      </w:r>
      <w:r w:rsidR="00B81C27" w:rsidRPr="007D1F43">
        <w:rPr>
          <w:rFonts w:ascii="Arial" w:hAnsi="Arial" w:cs="Arial"/>
          <w:sz w:val="20"/>
          <w:szCs w:val="20"/>
        </w:rPr>
        <w:t xml:space="preserve">, government </w:t>
      </w:r>
      <w:r w:rsidR="00615CC9" w:rsidRPr="007D1F43">
        <w:rPr>
          <w:rFonts w:ascii="Arial" w:hAnsi="Arial" w:cs="Arial"/>
          <w:sz w:val="20"/>
          <w:szCs w:val="20"/>
        </w:rPr>
        <w:t xml:space="preserve">reports, </w:t>
      </w:r>
      <w:r w:rsidR="00B81C27" w:rsidRPr="007D1F43">
        <w:rPr>
          <w:rFonts w:ascii="Arial" w:hAnsi="Arial" w:cs="Arial"/>
          <w:sz w:val="20"/>
          <w:szCs w:val="20"/>
        </w:rPr>
        <w:t>or non-governmental research reports</w:t>
      </w:r>
      <w:r w:rsidR="00615CC9" w:rsidRPr="007D1F43">
        <w:rPr>
          <w:rFonts w:ascii="Arial" w:hAnsi="Arial" w:cs="Arial"/>
          <w:sz w:val="20"/>
          <w:szCs w:val="20"/>
        </w:rPr>
        <w:t>.</w:t>
      </w:r>
    </w:p>
    <w:p w14:paraId="1048A3C9" w14:textId="77777777" w:rsidR="007D1F43" w:rsidRDefault="00D54750" w:rsidP="00D54750">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76A7E863" w14:textId="4DC01AA7" w:rsidR="00D54750" w:rsidRPr="007D1F43" w:rsidRDefault="004417A4" w:rsidP="007D1F43">
      <w:pPr>
        <w:ind w:left="720"/>
        <w:rPr>
          <w:rFonts w:ascii="Arial" w:hAnsi="Arial" w:cs="Arial"/>
          <w:sz w:val="20"/>
          <w:szCs w:val="20"/>
        </w:rPr>
      </w:pPr>
      <w:r w:rsidRPr="007D1F43">
        <w:rPr>
          <w:rFonts w:ascii="Arial" w:hAnsi="Arial" w:cs="Arial"/>
          <w:sz w:val="20"/>
          <w:szCs w:val="20"/>
        </w:rPr>
        <w:t xml:space="preserve">Official government website, Ministry of Education, Ministry of Finance, </w:t>
      </w:r>
      <w:r w:rsidR="00D76965" w:rsidRPr="007D1F43">
        <w:rPr>
          <w:rFonts w:ascii="Arial" w:hAnsi="Arial" w:cs="Arial"/>
          <w:sz w:val="20"/>
          <w:szCs w:val="20"/>
        </w:rPr>
        <w:t>UNESCO Institute of Statistics (</w:t>
      </w:r>
      <w:hyperlink r:id="rId59" w:history="1">
        <w:r w:rsidR="00D76965" w:rsidRPr="007D1F43">
          <w:rPr>
            <w:rStyle w:val="Hyperlink"/>
            <w:rFonts w:ascii="Arial" w:hAnsi="Arial" w:cs="Arial"/>
            <w:sz w:val="20"/>
            <w:szCs w:val="20"/>
          </w:rPr>
          <w:t>http://www.uis.unesco.org/Pages/default.aspx</w:t>
        </w:r>
      </w:hyperlink>
      <w:r w:rsidR="00D76965" w:rsidRPr="007D1F43">
        <w:rPr>
          <w:rFonts w:ascii="Arial" w:hAnsi="Arial" w:cs="Arial"/>
          <w:sz w:val="20"/>
          <w:szCs w:val="20"/>
        </w:rPr>
        <w:t>), World Bank DataBank (</w:t>
      </w:r>
      <w:hyperlink r:id="rId60" w:history="1">
        <w:r w:rsidR="00D76965" w:rsidRPr="007D1F43">
          <w:rPr>
            <w:rStyle w:val="Hyperlink"/>
            <w:rFonts w:ascii="Arial" w:hAnsi="Arial" w:cs="Arial"/>
            <w:sz w:val="20"/>
            <w:szCs w:val="20"/>
          </w:rPr>
          <w:t>http://databank.worldbank.org/data/home.aspx</w:t>
        </w:r>
      </w:hyperlink>
      <w:r w:rsidR="00D76965" w:rsidRPr="007D1F43">
        <w:rPr>
          <w:rFonts w:ascii="Arial" w:hAnsi="Arial" w:cs="Arial"/>
          <w:sz w:val="20"/>
          <w:szCs w:val="20"/>
        </w:rPr>
        <w:t>), Plans and Policies of UNESCO Members (</w:t>
      </w:r>
      <w:hyperlink r:id="rId61" w:history="1">
        <w:r w:rsidR="00D76965" w:rsidRPr="007D1F43">
          <w:rPr>
            <w:rStyle w:val="Hyperlink"/>
            <w:rFonts w:ascii="Arial" w:hAnsi="Arial" w:cs="Arial"/>
            <w:sz w:val="20"/>
            <w:szCs w:val="20"/>
          </w:rPr>
          <w:t>http://planipolis.iiep.unesco.org/basic_search.php</w:t>
        </w:r>
      </w:hyperlink>
      <w:r w:rsidR="00D76965" w:rsidRPr="007D1F43">
        <w:rPr>
          <w:rFonts w:ascii="Arial" w:hAnsi="Arial" w:cs="Arial"/>
          <w:sz w:val="20"/>
          <w:szCs w:val="20"/>
        </w:rPr>
        <w:t>), Teacher Union Website</w:t>
      </w:r>
      <w:r w:rsidR="00D36223" w:rsidRPr="007D1F43">
        <w:rPr>
          <w:rFonts w:ascii="Arial" w:hAnsi="Arial" w:cs="Arial"/>
          <w:sz w:val="20"/>
          <w:szCs w:val="20"/>
        </w:rPr>
        <w:t>, UNESCO Institute of Statistics – Teachers (</w:t>
      </w:r>
      <w:hyperlink r:id="rId62" w:history="1">
        <w:r w:rsidR="00D36223" w:rsidRPr="007D1F43">
          <w:rPr>
            <w:rStyle w:val="Hyperlink"/>
            <w:rFonts w:ascii="Arial" w:hAnsi="Arial" w:cs="Arial"/>
            <w:sz w:val="20"/>
            <w:szCs w:val="20"/>
          </w:rPr>
          <w:t>http://www.uis.unesco.org/Education/Pages/teachers-statistics.aspx</w:t>
        </w:r>
      </w:hyperlink>
      <w:r w:rsidR="00D36223" w:rsidRPr="007D1F43">
        <w:rPr>
          <w:rFonts w:ascii="Arial" w:hAnsi="Arial" w:cs="Arial"/>
          <w:sz w:val="20"/>
          <w:szCs w:val="20"/>
        </w:rPr>
        <w:t>) , Global Teacher Status Index (</w:t>
      </w:r>
      <w:hyperlink r:id="rId63" w:history="1">
        <w:r w:rsidR="00D36223" w:rsidRPr="007D1F43">
          <w:rPr>
            <w:rStyle w:val="Hyperlink"/>
            <w:rFonts w:ascii="Arial" w:hAnsi="Arial" w:cs="Arial"/>
            <w:sz w:val="20"/>
            <w:szCs w:val="20"/>
          </w:rPr>
          <w:t>https://varkeygemsfoundation.org/teacherindex</w:t>
        </w:r>
      </w:hyperlink>
      <w:r w:rsidR="00B81C27" w:rsidRPr="007D1F43">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D54750" w:rsidRPr="00E01B9E" w14:paraId="2F1449A5" w14:textId="77777777" w:rsidTr="000F5E12">
        <w:tc>
          <w:tcPr>
            <w:tcW w:w="7315" w:type="dxa"/>
            <w:tcBorders>
              <w:top w:val="single" w:sz="4" w:space="0" w:color="auto"/>
            </w:tcBorders>
          </w:tcPr>
          <w:p w14:paraId="228B1075" w14:textId="77777777" w:rsidR="00D54750" w:rsidRPr="001B18A0" w:rsidRDefault="00D54750" w:rsidP="00D54750">
            <w:pPr>
              <w:rPr>
                <w:rFonts w:ascii="Arial" w:hAnsi="Arial" w:cs="Arial"/>
                <w:b/>
              </w:rPr>
            </w:pPr>
            <w:r w:rsidRPr="001B18A0">
              <w:rPr>
                <w:rFonts w:ascii="Arial" w:hAnsi="Arial" w:cs="Arial"/>
                <w:b/>
              </w:rPr>
              <w:t>Question 1.5.</w:t>
            </w:r>
            <w:r w:rsidR="00777B16" w:rsidRPr="001B18A0">
              <w:rPr>
                <w:rFonts w:ascii="Arial" w:hAnsi="Arial" w:cs="Arial"/>
                <w:b/>
              </w:rPr>
              <w:t>6</w:t>
            </w:r>
          </w:p>
        </w:tc>
        <w:tc>
          <w:tcPr>
            <w:tcW w:w="2250" w:type="dxa"/>
            <w:tcBorders>
              <w:top w:val="single" w:sz="4" w:space="0" w:color="auto"/>
            </w:tcBorders>
          </w:tcPr>
          <w:p w14:paraId="4C0320F6" w14:textId="77777777" w:rsidR="00D54750" w:rsidRPr="00E01B9E" w:rsidRDefault="00D54750" w:rsidP="00D54750">
            <w:pPr>
              <w:rPr>
                <w:rFonts w:ascii="Arial" w:hAnsi="Arial" w:cs="Arial"/>
                <w:b/>
              </w:rPr>
            </w:pPr>
            <w:r w:rsidRPr="00E01B9E">
              <w:rPr>
                <w:rFonts w:ascii="Arial" w:hAnsi="Arial" w:cs="Arial"/>
                <w:b/>
              </w:rPr>
              <w:t>Response</w:t>
            </w:r>
          </w:p>
        </w:tc>
      </w:tr>
      <w:tr w:rsidR="00D54750" w:rsidRPr="00E01B9E" w14:paraId="37B8F970" w14:textId="77777777" w:rsidTr="000F5E12">
        <w:tc>
          <w:tcPr>
            <w:tcW w:w="7315" w:type="dxa"/>
          </w:tcPr>
          <w:p w14:paraId="385A1556" w14:textId="77777777" w:rsidR="00D54750" w:rsidRPr="00EE6EEB" w:rsidRDefault="00D54750" w:rsidP="00D54750">
            <w:pPr>
              <w:rPr>
                <w:rFonts w:ascii="Arial" w:hAnsi="Arial" w:cs="Arial"/>
                <w:b/>
                <w:color w:val="000000"/>
                <w:sz w:val="20"/>
                <w:szCs w:val="20"/>
              </w:rPr>
            </w:pPr>
            <w:r w:rsidRPr="00EE6EEB">
              <w:rPr>
                <w:rFonts w:ascii="Arial" w:hAnsi="Arial" w:cs="Arial"/>
                <w:b/>
                <w:color w:val="000000"/>
                <w:sz w:val="20"/>
                <w:szCs w:val="20"/>
              </w:rPr>
              <w:t xml:space="preserve">What is the percentage of </w:t>
            </w:r>
            <w:r w:rsidR="0092440E" w:rsidRPr="00EE6EEB">
              <w:rPr>
                <w:rFonts w:ascii="Arial" w:hAnsi="Arial" w:cs="Arial"/>
                <w:b/>
                <w:color w:val="000000"/>
                <w:sz w:val="20"/>
                <w:szCs w:val="20"/>
              </w:rPr>
              <w:t xml:space="preserve">total education budget is </w:t>
            </w:r>
            <w:r w:rsidRPr="00EE6EEB">
              <w:rPr>
                <w:rFonts w:ascii="Arial" w:hAnsi="Arial" w:cs="Arial"/>
                <w:b/>
                <w:color w:val="000000"/>
                <w:sz w:val="20"/>
                <w:szCs w:val="20"/>
              </w:rPr>
              <w:t xml:space="preserve">allocated to </w:t>
            </w:r>
            <w:r w:rsidR="0092440E" w:rsidRPr="00EE6EEB">
              <w:rPr>
                <w:rFonts w:ascii="Arial" w:hAnsi="Arial" w:cs="Arial"/>
                <w:b/>
                <w:color w:val="000000"/>
                <w:sz w:val="20"/>
                <w:szCs w:val="20"/>
              </w:rPr>
              <w:t>the following education components</w:t>
            </w:r>
            <w:r w:rsidRPr="00EE6EEB">
              <w:rPr>
                <w:rFonts w:ascii="Arial" w:hAnsi="Arial" w:cs="Arial"/>
                <w:b/>
                <w:color w:val="000000"/>
                <w:sz w:val="20"/>
                <w:szCs w:val="20"/>
              </w:rPr>
              <w:t>?</w:t>
            </w:r>
          </w:p>
          <w:p w14:paraId="72F14846" w14:textId="77777777" w:rsidR="0092440E" w:rsidRPr="00EE6EEB" w:rsidRDefault="0092440E" w:rsidP="00D54750">
            <w:pPr>
              <w:rPr>
                <w:rFonts w:ascii="Arial" w:hAnsi="Arial" w:cs="Arial"/>
                <w:b/>
                <w:color w:val="000000"/>
                <w:sz w:val="20"/>
                <w:szCs w:val="20"/>
              </w:rPr>
            </w:pPr>
          </w:p>
          <w:p w14:paraId="2D6EA2F0" w14:textId="77777777" w:rsidR="0092440E" w:rsidRPr="00EE6EEB" w:rsidRDefault="0092440E" w:rsidP="00D30014">
            <w:pPr>
              <w:pStyle w:val="ListParagraph"/>
              <w:numPr>
                <w:ilvl w:val="0"/>
                <w:numId w:val="88"/>
              </w:numPr>
              <w:rPr>
                <w:rFonts w:ascii="Arial" w:hAnsi="Arial" w:cs="Arial"/>
                <w:color w:val="000000"/>
                <w:sz w:val="20"/>
                <w:szCs w:val="20"/>
              </w:rPr>
            </w:pPr>
            <w:r w:rsidRPr="00EE6EEB">
              <w:rPr>
                <w:rFonts w:ascii="Arial" w:hAnsi="Arial" w:cs="Arial"/>
                <w:color w:val="000000"/>
                <w:sz w:val="20"/>
                <w:szCs w:val="20"/>
              </w:rPr>
              <w:t>Teacher Salaries</w:t>
            </w:r>
          </w:p>
          <w:p w14:paraId="086D8E42" w14:textId="77777777" w:rsidR="0092440E" w:rsidRPr="00EE6EEB" w:rsidRDefault="0092440E" w:rsidP="0092440E">
            <w:pPr>
              <w:ind w:left="360"/>
              <w:rPr>
                <w:rFonts w:ascii="Arial" w:hAnsi="Arial" w:cs="Arial"/>
                <w:color w:val="000000"/>
                <w:sz w:val="20"/>
                <w:szCs w:val="20"/>
              </w:rPr>
            </w:pPr>
          </w:p>
          <w:p w14:paraId="6DF72EE0" w14:textId="77777777" w:rsidR="0092440E" w:rsidRPr="00EE6EEB" w:rsidRDefault="0092440E" w:rsidP="00D30014">
            <w:pPr>
              <w:pStyle w:val="ListParagraph"/>
              <w:numPr>
                <w:ilvl w:val="0"/>
                <w:numId w:val="88"/>
              </w:numPr>
              <w:rPr>
                <w:rFonts w:ascii="Arial" w:hAnsi="Arial" w:cs="Arial"/>
                <w:color w:val="000000"/>
                <w:sz w:val="20"/>
                <w:szCs w:val="20"/>
              </w:rPr>
            </w:pPr>
            <w:r w:rsidRPr="00EE6EEB">
              <w:rPr>
                <w:rFonts w:ascii="Arial" w:hAnsi="Arial" w:cs="Arial"/>
                <w:color w:val="000000"/>
                <w:sz w:val="20"/>
                <w:szCs w:val="20"/>
              </w:rPr>
              <w:t>Teaching and Learning Materials</w:t>
            </w:r>
          </w:p>
          <w:p w14:paraId="3ECE2A5B" w14:textId="77777777" w:rsidR="0092440E" w:rsidRPr="00EE6EEB" w:rsidRDefault="0092440E" w:rsidP="0092440E">
            <w:pPr>
              <w:pStyle w:val="ListParagraph"/>
              <w:rPr>
                <w:rFonts w:ascii="Arial" w:hAnsi="Arial" w:cs="Arial"/>
                <w:color w:val="000000"/>
                <w:sz w:val="20"/>
                <w:szCs w:val="20"/>
              </w:rPr>
            </w:pPr>
          </w:p>
          <w:p w14:paraId="063BBCF4" w14:textId="77777777" w:rsidR="0092440E" w:rsidRPr="00EE6EEB" w:rsidRDefault="0092440E" w:rsidP="00D30014">
            <w:pPr>
              <w:pStyle w:val="ListParagraph"/>
              <w:numPr>
                <w:ilvl w:val="0"/>
                <w:numId w:val="88"/>
              </w:numPr>
              <w:rPr>
                <w:rFonts w:ascii="Arial" w:hAnsi="Arial" w:cs="Arial"/>
                <w:color w:val="000000"/>
                <w:sz w:val="20"/>
                <w:szCs w:val="20"/>
              </w:rPr>
            </w:pPr>
            <w:r w:rsidRPr="00EE6EEB">
              <w:rPr>
                <w:rFonts w:ascii="Arial" w:hAnsi="Arial" w:cs="Arial"/>
                <w:color w:val="000000"/>
                <w:sz w:val="20"/>
                <w:szCs w:val="20"/>
              </w:rPr>
              <w:t>Capital Development (Infrastructure)</w:t>
            </w:r>
          </w:p>
          <w:p w14:paraId="3CCC9297" w14:textId="77777777" w:rsidR="00D54750" w:rsidRPr="00EE6EEB" w:rsidRDefault="00D54750" w:rsidP="001B18A0">
            <w:pPr>
              <w:rPr>
                <w:rFonts w:ascii="Arial" w:hAnsi="Arial" w:cs="Arial"/>
                <w:sz w:val="20"/>
                <w:szCs w:val="20"/>
              </w:rPr>
            </w:pPr>
          </w:p>
        </w:tc>
        <w:tc>
          <w:tcPr>
            <w:tcW w:w="2250" w:type="dxa"/>
          </w:tcPr>
          <w:p w14:paraId="0F207C4E" w14:textId="77777777" w:rsidR="00D54750" w:rsidRPr="00EE6EEB" w:rsidRDefault="00D54750" w:rsidP="00D54750">
            <w:pPr>
              <w:rPr>
                <w:rFonts w:ascii="Arial" w:hAnsi="Arial" w:cs="Arial"/>
                <w:sz w:val="20"/>
                <w:szCs w:val="20"/>
              </w:rPr>
            </w:pPr>
          </w:p>
          <w:p w14:paraId="6C4D80D1" w14:textId="77777777" w:rsidR="001B18A0" w:rsidRPr="00EE6EEB" w:rsidRDefault="001B18A0" w:rsidP="00D54750">
            <w:pPr>
              <w:rPr>
                <w:rFonts w:ascii="Arial" w:hAnsi="Arial" w:cs="Arial"/>
                <w:sz w:val="20"/>
                <w:szCs w:val="20"/>
              </w:rPr>
            </w:pPr>
          </w:p>
          <w:p w14:paraId="7453D2E0" w14:textId="77777777" w:rsidR="001B18A0" w:rsidRPr="00EE6EEB" w:rsidRDefault="001B18A0" w:rsidP="00D54750">
            <w:pPr>
              <w:rPr>
                <w:rFonts w:ascii="Arial" w:hAnsi="Arial" w:cs="Arial"/>
                <w:sz w:val="20"/>
                <w:szCs w:val="20"/>
              </w:rPr>
            </w:pPr>
          </w:p>
          <w:p w14:paraId="4ECDCC71" w14:textId="77777777" w:rsidR="001B18A0" w:rsidRPr="00EE6EEB" w:rsidRDefault="001B18A0" w:rsidP="001B18A0">
            <w:pPr>
              <w:rPr>
                <w:rFonts w:ascii="Arial" w:hAnsi="Arial" w:cs="Arial"/>
                <w:sz w:val="20"/>
                <w:szCs w:val="20"/>
              </w:rPr>
            </w:pPr>
            <w:r w:rsidRPr="00EE6EEB">
              <w:rPr>
                <w:rFonts w:ascii="Arial" w:hAnsi="Arial" w:cs="Arial"/>
                <w:sz w:val="20"/>
                <w:szCs w:val="20"/>
              </w:rPr>
              <w:t xml:space="preserve">a. </w:t>
            </w:r>
          </w:p>
          <w:p w14:paraId="4828E8A3" w14:textId="77777777" w:rsidR="001B18A0" w:rsidRPr="00EE6EEB" w:rsidRDefault="001B18A0" w:rsidP="001B18A0">
            <w:pPr>
              <w:rPr>
                <w:rFonts w:ascii="Arial" w:hAnsi="Arial" w:cs="Arial"/>
                <w:sz w:val="20"/>
                <w:szCs w:val="20"/>
              </w:rPr>
            </w:pPr>
          </w:p>
          <w:p w14:paraId="64718A08" w14:textId="77777777" w:rsidR="001B18A0" w:rsidRPr="00EE6EEB" w:rsidRDefault="001B18A0" w:rsidP="001B18A0">
            <w:pPr>
              <w:rPr>
                <w:rFonts w:ascii="Arial" w:hAnsi="Arial" w:cs="Arial"/>
                <w:sz w:val="20"/>
                <w:szCs w:val="20"/>
              </w:rPr>
            </w:pPr>
            <w:r w:rsidRPr="00EE6EEB">
              <w:rPr>
                <w:rFonts w:ascii="Arial" w:hAnsi="Arial" w:cs="Arial"/>
                <w:sz w:val="20"/>
                <w:szCs w:val="20"/>
              </w:rPr>
              <w:t xml:space="preserve">b. </w:t>
            </w:r>
          </w:p>
          <w:p w14:paraId="72C9466B" w14:textId="77777777" w:rsidR="001B18A0" w:rsidRPr="00EE6EEB" w:rsidRDefault="001B18A0" w:rsidP="001B18A0">
            <w:pPr>
              <w:rPr>
                <w:rFonts w:ascii="Arial" w:hAnsi="Arial" w:cs="Arial"/>
                <w:sz w:val="20"/>
                <w:szCs w:val="20"/>
              </w:rPr>
            </w:pPr>
          </w:p>
          <w:p w14:paraId="2E9F7E31" w14:textId="77777777" w:rsidR="001B18A0" w:rsidRPr="00EE6EEB" w:rsidRDefault="001B18A0" w:rsidP="001B18A0">
            <w:pPr>
              <w:rPr>
                <w:rFonts w:ascii="Arial" w:hAnsi="Arial" w:cs="Arial"/>
                <w:sz w:val="20"/>
                <w:szCs w:val="20"/>
              </w:rPr>
            </w:pPr>
            <w:r w:rsidRPr="00EE6EEB">
              <w:rPr>
                <w:rFonts w:ascii="Arial" w:hAnsi="Arial" w:cs="Arial"/>
                <w:sz w:val="20"/>
                <w:szCs w:val="20"/>
              </w:rPr>
              <w:t xml:space="preserve">c. </w:t>
            </w:r>
          </w:p>
        </w:tc>
      </w:tr>
      <w:tr w:rsidR="00D54750" w:rsidRPr="00E01B9E" w14:paraId="72D8FE03" w14:textId="77777777" w:rsidTr="000F5E12">
        <w:tc>
          <w:tcPr>
            <w:tcW w:w="9565" w:type="dxa"/>
            <w:gridSpan w:val="2"/>
          </w:tcPr>
          <w:p w14:paraId="4E461D25" w14:textId="77777777" w:rsidR="00D54750" w:rsidRPr="00704AC0" w:rsidRDefault="00D54750" w:rsidP="00D54750">
            <w:pPr>
              <w:rPr>
                <w:rFonts w:ascii="Arial" w:hAnsi="Arial" w:cs="Arial"/>
                <w:b/>
              </w:rPr>
            </w:pPr>
            <w:r w:rsidRPr="00E01B9E">
              <w:rPr>
                <w:rFonts w:ascii="Arial" w:hAnsi="Arial" w:cs="Arial"/>
                <w:b/>
              </w:rPr>
              <w:t>Supporting document/citation:</w:t>
            </w:r>
          </w:p>
        </w:tc>
      </w:tr>
      <w:tr w:rsidR="00D54750" w:rsidRPr="00E01B9E" w14:paraId="20005004" w14:textId="77777777" w:rsidTr="000F5E12">
        <w:tc>
          <w:tcPr>
            <w:tcW w:w="9565" w:type="dxa"/>
            <w:gridSpan w:val="2"/>
          </w:tcPr>
          <w:p w14:paraId="0995B6AC" w14:textId="77777777" w:rsidR="00D54750" w:rsidRPr="00E01B9E" w:rsidRDefault="00D54750" w:rsidP="00D54750">
            <w:pPr>
              <w:rPr>
                <w:rFonts w:ascii="Arial" w:hAnsi="Arial" w:cs="Arial"/>
              </w:rPr>
            </w:pPr>
          </w:p>
          <w:p w14:paraId="4F8DA872" w14:textId="77777777" w:rsidR="00D54750" w:rsidRPr="00E01B9E" w:rsidRDefault="00D54750" w:rsidP="00D54750">
            <w:pPr>
              <w:rPr>
                <w:rFonts w:ascii="Arial" w:hAnsi="Arial" w:cs="Arial"/>
              </w:rPr>
            </w:pPr>
          </w:p>
          <w:p w14:paraId="0883ED97" w14:textId="77777777" w:rsidR="00D54750" w:rsidRPr="00E01B9E" w:rsidRDefault="00D54750" w:rsidP="00D54750">
            <w:pPr>
              <w:rPr>
                <w:rFonts w:ascii="Arial" w:hAnsi="Arial" w:cs="Arial"/>
              </w:rPr>
            </w:pPr>
          </w:p>
          <w:p w14:paraId="483E7AF8" w14:textId="77777777" w:rsidR="00D54750" w:rsidRPr="00E01B9E" w:rsidRDefault="00D54750" w:rsidP="00D54750">
            <w:pPr>
              <w:rPr>
                <w:rFonts w:ascii="Arial" w:hAnsi="Arial" w:cs="Arial"/>
              </w:rPr>
            </w:pPr>
          </w:p>
        </w:tc>
      </w:tr>
      <w:tr w:rsidR="00D54750" w:rsidRPr="00B7798C" w14:paraId="761FCB29" w14:textId="77777777" w:rsidTr="000F5E12">
        <w:tc>
          <w:tcPr>
            <w:tcW w:w="9565" w:type="dxa"/>
            <w:gridSpan w:val="2"/>
          </w:tcPr>
          <w:p w14:paraId="470A6DB6" w14:textId="77777777" w:rsidR="00D54750" w:rsidRPr="00B7798C" w:rsidRDefault="00D54750" w:rsidP="00D54750">
            <w:pPr>
              <w:rPr>
                <w:rFonts w:ascii="Arial" w:hAnsi="Arial" w:cs="Arial"/>
                <w:b/>
              </w:rPr>
            </w:pPr>
            <w:r w:rsidRPr="00B7798C">
              <w:rPr>
                <w:rFonts w:ascii="Arial" w:hAnsi="Arial" w:cs="Arial"/>
                <w:b/>
              </w:rPr>
              <w:t>Researcher comment:</w:t>
            </w:r>
          </w:p>
        </w:tc>
      </w:tr>
      <w:tr w:rsidR="00D54750" w:rsidRPr="00E01B9E" w14:paraId="2C71EE5E" w14:textId="77777777" w:rsidTr="000F5E12">
        <w:tc>
          <w:tcPr>
            <w:tcW w:w="9565" w:type="dxa"/>
            <w:gridSpan w:val="2"/>
          </w:tcPr>
          <w:p w14:paraId="3CC1E140" w14:textId="77777777" w:rsidR="00D54750" w:rsidRPr="00E01B9E" w:rsidRDefault="00D54750" w:rsidP="00D54750">
            <w:pPr>
              <w:rPr>
                <w:rFonts w:ascii="Arial" w:hAnsi="Arial" w:cs="Arial"/>
              </w:rPr>
            </w:pPr>
          </w:p>
          <w:p w14:paraId="74EB29BE" w14:textId="77777777" w:rsidR="00D54750" w:rsidRPr="00E01B9E" w:rsidRDefault="00D54750" w:rsidP="00D54750">
            <w:pPr>
              <w:rPr>
                <w:rFonts w:ascii="Arial" w:hAnsi="Arial" w:cs="Arial"/>
              </w:rPr>
            </w:pPr>
          </w:p>
          <w:p w14:paraId="7CAD4186" w14:textId="77777777" w:rsidR="00D54750" w:rsidRPr="00E01B9E" w:rsidRDefault="00D54750" w:rsidP="00D54750">
            <w:pPr>
              <w:rPr>
                <w:rFonts w:ascii="Arial" w:hAnsi="Arial" w:cs="Arial"/>
              </w:rPr>
            </w:pPr>
          </w:p>
          <w:p w14:paraId="1DB7BA47" w14:textId="77777777" w:rsidR="00D54750" w:rsidRPr="00E01B9E" w:rsidRDefault="00D54750" w:rsidP="00D54750">
            <w:pPr>
              <w:rPr>
                <w:rFonts w:ascii="Arial" w:hAnsi="Arial" w:cs="Arial"/>
              </w:rPr>
            </w:pPr>
          </w:p>
        </w:tc>
      </w:tr>
      <w:tr w:rsidR="00D54750" w:rsidRPr="00B7798C" w14:paraId="02ABC59E" w14:textId="77777777" w:rsidTr="000F5E12">
        <w:tc>
          <w:tcPr>
            <w:tcW w:w="9565" w:type="dxa"/>
            <w:gridSpan w:val="2"/>
          </w:tcPr>
          <w:p w14:paraId="29D244F2" w14:textId="77777777" w:rsidR="00D54750" w:rsidRPr="00B7798C" w:rsidRDefault="00D54750" w:rsidP="00D54750">
            <w:pPr>
              <w:rPr>
                <w:rFonts w:ascii="Arial" w:hAnsi="Arial" w:cs="Arial"/>
                <w:b/>
              </w:rPr>
            </w:pPr>
            <w:r>
              <w:rPr>
                <w:rFonts w:ascii="Arial" w:hAnsi="Arial" w:cs="Arial"/>
                <w:b/>
              </w:rPr>
              <w:t>Peer review</w:t>
            </w:r>
            <w:r w:rsidRPr="00B7798C">
              <w:rPr>
                <w:rFonts w:ascii="Arial" w:hAnsi="Arial" w:cs="Arial"/>
                <w:b/>
              </w:rPr>
              <w:t xml:space="preserve"> 1 comment:</w:t>
            </w:r>
          </w:p>
        </w:tc>
      </w:tr>
      <w:tr w:rsidR="00D54750" w:rsidRPr="00E01B9E" w14:paraId="045F8646" w14:textId="77777777" w:rsidTr="000F5E12">
        <w:tc>
          <w:tcPr>
            <w:tcW w:w="9565" w:type="dxa"/>
            <w:gridSpan w:val="2"/>
          </w:tcPr>
          <w:p w14:paraId="12C8FFBD" w14:textId="77777777" w:rsidR="00D54750" w:rsidRPr="00E01B9E" w:rsidRDefault="00D54750" w:rsidP="00D54750">
            <w:pPr>
              <w:rPr>
                <w:rFonts w:ascii="Arial" w:hAnsi="Arial" w:cs="Arial"/>
              </w:rPr>
            </w:pPr>
          </w:p>
          <w:p w14:paraId="4407B820" w14:textId="77777777" w:rsidR="00D54750" w:rsidRPr="00E01B9E" w:rsidRDefault="00D54750" w:rsidP="00D54750">
            <w:pPr>
              <w:rPr>
                <w:rFonts w:ascii="Arial" w:hAnsi="Arial" w:cs="Arial"/>
              </w:rPr>
            </w:pPr>
          </w:p>
          <w:p w14:paraId="772F7285" w14:textId="77777777" w:rsidR="00D54750" w:rsidRPr="00E01B9E" w:rsidRDefault="00D54750" w:rsidP="00D54750">
            <w:pPr>
              <w:rPr>
                <w:rFonts w:ascii="Arial" w:hAnsi="Arial" w:cs="Arial"/>
              </w:rPr>
            </w:pPr>
          </w:p>
          <w:p w14:paraId="724962C8" w14:textId="77777777" w:rsidR="00D54750" w:rsidRPr="00E01B9E" w:rsidRDefault="00D54750" w:rsidP="00D54750">
            <w:pPr>
              <w:rPr>
                <w:rFonts w:ascii="Arial" w:hAnsi="Arial" w:cs="Arial"/>
              </w:rPr>
            </w:pPr>
          </w:p>
        </w:tc>
      </w:tr>
      <w:tr w:rsidR="00D54750" w:rsidRPr="00B7798C" w14:paraId="543CA9D9" w14:textId="77777777" w:rsidTr="000F5E12">
        <w:tc>
          <w:tcPr>
            <w:tcW w:w="9565" w:type="dxa"/>
            <w:gridSpan w:val="2"/>
          </w:tcPr>
          <w:p w14:paraId="5FAEE965" w14:textId="77777777" w:rsidR="00D54750" w:rsidRPr="00B7798C" w:rsidRDefault="00D54750" w:rsidP="00D54750">
            <w:pPr>
              <w:rPr>
                <w:rFonts w:ascii="Arial" w:hAnsi="Arial" w:cs="Arial"/>
                <w:b/>
              </w:rPr>
            </w:pPr>
            <w:r>
              <w:rPr>
                <w:rFonts w:ascii="Arial" w:hAnsi="Arial" w:cs="Arial"/>
                <w:b/>
              </w:rPr>
              <w:t>Peer review</w:t>
            </w:r>
            <w:r w:rsidRPr="00B7798C">
              <w:rPr>
                <w:rFonts w:ascii="Arial" w:hAnsi="Arial" w:cs="Arial"/>
                <w:b/>
              </w:rPr>
              <w:t xml:space="preserve"> 2 comment:</w:t>
            </w:r>
          </w:p>
        </w:tc>
      </w:tr>
      <w:tr w:rsidR="00D54750" w:rsidRPr="00E01B9E" w14:paraId="16E46287" w14:textId="77777777" w:rsidTr="000F5E12">
        <w:tc>
          <w:tcPr>
            <w:tcW w:w="9565" w:type="dxa"/>
            <w:gridSpan w:val="2"/>
          </w:tcPr>
          <w:p w14:paraId="364CC1B9" w14:textId="77777777" w:rsidR="00D54750" w:rsidRPr="00E01B9E" w:rsidRDefault="00D54750" w:rsidP="00D54750">
            <w:pPr>
              <w:rPr>
                <w:rFonts w:ascii="Arial" w:hAnsi="Arial" w:cs="Arial"/>
              </w:rPr>
            </w:pPr>
          </w:p>
          <w:p w14:paraId="39B0B285" w14:textId="77777777" w:rsidR="00D54750" w:rsidRPr="00E01B9E" w:rsidRDefault="00D54750" w:rsidP="00D54750">
            <w:pPr>
              <w:rPr>
                <w:rFonts w:ascii="Arial" w:hAnsi="Arial" w:cs="Arial"/>
              </w:rPr>
            </w:pPr>
          </w:p>
          <w:p w14:paraId="4ABD69C3" w14:textId="77777777" w:rsidR="00D54750" w:rsidRPr="00E01B9E" w:rsidRDefault="00D54750" w:rsidP="00D54750">
            <w:pPr>
              <w:rPr>
                <w:rFonts w:ascii="Arial" w:hAnsi="Arial" w:cs="Arial"/>
              </w:rPr>
            </w:pPr>
          </w:p>
          <w:p w14:paraId="5F8F48B0" w14:textId="77777777" w:rsidR="00D54750" w:rsidRPr="00E01B9E" w:rsidRDefault="00D54750" w:rsidP="00D54750">
            <w:pPr>
              <w:rPr>
                <w:rFonts w:ascii="Arial" w:hAnsi="Arial" w:cs="Arial"/>
              </w:rPr>
            </w:pPr>
          </w:p>
        </w:tc>
      </w:tr>
      <w:tr w:rsidR="00D54750" w:rsidRPr="00B7798C" w14:paraId="108E6008" w14:textId="77777777" w:rsidTr="000F5E12">
        <w:tc>
          <w:tcPr>
            <w:tcW w:w="9565" w:type="dxa"/>
            <w:gridSpan w:val="2"/>
          </w:tcPr>
          <w:p w14:paraId="52A49FAC" w14:textId="77777777" w:rsidR="00D54750" w:rsidRPr="00B7798C" w:rsidRDefault="00D54750" w:rsidP="00D54750">
            <w:pPr>
              <w:rPr>
                <w:rFonts w:ascii="Arial" w:hAnsi="Arial" w:cs="Arial"/>
                <w:b/>
              </w:rPr>
            </w:pPr>
            <w:r w:rsidRPr="00B7798C">
              <w:rPr>
                <w:rFonts w:ascii="Arial" w:hAnsi="Arial" w:cs="Arial"/>
                <w:b/>
              </w:rPr>
              <w:t xml:space="preserve">Government comment: </w:t>
            </w:r>
          </w:p>
        </w:tc>
      </w:tr>
      <w:tr w:rsidR="00D54750" w:rsidRPr="00E01B9E" w14:paraId="65F55CF6" w14:textId="77777777" w:rsidTr="000F5E12">
        <w:tc>
          <w:tcPr>
            <w:tcW w:w="9565" w:type="dxa"/>
            <w:gridSpan w:val="2"/>
          </w:tcPr>
          <w:p w14:paraId="4106BE84" w14:textId="77777777" w:rsidR="00D54750" w:rsidRPr="00E01B9E" w:rsidRDefault="00D54750" w:rsidP="00D54750">
            <w:pPr>
              <w:rPr>
                <w:rFonts w:ascii="Arial" w:hAnsi="Arial" w:cs="Arial"/>
              </w:rPr>
            </w:pPr>
          </w:p>
          <w:p w14:paraId="3AC79CDA" w14:textId="77777777" w:rsidR="00D54750" w:rsidRPr="00E01B9E" w:rsidRDefault="00D54750" w:rsidP="00D54750">
            <w:pPr>
              <w:rPr>
                <w:rFonts w:ascii="Arial" w:hAnsi="Arial" w:cs="Arial"/>
              </w:rPr>
            </w:pPr>
          </w:p>
          <w:p w14:paraId="16D93B4D" w14:textId="77777777" w:rsidR="00D54750" w:rsidRPr="00E01B9E" w:rsidRDefault="00D54750" w:rsidP="00D54750">
            <w:pPr>
              <w:rPr>
                <w:rFonts w:ascii="Arial" w:hAnsi="Arial" w:cs="Arial"/>
              </w:rPr>
            </w:pPr>
          </w:p>
          <w:p w14:paraId="26C4C63A" w14:textId="77777777" w:rsidR="00D54750" w:rsidRPr="00E01B9E" w:rsidRDefault="00D54750" w:rsidP="00D54750">
            <w:pPr>
              <w:rPr>
                <w:rFonts w:ascii="Arial" w:hAnsi="Arial" w:cs="Arial"/>
              </w:rPr>
            </w:pPr>
          </w:p>
        </w:tc>
      </w:tr>
      <w:tr w:rsidR="00D54750" w:rsidRPr="00B7798C" w14:paraId="34133799" w14:textId="77777777" w:rsidTr="000F5E12">
        <w:tc>
          <w:tcPr>
            <w:tcW w:w="9565" w:type="dxa"/>
            <w:gridSpan w:val="2"/>
          </w:tcPr>
          <w:p w14:paraId="10FC248F" w14:textId="77777777" w:rsidR="00D54750" w:rsidRPr="00B7798C" w:rsidRDefault="00D54750" w:rsidP="00D54750">
            <w:pPr>
              <w:rPr>
                <w:rFonts w:ascii="Arial" w:hAnsi="Arial" w:cs="Arial"/>
                <w:b/>
              </w:rPr>
            </w:pPr>
            <w:r w:rsidRPr="00B7798C">
              <w:rPr>
                <w:rFonts w:ascii="Arial" w:hAnsi="Arial" w:cs="Arial"/>
                <w:b/>
              </w:rPr>
              <w:t>RESULTS Educational Fund comment:</w:t>
            </w:r>
          </w:p>
        </w:tc>
      </w:tr>
      <w:tr w:rsidR="00D54750" w:rsidRPr="00E01B9E" w14:paraId="5F0C0B33" w14:textId="77777777" w:rsidTr="000F5E12">
        <w:trPr>
          <w:trHeight w:val="910"/>
        </w:trPr>
        <w:tc>
          <w:tcPr>
            <w:tcW w:w="9565" w:type="dxa"/>
            <w:gridSpan w:val="2"/>
          </w:tcPr>
          <w:p w14:paraId="6048C484" w14:textId="77777777" w:rsidR="00D54750" w:rsidRPr="00E01B9E" w:rsidRDefault="00D54750" w:rsidP="00D54750">
            <w:pPr>
              <w:rPr>
                <w:rFonts w:ascii="Arial" w:hAnsi="Arial" w:cs="Arial"/>
              </w:rPr>
            </w:pPr>
          </w:p>
          <w:p w14:paraId="62A7F749" w14:textId="77777777" w:rsidR="00D54750" w:rsidRPr="00E01B9E" w:rsidRDefault="00D54750" w:rsidP="00D54750">
            <w:pPr>
              <w:rPr>
                <w:rFonts w:ascii="Arial" w:hAnsi="Arial" w:cs="Arial"/>
              </w:rPr>
            </w:pPr>
          </w:p>
          <w:p w14:paraId="60C6849C" w14:textId="77777777" w:rsidR="00D54750" w:rsidRPr="00E01B9E" w:rsidRDefault="00D54750" w:rsidP="00D54750">
            <w:pPr>
              <w:rPr>
                <w:rFonts w:ascii="Arial" w:hAnsi="Arial" w:cs="Arial"/>
              </w:rPr>
            </w:pPr>
          </w:p>
          <w:p w14:paraId="3ADA2D63" w14:textId="77777777" w:rsidR="00D54750" w:rsidRPr="00E01B9E" w:rsidRDefault="00D54750" w:rsidP="00D54750">
            <w:pPr>
              <w:rPr>
                <w:rFonts w:ascii="Arial" w:hAnsi="Arial" w:cs="Arial"/>
              </w:rPr>
            </w:pPr>
          </w:p>
        </w:tc>
      </w:tr>
    </w:tbl>
    <w:p w14:paraId="6C16945E" w14:textId="77777777" w:rsidR="00E955FE" w:rsidRPr="000F5E12" w:rsidRDefault="00E955FE">
      <w:pPr>
        <w:rPr>
          <w:rFonts w:ascii="Arial" w:hAnsi="Arial" w:cs="Arial"/>
          <w:sz w:val="24"/>
          <w:szCs w:val="24"/>
        </w:rPr>
      </w:pPr>
    </w:p>
    <w:p w14:paraId="3946C91E" w14:textId="4965C8C2" w:rsidR="00E955FE" w:rsidRPr="000F5E12" w:rsidRDefault="00E955FE" w:rsidP="009A0FB3">
      <w:pPr>
        <w:pStyle w:val="ListParagraph"/>
        <w:numPr>
          <w:ilvl w:val="2"/>
          <w:numId w:val="146"/>
        </w:numPr>
        <w:spacing w:after="0" w:line="240" w:lineRule="auto"/>
        <w:rPr>
          <w:rFonts w:ascii="Arial" w:hAnsi="Arial" w:cs="Arial"/>
          <w:b/>
          <w:color w:val="C00000"/>
          <w:sz w:val="32"/>
          <w:vertAlign w:val="superscript"/>
        </w:rPr>
      </w:pPr>
      <w:r w:rsidRPr="000F5E12">
        <w:rPr>
          <w:rFonts w:ascii="Arial" w:hAnsi="Arial" w:cs="Arial"/>
          <w:b/>
          <w:sz w:val="32"/>
        </w:rPr>
        <w:t>What is the percentage of the approved budget for education in the last fiscal year that was actually executed?</w:t>
      </w:r>
      <w:r w:rsidR="005725FD" w:rsidRPr="000F5E12">
        <w:rPr>
          <w:rFonts w:ascii="Arial" w:hAnsi="Arial" w:cs="Arial"/>
          <w:b/>
          <w:color w:val="C00000"/>
          <w:sz w:val="32"/>
          <w:vertAlign w:val="superscript"/>
        </w:rPr>
        <w:t>P</w:t>
      </w:r>
    </w:p>
    <w:p w14:paraId="6B9E5E2F" w14:textId="77777777" w:rsidR="00E955FE" w:rsidRPr="000F5E12" w:rsidRDefault="00E955FE" w:rsidP="00E955FE">
      <w:pPr>
        <w:spacing w:after="0" w:line="240" w:lineRule="auto"/>
        <w:rPr>
          <w:rFonts w:ascii="Arial" w:hAnsi="Arial" w:cs="Arial"/>
          <w:b/>
          <w:sz w:val="24"/>
          <w:szCs w:val="24"/>
        </w:rPr>
      </w:pPr>
    </w:p>
    <w:p w14:paraId="35902C8F" w14:textId="77777777" w:rsidR="00E955FE" w:rsidRPr="007D1F43" w:rsidRDefault="00E955FE" w:rsidP="00E955FE">
      <w:pPr>
        <w:spacing w:after="0" w:line="240" w:lineRule="auto"/>
        <w:rPr>
          <w:rFonts w:ascii="Arial" w:hAnsi="Arial" w:cs="Arial"/>
          <w:b/>
          <w:sz w:val="20"/>
          <w:szCs w:val="20"/>
        </w:rPr>
      </w:pPr>
      <w:r w:rsidRPr="007D1F43">
        <w:rPr>
          <w:rFonts w:ascii="Arial" w:hAnsi="Arial" w:cs="Arial"/>
          <w:b/>
          <w:sz w:val="20"/>
          <w:szCs w:val="20"/>
        </w:rPr>
        <w:t>Basis:</w:t>
      </w:r>
    </w:p>
    <w:p w14:paraId="770A2A9C" w14:textId="77777777" w:rsidR="00E955FE" w:rsidRPr="007D1F43" w:rsidRDefault="00E955FE" w:rsidP="00E955FE">
      <w:pPr>
        <w:spacing w:after="0" w:line="240" w:lineRule="auto"/>
        <w:rPr>
          <w:rFonts w:ascii="Arial" w:hAnsi="Arial" w:cs="Arial"/>
          <w:sz w:val="20"/>
          <w:szCs w:val="20"/>
        </w:rPr>
      </w:pPr>
    </w:p>
    <w:p w14:paraId="5C119982" w14:textId="77777777" w:rsidR="00B34326" w:rsidRPr="007D1F43" w:rsidRDefault="00B34326" w:rsidP="00B34326">
      <w:pPr>
        <w:spacing w:after="0" w:line="240" w:lineRule="auto"/>
        <w:rPr>
          <w:rFonts w:ascii="Arial" w:hAnsi="Arial" w:cs="Arial"/>
          <w:i/>
          <w:sz w:val="20"/>
          <w:szCs w:val="20"/>
        </w:rPr>
      </w:pPr>
      <w:r w:rsidRPr="007D1F43">
        <w:rPr>
          <w:rFonts w:ascii="Arial" w:hAnsi="Arial" w:cs="Arial"/>
          <w:i/>
          <w:sz w:val="20"/>
          <w:szCs w:val="20"/>
        </w:rPr>
        <w:t>"With regard to economic, social and cultural rights, States Parties shall undertake such</w:t>
      </w:r>
    </w:p>
    <w:p w14:paraId="2A3AED5D" w14:textId="77777777" w:rsidR="00B34326" w:rsidRPr="007D1F43" w:rsidRDefault="00B34326" w:rsidP="00B34326">
      <w:pPr>
        <w:spacing w:after="0" w:line="240" w:lineRule="auto"/>
        <w:rPr>
          <w:rFonts w:ascii="Arial" w:hAnsi="Arial" w:cs="Arial"/>
          <w:i/>
          <w:sz w:val="20"/>
          <w:szCs w:val="20"/>
        </w:rPr>
      </w:pPr>
      <w:r w:rsidRPr="007D1F43">
        <w:rPr>
          <w:rFonts w:ascii="Arial" w:hAnsi="Arial" w:cs="Arial"/>
          <w:i/>
          <w:sz w:val="20"/>
          <w:szCs w:val="20"/>
        </w:rPr>
        <w:t>measures to the maximum extent of their available resources and, where needed, within</w:t>
      </w:r>
    </w:p>
    <w:p w14:paraId="31B0DA29" w14:textId="77777777" w:rsidR="00B34326" w:rsidRPr="007D1F43" w:rsidRDefault="00B34326" w:rsidP="00B34326">
      <w:pPr>
        <w:spacing w:after="0" w:line="240" w:lineRule="auto"/>
        <w:rPr>
          <w:rFonts w:ascii="Arial" w:hAnsi="Arial" w:cs="Arial"/>
          <w:i/>
          <w:sz w:val="20"/>
          <w:szCs w:val="20"/>
        </w:rPr>
      </w:pPr>
      <w:r w:rsidRPr="007D1F43">
        <w:rPr>
          <w:rFonts w:ascii="Arial" w:hAnsi="Arial" w:cs="Arial"/>
          <w:i/>
          <w:sz w:val="20"/>
          <w:szCs w:val="20"/>
        </w:rPr>
        <w:t xml:space="preserve">the framework of international co-operation." </w:t>
      </w:r>
    </w:p>
    <w:p w14:paraId="68AE1469" w14:textId="77777777" w:rsidR="00B34326" w:rsidRPr="007D1F43" w:rsidRDefault="00B34326" w:rsidP="00B34326">
      <w:pPr>
        <w:spacing w:after="0" w:line="240" w:lineRule="auto"/>
        <w:rPr>
          <w:rFonts w:ascii="Arial" w:hAnsi="Arial" w:cs="Arial"/>
          <w:i/>
          <w:sz w:val="20"/>
          <w:szCs w:val="20"/>
        </w:rPr>
      </w:pPr>
    </w:p>
    <w:p w14:paraId="7951DEDA" w14:textId="77777777" w:rsidR="00B34326" w:rsidRPr="007D1F43" w:rsidRDefault="00B34326" w:rsidP="00B34326">
      <w:pPr>
        <w:spacing w:after="0" w:line="240" w:lineRule="auto"/>
        <w:jc w:val="right"/>
        <w:rPr>
          <w:rFonts w:ascii="Arial" w:hAnsi="Arial" w:cs="Arial"/>
          <w:sz w:val="20"/>
          <w:szCs w:val="20"/>
        </w:rPr>
      </w:pPr>
      <w:r w:rsidRPr="007D1F43">
        <w:rPr>
          <w:rFonts w:ascii="Arial" w:hAnsi="Arial" w:cs="Arial"/>
          <w:sz w:val="20"/>
          <w:szCs w:val="20"/>
        </w:rPr>
        <w:t>— Convention on the Rights of the Child, Article 4</w:t>
      </w:r>
    </w:p>
    <w:p w14:paraId="13ECA2B4" w14:textId="77777777" w:rsidR="00B34326" w:rsidRPr="007D1F43" w:rsidRDefault="00B34326" w:rsidP="00B34326">
      <w:pPr>
        <w:spacing w:after="0" w:line="240" w:lineRule="auto"/>
        <w:rPr>
          <w:rFonts w:ascii="Arial" w:hAnsi="Arial" w:cs="Arial"/>
          <w:sz w:val="20"/>
          <w:szCs w:val="20"/>
        </w:rPr>
      </w:pPr>
    </w:p>
    <w:p w14:paraId="782A9A92" w14:textId="77777777" w:rsidR="00B34326" w:rsidRPr="007D1F43" w:rsidRDefault="00B34326" w:rsidP="00B34326">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CESCR General Comment 3.10</w:t>
      </w:r>
    </w:p>
    <w:p w14:paraId="1578C24F" w14:textId="77777777" w:rsidR="00E955FE" w:rsidRPr="007D1F43" w:rsidRDefault="00E955FE" w:rsidP="00E955FE">
      <w:pPr>
        <w:spacing w:after="0" w:line="240" w:lineRule="auto"/>
        <w:rPr>
          <w:rFonts w:ascii="Arial" w:hAnsi="Arial" w:cs="Arial"/>
          <w:sz w:val="20"/>
          <w:szCs w:val="20"/>
        </w:rPr>
      </w:pPr>
    </w:p>
    <w:p w14:paraId="54C3207F" w14:textId="77777777" w:rsidR="00E955FE" w:rsidRPr="007D1F43" w:rsidRDefault="00E955FE" w:rsidP="00E955FE">
      <w:pPr>
        <w:rPr>
          <w:rFonts w:ascii="Arial" w:hAnsi="Arial" w:cs="Arial"/>
          <w:b/>
          <w:sz w:val="20"/>
          <w:szCs w:val="20"/>
        </w:rPr>
      </w:pPr>
      <w:r w:rsidRPr="007D1F43">
        <w:rPr>
          <w:rFonts w:ascii="Arial" w:hAnsi="Arial" w:cs="Arial"/>
          <w:b/>
          <w:sz w:val="20"/>
          <w:szCs w:val="20"/>
        </w:rPr>
        <w:t>Guidance:</w:t>
      </w:r>
    </w:p>
    <w:p w14:paraId="5CC29322" w14:textId="77777777" w:rsidR="00E955FE" w:rsidRPr="007D1F43" w:rsidRDefault="00E955FE" w:rsidP="00E955FE">
      <w:pPr>
        <w:rPr>
          <w:rFonts w:ascii="Arial" w:hAnsi="Arial" w:cs="Arial"/>
          <w:i/>
          <w:sz w:val="20"/>
          <w:szCs w:val="20"/>
        </w:rPr>
      </w:pPr>
      <w:r w:rsidRPr="007D1F43">
        <w:rPr>
          <w:rFonts w:ascii="Arial" w:hAnsi="Arial" w:cs="Arial"/>
          <w:i/>
          <w:sz w:val="20"/>
          <w:szCs w:val="20"/>
        </w:rPr>
        <w:t>Explanation:</w:t>
      </w:r>
    </w:p>
    <w:p w14:paraId="2F9367E1" w14:textId="3E946E1F" w:rsidR="00E955FE" w:rsidRPr="007D1F43" w:rsidRDefault="00061197" w:rsidP="007D1F43">
      <w:pPr>
        <w:ind w:left="720"/>
        <w:rPr>
          <w:rFonts w:ascii="Arial" w:hAnsi="Arial" w:cs="Arial"/>
          <w:sz w:val="20"/>
          <w:szCs w:val="20"/>
        </w:rPr>
      </w:pPr>
      <w:r w:rsidRPr="007D1F43">
        <w:rPr>
          <w:rFonts w:ascii="Arial" w:hAnsi="Arial" w:cs="Arial"/>
          <w:sz w:val="20"/>
          <w:szCs w:val="20"/>
        </w:rPr>
        <w:t>This question seeks to answer whether the state actually spends the money it has allocated towards education on education. The percentage measures the amount of the promise towards education that was actually fulfilled.</w:t>
      </w:r>
      <w:r w:rsidR="00EF4899" w:rsidRPr="007D1F43">
        <w:rPr>
          <w:rFonts w:ascii="Arial" w:hAnsi="Arial" w:cs="Arial"/>
          <w:sz w:val="20"/>
          <w:szCs w:val="20"/>
        </w:rPr>
        <w:t xml:space="preserve"> Specifically, it measures whether what percentage of the 2013 education budget was actually executed using 2013 Fiscal year expenditure data.</w:t>
      </w:r>
    </w:p>
    <w:p w14:paraId="4504E520" w14:textId="77777777" w:rsidR="00E955FE" w:rsidRPr="007D1F43" w:rsidRDefault="00E955FE" w:rsidP="00E955FE">
      <w:pPr>
        <w:rPr>
          <w:rFonts w:ascii="Arial" w:hAnsi="Arial" w:cs="Arial"/>
          <w:sz w:val="20"/>
          <w:szCs w:val="20"/>
        </w:rPr>
      </w:pPr>
      <w:r w:rsidRPr="007D1F43">
        <w:rPr>
          <w:rFonts w:ascii="Arial" w:hAnsi="Arial" w:cs="Arial"/>
          <w:i/>
          <w:sz w:val="20"/>
          <w:szCs w:val="20"/>
        </w:rPr>
        <w:t>Necessary Definitions</w:t>
      </w:r>
      <w:r w:rsidRPr="007D1F43">
        <w:rPr>
          <w:rFonts w:ascii="Arial" w:hAnsi="Arial" w:cs="Arial"/>
          <w:sz w:val="20"/>
          <w:szCs w:val="20"/>
        </w:rPr>
        <w:t>:</w:t>
      </w:r>
    </w:p>
    <w:p w14:paraId="67D6D3EA" w14:textId="4B812D47" w:rsidR="00E955FE" w:rsidRPr="007D1F43" w:rsidRDefault="00A7467A" w:rsidP="007D1F43">
      <w:pPr>
        <w:ind w:left="720"/>
        <w:rPr>
          <w:rFonts w:ascii="Arial" w:hAnsi="Arial" w:cs="Arial"/>
          <w:sz w:val="20"/>
          <w:szCs w:val="20"/>
        </w:rPr>
      </w:pPr>
      <w:r w:rsidRPr="007D1F43">
        <w:rPr>
          <w:rFonts w:ascii="Arial" w:hAnsi="Arial" w:cs="Arial"/>
          <w:sz w:val="20"/>
          <w:szCs w:val="20"/>
        </w:rPr>
        <w:t xml:space="preserve">“Approved Budget” is defined as the approved financial amount allocated to education by the appropriate </w:t>
      </w:r>
      <w:r w:rsidR="004C3DD5" w:rsidRPr="007D1F43">
        <w:rPr>
          <w:rFonts w:ascii="Arial" w:hAnsi="Arial" w:cs="Arial"/>
          <w:sz w:val="20"/>
          <w:szCs w:val="20"/>
        </w:rPr>
        <w:t>executive and/or legislative governing body.</w:t>
      </w:r>
    </w:p>
    <w:p w14:paraId="378CA94D" w14:textId="566F3151" w:rsidR="00137B69" w:rsidRPr="007D1F43" w:rsidRDefault="00137B69" w:rsidP="007D1F43">
      <w:pPr>
        <w:ind w:left="720"/>
        <w:rPr>
          <w:rFonts w:ascii="Arial" w:hAnsi="Arial" w:cs="Arial"/>
          <w:sz w:val="20"/>
          <w:szCs w:val="20"/>
        </w:rPr>
      </w:pPr>
      <w:r w:rsidRPr="007D1F43">
        <w:rPr>
          <w:rFonts w:ascii="Arial" w:hAnsi="Arial" w:cs="Arial"/>
          <w:sz w:val="20"/>
          <w:szCs w:val="20"/>
        </w:rPr>
        <w:t>“Last Fiscal Year”</w:t>
      </w:r>
      <w:r w:rsidR="009409F5" w:rsidRPr="007D1F43">
        <w:rPr>
          <w:rFonts w:ascii="Arial" w:hAnsi="Arial" w:cs="Arial"/>
          <w:sz w:val="20"/>
          <w:szCs w:val="20"/>
        </w:rPr>
        <w:t xml:space="preserve"> </w:t>
      </w:r>
      <w:r w:rsidR="00EF4899" w:rsidRPr="007D1F43">
        <w:rPr>
          <w:rFonts w:ascii="Arial" w:hAnsi="Arial" w:cs="Arial"/>
          <w:sz w:val="20"/>
          <w:szCs w:val="20"/>
        </w:rPr>
        <w:t xml:space="preserve">in this instance speaks to the 2013 Fiscal year expenditure data. </w:t>
      </w:r>
    </w:p>
    <w:p w14:paraId="2A47BB07" w14:textId="3FFF779C" w:rsidR="00137B69" w:rsidRPr="007D1F43" w:rsidRDefault="00137B69" w:rsidP="007D1F43">
      <w:pPr>
        <w:ind w:left="720"/>
        <w:rPr>
          <w:rFonts w:ascii="Arial" w:hAnsi="Arial" w:cs="Arial"/>
          <w:sz w:val="20"/>
          <w:szCs w:val="20"/>
        </w:rPr>
      </w:pPr>
      <w:r w:rsidRPr="007D1F43">
        <w:rPr>
          <w:rFonts w:ascii="Arial" w:hAnsi="Arial" w:cs="Arial"/>
          <w:sz w:val="20"/>
          <w:szCs w:val="20"/>
        </w:rPr>
        <w:t>“Executed”</w:t>
      </w:r>
      <w:r w:rsidR="009409F5" w:rsidRPr="007D1F43">
        <w:rPr>
          <w:rFonts w:ascii="Arial" w:hAnsi="Arial" w:cs="Arial"/>
          <w:sz w:val="20"/>
          <w:szCs w:val="20"/>
        </w:rPr>
        <w:t xml:space="preserve"> indicates the amount of money spent </w:t>
      </w:r>
      <w:r w:rsidR="005E5FBC" w:rsidRPr="007D1F43">
        <w:rPr>
          <w:rFonts w:ascii="Arial" w:hAnsi="Arial" w:cs="Arial"/>
          <w:sz w:val="20"/>
          <w:szCs w:val="20"/>
        </w:rPr>
        <w:t>and</w:t>
      </w:r>
      <w:r w:rsidR="009409F5" w:rsidRPr="007D1F43">
        <w:rPr>
          <w:rFonts w:ascii="Arial" w:hAnsi="Arial" w:cs="Arial"/>
          <w:sz w:val="20"/>
          <w:szCs w:val="20"/>
        </w:rPr>
        <w:t xml:space="preserve"> documented as expenditure.</w:t>
      </w:r>
    </w:p>
    <w:p w14:paraId="1CDEBD08" w14:textId="77777777" w:rsidR="00E955FE" w:rsidRPr="007D1F43" w:rsidRDefault="00E955FE" w:rsidP="00E955FE">
      <w:pPr>
        <w:rPr>
          <w:rFonts w:ascii="Arial" w:hAnsi="Arial" w:cs="Arial"/>
          <w:i/>
          <w:sz w:val="20"/>
          <w:szCs w:val="20"/>
        </w:rPr>
      </w:pPr>
      <w:r w:rsidRPr="007D1F43">
        <w:rPr>
          <w:rFonts w:ascii="Arial" w:hAnsi="Arial" w:cs="Arial"/>
          <w:i/>
          <w:sz w:val="20"/>
          <w:szCs w:val="20"/>
        </w:rPr>
        <w:t>Examples:</w:t>
      </w:r>
    </w:p>
    <w:p w14:paraId="2806AC4E" w14:textId="15FB3CD0" w:rsidR="00CF4CCA" w:rsidRPr="007D1F43" w:rsidRDefault="00CF4CCA" w:rsidP="007D1F43">
      <w:pPr>
        <w:ind w:left="720"/>
        <w:rPr>
          <w:rStyle w:val="CommentReference"/>
          <w:rFonts w:ascii="Arial" w:hAnsi="Arial" w:cs="Arial"/>
          <w:sz w:val="20"/>
          <w:szCs w:val="20"/>
        </w:rPr>
      </w:pPr>
      <w:r w:rsidRPr="007D1F43">
        <w:rPr>
          <w:rStyle w:val="CommentReference"/>
          <w:rFonts w:ascii="Arial" w:hAnsi="Arial" w:cs="Arial"/>
          <w:sz w:val="20"/>
          <w:szCs w:val="20"/>
        </w:rPr>
        <w:t>76% percent of the Ministry of Education budget was executed in Iraq in 2011 (UN-Iraq Joint Analysis Unit).</w:t>
      </w:r>
    </w:p>
    <w:p w14:paraId="230D025B" w14:textId="41DCAB23" w:rsidR="00CF4CCA" w:rsidRPr="007D1F43" w:rsidRDefault="00CF4CCA" w:rsidP="007D1F43">
      <w:pPr>
        <w:ind w:left="720"/>
        <w:rPr>
          <w:rStyle w:val="CommentReference"/>
          <w:rFonts w:ascii="Arial" w:hAnsi="Arial" w:cs="Arial"/>
          <w:sz w:val="20"/>
          <w:szCs w:val="20"/>
        </w:rPr>
      </w:pPr>
      <w:r w:rsidRPr="007D1F43">
        <w:rPr>
          <w:rStyle w:val="CommentReference"/>
          <w:rFonts w:ascii="Arial" w:hAnsi="Arial" w:cs="Arial"/>
          <w:sz w:val="20"/>
          <w:szCs w:val="20"/>
        </w:rPr>
        <w:t xml:space="preserve">Full Citation: UN-Iraq Joint Analysis Unit (2013). </w:t>
      </w:r>
      <w:r w:rsidRPr="007D1F43">
        <w:rPr>
          <w:rStyle w:val="CommentReference"/>
          <w:rFonts w:ascii="Arial" w:hAnsi="Arial" w:cs="Arial"/>
          <w:i/>
          <w:sz w:val="20"/>
          <w:szCs w:val="20"/>
        </w:rPr>
        <w:t>Iraqi Budget Execution</w:t>
      </w:r>
      <w:r w:rsidRPr="007D1F43">
        <w:rPr>
          <w:rStyle w:val="CommentReference"/>
          <w:rFonts w:ascii="Arial" w:hAnsi="Arial" w:cs="Arial"/>
          <w:sz w:val="20"/>
          <w:szCs w:val="20"/>
        </w:rPr>
        <w:t xml:space="preserve">. Available at </w:t>
      </w:r>
      <w:hyperlink r:id="rId64" w:history="1">
        <w:r w:rsidRPr="007D1F43">
          <w:rPr>
            <w:rStyle w:val="Hyperlink"/>
            <w:rFonts w:ascii="Arial" w:hAnsi="Arial" w:cs="Arial"/>
            <w:sz w:val="20"/>
            <w:szCs w:val="20"/>
          </w:rPr>
          <w:t>http://www.jauiraq.org/documents/1915/Budget%20Execution-JAN2.pdf</w:t>
        </w:r>
      </w:hyperlink>
    </w:p>
    <w:p w14:paraId="4520249D" w14:textId="77777777" w:rsidR="00E955FE" w:rsidRPr="007D1F43" w:rsidRDefault="00E955FE" w:rsidP="00E955FE">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7D2986C7" w14:textId="69195D68" w:rsidR="000167ED" w:rsidRPr="007D1F43" w:rsidRDefault="000167ED" w:rsidP="007D1F43">
      <w:pPr>
        <w:ind w:left="720"/>
        <w:rPr>
          <w:rFonts w:ascii="Arial" w:hAnsi="Arial" w:cs="Arial"/>
          <w:sz w:val="20"/>
          <w:szCs w:val="20"/>
        </w:rPr>
      </w:pPr>
      <w:r w:rsidRPr="007D1F43">
        <w:rPr>
          <w:rFonts w:ascii="Arial" w:hAnsi="Arial" w:cs="Arial"/>
          <w:sz w:val="20"/>
          <w:szCs w:val="20"/>
        </w:rPr>
        <w:t xml:space="preserve">Acceptable supporting documents may include the national budget, statement of accounts, financial statements, audit reports, data from a reputable regional or multi-national organization such </w:t>
      </w:r>
      <w:r w:rsidR="00EF4899" w:rsidRPr="007D1F43">
        <w:rPr>
          <w:rFonts w:ascii="Arial" w:hAnsi="Arial" w:cs="Arial"/>
          <w:sz w:val="20"/>
          <w:szCs w:val="20"/>
        </w:rPr>
        <w:t xml:space="preserve">as the UN or the World Bank, government </w:t>
      </w:r>
      <w:r w:rsidR="00615CC9" w:rsidRPr="007D1F43">
        <w:rPr>
          <w:rFonts w:ascii="Arial" w:hAnsi="Arial" w:cs="Arial"/>
          <w:sz w:val="20"/>
          <w:szCs w:val="20"/>
        </w:rPr>
        <w:t xml:space="preserve">reports, </w:t>
      </w:r>
      <w:r w:rsidR="00EF4899" w:rsidRPr="007D1F43">
        <w:rPr>
          <w:rFonts w:ascii="Arial" w:hAnsi="Arial" w:cs="Arial"/>
          <w:sz w:val="20"/>
          <w:szCs w:val="20"/>
        </w:rPr>
        <w:t>or non-governmental research reports</w:t>
      </w:r>
      <w:r w:rsidRPr="007D1F43">
        <w:rPr>
          <w:rFonts w:ascii="Arial" w:hAnsi="Arial" w:cs="Arial"/>
          <w:sz w:val="20"/>
          <w:szCs w:val="20"/>
        </w:rPr>
        <w:t>.</w:t>
      </w:r>
    </w:p>
    <w:p w14:paraId="0CD9488F" w14:textId="77777777" w:rsidR="007D1F43" w:rsidRDefault="00E955FE" w:rsidP="00E955FE">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 xml:space="preserve">: </w:t>
      </w:r>
    </w:p>
    <w:p w14:paraId="3D248823" w14:textId="06C15B56" w:rsidR="00E955FE" w:rsidRPr="007D1F43" w:rsidRDefault="004417A4" w:rsidP="007D1F43">
      <w:pPr>
        <w:ind w:left="720"/>
        <w:rPr>
          <w:rFonts w:ascii="Arial" w:hAnsi="Arial" w:cs="Arial"/>
          <w:sz w:val="20"/>
          <w:szCs w:val="20"/>
        </w:rPr>
      </w:pPr>
      <w:r w:rsidRPr="007D1F43">
        <w:rPr>
          <w:rFonts w:ascii="Arial" w:hAnsi="Arial" w:cs="Arial"/>
          <w:sz w:val="20"/>
          <w:szCs w:val="20"/>
        </w:rPr>
        <w:t xml:space="preserve">Official government website, Ministry of Education, Ministry of Finance, </w:t>
      </w:r>
      <w:r w:rsidR="00D76965" w:rsidRPr="007D1F43">
        <w:rPr>
          <w:rFonts w:ascii="Arial" w:hAnsi="Arial" w:cs="Arial"/>
          <w:sz w:val="20"/>
          <w:szCs w:val="20"/>
        </w:rPr>
        <w:t>UNESCO Institute of Statistics (</w:t>
      </w:r>
      <w:hyperlink r:id="rId65" w:history="1">
        <w:r w:rsidR="00D76965" w:rsidRPr="007D1F43">
          <w:rPr>
            <w:rStyle w:val="Hyperlink"/>
            <w:rFonts w:ascii="Arial" w:hAnsi="Arial" w:cs="Arial"/>
            <w:sz w:val="20"/>
            <w:szCs w:val="20"/>
          </w:rPr>
          <w:t>http://www.uis.unesco.org/Pages/default.aspx</w:t>
        </w:r>
      </w:hyperlink>
      <w:r w:rsidR="00D76965" w:rsidRPr="007D1F43">
        <w:rPr>
          <w:rFonts w:ascii="Arial" w:hAnsi="Arial" w:cs="Arial"/>
          <w:sz w:val="20"/>
          <w:szCs w:val="20"/>
        </w:rPr>
        <w:t>), World Bank DataBank (</w:t>
      </w:r>
      <w:hyperlink r:id="rId66" w:history="1">
        <w:r w:rsidR="00D76965" w:rsidRPr="007D1F43">
          <w:rPr>
            <w:rStyle w:val="Hyperlink"/>
            <w:rFonts w:ascii="Arial" w:hAnsi="Arial" w:cs="Arial"/>
            <w:sz w:val="20"/>
            <w:szCs w:val="20"/>
          </w:rPr>
          <w:t>http://databank.worldbank.org/data/home.aspx</w:t>
        </w:r>
      </w:hyperlink>
      <w:r w:rsidR="00D76965" w:rsidRPr="007D1F43">
        <w:rPr>
          <w:rFonts w:ascii="Arial" w:hAnsi="Arial" w:cs="Arial"/>
          <w:sz w:val="20"/>
          <w:szCs w:val="20"/>
        </w:rPr>
        <w:t>), Right to Education Project – Where to Find Information (</w:t>
      </w:r>
      <w:hyperlink r:id="rId67" w:history="1">
        <w:r w:rsidR="00D76965" w:rsidRPr="007D1F43">
          <w:rPr>
            <w:rStyle w:val="Hyperlink"/>
            <w:rFonts w:ascii="Arial" w:hAnsi="Arial" w:cs="Arial"/>
            <w:sz w:val="20"/>
            <w:szCs w:val="20"/>
          </w:rPr>
          <w:t>http://www.right-to-education.org/page/where-find-information</w:t>
        </w:r>
      </w:hyperlink>
      <w:r w:rsidR="007D1F43">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E955FE" w:rsidRPr="00E01B9E" w14:paraId="27A254A8" w14:textId="77777777" w:rsidTr="000F5E12">
        <w:tc>
          <w:tcPr>
            <w:tcW w:w="7315" w:type="dxa"/>
            <w:tcBorders>
              <w:top w:val="single" w:sz="4" w:space="0" w:color="auto"/>
            </w:tcBorders>
          </w:tcPr>
          <w:p w14:paraId="3D878CB1" w14:textId="77777777" w:rsidR="00E955FE" w:rsidRPr="00E01B9E" w:rsidRDefault="00E955FE" w:rsidP="007E533F">
            <w:pPr>
              <w:rPr>
                <w:rFonts w:ascii="Arial" w:hAnsi="Arial" w:cs="Arial"/>
                <w:b/>
              </w:rPr>
            </w:pPr>
            <w:r>
              <w:rPr>
                <w:rFonts w:ascii="Arial" w:hAnsi="Arial" w:cs="Arial"/>
                <w:b/>
              </w:rPr>
              <w:t>Question 1.5.</w:t>
            </w:r>
            <w:r w:rsidR="00137B69">
              <w:rPr>
                <w:rFonts w:ascii="Arial" w:hAnsi="Arial" w:cs="Arial"/>
                <w:b/>
              </w:rPr>
              <w:t>7</w:t>
            </w:r>
          </w:p>
        </w:tc>
        <w:tc>
          <w:tcPr>
            <w:tcW w:w="2250" w:type="dxa"/>
            <w:tcBorders>
              <w:top w:val="single" w:sz="4" w:space="0" w:color="auto"/>
            </w:tcBorders>
          </w:tcPr>
          <w:p w14:paraId="142D444F" w14:textId="77777777" w:rsidR="00E955FE" w:rsidRPr="00E01B9E" w:rsidRDefault="00E955FE" w:rsidP="007E533F">
            <w:pPr>
              <w:rPr>
                <w:rFonts w:ascii="Arial" w:hAnsi="Arial" w:cs="Arial"/>
                <w:b/>
              </w:rPr>
            </w:pPr>
            <w:r w:rsidRPr="00E01B9E">
              <w:rPr>
                <w:rFonts w:ascii="Arial" w:hAnsi="Arial" w:cs="Arial"/>
                <w:b/>
              </w:rPr>
              <w:t>Response</w:t>
            </w:r>
          </w:p>
        </w:tc>
      </w:tr>
      <w:tr w:rsidR="00E955FE" w:rsidRPr="00E01B9E" w14:paraId="3BA4F899" w14:textId="77777777" w:rsidTr="000F5E12">
        <w:tc>
          <w:tcPr>
            <w:tcW w:w="7315" w:type="dxa"/>
          </w:tcPr>
          <w:p w14:paraId="19966F39" w14:textId="77777777" w:rsidR="00E955FE" w:rsidRPr="00EE6EEB" w:rsidRDefault="00E955FE" w:rsidP="00E955FE">
            <w:pPr>
              <w:rPr>
                <w:rFonts w:ascii="Arial" w:hAnsi="Arial" w:cs="Arial"/>
                <w:b/>
                <w:color w:val="000000"/>
                <w:sz w:val="20"/>
                <w:szCs w:val="20"/>
              </w:rPr>
            </w:pPr>
            <w:r w:rsidRPr="00EE6EEB">
              <w:rPr>
                <w:rFonts w:ascii="Arial" w:hAnsi="Arial" w:cs="Arial"/>
                <w:b/>
                <w:color w:val="000000"/>
                <w:sz w:val="20"/>
                <w:szCs w:val="20"/>
              </w:rPr>
              <w:t>What is the percentage of the approved budget for education in the last fiscal year that was actually executed?</w:t>
            </w:r>
          </w:p>
          <w:p w14:paraId="3B35AE68" w14:textId="77777777" w:rsidR="00E955FE" w:rsidRPr="00EE6EEB" w:rsidRDefault="00E955FE" w:rsidP="007E533F">
            <w:pPr>
              <w:rPr>
                <w:rFonts w:ascii="Arial" w:hAnsi="Arial" w:cs="Arial"/>
                <w:sz w:val="20"/>
                <w:szCs w:val="20"/>
              </w:rPr>
            </w:pPr>
          </w:p>
          <w:p w14:paraId="15709750" w14:textId="77777777" w:rsidR="00E955FE" w:rsidRPr="00EE6EEB" w:rsidRDefault="00E955FE" w:rsidP="00B34326">
            <w:pPr>
              <w:pStyle w:val="ListParagraph"/>
              <w:ind w:left="810"/>
              <w:rPr>
                <w:rFonts w:ascii="Arial" w:hAnsi="Arial" w:cs="Arial"/>
                <w:sz w:val="20"/>
                <w:szCs w:val="20"/>
              </w:rPr>
            </w:pPr>
          </w:p>
        </w:tc>
        <w:tc>
          <w:tcPr>
            <w:tcW w:w="2250" w:type="dxa"/>
          </w:tcPr>
          <w:p w14:paraId="1B698F23" w14:textId="77777777" w:rsidR="00E955FE" w:rsidRPr="00E01B9E" w:rsidRDefault="00E955FE" w:rsidP="007E533F">
            <w:pPr>
              <w:rPr>
                <w:rFonts w:ascii="Arial" w:hAnsi="Arial" w:cs="Arial"/>
              </w:rPr>
            </w:pPr>
          </w:p>
        </w:tc>
      </w:tr>
      <w:tr w:rsidR="00E955FE" w:rsidRPr="00E01B9E" w14:paraId="6D4DCF07" w14:textId="77777777" w:rsidTr="000F5E12">
        <w:tc>
          <w:tcPr>
            <w:tcW w:w="9565" w:type="dxa"/>
            <w:gridSpan w:val="2"/>
          </w:tcPr>
          <w:p w14:paraId="42E1D8FA" w14:textId="77777777" w:rsidR="00E955FE" w:rsidRPr="00704AC0" w:rsidRDefault="00E955FE" w:rsidP="007E533F">
            <w:pPr>
              <w:rPr>
                <w:rFonts w:ascii="Arial" w:hAnsi="Arial" w:cs="Arial"/>
                <w:b/>
              </w:rPr>
            </w:pPr>
            <w:r w:rsidRPr="00E01B9E">
              <w:rPr>
                <w:rFonts w:ascii="Arial" w:hAnsi="Arial" w:cs="Arial"/>
                <w:b/>
              </w:rPr>
              <w:t>Supporting document/citation:</w:t>
            </w:r>
          </w:p>
        </w:tc>
      </w:tr>
      <w:tr w:rsidR="00E955FE" w:rsidRPr="00E01B9E" w14:paraId="06D95CB7" w14:textId="77777777" w:rsidTr="000F5E12">
        <w:tc>
          <w:tcPr>
            <w:tcW w:w="9565" w:type="dxa"/>
            <w:gridSpan w:val="2"/>
          </w:tcPr>
          <w:p w14:paraId="5D0C2212" w14:textId="77777777" w:rsidR="00E955FE" w:rsidRPr="00E01B9E" w:rsidRDefault="00E955FE" w:rsidP="007E533F">
            <w:pPr>
              <w:rPr>
                <w:rFonts w:ascii="Arial" w:hAnsi="Arial" w:cs="Arial"/>
              </w:rPr>
            </w:pPr>
          </w:p>
          <w:p w14:paraId="35840759" w14:textId="77777777" w:rsidR="00E955FE" w:rsidRPr="00E01B9E" w:rsidRDefault="00E955FE" w:rsidP="007E533F">
            <w:pPr>
              <w:rPr>
                <w:rFonts w:ascii="Arial" w:hAnsi="Arial" w:cs="Arial"/>
              </w:rPr>
            </w:pPr>
          </w:p>
          <w:p w14:paraId="251AB002" w14:textId="77777777" w:rsidR="00E955FE" w:rsidRPr="00E01B9E" w:rsidRDefault="00E955FE" w:rsidP="007E533F">
            <w:pPr>
              <w:rPr>
                <w:rFonts w:ascii="Arial" w:hAnsi="Arial" w:cs="Arial"/>
              </w:rPr>
            </w:pPr>
          </w:p>
          <w:p w14:paraId="0BDF0BEE" w14:textId="77777777" w:rsidR="00E955FE" w:rsidRPr="00E01B9E" w:rsidRDefault="00E955FE" w:rsidP="007E533F">
            <w:pPr>
              <w:rPr>
                <w:rFonts w:ascii="Arial" w:hAnsi="Arial" w:cs="Arial"/>
              </w:rPr>
            </w:pPr>
          </w:p>
        </w:tc>
      </w:tr>
      <w:tr w:rsidR="00E955FE" w:rsidRPr="00B7798C" w14:paraId="6C5877A3" w14:textId="77777777" w:rsidTr="000F5E12">
        <w:tc>
          <w:tcPr>
            <w:tcW w:w="9565" w:type="dxa"/>
            <w:gridSpan w:val="2"/>
          </w:tcPr>
          <w:p w14:paraId="5BC6953F" w14:textId="77777777" w:rsidR="00E955FE" w:rsidRPr="00B7798C" w:rsidRDefault="00E955FE" w:rsidP="007E533F">
            <w:pPr>
              <w:rPr>
                <w:rFonts w:ascii="Arial" w:hAnsi="Arial" w:cs="Arial"/>
                <w:b/>
              </w:rPr>
            </w:pPr>
            <w:r w:rsidRPr="00B7798C">
              <w:rPr>
                <w:rFonts w:ascii="Arial" w:hAnsi="Arial" w:cs="Arial"/>
                <w:b/>
              </w:rPr>
              <w:t>Researcher comment:</w:t>
            </w:r>
          </w:p>
        </w:tc>
      </w:tr>
      <w:tr w:rsidR="00E955FE" w:rsidRPr="00E01B9E" w14:paraId="07902688" w14:textId="77777777" w:rsidTr="000F5E12">
        <w:tc>
          <w:tcPr>
            <w:tcW w:w="9565" w:type="dxa"/>
            <w:gridSpan w:val="2"/>
          </w:tcPr>
          <w:p w14:paraId="18F29BAF" w14:textId="77777777" w:rsidR="00E955FE" w:rsidRPr="00E01B9E" w:rsidRDefault="00E955FE" w:rsidP="007E533F">
            <w:pPr>
              <w:rPr>
                <w:rFonts w:ascii="Arial" w:hAnsi="Arial" w:cs="Arial"/>
              </w:rPr>
            </w:pPr>
          </w:p>
          <w:p w14:paraId="2E4B389B" w14:textId="77777777" w:rsidR="00E955FE" w:rsidRPr="00E01B9E" w:rsidRDefault="00E955FE" w:rsidP="007E533F">
            <w:pPr>
              <w:rPr>
                <w:rFonts w:ascii="Arial" w:hAnsi="Arial" w:cs="Arial"/>
              </w:rPr>
            </w:pPr>
          </w:p>
          <w:p w14:paraId="16C75659" w14:textId="77777777" w:rsidR="00E955FE" w:rsidRPr="00E01B9E" w:rsidRDefault="00E955FE" w:rsidP="007E533F">
            <w:pPr>
              <w:rPr>
                <w:rFonts w:ascii="Arial" w:hAnsi="Arial" w:cs="Arial"/>
              </w:rPr>
            </w:pPr>
          </w:p>
          <w:p w14:paraId="7848451B" w14:textId="77777777" w:rsidR="00E955FE" w:rsidRPr="00E01B9E" w:rsidRDefault="00E955FE" w:rsidP="007E533F">
            <w:pPr>
              <w:rPr>
                <w:rFonts w:ascii="Arial" w:hAnsi="Arial" w:cs="Arial"/>
              </w:rPr>
            </w:pPr>
          </w:p>
        </w:tc>
      </w:tr>
      <w:tr w:rsidR="00E955FE" w:rsidRPr="00B7798C" w14:paraId="1497D316" w14:textId="77777777" w:rsidTr="000F5E12">
        <w:tc>
          <w:tcPr>
            <w:tcW w:w="9565" w:type="dxa"/>
            <w:gridSpan w:val="2"/>
          </w:tcPr>
          <w:p w14:paraId="4022DD7D" w14:textId="77777777" w:rsidR="00E955FE" w:rsidRPr="00B7798C" w:rsidRDefault="00E955FE"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E955FE" w:rsidRPr="00E01B9E" w14:paraId="2126DC33" w14:textId="77777777" w:rsidTr="000F5E12">
        <w:tc>
          <w:tcPr>
            <w:tcW w:w="9565" w:type="dxa"/>
            <w:gridSpan w:val="2"/>
          </w:tcPr>
          <w:p w14:paraId="1F89C232" w14:textId="77777777" w:rsidR="00E955FE" w:rsidRPr="00E01B9E" w:rsidRDefault="00E955FE" w:rsidP="007E533F">
            <w:pPr>
              <w:rPr>
                <w:rFonts w:ascii="Arial" w:hAnsi="Arial" w:cs="Arial"/>
              </w:rPr>
            </w:pPr>
          </w:p>
          <w:p w14:paraId="02EBAB6B" w14:textId="77777777" w:rsidR="00E955FE" w:rsidRPr="00E01B9E" w:rsidRDefault="00E955FE" w:rsidP="007E533F">
            <w:pPr>
              <w:rPr>
                <w:rFonts w:ascii="Arial" w:hAnsi="Arial" w:cs="Arial"/>
              </w:rPr>
            </w:pPr>
          </w:p>
          <w:p w14:paraId="261BE4A4" w14:textId="77777777" w:rsidR="00E955FE" w:rsidRPr="00E01B9E" w:rsidRDefault="00E955FE" w:rsidP="007E533F">
            <w:pPr>
              <w:rPr>
                <w:rFonts w:ascii="Arial" w:hAnsi="Arial" w:cs="Arial"/>
              </w:rPr>
            </w:pPr>
          </w:p>
          <w:p w14:paraId="171F26F9" w14:textId="77777777" w:rsidR="00E955FE" w:rsidRPr="00E01B9E" w:rsidRDefault="00E955FE" w:rsidP="007E533F">
            <w:pPr>
              <w:rPr>
                <w:rFonts w:ascii="Arial" w:hAnsi="Arial" w:cs="Arial"/>
              </w:rPr>
            </w:pPr>
          </w:p>
        </w:tc>
      </w:tr>
      <w:tr w:rsidR="00E955FE" w:rsidRPr="00B7798C" w14:paraId="564C7F8C" w14:textId="77777777" w:rsidTr="000F5E12">
        <w:tc>
          <w:tcPr>
            <w:tcW w:w="9565" w:type="dxa"/>
            <w:gridSpan w:val="2"/>
          </w:tcPr>
          <w:p w14:paraId="6ADA5DC7" w14:textId="77777777" w:rsidR="00E955FE" w:rsidRPr="00B7798C" w:rsidRDefault="00E955FE"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E955FE" w:rsidRPr="00E01B9E" w14:paraId="04104017" w14:textId="77777777" w:rsidTr="000F5E12">
        <w:tc>
          <w:tcPr>
            <w:tcW w:w="9565" w:type="dxa"/>
            <w:gridSpan w:val="2"/>
          </w:tcPr>
          <w:p w14:paraId="4FC5F932" w14:textId="77777777" w:rsidR="00E955FE" w:rsidRPr="00E01B9E" w:rsidRDefault="00E955FE" w:rsidP="007E533F">
            <w:pPr>
              <w:rPr>
                <w:rFonts w:ascii="Arial" w:hAnsi="Arial" w:cs="Arial"/>
              </w:rPr>
            </w:pPr>
          </w:p>
          <w:p w14:paraId="78F5DD1C" w14:textId="77777777" w:rsidR="00E955FE" w:rsidRPr="00E01B9E" w:rsidRDefault="00E955FE" w:rsidP="007E533F">
            <w:pPr>
              <w:rPr>
                <w:rFonts w:ascii="Arial" w:hAnsi="Arial" w:cs="Arial"/>
              </w:rPr>
            </w:pPr>
          </w:p>
          <w:p w14:paraId="0B30753C" w14:textId="77777777" w:rsidR="00E955FE" w:rsidRPr="00E01B9E" w:rsidRDefault="00E955FE" w:rsidP="007E533F">
            <w:pPr>
              <w:rPr>
                <w:rFonts w:ascii="Arial" w:hAnsi="Arial" w:cs="Arial"/>
              </w:rPr>
            </w:pPr>
          </w:p>
          <w:p w14:paraId="5D0E2E3A" w14:textId="77777777" w:rsidR="00E955FE" w:rsidRPr="00E01B9E" w:rsidRDefault="00E955FE" w:rsidP="007E533F">
            <w:pPr>
              <w:rPr>
                <w:rFonts w:ascii="Arial" w:hAnsi="Arial" w:cs="Arial"/>
              </w:rPr>
            </w:pPr>
          </w:p>
        </w:tc>
      </w:tr>
      <w:tr w:rsidR="00E955FE" w:rsidRPr="00B7798C" w14:paraId="4453FC05" w14:textId="77777777" w:rsidTr="000F5E12">
        <w:tc>
          <w:tcPr>
            <w:tcW w:w="9565" w:type="dxa"/>
            <w:gridSpan w:val="2"/>
          </w:tcPr>
          <w:p w14:paraId="7E775DBC" w14:textId="77777777" w:rsidR="00E955FE" w:rsidRPr="00B7798C" w:rsidRDefault="00E955FE" w:rsidP="007E533F">
            <w:pPr>
              <w:rPr>
                <w:rFonts w:ascii="Arial" w:hAnsi="Arial" w:cs="Arial"/>
                <w:b/>
              </w:rPr>
            </w:pPr>
            <w:r w:rsidRPr="00B7798C">
              <w:rPr>
                <w:rFonts w:ascii="Arial" w:hAnsi="Arial" w:cs="Arial"/>
                <w:b/>
              </w:rPr>
              <w:t xml:space="preserve">Government comment: </w:t>
            </w:r>
          </w:p>
        </w:tc>
      </w:tr>
      <w:tr w:rsidR="00E955FE" w:rsidRPr="00E01B9E" w14:paraId="4C62A81A" w14:textId="77777777" w:rsidTr="000F5E12">
        <w:tc>
          <w:tcPr>
            <w:tcW w:w="9565" w:type="dxa"/>
            <w:gridSpan w:val="2"/>
          </w:tcPr>
          <w:p w14:paraId="64F81612" w14:textId="77777777" w:rsidR="00E955FE" w:rsidRPr="00E01B9E" w:rsidRDefault="00E955FE" w:rsidP="007E533F">
            <w:pPr>
              <w:rPr>
                <w:rFonts w:ascii="Arial" w:hAnsi="Arial" w:cs="Arial"/>
              </w:rPr>
            </w:pPr>
          </w:p>
          <w:p w14:paraId="1C738A9B" w14:textId="77777777" w:rsidR="00E955FE" w:rsidRPr="00E01B9E" w:rsidRDefault="00E955FE" w:rsidP="007E533F">
            <w:pPr>
              <w:rPr>
                <w:rFonts w:ascii="Arial" w:hAnsi="Arial" w:cs="Arial"/>
              </w:rPr>
            </w:pPr>
          </w:p>
          <w:p w14:paraId="17991C86" w14:textId="77777777" w:rsidR="00E955FE" w:rsidRPr="00E01B9E" w:rsidRDefault="00E955FE" w:rsidP="007E533F">
            <w:pPr>
              <w:rPr>
                <w:rFonts w:ascii="Arial" w:hAnsi="Arial" w:cs="Arial"/>
              </w:rPr>
            </w:pPr>
          </w:p>
          <w:p w14:paraId="67E80DB4" w14:textId="77777777" w:rsidR="00E955FE" w:rsidRPr="00E01B9E" w:rsidRDefault="00E955FE" w:rsidP="007E533F">
            <w:pPr>
              <w:rPr>
                <w:rFonts w:ascii="Arial" w:hAnsi="Arial" w:cs="Arial"/>
              </w:rPr>
            </w:pPr>
          </w:p>
        </w:tc>
      </w:tr>
      <w:tr w:rsidR="00E955FE" w:rsidRPr="00B7798C" w14:paraId="16131587" w14:textId="77777777" w:rsidTr="000F5E12">
        <w:tc>
          <w:tcPr>
            <w:tcW w:w="9565" w:type="dxa"/>
            <w:gridSpan w:val="2"/>
          </w:tcPr>
          <w:p w14:paraId="7FD7D4FE" w14:textId="77777777" w:rsidR="00E955FE" w:rsidRPr="00B7798C" w:rsidRDefault="00E955FE" w:rsidP="007E533F">
            <w:pPr>
              <w:rPr>
                <w:rFonts w:ascii="Arial" w:hAnsi="Arial" w:cs="Arial"/>
                <w:b/>
              </w:rPr>
            </w:pPr>
            <w:r w:rsidRPr="00B7798C">
              <w:rPr>
                <w:rFonts w:ascii="Arial" w:hAnsi="Arial" w:cs="Arial"/>
                <w:b/>
              </w:rPr>
              <w:t>RESULTS Educational Fund comment:</w:t>
            </w:r>
          </w:p>
        </w:tc>
      </w:tr>
      <w:tr w:rsidR="00E955FE" w:rsidRPr="00E01B9E" w14:paraId="3136E1E2" w14:textId="77777777" w:rsidTr="000F5E12">
        <w:trPr>
          <w:trHeight w:val="910"/>
        </w:trPr>
        <w:tc>
          <w:tcPr>
            <w:tcW w:w="9565" w:type="dxa"/>
            <w:gridSpan w:val="2"/>
          </w:tcPr>
          <w:p w14:paraId="752D9C41" w14:textId="77777777" w:rsidR="00E955FE" w:rsidRPr="00E01B9E" w:rsidRDefault="00E955FE" w:rsidP="007E533F">
            <w:pPr>
              <w:rPr>
                <w:rFonts w:ascii="Arial" w:hAnsi="Arial" w:cs="Arial"/>
              </w:rPr>
            </w:pPr>
          </w:p>
          <w:p w14:paraId="71D05D00" w14:textId="77777777" w:rsidR="00E955FE" w:rsidRPr="00E01B9E" w:rsidRDefault="00E955FE" w:rsidP="007E533F">
            <w:pPr>
              <w:rPr>
                <w:rFonts w:ascii="Arial" w:hAnsi="Arial" w:cs="Arial"/>
              </w:rPr>
            </w:pPr>
          </w:p>
          <w:p w14:paraId="618CBEB6" w14:textId="77777777" w:rsidR="00E955FE" w:rsidRPr="00E01B9E" w:rsidRDefault="00E955FE" w:rsidP="007E533F">
            <w:pPr>
              <w:rPr>
                <w:rFonts w:ascii="Arial" w:hAnsi="Arial" w:cs="Arial"/>
              </w:rPr>
            </w:pPr>
          </w:p>
          <w:p w14:paraId="6F7D33BE" w14:textId="77777777" w:rsidR="00E955FE" w:rsidRPr="00E01B9E" w:rsidRDefault="00E955FE" w:rsidP="007E533F">
            <w:pPr>
              <w:rPr>
                <w:rFonts w:ascii="Arial" w:hAnsi="Arial" w:cs="Arial"/>
              </w:rPr>
            </w:pPr>
          </w:p>
        </w:tc>
      </w:tr>
    </w:tbl>
    <w:p w14:paraId="5EC12F3D" w14:textId="1B88FBCD" w:rsidR="00EF4899" w:rsidRDefault="00EF4899" w:rsidP="00EF4899">
      <w:pPr>
        <w:pStyle w:val="ListParagraph"/>
        <w:ind w:left="360"/>
        <w:rPr>
          <w:rFonts w:ascii="Arial" w:hAnsi="Arial" w:cs="Arial"/>
          <w:b/>
          <w:color w:val="B01F2E"/>
          <w:sz w:val="24"/>
          <w:szCs w:val="24"/>
        </w:rPr>
      </w:pPr>
    </w:p>
    <w:p w14:paraId="7130A775" w14:textId="77777777" w:rsidR="00EF4899" w:rsidRDefault="00EF4899">
      <w:pPr>
        <w:rPr>
          <w:rFonts w:ascii="Arial" w:hAnsi="Arial" w:cs="Arial"/>
          <w:b/>
          <w:color w:val="B01F2E"/>
          <w:sz w:val="24"/>
          <w:szCs w:val="24"/>
        </w:rPr>
      </w:pPr>
      <w:r>
        <w:rPr>
          <w:rFonts w:ascii="Arial" w:hAnsi="Arial" w:cs="Arial"/>
          <w:b/>
          <w:color w:val="B01F2E"/>
          <w:sz w:val="24"/>
          <w:szCs w:val="24"/>
        </w:rPr>
        <w:br w:type="page"/>
      </w:r>
    </w:p>
    <w:p w14:paraId="21845745" w14:textId="77777777" w:rsidR="0016233B" w:rsidRDefault="0016233B" w:rsidP="009A0FB3">
      <w:pPr>
        <w:pStyle w:val="ListParagraph"/>
        <w:numPr>
          <w:ilvl w:val="0"/>
          <w:numId w:val="147"/>
        </w:numPr>
        <w:rPr>
          <w:rFonts w:ascii="Arial" w:hAnsi="Arial" w:cs="Arial"/>
          <w:b/>
          <w:color w:val="B01F2E"/>
          <w:sz w:val="40"/>
        </w:rPr>
      </w:pPr>
      <w:r w:rsidRPr="000F5E12">
        <w:rPr>
          <w:rFonts w:ascii="Arial" w:hAnsi="Arial" w:cs="Arial"/>
          <w:b/>
          <w:color w:val="B01F2E"/>
          <w:sz w:val="40"/>
        </w:rPr>
        <w:t>Availability</w:t>
      </w:r>
    </w:p>
    <w:p w14:paraId="4B1231D0" w14:textId="77777777" w:rsidR="000F5E12" w:rsidRPr="000F5E12" w:rsidRDefault="000F5E12" w:rsidP="000F5E12">
      <w:pPr>
        <w:pStyle w:val="ListParagraph"/>
        <w:ind w:left="360"/>
        <w:rPr>
          <w:rFonts w:ascii="Arial" w:hAnsi="Arial" w:cs="Arial"/>
          <w:b/>
          <w:color w:val="B01F2E"/>
          <w:sz w:val="24"/>
          <w:szCs w:val="24"/>
        </w:rPr>
      </w:pPr>
    </w:p>
    <w:p w14:paraId="6D14C66F" w14:textId="5EAC21FA" w:rsidR="0016233B" w:rsidRDefault="0016233B" w:rsidP="009A0FB3">
      <w:pPr>
        <w:pStyle w:val="ListParagraph"/>
        <w:numPr>
          <w:ilvl w:val="1"/>
          <w:numId w:val="148"/>
        </w:numPr>
        <w:rPr>
          <w:rFonts w:ascii="Arial" w:eastAsiaTheme="minorHAnsi" w:hAnsi="Arial" w:cs="Arial"/>
          <w:b/>
          <w:color w:val="B01F2E"/>
          <w:sz w:val="32"/>
        </w:rPr>
      </w:pPr>
      <w:r w:rsidRPr="000F5E12">
        <w:rPr>
          <w:rFonts w:ascii="Arial" w:eastAsiaTheme="minorHAnsi" w:hAnsi="Arial" w:cs="Arial"/>
          <w:b/>
          <w:color w:val="B01F2E"/>
          <w:sz w:val="32"/>
        </w:rPr>
        <w:t>Infrastructure</w:t>
      </w:r>
    </w:p>
    <w:p w14:paraId="37E1F458" w14:textId="77777777" w:rsidR="000F5E12" w:rsidRPr="000F5E12" w:rsidRDefault="000F5E12" w:rsidP="000F5E12">
      <w:pPr>
        <w:pStyle w:val="ListParagraph"/>
        <w:ind w:left="792"/>
        <w:rPr>
          <w:rFonts w:ascii="Arial" w:eastAsiaTheme="minorHAnsi" w:hAnsi="Arial" w:cs="Arial"/>
          <w:b/>
          <w:color w:val="B01F2E"/>
          <w:sz w:val="24"/>
          <w:szCs w:val="24"/>
        </w:rPr>
      </w:pPr>
    </w:p>
    <w:p w14:paraId="510D7E65" w14:textId="0CA05D3F" w:rsidR="0016233B" w:rsidRPr="000F5E12" w:rsidRDefault="0016233B" w:rsidP="009A0FB3">
      <w:pPr>
        <w:pStyle w:val="ListParagraph"/>
        <w:numPr>
          <w:ilvl w:val="2"/>
          <w:numId w:val="149"/>
        </w:numPr>
        <w:spacing w:after="0" w:line="240" w:lineRule="auto"/>
        <w:rPr>
          <w:rFonts w:ascii="Arial" w:hAnsi="Arial" w:cs="Arial"/>
          <w:b/>
          <w:color w:val="C00000"/>
          <w:sz w:val="32"/>
          <w:vertAlign w:val="superscript"/>
        </w:rPr>
      </w:pPr>
      <w:r w:rsidRPr="000F5E12">
        <w:rPr>
          <w:rFonts w:ascii="Arial" w:hAnsi="Arial" w:cs="Arial"/>
          <w:b/>
          <w:sz w:val="32"/>
        </w:rPr>
        <w:t xml:space="preserve">What is the </w:t>
      </w:r>
      <w:r w:rsidR="00131386" w:rsidRPr="000F5E12">
        <w:rPr>
          <w:rFonts w:ascii="Arial" w:hAnsi="Arial" w:cs="Arial"/>
          <w:b/>
          <w:sz w:val="32"/>
        </w:rPr>
        <w:t>pupil-classroom</w:t>
      </w:r>
      <w:r w:rsidRPr="000F5E12">
        <w:rPr>
          <w:rFonts w:ascii="Arial" w:hAnsi="Arial" w:cs="Arial"/>
          <w:b/>
          <w:sz w:val="32"/>
        </w:rPr>
        <w:t xml:space="preserve"> ratio?</w:t>
      </w:r>
      <w:r w:rsidR="005725FD" w:rsidRPr="000F5E12">
        <w:rPr>
          <w:rFonts w:ascii="Arial" w:hAnsi="Arial" w:cs="Arial"/>
          <w:b/>
          <w:color w:val="C00000"/>
          <w:sz w:val="32"/>
          <w:vertAlign w:val="superscript"/>
        </w:rPr>
        <w:t>P</w:t>
      </w:r>
    </w:p>
    <w:p w14:paraId="0DB6BC17" w14:textId="77777777" w:rsidR="0016233B" w:rsidRPr="000F5E12" w:rsidRDefault="0016233B" w:rsidP="0016233B">
      <w:pPr>
        <w:spacing w:after="0" w:line="240" w:lineRule="auto"/>
        <w:rPr>
          <w:rFonts w:ascii="Arial" w:hAnsi="Arial" w:cs="Arial"/>
          <w:b/>
          <w:sz w:val="24"/>
          <w:szCs w:val="24"/>
        </w:rPr>
      </w:pPr>
    </w:p>
    <w:p w14:paraId="365A7833" w14:textId="77777777" w:rsidR="0016233B" w:rsidRPr="007D1F43" w:rsidRDefault="0016233B" w:rsidP="0016233B">
      <w:pPr>
        <w:spacing w:after="0" w:line="240" w:lineRule="auto"/>
        <w:rPr>
          <w:rFonts w:ascii="Arial" w:hAnsi="Arial" w:cs="Arial"/>
          <w:b/>
          <w:sz w:val="20"/>
          <w:szCs w:val="20"/>
        </w:rPr>
      </w:pPr>
      <w:r w:rsidRPr="007D1F43">
        <w:rPr>
          <w:rFonts w:ascii="Arial" w:hAnsi="Arial" w:cs="Arial"/>
          <w:b/>
          <w:sz w:val="20"/>
          <w:szCs w:val="20"/>
        </w:rPr>
        <w:t>Basis:</w:t>
      </w:r>
    </w:p>
    <w:p w14:paraId="47C21F0F" w14:textId="77777777" w:rsidR="0016233B" w:rsidRPr="007D1F43" w:rsidRDefault="0016233B" w:rsidP="0016233B">
      <w:pPr>
        <w:spacing w:after="0" w:line="240" w:lineRule="auto"/>
        <w:rPr>
          <w:rFonts w:ascii="Arial" w:hAnsi="Arial" w:cs="Arial"/>
          <w:sz w:val="20"/>
          <w:szCs w:val="20"/>
        </w:rPr>
      </w:pPr>
    </w:p>
    <w:p w14:paraId="7D2E56D1" w14:textId="77777777" w:rsidR="00D60DCD" w:rsidRPr="007D1F43" w:rsidRDefault="00D60DCD" w:rsidP="0016233B">
      <w:pPr>
        <w:spacing w:after="0" w:line="240" w:lineRule="auto"/>
        <w:rPr>
          <w:rFonts w:ascii="Arial" w:hAnsi="Arial" w:cs="Arial"/>
          <w:i/>
          <w:sz w:val="20"/>
          <w:szCs w:val="20"/>
        </w:rPr>
      </w:pPr>
      <w:r w:rsidRPr="007D1F43">
        <w:rPr>
          <w:rFonts w:ascii="Arial" w:hAnsi="Arial" w:cs="Arial"/>
          <w:i/>
          <w:sz w:val="20"/>
          <w:szCs w:val="20"/>
        </w:rPr>
        <w:t>"Functioning educational institutions and programmes have to be available in sufficient quantity within the jurisdictio</w:t>
      </w:r>
      <w:r w:rsidR="00B02070" w:rsidRPr="007D1F43">
        <w:rPr>
          <w:rFonts w:ascii="Arial" w:hAnsi="Arial" w:cs="Arial"/>
          <w:i/>
          <w:sz w:val="20"/>
          <w:szCs w:val="20"/>
        </w:rPr>
        <w:t xml:space="preserve">n of the State party." </w:t>
      </w:r>
    </w:p>
    <w:p w14:paraId="75C57DFE" w14:textId="77777777" w:rsidR="00D60DCD" w:rsidRPr="007D1F43" w:rsidRDefault="00D60DCD" w:rsidP="0016233B">
      <w:pPr>
        <w:spacing w:after="0" w:line="240" w:lineRule="auto"/>
        <w:rPr>
          <w:rFonts w:ascii="Arial" w:hAnsi="Arial" w:cs="Arial"/>
          <w:i/>
          <w:sz w:val="20"/>
          <w:szCs w:val="20"/>
        </w:rPr>
      </w:pPr>
    </w:p>
    <w:p w14:paraId="347F7308" w14:textId="77777777" w:rsidR="0016233B" w:rsidRPr="007D1F43" w:rsidRDefault="0016233B" w:rsidP="0016233B">
      <w:pPr>
        <w:spacing w:after="0" w:line="240" w:lineRule="auto"/>
        <w:jc w:val="right"/>
        <w:rPr>
          <w:rFonts w:ascii="Arial" w:hAnsi="Arial" w:cs="Arial"/>
          <w:sz w:val="20"/>
          <w:szCs w:val="20"/>
        </w:rPr>
      </w:pPr>
      <w:r w:rsidRPr="007D1F43">
        <w:rPr>
          <w:rFonts w:ascii="Arial" w:hAnsi="Arial" w:cs="Arial"/>
          <w:sz w:val="20"/>
          <w:szCs w:val="20"/>
        </w:rPr>
        <w:t xml:space="preserve">— </w:t>
      </w:r>
      <w:r w:rsidR="00D60DCD" w:rsidRPr="007D1F43">
        <w:rPr>
          <w:rFonts w:ascii="Arial" w:hAnsi="Arial" w:cs="Arial"/>
          <w:sz w:val="20"/>
          <w:szCs w:val="20"/>
        </w:rPr>
        <w:t>Committee on Economic, Social and Cultural Rights</w:t>
      </w:r>
      <w:r w:rsidRPr="007D1F43">
        <w:rPr>
          <w:rFonts w:ascii="Arial" w:hAnsi="Arial" w:cs="Arial"/>
          <w:sz w:val="20"/>
          <w:szCs w:val="20"/>
        </w:rPr>
        <w:t xml:space="preserve">, </w:t>
      </w:r>
      <w:r w:rsidR="00D60DCD" w:rsidRPr="007D1F43">
        <w:rPr>
          <w:rFonts w:ascii="Arial" w:hAnsi="Arial" w:cs="Arial"/>
          <w:sz w:val="20"/>
          <w:szCs w:val="20"/>
        </w:rPr>
        <w:t>General Comment 13, Paragraph 6, Section a</w:t>
      </w:r>
    </w:p>
    <w:p w14:paraId="22FB4CF0" w14:textId="77777777" w:rsidR="0016233B" w:rsidRPr="007D1F43" w:rsidRDefault="0016233B" w:rsidP="0016233B">
      <w:pPr>
        <w:spacing w:after="0" w:line="240" w:lineRule="auto"/>
        <w:rPr>
          <w:rFonts w:ascii="Arial" w:hAnsi="Arial" w:cs="Arial"/>
          <w:sz w:val="20"/>
          <w:szCs w:val="20"/>
        </w:rPr>
      </w:pPr>
    </w:p>
    <w:p w14:paraId="1DC36370" w14:textId="77777777" w:rsidR="0016233B" w:rsidRPr="007D1F43" w:rsidRDefault="0016233B" w:rsidP="0016233B">
      <w:pPr>
        <w:spacing w:after="0" w:line="240" w:lineRule="auto"/>
        <w:rPr>
          <w:rFonts w:ascii="Arial" w:hAnsi="Arial" w:cs="Arial"/>
          <w:sz w:val="20"/>
          <w:szCs w:val="20"/>
        </w:rPr>
      </w:pPr>
      <w:r w:rsidRPr="007D1F43">
        <w:rPr>
          <w:rFonts w:ascii="Arial" w:hAnsi="Arial" w:cs="Arial"/>
          <w:i/>
          <w:sz w:val="20"/>
          <w:szCs w:val="20"/>
        </w:rPr>
        <w:t>See also:</w:t>
      </w:r>
      <w:r w:rsidRPr="007D1F43">
        <w:rPr>
          <w:rFonts w:ascii="Arial" w:hAnsi="Arial" w:cs="Arial"/>
          <w:sz w:val="20"/>
          <w:szCs w:val="20"/>
        </w:rPr>
        <w:t xml:space="preserve"> </w:t>
      </w:r>
    </w:p>
    <w:p w14:paraId="6BCA87C4" w14:textId="77777777" w:rsidR="0016233B" w:rsidRPr="007D1F43" w:rsidRDefault="0016233B" w:rsidP="0016233B">
      <w:pPr>
        <w:spacing w:after="0" w:line="240" w:lineRule="auto"/>
        <w:rPr>
          <w:rFonts w:ascii="Arial" w:hAnsi="Arial" w:cs="Arial"/>
          <w:sz w:val="20"/>
          <w:szCs w:val="20"/>
        </w:rPr>
      </w:pPr>
    </w:p>
    <w:p w14:paraId="53C7605D" w14:textId="77777777" w:rsidR="0016233B" w:rsidRPr="007D1F43" w:rsidRDefault="0016233B" w:rsidP="0016233B">
      <w:pPr>
        <w:rPr>
          <w:rFonts w:ascii="Arial" w:hAnsi="Arial" w:cs="Arial"/>
          <w:b/>
          <w:sz w:val="20"/>
          <w:szCs w:val="20"/>
        </w:rPr>
      </w:pPr>
      <w:r w:rsidRPr="007D1F43">
        <w:rPr>
          <w:rFonts w:ascii="Arial" w:hAnsi="Arial" w:cs="Arial"/>
          <w:b/>
          <w:sz w:val="20"/>
          <w:szCs w:val="20"/>
        </w:rPr>
        <w:t>Guidance:</w:t>
      </w:r>
    </w:p>
    <w:p w14:paraId="22C8BADC" w14:textId="77777777" w:rsidR="0016233B" w:rsidRPr="007D1F43" w:rsidRDefault="0016233B" w:rsidP="0016233B">
      <w:pPr>
        <w:rPr>
          <w:rFonts w:ascii="Arial" w:hAnsi="Arial" w:cs="Arial"/>
          <w:i/>
          <w:sz w:val="20"/>
          <w:szCs w:val="20"/>
        </w:rPr>
      </w:pPr>
      <w:r w:rsidRPr="007D1F43">
        <w:rPr>
          <w:rFonts w:ascii="Arial" w:hAnsi="Arial" w:cs="Arial"/>
          <w:i/>
          <w:sz w:val="20"/>
          <w:szCs w:val="20"/>
        </w:rPr>
        <w:t>Explanation:</w:t>
      </w:r>
    </w:p>
    <w:p w14:paraId="09B5530E" w14:textId="5906C14B" w:rsidR="0016233B" w:rsidRPr="007D1F43" w:rsidRDefault="00B02070" w:rsidP="001157D5">
      <w:pPr>
        <w:ind w:left="720"/>
        <w:rPr>
          <w:rFonts w:ascii="Arial" w:hAnsi="Arial" w:cs="Arial"/>
          <w:sz w:val="20"/>
          <w:szCs w:val="20"/>
        </w:rPr>
      </w:pPr>
      <w:r w:rsidRPr="007D1F43">
        <w:rPr>
          <w:rFonts w:ascii="Arial" w:hAnsi="Arial" w:cs="Arial"/>
          <w:sz w:val="20"/>
          <w:szCs w:val="20"/>
        </w:rPr>
        <w:t>This qu</w:t>
      </w:r>
      <w:r w:rsidR="005E5FBC" w:rsidRPr="007D1F43">
        <w:rPr>
          <w:rFonts w:ascii="Arial" w:hAnsi="Arial" w:cs="Arial"/>
          <w:sz w:val="20"/>
          <w:szCs w:val="20"/>
        </w:rPr>
        <w:t xml:space="preserve">estion seeks to answer the average number of pupils </w:t>
      </w:r>
      <w:r w:rsidRPr="007D1F43">
        <w:rPr>
          <w:rFonts w:ascii="Arial" w:hAnsi="Arial" w:cs="Arial"/>
          <w:sz w:val="20"/>
          <w:szCs w:val="20"/>
        </w:rPr>
        <w:t xml:space="preserve">for each </w:t>
      </w:r>
      <w:r w:rsidR="005E5FBC" w:rsidRPr="007D1F43">
        <w:rPr>
          <w:rFonts w:ascii="Arial" w:hAnsi="Arial" w:cs="Arial"/>
          <w:sz w:val="20"/>
          <w:szCs w:val="20"/>
        </w:rPr>
        <w:t>classroom available</w:t>
      </w:r>
      <w:r w:rsidR="00EF4899" w:rsidRPr="007D1F43">
        <w:rPr>
          <w:rFonts w:ascii="Arial" w:hAnsi="Arial" w:cs="Arial"/>
          <w:sz w:val="20"/>
          <w:szCs w:val="20"/>
        </w:rPr>
        <w:t xml:space="preserve"> in 2014</w:t>
      </w:r>
      <w:r w:rsidRPr="007D1F43">
        <w:rPr>
          <w:rFonts w:ascii="Arial" w:hAnsi="Arial" w:cs="Arial"/>
          <w:sz w:val="20"/>
          <w:szCs w:val="20"/>
        </w:rPr>
        <w:t xml:space="preserve">. A </w:t>
      </w:r>
      <w:r w:rsidR="009409F5" w:rsidRPr="007D1F43">
        <w:rPr>
          <w:rFonts w:ascii="Arial" w:hAnsi="Arial" w:cs="Arial"/>
          <w:sz w:val="20"/>
          <w:szCs w:val="20"/>
        </w:rPr>
        <w:t>lower</w:t>
      </w:r>
      <w:r w:rsidRPr="007D1F43">
        <w:rPr>
          <w:rFonts w:ascii="Arial" w:hAnsi="Arial" w:cs="Arial"/>
          <w:sz w:val="20"/>
          <w:szCs w:val="20"/>
        </w:rPr>
        <w:t xml:space="preserve"> </w:t>
      </w:r>
      <w:r w:rsidR="005E5FBC" w:rsidRPr="007D1F43">
        <w:rPr>
          <w:rFonts w:ascii="Arial" w:hAnsi="Arial" w:cs="Arial"/>
          <w:sz w:val="20"/>
          <w:szCs w:val="20"/>
        </w:rPr>
        <w:t>pupil to classroom</w:t>
      </w:r>
      <w:r w:rsidRPr="007D1F43">
        <w:rPr>
          <w:rFonts w:ascii="Arial" w:hAnsi="Arial" w:cs="Arial"/>
          <w:sz w:val="20"/>
          <w:szCs w:val="20"/>
        </w:rPr>
        <w:t xml:space="preserve"> ratio suggests that education is more available in a country.</w:t>
      </w:r>
    </w:p>
    <w:p w14:paraId="0E0D9A5D" w14:textId="68B403D2" w:rsidR="0016233B" w:rsidRPr="007D1F43" w:rsidRDefault="0016233B" w:rsidP="0016233B">
      <w:pPr>
        <w:rPr>
          <w:rFonts w:ascii="Arial" w:hAnsi="Arial" w:cs="Arial"/>
          <w:sz w:val="20"/>
          <w:szCs w:val="20"/>
        </w:rPr>
      </w:pPr>
      <w:r w:rsidRPr="007D1F43">
        <w:rPr>
          <w:rFonts w:ascii="Arial" w:hAnsi="Arial" w:cs="Arial"/>
          <w:i/>
          <w:sz w:val="20"/>
          <w:szCs w:val="20"/>
        </w:rPr>
        <w:t>Necessary Definitions</w:t>
      </w:r>
      <w:r w:rsidR="000F5E12" w:rsidRPr="007D1F43">
        <w:rPr>
          <w:rFonts w:ascii="Arial" w:hAnsi="Arial" w:cs="Arial"/>
          <w:sz w:val="20"/>
          <w:szCs w:val="20"/>
        </w:rPr>
        <w:t>:</w:t>
      </w:r>
    </w:p>
    <w:p w14:paraId="3AE7A931" w14:textId="77777777" w:rsidR="0016233B" w:rsidRPr="007D1F43" w:rsidRDefault="0016233B" w:rsidP="0016233B">
      <w:pPr>
        <w:rPr>
          <w:rFonts w:ascii="Arial" w:hAnsi="Arial" w:cs="Arial"/>
          <w:i/>
          <w:sz w:val="20"/>
          <w:szCs w:val="20"/>
        </w:rPr>
      </w:pPr>
      <w:r w:rsidRPr="007D1F43">
        <w:rPr>
          <w:rFonts w:ascii="Arial" w:hAnsi="Arial" w:cs="Arial"/>
          <w:i/>
          <w:sz w:val="20"/>
          <w:szCs w:val="20"/>
        </w:rPr>
        <w:t>Examples:</w:t>
      </w:r>
    </w:p>
    <w:p w14:paraId="64529A9C" w14:textId="3428A2D4" w:rsidR="00BF1871" w:rsidRPr="007D1F43" w:rsidRDefault="00BF1871" w:rsidP="001157D5">
      <w:pPr>
        <w:ind w:left="720"/>
        <w:rPr>
          <w:rFonts w:ascii="Arial" w:hAnsi="Arial" w:cs="Arial"/>
          <w:sz w:val="20"/>
          <w:szCs w:val="20"/>
        </w:rPr>
      </w:pPr>
      <w:r w:rsidRPr="007D1F43">
        <w:rPr>
          <w:rFonts w:ascii="Arial" w:hAnsi="Arial" w:cs="Arial"/>
          <w:sz w:val="20"/>
          <w:szCs w:val="20"/>
        </w:rPr>
        <w:t>In China the number of pupils per classroom is 38 in primary school and 53 in lower secondary school, 2011 (OECD, 2013).</w:t>
      </w:r>
    </w:p>
    <w:p w14:paraId="50023C65" w14:textId="77777777" w:rsidR="009409F5" w:rsidRPr="007D1F43" w:rsidRDefault="00BF1871" w:rsidP="001157D5">
      <w:pPr>
        <w:ind w:left="720"/>
        <w:rPr>
          <w:rFonts w:ascii="Arial" w:hAnsi="Arial" w:cs="Arial"/>
          <w:sz w:val="20"/>
          <w:szCs w:val="20"/>
        </w:rPr>
      </w:pPr>
      <w:r w:rsidRPr="007D1F43">
        <w:rPr>
          <w:rFonts w:ascii="Arial" w:hAnsi="Arial" w:cs="Arial"/>
          <w:sz w:val="20"/>
          <w:szCs w:val="20"/>
        </w:rPr>
        <w:t xml:space="preserve">Full Citation: OECD (2013), </w:t>
      </w:r>
      <w:r w:rsidRPr="007D1F43">
        <w:rPr>
          <w:rFonts w:ascii="Arial" w:hAnsi="Arial" w:cs="Arial"/>
          <w:i/>
          <w:iCs/>
          <w:sz w:val="20"/>
          <w:szCs w:val="20"/>
        </w:rPr>
        <w:t>Education at a Glance 2013</w:t>
      </w:r>
      <w:r w:rsidRPr="007D1F43">
        <w:rPr>
          <w:rFonts w:ascii="Arial" w:hAnsi="Arial" w:cs="Arial"/>
          <w:sz w:val="20"/>
          <w:szCs w:val="20"/>
        </w:rPr>
        <w:t xml:space="preserve">, Chart D2.2, available at </w:t>
      </w:r>
      <w:r w:rsidRPr="007D1F43">
        <w:rPr>
          <w:rFonts w:ascii="Arial" w:hAnsi="Arial" w:cs="Arial"/>
          <w:i/>
          <w:iCs/>
          <w:sz w:val="20"/>
          <w:szCs w:val="20"/>
        </w:rPr>
        <w:t>http://dx.doi.org/10.1787/888932851687</w:t>
      </w:r>
    </w:p>
    <w:p w14:paraId="00D3D3D9" w14:textId="77777777" w:rsidR="0016233B" w:rsidRPr="007D1F43" w:rsidRDefault="0016233B" w:rsidP="0016233B">
      <w:pPr>
        <w:rPr>
          <w:rFonts w:ascii="Arial" w:hAnsi="Arial" w:cs="Arial"/>
          <w:sz w:val="20"/>
          <w:szCs w:val="20"/>
        </w:rPr>
      </w:pPr>
      <w:r w:rsidRPr="007D1F43">
        <w:rPr>
          <w:rFonts w:ascii="Arial" w:hAnsi="Arial" w:cs="Arial"/>
          <w:i/>
          <w:sz w:val="20"/>
          <w:szCs w:val="20"/>
        </w:rPr>
        <w:t>Appropriate Supporting Documentation</w:t>
      </w:r>
      <w:r w:rsidRPr="007D1F43">
        <w:rPr>
          <w:rFonts w:ascii="Arial" w:hAnsi="Arial" w:cs="Arial"/>
          <w:sz w:val="20"/>
          <w:szCs w:val="20"/>
        </w:rPr>
        <w:t xml:space="preserve">: </w:t>
      </w:r>
    </w:p>
    <w:p w14:paraId="5972E78C" w14:textId="47D5637D" w:rsidR="000167ED" w:rsidRPr="007D1F43" w:rsidRDefault="000167ED" w:rsidP="001157D5">
      <w:pPr>
        <w:ind w:left="720"/>
        <w:rPr>
          <w:rFonts w:ascii="Arial" w:hAnsi="Arial" w:cs="Arial"/>
          <w:sz w:val="20"/>
          <w:szCs w:val="20"/>
        </w:rPr>
      </w:pPr>
      <w:r w:rsidRPr="007D1F43">
        <w:rPr>
          <w:rFonts w:ascii="Arial" w:hAnsi="Arial" w:cs="Arial"/>
          <w:sz w:val="20"/>
          <w:szCs w:val="20"/>
        </w:rPr>
        <w:t xml:space="preserve">Acceptable supporting documents may include government </w:t>
      </w:r>
      <w:r w:rsidR="00615CC9" w:rsidRPr="007D1F43">
        <w:rPr>
          <w:rFonts w:ascii="Arial" w:hAnsi="Arial" w:cs="Arial"/>
          <w:sz w:val="20"/>
          <w:szCs w:val="20"/>
        </w:rPr>
        <w:t>reports,</w:t>
      </w:r>
      <w:r w:rsidRPr="007D1F43">
        <w:rPr>
          <w:rFonts w:ascii="Arial" w:hAnsi="Arial" w:cs="Arial"/>
          <w:sz w:val="20"/>
          <w:szCs w:val="20"/>
        </w:rPr>
        <w:t xml:space="preserve"> non-governmental research reports, local or international news articles, </w:t>
      </w:r>
      <w:r w:rsidR="00EF4899" w:rsidRPr="007D1F43">
        <w:rPr>
          <w:rFonts w:ascii="Arial" w:hAnsi="Arial" w:cs="Arial"/>
          <w:sz w:val="20"/>
          <w:szCs w:val="20"/>
        </w:rPr>
        <w:t xml:space="preserve">or </w:t>
      </w:r>
      <w:r w:rsidRPr="007D1F43">
        <w:rPr>
          <w:rFonts w:ascii="Arial" w:hAnsi="Arial" w:cs="Arial"/>
          <w:sz w:val="20"/>
          <w:szCs w:val="20"/>
        </w:rPr>
        <w:t>data from a reputable regional or multi-national organization s</w:t>
      </w:r>
      <w:r w:rsidR="00EF4899" w:rsidRPr="007D1F43">
        <w:rPr>
          <w:rFonts w:ascii="Arial" w:hAnsi="Arial" w:cs="Arial"/>
          <w:sz w:val="20"/>
          <w:szCs w:val="20"/>
        </w:rPr>
        <w:t>uch as the UN or the World Bank</w:t>
      </w:r>
      <w:r w:rsidRPr="007D1F43">
        <w:rPr>
          <w:rFonts w:ascii="Arial" w:hAnsi="Arial" w:cs="Arial"/>
          <w:sz w:val="20"/>
          <w:szCs w:val="20"/>
        </w:rPr>
        <w:t>.</w:t>
      </w:r>
    </w:p>
    <w:p w14:paraId="36BACC86" w14:textId="77777777" w:rsidR="007D1F43" w:rsidRDefault="0016233B" w:rsidP="0016233B">
      <w:pPr>
        <w:rPr>
          <w:rFonts w:ascii="Arial" w:hAnsi="Arial" w:cs="Arial"/>
          <w:sz w:val="20"/>
          <w:szCs w:val="20"/>
        </w:rPr>
      </w:pPr>
      <w:r w:rsidRPr="007D1F43">
        <w:rPr>
          <w:rFonts w:ascii="Arial" w:hAnsi="Arial" w:cs="Arial"/>
          <w:i/>
          <w:sz w:val="20"/>
          <w:szCs w:val="20"/>
        </w:rPr>
        <w:t>Potential Data Sources</w:t>
      </w:r>
      <w:r w:rsidRPr="007D1F43">
        <w:rPr>
          <w:rFonts w:ascii="Arial" w:hAnsi="Arial" w:cs="Arial"/>
          <w:sz w:val="20"/>
          <w:szCs w:val="20"/>
        </w:rPr>
        <w:t>:</w:t>
      </w:r>
      <w:r w:rsidR="004417A4" w:rsidRPr="007D1F43">
        <w:rPr>
          <w:rFonts w:ascii="Arial" w:hAnsi="Arial" w:cs="Arial"/>
          <w:sz w:val="20"/>
          <w:szCs w:val="20"/>
        </w:rPr>
        <w:t xml:space="preserve"> </w:t>
      </w:r>
    </w:p>
    <w:p w14:paraId="2829DD26" w14:textId="3744F803" w:rsidR="0016233B" w:rsidRPr="007D1F43" w:rsidRDefault="004417A4" w:rsidP="001157D5">
      <w:pPr>
        <w:ind w:left="720"/>
        <w:rPr>
          <w:sz w:val="20"/>
          <w:szCs w:val="20"/>
        </w:rPr>
      </w:pPr>
      <w:r w:rsidRPr="007D1F43">
        <w:rPr>
          <w:rFonts w:ascii="Arial" w:hAnsi="Arial" w:cs="Arial"/>
          <w:sz w:val="20"/>
          <w:szCs w:val="20"/>
        </w:rPr>
        <w:t xml:space="preserve">Ministry of Education, National Bureau of Statistics, </w:t>
      </w:r>
      <w:r w:rsidR="00D76965" w:rsidRPr="007D1F43">
        <w:rPr>
          <w:rFonts w:ascii="Arial" w:hAnsi="Arial" w:cs="Arial"/>
          <w:sz w:val="20"/>
          <w:szCs w:val="20"/>
        </w:rPr>
        <w:t>UNESCO Institute of Statistics (</w:t>
      </w:r>
      <w:hyperlink r:id="rId68" w:history="1">
        <w:r w:rsidR="00D76965" w:rsidRPr="007D1F43">
          <w:rPr>
            <w:rStyle w:val="Hyperlink"/>
            <w:rFonts w:ascii="Arial" w:hAnsi="Arial" w:cs="Arial"/>
            <w:sz w:val="20"/>
            <w:szCs w:val="20"/>
          </w:rPr>
          <w:t>http://www.uis.unesco.org/Pages/default.aspx</w:t>
        </w:r>
      </w:hyperlink>
      <w:r w:rsidR="00D76965" w:rsidRPr="007D1F43">
        <w:rPr>
          <w:rFonts w:ascii="Arial" w:hAnsi="Arial" w:cs="Arial"/>
          <w:sz w:val="20"/>
          <w:szCs w:val="20"/>
        </w:rPr>
        <w:t>), World Bank DataBank (</w:t>
      </w:r>
      <w:hyperlink r:id="rId69" w:history="1">
        <w:r w:rsidR="00D76965" w:rsidRPr="007D1F43">
          <w:rPr>
            <w:rStyle w:val="Hyperlink"/>
            <w:rFonts w:ascii="Arial" w:hAnsi="Arial" w:cs="Arial"/>
            <w:sz w:val="20"/>
            <w:szCs w:val="20"/>
          </w:rPr>
          <w:t>http://databank.worldbank.org/data/home.aspx</w:t>
        </w:r>
      </w:hyperlink>
      <w:r w:rsidR="00EF4899" w:rsidRPr="007D1F43">
        <w:rPr>
          <w:rFonts w:ascii="Arial" w:hAnsi="Arial" w:cs="Arial"/>
          <w:sz w:val="20"/>
          <w:szCs w:val="20"/>
        </w:rPr>
        <w:t xml:space="preserve">), </w:t>
      </w:r>
      <w:r w:rsidR="00D76965" w:rsidRPr="007D1F43">
        <w:rPr>
          <w:rFonts w:ascii="Arial" w:hAnsi="Arial" w:cs="Arial"/>
          <w:sz w:val="20"/>
          <w:szCs w:val="20"/>
        </w:rPr>
        <w:t>Teacher Union Website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16233B" w:rsidRPr="00E01B9E" w14:paraId="19873B0F" w14:textId="77777777" w:rsidTr="000F5E12">
        <w:tc>
          <w:tcPr>
            <w:tcW w:w="7315" w:type="dxa"/>
            <w:tcBorders>
              <w:top w:val="single" w:sz="4" w:space="0" w:color="auto"/>
            </w:tcBorders>
          </w:tcPr>
          <w:p w14:paraId="6915C056" w14:textId="77777777" w:rsidR="0016233B" w:rsidRPr="00E01B9E" w:rsidRDefault="0016233B" w:rsidP="007E533F">
            <w:pPr>
              <w:rPr>
                <w:rFonts w:ascii="Arial" w:hAnsi="Arial" w:cs="Arial"/>
                <w:b/>
              </w:rPr>
            </w:pPr>
            <w:r>
              <w:rPr>
                <w:rFonts w:ascii="Arial" w:hAnsi="Arial" w:cs="Arial"/>
                <w:b/>
              </w:rPr>
              <w:t>Question 2.1.1</w:t>
            </w:r>
          </w:p>
        </w:tc>
        <w:tc>
          <w:tcPr>
            <w:tcW w:w="2250" w:type="dxa"/>
            <w:tcBorders>
              <w:top w:val="single" w:sz="4" w:space="0" w:color="auto"/>
            </w:tcBorders>
          </w:tcPr>
          <w:p w14:paraId="028092AA" w14:textId="77777777" w:rsidR="0016233B" w:rsidRPr="00E01B9E" w:rsidRDefault="0016233B" w:rsidP="007E533F">
            <w:pPr>
              <w:rPr>
                <w:rFonts w:ascii="Arial" w:hAnsi="Arial" w:cs="Arial"/>
                <w:b/>
              </w:rPr>
            </w:pPr>
            <w:r w:rsidRPr="00E01B9E">
              <w:rPr>
                <w:rFonts w:ascii="Arial" w:hAnsi="Arial" w:cs="Arial"/>
                <w:b/>
              </w:rPr>
              <w:t>Response</w:t>
            </w:r>
          </w:p>
        </w:tc>
      </w:tr>
      <w:tr w:rsidR="0016233B" w:rsidRPr="00E01B9E" w14:paraId="455D6710" w14:textId="77777777" w:rsidTr="000F5E12">
        <w:tc>
          <w:tcPr>
            <w:tcW w:w="7315" w:type="dxa"/>
          </w:tcPr>
          <w:p w14:paraId="73F163DF" w14:textId="77777777" w:rsidR="0016233B" w:rsidRPr="00EE6EEB" w:rsidRDefault="0016233B" w:rsidP="0016233B">
            <w:pPr>
              <w:rPr>
                <w:rFonts w:ascii="Arial" w:hAnsi="Arial" w:cs="Arial"/>
                <w:b/>
                <w:sz w:val="20"/>
                <w:szCs w:val="20"/>
              </w:rPr>
            </w:pPr>
            <w:r w:rsidRPr="00EE6EEB">
              <w:rPr>
                <w:rFonts w:ascii="Arial" w:hAnsi="Arial" w:cs="Arial"/>
                <w:b/>
                <w:sz w:val="20"/>
                <w:szCs w:val="20"/>
              </w:rPr>
              <w:t xml:space="preserve">What is the </w:t>
            </w:r>
            <w:r w:rsidR="00131386" w:rsidRPr="00EE6EEB">
              <w:rPr>
                <w:rFonts w:ascii="Arial" w:hAnsi="Arial" w:cs="Arial"/>
                <w:b/>
                <w:sz w:val="20"/>
                <w:szCs w:val="20"/>
              </w:rPr>
              <w:t>pupil-classroom</w:t>
            </w:r>
            <w:r w:rsidRPr="00EE6EEB">
              <w:rPr>
                <w:rFonts w:ascii="Arial" w:hAnsi="Arial" w:cs="Arial"/>
                <w:b/>
                <w:sz w:val="20"/>
                <w:szCs w:val="20"/>
              </w:rPr>
              <w:t xml:space="preserve"> ratio?</w:t>
            </w:r>
          </w:p>
          <w:p w14:paraId="0E91666A" w14:textId="77777777" w:rsidR="0016233B" w:rsidRPr="00EE6EEB" w:rsidRDefault="0016233B" w:rsidP="007E533F">
            <w:pPr>
              <w:rPr>
                <w:rFonts w:ascii="Arial" w:hAnsi="Arial" w:cs="Arial"/>
                <w:sz w:val="20"/>
                <w:szCs w:val="20"/>
              </w:rPr>
            </w:pPr>
          </w:p>
          <w:p w14:paraId="7B12A27B" w14:textId="77777777" w:rsidR="0016233B" w:rsidRPr="00EE6EEB" w:rsidRDefault="0016233B" w:rsidP="00C34B7C">
            <w:pPr>
              <w:pStyle w:val="ListParagraph"/>
              <w:numPr>
                <w:ilvl w:val="0"/>
                <w:numId w:val="11"/>
              </w:numPr>
              <w:rPr>
                <w:rFonts w:ascii="Arial" w:hAnsi="Arial" w:cs="Arial"/>
                <w:sz w:val="20"/>
                <w:szCs w:val="20"/>
              </w:rPr>
            </w:pPr>
            <w:r w:rsidRPr="00EE6EEB">
              <w:rPr>
                <w:rFonts w:ascii="Arial" w:hAnsi="Arial" w:cs="Arial"/>
                <w:sz w:val="20"/>
                <w:szCs w:val="20"/>
              </w:rPr>
              <w:t>For Primary Schools</w:t>
            </w:r>
          </w:p>
          <w:p w14:paraId="14F04ECF" w14:textId="77777777" w:rsidR="0016233B" w:rsidRPr="00EE6EEB" w:rsidRDefault="0016233B" w:rsidP="007E533F">
            <w:pPr>
              <w:rPr>
                <w:rFonts w:ascii="Arial" w:hAnsi="Arial" w:cs="Arial"/>
                <w:sz w:val="20"/>
                <w:szCs w:val="20"/>
              </w:rPr>
            </w:pPr>
          </w:p>
          <w:p w14:paraId="620C1411" w14:textId="77777777" w:rsidR="0016233B" w:rsidRPr="00EE6EEB" w:rsidRDefault="0016233B" w:rsidP="00C34B7C">
            <w:pPr>
              <w:pStyle w:val="ListParagraph"/>
              <w:numPr>
                <w:ilvl w:val="0"/>
                <w:numId w:val="11"/>
              </w:numPr>
              <w:rPr>
                <w:rFonts w:ascii="Arial" w:hAnsi="Arial" w:cs="Arial"/>
                <w:sz w:val="20"/>
                <w:szCs w:val="20"/>
              </w:rPr>
            </w:pPr>
            <w:r w:rsidRPr="00EE6EEB">
              <w:rPr>
                <w:rFonts w:ascii="Arial" w:hAnsi="Arial" w:cs="Arial"/>
                <w:sz w:val="20"/>
                <w:szCs w:val="20"/>
              </w:rPr>
              <w:t>For Secondary S</w:t>
            </w:r>
            <w:r w:rsidR="00C25F6D" w:rsidRPr="00EE6EEB">
              <w:rPr>
                <w:rFonts w:ascii="Arial" w:hAnsi="Arial" w:cs="Arial"/>
                <w:sz w:val="20"/>
                <w:szCs w:val="20"/>
              </w:rPr>
              <w:t>c</w:t>
            </w:r>
            <w:r w:rsidRPr="00EE6EEB">
              <w:rPr>
                <w:rFonts w:ascii="Arial" w:hAnsi="Arial" w:cs="Arial"/>
                <w:sz w:val="20"/>
                <w:szCs w:val="20"/>
              </w:rPr>
              <w:t>hools</w:t>
            </w:r>
          </w:p>
          <w:p w14:paraId="046ACB36" w14:textId="77777777" w:rsidR="0016233B" w:rsidRPr="00EE6EEB" w:rsidRDefault="0016233B" w:rsidP="0016233B">
            <w:pPr>
              <w:ind w:left="450"/>
              <w:rPr>
                <w:rFonts w:ascii="Arial" w:hAnsi="Arial" w:cs="Arial"/>
                <w:sz w:val="20"/>
                <w:szCs w:val="20"/>
              </w:rPr>
            </w:pPr>
          </w:p>
        </w:tc>
        <w:tc>
          <w:tcPr>
            <w:tcW w:w="2250" w:type="dxa"/>
          </w:tcPr>
          <w:p w14:paraId="100293D6" w14:textId="77777777" w:rsidR="0016233B" w:rsidRPr="00EE6EEB" w:rsidRDefault="0016233B" w:rsidP="007E533F">
            <w:pPr>
              <w:rPr>
                <w:rFonts w:ascii="Arial" w:hAnsi="Arial" w:cs="Arial"/>
                <w:sz w:val="20"/>
                <w:szCs w:val="20"/>
              </w:rPr>
            </w:pPr>
          </w:p>
          <w:p w14:paraId="4DEE3B94" w14:textId="77777777" w:rsidR="00BF1871" w:rsidRPr="00EE6EEB" w:rsidRDefault="00BF1871" w:rsidP="007E533F">
            <w:pPr>
              <w:rPr>
                <w:rFonts w:ascii="Arial" w:hAnsi="Arial" w:cs="Arial"/>
                <w:sz w:val="20"/>
                <w:szCs w:val="20"/>
              </w:rPr>
            </w:pPr>
          </w:p>
          <w:p w14:paraId="47707781" w14:textId="77777777" w:rsidR="00BF1871" w:rsidRPr="00EE6EEB" w:rsidRDefault="00BF1871" w:rsidP="007E533F">
            <w:pPr>
              <w:rPr>
                <w:rFonts w:ascii="Arial" w:hAnsi="Arial" w:cs="Arial"/>
                <w:sz w:val="20"/>
                <w:szCs w:val="20"/>
              </w:rPr>
            </w:pPr>
            <w:r w:rsidRPr="00EE6EEB">
              <w:rPr>
                <w:rFonts w:ascii="Arial" w:hAnsi="Arial" w:cs="Arial"/>
                <w:sz w:val="20"/>
                <w:szCs w:val="20"/>
              </w:rPr>
              <w:t xml:space="preserve">a. </w:t>
            </w:r>
          </w:p>
          <w:p w14:paraId="40A5686E" w14:textId="77777777" w:rsidR="00BF1871" w:rsidRPr="00EE6EEB" w:rsidRDefault="00BF1871" w:rsidP="007E533F">
            <w:pPr>
              <w:rPr>
                <w:rFonts w:ascii="Arial" w:hAnsi="Arial" w:cs="Arial"/>
                <w:sz w:val="20"/>
                <w:szCs w:val="20"/>
              </w:rPr>
            </w:pPr>
          </w:p>
          <w:p w14:paraId="24A41243" w14:textId="77777777" w:rsidR="00BF1871" w:rsidRPr="00EE6EEB" w:rsidRDefault="00BF1871" w:rsidP="007E533F">
            <w:pPr>
              <w:rPr>
                <w:rFonts w:ascii="Arial" w:hAnsi="Arial" w:cs="Arial"/>
                <w:sz w:val="20"/>
                <w:szCs w:val="20"/>
              </w:rPr>
            </w:pPr>
            <w:r w:rsidRPr="00EE6EEB">
              <w:rPr>
                <w:rFonts w:ascii="Arial" w:hAnsi="Arial" w:cs="Arial"/>
                <w:sz w:val="20"/>
                <w:szCs w:val="20"/>
              </w:rPr>
              <w:t xml:space="preserve">b. </w:t>
            </w:r>
          </w:p>
        </w:tc>
      </w:tr>
      <w:tr w:rsidR="0016233B" w:rsidRPr="00E01B9E" w14:paraId="74B8B960" w14:textId="77777777" w:rsidTr="000F5E12">
        <w:tc>
          <w:tcPr>
            <w:tcW w:w="9565" w:type="dxa"/>
            <w:gridSpan w:val="2"/>
          </w:tcPr>
          <w:p w14:paraId="2B4798AC" w14:textId="77777777" w:rsidR="0016233B" w:rsidRPr="00704AC0" w:rsidRDefault="0016233B" w:rsidP="007E533F">
            <w:pPr>
              <w:rPr>
                <w:rFonts w:ascii="Arial" w:hAnsi="Arial" w:cs="Arial"/>
                <w:b/>
              </w:rPr>
            </w:pPr>
            <w:r w:rsidRPr="00E01B9E">
              <w:rPr>
                <w:rFonts w:ascii="Arial" w:hAnsi="Arial" w:cs="Arial"/>
                <w:b/>
              </w:rPr>
              <w:t>Supporting document/citation:</w:t>
            </w:r>
          </w:p>
        </w:tc>
      </w:tr>
      <w:tr w:rsidR="0016233B" w:rsidRPr="00E01B9E" w14:paraId="6B5BF793" w14:textId="77777777" w:rsidTr="000F5E12">
        <w:tc>
          <w:tcPr>
            <w:tcW w:w="9565" w:type="dxa"/>
            <w:gridSpan w:val="2"/>
          </w:tcPr>
          <w:p w14:paraId="6DAC8F3C" w14:textId="77777777" w:rsidR="0016233B" w:rsidRPr="00E01B9E" w:rsidRDefault="0016233B" w:rsidP="007E533F">
            <w:pPr>
              <w:rPr>
                <w:rFonts w:ascii="Arial" w:hAnsi="Arial" w:cs="Arial"/>
              </w:rPr>
            </w:pPr>
          </w:p>
          <w:p w14:paraId="0FFFD847" w14:textId="77777777" w:rsidR="0016233B" w:rsidRPr="00E01B9E" w:rsidRDefault="0016233B" w:rsidP="007E533F">
            <w:pPr>
              <w:rPr>
                <w:rFonts w:ascii="Arial" w:hAnsi="Arial" w:cs="Arial"/>
              </w:rPr>
            </w:pPr>
          </w:p>
          <w:p w14:paraId="6518C96C" w14:textId="77777777" w:rsidR="0016233B" w:rsidRPr="00E01B9E" w:rsidRDefault="0016233B" w:rsidP="007E533F">
            <w:pPr>
              <w:rPr>
                <w:rFonts w:ascii="Arial" w:hAnsi="Arial" w:cs="Arial"/>
              </w:rPr>
            </w:pPr>
          </w:p>
          <w:p w14:paraId="02F425D4" w14:textId="77777777" w:rsidR="0016233B" w:rsidRPr="00E01B9E" w:rsidRDefault="0016233B" w:rsidP="007E533F">
            <w:pPr>
              <w:rPr>
                <w:rFonts w:ascii="Arial" w:hAnsi="Arial" w:cs="Arial"/>
              </w:rPr>
            </w:pPr>
          </w:p>
        </w:tc>
      </w:tr>
      <w:tr w:rsidR="0016233B" w:rsidRPr="00B7798C" w14:paraId="2318C154" w14:textId="77777777" w:rsidTr="000F5E12">
        <w:tc>
          <w:tcPr>
            <w:tcW w:w="9565" w:type="dxa"/>
            <w:gridSpan w:val="2"/>
          </w:tcPr>
          <w:p w14:paraId="4235C022" w14:textId="77777777" w:rsidR="0016233B" w:rsidRPr="00B7798C" w:rsidRDefault="0016233B" w:rsidP="007E533F">
            <w:pPr>
              <w:rPr>
                <w:rFonts w:ascii="Arial" w:hAnsi="Arial" w:cs="Arial"/>
                <w:b/>
              </w:rPr>
            </w:pPr>
            <w:r w:rsidRPr="00B7798C">
              <w:rPr>
                <w:rFonts w:ascii="Arial" w:hAnsi="Arial" w:cs="Arial"/>
                <w:b/>
              </w:rPr>
              <w:t>Researcher comment:</w:t>
            </w:r>
          </w:p>
        </w:tc>
      </w:tr>
      <w:tr w:rsidR="0016233B" w:rsidRPr="00E01B9E" w14:paraId="2D13B378" w14:textId="77777777" w:rsidTr="000F5E12">
        <w:tc>
          <w:tcPr>
            <w:tcW w:w="9565" w:type="dxa"/>
            <w:gridSpan w:val="2"/>
          </w:tcPr>
          <w:p w14:paraId="07BD795A" w14:textId="77777777" w:rsidR="0016233B" w:rsidRPr="00E01B9E" w:rsidRDefault="0016233B" w:rsidP="007E533F">
            <w:pPr>
              <w:rPr>
                <w:rFonts w:ascii="Arial" w:hAnsi="Arial" w:cs="Arial"/>
              </w:rPr>
            </w:pPr>
          </w:p>
          <w:p w14:paraId="0AE53044" w14:textId="77777777" w:rsidR="0016233B" w:rsidRPr="00E01B9E" w:rsidRDefault="0016233B" w:rsidP="007E533F">
            <w:pPr>
              <w:rPr>
                <w:rFonts w:ascii="Arial" w:hAnsi="Arial" w:cs="Arial"/>
              </w:rPr>
            </w:pPr>
          </w:p>
          <w:p w14:paraId="15794785" w14:textId="77777777" w:rsidR="0016233B" w:rsidRPr="00E01B9E" w:rsidRDefault="0016233B" w:rsidP="007E533F">
            <w:pPr>
              <w:rPr>
                <w:rFonts w:ascii="Arial" w:hAnsi="Arial" w:cs="Arial"/>
              </w:rPr>
            </w:pPr>
          </w:p>
          <w:p w14:paraId="68B9703D" w14:textId="77777777" w:rsidR="0016233B" w:rsidRPr="00E01B9E" w:rsidRDefault="0016233B" w:rsidP="007E533F">
            <w:pPr>
              <w:rPr>
                <w:rFonts w:ascii="Arial" w:hAnsi="Arial" w:cs="Arial"/>
              </w:rPr>
            </w:pPr>
          </w:p>
        </w:tc>
      </w:tr>
      <w:tr w:rsidR="0016233B" w:rsidRPr="00B7798C" w14:paraId="05D25CE5" w14:textId="77777777" w:rsidTr="000F5E12">
        <w:tc>
          <w:tcPr>
            <w:tcW w:w="9565" w:type="dxa"/>
            <w:gridSpan w:val="2"/>
          </w:tcPr>
          <w:p w14:paraId="67D8DE3B" w14:textId="77777777" w:rsidR="0016233B" w:rsidRPr="00B7798C" w:rsidRDefault="0016233B"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16233B" w:rsidRPr="00E01B9E" w14:paraId="06BAA2BE" w14:textId="77777777" w:rsidTr="000F5E12">
        <w:tc>
          <w:tcPr>
            <w:tcW w:w="9565" w:type="dxa"/>
            <w:gridSpan w:val="2"/>
          </w:tcPr>
          <w:p w14:paraId="72428066" w14:textId="77777777" w:rsidR="0016233B" w:rsidRPr="00E01B9E" w:rsidRDefault="0016233B" w:rsidP="007E533F">
            <w:pPr>
              <w:rPr>
                <w:rFonts w:ascii="Arial" w:hAnsi="Arial" w:cs="Arial"/>
              </w:rPr>
            </w:pPr>
          </w:p>
          <w:p w14:paraId="7C44C6A2" w14:textId="77777777" w:rsidR="0016233B" w:rsidRPr="00E01B9E" w:rsidRDefault="0016233B" w:rsidP="007E533F">
            <w:pPr>
              <w:rPr>
                <w:rFonts w:ascii="Arial" w:hAnsi="Arial" w:cs="Arial"/>
              </w:rPr>
            </w:pPr>
          </w:p>
          <w:p w14:paraId="75851F2C" w14:textId="77777777" w:rsidR="0016233B" w:rsidRPr="00E01B9E" w:rsidRDefault="0016233B" w:rsidP="007E533F">
            <w:pPr>
              <w:rPr>
                <w:rFonts w:ascii="Arial" w:hAnsi="Arial" w:cs="Arial"/>
              </w:rPr>
            </w:pPr>
          </w:p>
          <w:p w14:paraId="0F09D199" w14:textId="77777777" w:rsidR="0016233B" w:rsidRPr="00E01B9E" w:rsidRDefault="0016233B" w:rsidP="007E533F">
            <w:pPr>
              <w:rPr>
                <w:rFonts w:ascii="Arial" w:hAnsi="Arial" w:cs="Arial"/>
              </w:rPr>
            </w:pPr>
          </w:p>
        </w:tc>
      </w:tr>
      <w:tr w:rsidR="0016233B" w:rsidRPr="00B7798C" w14:paraId="054A537A" w14:textId="77777777" w:rsidTr="000F5E12">
        <w:tc>
          <w:tcPr>
            <w:tcW w:w="9565" w:type="dxa"/>
            <w:gridSpan w:val="2"/>
          </w:tcPr>
          <w:p w14:paraId="4102036D" w14:textId="77777777" w:rsidR="0016233B" w:rsidRPr="00B7798C" w:rsidRDefault="0016233B"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16233B" w:rsidRPr="00E01B9E" w14:paraId="547AE469" w14:textId="77777777" w:rsidTr="000F5E12">
        <w:tc>
          <w:tcPr>
            <w:tcW w:w="9565" w:type="dxa"/>
            <w:gridSpan w:val="2"/>
          </w:tcPr>
          <w:p w14:paraId="0F7131DC" w14:textId="77777777" w:rsidR="0016233B" w:rsidRPr="00E01B9E" w:rsidRDefault="0016233B" w:rsidP="007E533F">
            <w:pPr>
              <w:rPr>
                <w:rFonts w:ascii="Arial" w:hAnsi="Arial" w:cs="Arial"/>
              </w:rPr>
            </w:pPr>
          </w:p>
          <w:p w14:paraId="049283CA" w14:textId="77777777" w:rsidR="0016233B" w:rsidRPr="00E01B9E" w:rsidRDefault="0016233B" w:rsidP="007E533F">
            <w:pPr>
              <w:rPr>
                <w:rFonts w:ascii="Arial" w:hAnsi="Arial" w:cs="Arial"/>
              </w:rPr>
            </w:pPr>
          </w:p>
          <w:p w14:paraId="03D69F13" w14:textId="77777777" w:rsidR="0016233B" w:rsidRPr="00E01B9E" w:rsidRDefault="0016233B" w:rsidP="007E533F">
            <w:pPr>
              <w:rPr>
                <w:rFonts w:ascii="Arial" w:hAnsi="Arial" w:cs="Arial"/>
              </w:rPr>
            </w:pPr>
          </w:p>
          <w:p w14:paraId="5BA14257" w14:textId="77777777" w:rsidR="0016233B" w:rsidRPr="00E01B9E" w:rsidRDefault="0016233B" w:rsidP="007E533F">
            <w:pPr>
              <w:rPr>
                <w:rFonts w:ascii="Arial" w:hAnsi="Arial" w:cs="Arial"/>
              </w:rPr>
            </w:pPr>
          </w:p>
        </w:tc>
      </w:tr>
      <w:tr w:rsidR="0016233B" w:rsidRPr="00B7798C" w14:paraId="616C0D36" w14:textId="77777777" w:rsidTr="000F5E12">
        <w:tc>
          <w:tcPr>
            <w:tcW w:w="9565" w:type="dxa"/>
            <w:gridSpan w:val="2"/>
          </w:tcPr>
          <w:p w14:paraId="09998410" w14:textId="77777777" w:rsidR="0016233B" w:rsidRPr="00B7798C" w:rsidRDefault="0016233B" w:rsidP="007E533F">
            <w:pPr>
              <w:rPr>
                <w:rFonts w:ascii="Arial" w:hAnsi="Arial" w:cs="Arial"/>
                <w:b/>
              </w:rPr>
            </w:pPr>
            <w:r w:rsidRPr="00B7798C">
              <w:rPr>
                <w:rFonts w:ascii="Arial" w:hAnsi="Arial" w:cs="Arial"/>
                <w:b/>
              </w:rPr>
              <w:t xml:space="preserve">Government comment: </w:t>
            </w:r>
          </w:p>
        </w:tc>
      </w:tr>
      <w:tr w:rsidR="0016233B" w:rsidRPr="00E01B9E" w14:paraId="720C579A" w14:textId="77777777" w:rsidTr="000F5E12">
        <w:tc>
          <w:tcPr>
            <w:tcW w:w="9565" w:type="dxa"/>
            <w:gridSpan w:val="2"/>
          </w:tcPr>
          <w:p w14:paraId="0943C1B0" w14:textId="77777777" w:rsidR="0016233B" w:rsidRPr="00E01B9E" w:rsidRDefault="0016233B" w:rsidP="007E533F">
            <w:pPr>
              <w:rPr>
                <w:rFonts w:ascii="Arial" w:hAnsi="Arial" w:cs="Arial"/>
              </w:rPr>
            </w:pPr>
          </w:p>
          <w:p w14:paraId="076A3417" w14:textId="77777777" w:rsidR="0016233B" w:rsidRPr="00E01B9E" w:rsidRDefault="0016233B" w:rsidP="007E533F">
            <w:pPr>
              <w:rPr>
                <w:rFonts w:ascii="Arial" w:hAnsi="Arial" w:cs="Arial"/>
              </w:rPr>
            </w:pPr>
          </w:p>
          <w:p w14:paraId="105CFDD9" w14:textId="77777777" w:rsidR="0016233B" w:rsidRPr="00E01B9E" w:rsidRDefault="0016233B" w:rsidP="007E533F">
            <w:pPr>
              <w:rPr>
                <w:rFonts w:ascii="Arial" w:hAnsi="Arial" w:cs="Arial"/>
              </w:rPr>
            </w:pPr>
          </w:p>
          <w:p w14:paraId="5A8316BE" w14:textId="77777777" w:rsidR="0016233B" w:rsidRPr="00E01B9E" w:rsidRDefault="0016233B" w:rsidP="007E533F">
            <w:pPr>
              <w:rPr>
                <w:rFonts w:ascii="Arial" w:hAnsi="Arial" w:cs="Arial"/>
              </w:rPr>
            </w:pPr>
          </w:p>
        </w:tc>
      </w:tr>
      <w:tr w:rsidR="0016233B" w:rsidRPr="00B7798C" w14:paraId="63D76D8D" w14:textId="77777777" w:rsidTr="000F5E12">
        <w:tc>
          <w:tcPr>
            <w:tcW w:w="9565" w:type="dxa"/>
            <w:gridSpan w:val="2"/>
          </w:tcPr>
          <w:p w14:paraId="5E89B451" w14:textId="77777777" w:rsidR="0016233B" w:rsidRPr="00B7798C" w:rsidRDefault="0016233B" w:rsidP="007E533F">
            <w:pPr>
              <w:rPr>
                <w:rFonts w:ascii="Arial" w:hAnsi="Arial" w:cs="Arial"/>
                <w:b/>
              </w:rPr>
            </w:pPr>
            <w:r w:rsidRPr="00B7798C">
              <w:rPr>
                <w:rFonts w:ascii="Arial" w:hAnsi="Arial" w:cs="Arial"/>
                <w:b/>
              </w:rPr>
              <w:t>RESULTS Educational Fund comment:</w:t>
            </w:r>
          </w:p>
        </w:tc>
      </w:tr>
      <w:tr w:rsidR="0016233B" w:rsidRPr="00E01B9E" w14:paraId="38E9CD9D" w14:textId="77777777" w:rsidTr="000F5E12">
        <w:trPr>
          <w:trHeight w:val="910"/>
        </w:trPr>
        <w:tc>
          <w:tcPr>
            <w:tcW w:w="9565" w:type="dxa"/>
            <w:gridSpan w:val="2"/>
          </w:tcPr>
          <w:p w14:paraId="5A92AA2A" w14:textId="77777777" w:rsidR="0016233B" w:rsidRPr="00E01B9E" w:rsidRDefault="0016233B" w:rsidP="007E533F">
            <w:pPr>
              <w:rPr>
                <w:rFonts w:ascii="Arial" w:hAnsi="Arial" w:cs="Arial"/>
              </w:rPr>
            </w:pPr>
          </w:p>
          <w:p w14:paraId="4796F555" w14:textId="77777777" w:rsidR="0016233B" w:rsidRPr="00E01B9E" w:rsidRDefault="0016233B" w:rsidP="007E533F">
            <w:pPr>
              <w:rPr>
                <w:rFonts w:ascii="Arial" w:hAnsi="Arial" w:cs="Arial"/>
              </w:rPr>
            </w:pPr>
          </w:p>
          <w:p w14:paraId="054EA330" w14:textId="77777777" w:rsidR="0016233B" w:rsidRPr="00E01B9E" w:rsidRDefault="0016233B" w:rsidP="007E533F">
            <w:pPr>
              <w:rPr>
                <w:rFonts w:ascii="Arial" w:hAnsi="Arial" w:cs="Arial"/>
              </w:rPr>
            </w:pPr>
          </w:p>
          <w:p w14:paraId="34D70BBB" w14:textId="77777777" w:rsidR="0016233B" w:rsidRPr="00E01B9E" w:rsidRDefault="0016233B" w:rsidP="007E533F">
            <w:pPr>
              <w:rPr>
                <w:rFonts w:ascii="Arial" w:hAnsi="Arial" w:cs="Arial"/>
              </w:rPr>
            </w:pPr>
          </w:p>
        </w:tc>
      </w:tr>
    </w:tbl>
    <w:p w14:paraId="7C81E137" w14:textId="77777777" w:rsidR="00E955FE" w:rsidRPr="000F5E12" w:rsidRDefault="00E955FE">
      <w:pPr>
        <w:rPr>
          <w:rFonts w:ascii="Arial" w:hAnsi="Arial" w:cs="Arial"/>
          <w:sz w:val="24"/>
          <w:szCs w:val="24"/>
        </w:rPr>
      </w:pPr>
    </w:p>
    <w:p w14:paraId="1DA9EB60" w14:textId="5BCCC0A1" w:rsidR="0016233B" w:rsidRPr="000F5E12" w:rsidRDefault="0016233B" w:rsidP="009A0FB3">
      <w:pPr>
        <w:pStyle w:val="ListParagraph"/>
        <w:numPr>
          <w:ilvl w:val="2"/>
          <w:numId w:val="150"/>
        </w:numPr>
        <w:spacing w:after="0" w:line="240" w:lineRule="auto"/>
        <w:rPr>
          <w:rFonts w:ascii="Arial" w:hAnsi="Arial" w:cs="Arial"/>
          <w:b/>
          <w:color w:val="C00000"/>
          <w:sz w:val="32"/>
          <w:vertAlign w:val="superscript"/>
        </w:rPr>
      </w:pPr>
      <w:r w:rsidRPr="000F5E12">
        <w:rPr>
          <w:rFonts w:ascii="Arial" w:hAnsi="Arial" w:cs="Arial"/>
          <w:b/>
          <w:sz w:val="32"/>
        </w:rPr>
        <w:t xml:space="preserve">What is the </w:t>
      </w:r>
      <w:r w:rsidR="00A32A3E">
        <w:rPr>
          <w:rFonts w:ascii="Arial" w:hAnsi="Arial" w:cs="Arial"/>
          <w:b/>
          <w:sz w:val="32"/>
        </w:rPr>
        <w:t>percentage of schools with toilets</w:t>
      </w:r>
      <w:r w:rsidRPr="000F5E12">
        <w:rPr>
          <w:rFonts w:ascii="Arial" w:hAnsi="Arial" w:cs="Arial"/>
          <w:b/>
          <w:sz w:val="32"/>
        </w:rPr>
        <w:t>?</w:t>
      </w:r>
      <w:r w:rsidR="005725FD" w:rsidRPr="000F5E12">
        <w:rPr>
          <w:rFonts w:ascii="Arial" w:hAnsi="Arial" w:cs="Arial"/>
          <w:b/>
          <w:color w:val="C00000"/>
          <w:sz w:val="32"/>
          <w:vertAlign w:val="superscript"/>
        </w:rPr>
        <w:t>P</w:t>
      </w:r>
    </w:p>
    <w:p w14:paraId="1AB78709" w14:textId="77777777" w:rsidR="0016233B" w:rsidRPr="000F5E12" w:rsidRDefault="0016233B" w:rsidP="0016233B">
      <w:pPr>
        <w:spacing w:after="0" w:line="240" w:lineRule="auto"/>
        <w:rPr>
          <w:rFonts w:ascii="Arial" w:hAnsi="Arial" w:cs="Arial"/>
          <w:b/>
          <w:sz w:val="24"/>
          <w:szCs w:val="24"/>
        </w:rPr>
      </w:pPr>
    </w:p>
    <w:p w14:paraId="0DC430DA" w14:textId="77777777" w:rsidR="0016233B" w:rsidRPr="001157D5" w:rsidRDefault="0016233B" w:rsidP="0016233B">
      <w:pPr>
        <w:spacing w:after="0" w:line="240" w:lineRule="auto"/>
        <w:rPr>
          <w:rFonts w:ascii="Arial" w:hAnsi="Arial" w:cs="Arial"/>
          <w:b/>
          <w:sz w:val="20"/>
          <w:szCs w:val="20"/>
        </w:rPr>
      </w:pPr>
      <w:r w:rsidRPr="001157D5">
        <w:rPr>
          <w:rFonts w:ascii="Arial" w:hAnsi="Arial" w:cs="Arial"/>
          <w:b/>
          <w:sz w:val="20"/>
          <w:szCs w:val="20"/>
        </w:rPr>
        <w:t>Basis:</w:t>
      </w:r>
    </w:p>
    <w:p w14:paraId="3A92C0BC" w14:textId="77777777" w:rsidR="0016233B" w:rsidRPr="001157D5" w:rsidRDefault="0016233B" w:rsidP="0016233B">
      <w:pPr>
        <w:spacing w:after="0" w:line="240" w:lineRule="auto"/>
        <w:rPr>
          <w:rFonts w:ascii="Arial" w:hAnsi="Arial" w:cs="Arial"/>
          <w:sz w:val="20"/>
          <w:szCs w:val="20"/>
        </w:rPr>
      </w:pPr>
    </w:p>
    <w:p w14:paraId="2AF8C636" w14:textId="77777777" w:rsidR="00D60DCD" w:rsidRPr="001157D5" w:rsidRDefault="00D60DCD" w:rsidP="0016233B">
      <w:pPr>
        <w:spacing w:after="0" w:line="240" w:lineRule="auto"/>
        <w:rPr>
          <w:rFonts w:ascii="Arial" w:hAnsi="Arial" w:cs="Arial"/>
          <w:i/>
          <w:sz w:val="20"/>
          <w:szCs w:val="20"/>
        </w:rPr>
      </w:pPr>
      <w:r w:rsidRPr="001157D5">
        <w:rPr>
          <w:rFonts w:ascii="Arial" w:hAnsi="Arial" w:cs="Arial"/>
          <w:i/>
          <w:sz w:val="20"/>
          <w:szCs w:val="20"/>
        </w:rPr>
        <w:t xml:space="preserve">"The Committee urges States Parties, in line with articles 28 and 29 of the Convention to (b) provide well-functioning school and recreational facilities which do not pose health risks to students, including water and sanitation" </w:t>
      </w:r>
    </w:p>
    <w:p w14:paraId="24D8DE42" w14:textId="77777777" w:rsidR="00D60DCD" w:rsidRPr="001157D5" w:rsidRDefault="00D60DCD" w:rsidP="0016233B">
      <w:pPr>
        <w:spacing w:after="0" w:line="240" w:lineRule="auto"/>
        <w:rPr>
          <w:rFonts w:ascii="Arial" w:hAnsi="Arial" w:cs="Arial"/>
          <w:i/>
          <w:sz w:val="20"/>
          <w:szCs w:val="20"/>
        </w:rPr>
      </w:pPr>
    </w:p>
    <w:p w14:paraId="2ED35F3F" w14:textId="77777777" w:rsidR="0016233B" w:rsidRPr="001157D5" w:rsidRDefault="0016233B" w:rsidP="0016233B">
      <w:pPr>
        <w:spacing w:after="0" w:line="240" w:lineRule="auto"/>
        <w:jc w:val="right"/>
        <w:rPr>
          <w:rFonts w:ascii="Arial" w:hAnsi="Arial" w:cs="Arial"/>
          <w:sz w:val="20"/>
          <w:szCs w:val="20"/>
        </w:rPr>
      </w:pPr>
      <w:r w:rsidRPr="001157D5">
        <w:rPr>
          <w:rFonts w:ascii="Arial" w:hAnsi="Arial" w:cs="Arial"/>
          <w:sz w:val="20"/>
          <w:szCs w:val="20"/>
        </w:rPr>
        <w:t xml:space="preserve">— </w:t>
      </w:r>
      <w:r w:rsidR="00D60DCD" w:rsidRPr="001157D5">
        <w:rPr>
          <w:rFonts w:ascii="Arial" w:hAnsi="Arial" w:cs="Arial"/>
          <w:sz w:val="20"/>
          <w:szCs w:val="20"/>
        </w:rPr>
        <w:t>Committee on the Rights of the Child</w:t>
      </w:r>
      <w:r w:rsidRPr="001157D5">
        <w:rPr>
          <w:rFonts w:ascii="Arial" w:hAnsi="Arial" w:cs="Arial"/>
          <w:sz w:val="20"/>
          <w:szCs w:val="20"/>
        </w:rPr>
        <w:t xml:space="preserve">, </w:t>
      </w:r>
      <w:r w:rsidR="00D60DCD" w:rsidRPr="001157D5">
        <w:rPr>
          <w:rFonts w:ascii="Arial" w:hAnsi="Arial" w:cs="Arial"/>
          <w:sz w:val="20"/>
          <w:szCs w:val="20"/>
        </w:rPr>
        <w:t>General Comment 4</w:t>
      </w:r>
      <w:r w:rsidRPr="001157D5">
        <w:rPr>
          <w:rFonts w:ascii="Arial" w:hAnsi="Arial" w:cs="Arial"/>
          <w:sz w:val="20"/>
          <w:szCs w:val="20"/>
        </w:rPr>
        <w:t>, Paragraph 1</w:t>
      </w:r>
      <w:r w:rsidR="00D60DCD" w:rsidRPr="001157D5">
        <w:rPr>
          <w:rFonts w:ascii="Arial" w:hAnsi="Arial" w:cs="Arial"/>
          <w:sz w:val="20"/>
          <w:szCs w:val="20"/>
        </w:rPr>
        <w:t>7</w:t>
      </w:r>
    </w:p>
    <w:p w14:paraId="71A6FDA3" w14:textId="77777777" w:rsidR="0016233B" w:rsidRPr="001157D5" w:rsidRDefault="0016233B" w:rsidP="0016233B">
      <w:pPr>
        <w:spacing w:after="0" w:line="240" w:lineRule="auto"/>
        <w:rPr>
          <w:rFonts w:ascii="Arial" w:hAnsi="Arial" w:cs="Arial"/>
          <w:sz w:val="20"/>
          <w:szCs w:val="20"/>
        </w:rPr>
      </w:pPr>
    </w:p>
    <w:p w14:paraId="2E5D5A51" w14:textId="77777777" w:rsidR="0016233B" w:rsidRPr="001157D5" w:rsidRDefault="0016233B" w:rsidP="0016233B">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w:t>
      </w:r>
      <w:r w:rsidR="00D60DCD" w:rsidRPr="001157D5">
        <w:rPr>
          <w:rFonts w:ascii="Arial" w:hAnsi="Arial" w:cs="Arial"/>
          <w:sz w:val="20"/>
          <w:szCs w:val="20"/>
        </w:rPr>
        <w:t>CESCR General Comment 13.6(a)</w:t>
      </w:r>
    </w:p>
    <w:p w14:paraId="4E5E91E4" w14:textId="77777777" w:rsidR="00D60DCD" w:rsidRPr="001157D5" w:rsidRDefault="00D60DCD" w:rsidP="0016233B">
      <w:pPr>
        <w:spacing w:after="0" w:line="240" w:lineRule="auto"/>
        <w:rPr>
          <w:rFonts w:ascii="Arial" w:hAnsi="Arial" w:cs="Arial"/>
          <w:sz w:val="20"/>
          <w:szCs w:val="20"/>
        </w:rPr>
      </w:pPr>
    </w:p>
    <w:p w14:paraId="1D0FC813" w14:textId="77777777" w:rsidR="0016233B" w:rsidRPr="001157D5" w:rsidRDefault="0016233B" w:rsidP="0016233B">
      <w:pPr>
        <w:rPr>
          <w:rFonts w:ascii="Arial" w:hAnsi="Arial" w:cs="Arial"/>
          <w:b/>
          <w:sz w:val="20"/>
          <w:szCs w:val="20"/>
        </w:rPr>
      </w:pPr>
      <w:r w:rsidRPr="001157D5">
        <w:rPr>
          <w:rFonts w:ascii="Arial" w:hAnsi="Arial" w:cs="Arial"/>
          <w:b/>
          <w:sz w:val="20"/>
          <w:szCs w:val="20"/>
        </w:rPr>
        <w:t>Guidance:</w:t>
      </w:r>
    </w:p>
    <w:p w14:paraId="017B3821" w14:textId="77777777" w:rsidR="0016233B" w:rsidRPr="001157D5" w:rsidRDefault="0016233B" w:rsidP="0016233B">
      <w:pPr>
        <w:rPr>
          <w:rFonts w:ascii="Arial" w:hAnsi="Arial" w:cs="Arial"/>
          <w:i/>
          <w:sz w:val="20"/>
          <w:szCs w:val="20"/>
        </w:rPr>
      </w:pPr>
      <w:r w:rsidRPr="001157D5">
        <w:rPr>
          <w:rFonts w:ascii="Arial" w:hAnsi="Arial" w:cs="Arial"/>
          <w:i/>
          <w:sz w:val="20"/>
          <w:szCs w:val="20"/>
        </w:rPr>
        <w:t>Explanation:</w:t>
      </w:r>
    </w:p>
    <w:p w14:paraId="6F24F871" w14:textId="40B876AB" w:rsidR="0016233B" w:rsidRPr="001157D5" w:rsidRDefault="00D96ABD" w:rsidP="001157D5">
      <w:pPr>
        <w:ind w:left="720"/>
        <w:rPr>
          <w:rFonts w:ascii="Arial" w:hAnsi="Arial" w:cs="Arial"/>
          <w:sz w:val="20"/>
          <w:szCs w:val="20"/>
        </w:rPr>
      </w:pPr>
      <w:r w:rsidRPr="001157D5">
        <w:rPr>
          <w:rFonts w:ascii="Arial" w:hAnsi="Arial" w:cs="Arial"/>
          <w:sz w:val="20"/>
          <w:szCs w:val="20"/>
        </w:rPr>
        <w:t xml:space="preserve">This question seeks to answer whether there are adequate sanitation facilities available for students by identifying how many </w:t>
      </w:r>
      <w:r w:rsidR="005E5FBC" w:rsidRPr="001157D5">
        <w:rPr>
          <w:rFonts w:ascii="Arial" w:hAnsi="Arial" w:cs="Arial"/>
          <w:sz w:val="20"/>
          <w:szCs w:val="20"/>
        </w:rPr>
        <w:t>students</w:t>
      </w:r>
      <w:r w:rsidRPr="001157D5">
        <w:rPr>
          <w:rFonts w:ascii="Arial" w:hAnsi="Arial" w:cs="Arial"/>
          <w:sz w:val="20"/>
          <w:szCs w:val="20"/>
        </w:rPr>
        <w:t xml:space="preserve"> </w:t>
      </w:r>
      <w:r w:rsidR="00EF4899" w:rsidRPr="001157D5">
        <w:rPr>
          <w:rFonts w:ascii="Arial" w:hAnsi="Arial" w:cs="Arial"/>
          <w:sz w:val="20"/>
          <w:szCs w:val="20"/>
        </w:rPr>
        <w:t>were</w:t>
      </w:r>
      <w:r w:rsidRPr="001157D5">
        <w:rPr>
          <w:rFonts w:ascii="Arial" w:hAnsi="Arial" w:cs="Arial"/>
          <w:sz w:val="20"/>
          <w:szCs w:val="20"/>
        </w:rPr>
        <w:t xml:space="preserve"> </w:t>
      </w:r>
      <w:r w:rsidR="005E5FBC" w:rsidRPr="001157D5">
        <w:rPr>
          <w:rFonts w:ascii="Arial" w:hAnsi="Arial" w:cs="Arial"/>
          <w:sz w:val="20"/>
          <w:szCs w:val="20"/>
        </w:rPr>
        <w:t>there</w:t>
      </w:r>
      <w:r w:rsidRPr="001157D5">
        <w:rPr>
          <w:rFonts w:ascii="Arial" w:hAnsi="Arial" w:cs="Arial"/>
          <w:sz w:val="20"/>
          <w:szCs w:val="20"/>
        </w:rPr>
        <w:t xml:space="preserve"> for each </w:t>
      </w:r>
      <w:r w:rsidR="005E5FBC" w:rsidRPr="001157D5">
        <w:rPr>
          <w:rFonts w:ascii="Arial" w:hAnsi="Arial" w:cs="Arial"/>
          <w:sz w:val="20"/>
          <w:szCs w:val="20"/>
        </w:rPr>
        <w:t>available toilet</w:t>
      </w:r>
      <w:r w:rsidR="00EF4899" w:rsidRPr="001157D5">
        <w:rPr>
          <w:rFonts w:ascii="Arial" w:hAnsi="Arial" w:cs="Arial"/>
          <w:sz w:val="20"/>
          <w:szCs w:val="20"/>
        </w:rPr>
        <w:t xml:space="preserve"> in 2014</w:t>
      </w:r>
      <w:r w:rsidRPr="001157D5">
        <w:rPr>
          <w:rFonts w:ascii="Arial" w:hAnsi="Arial" w:cs="Arial"/>
          <w:sz w:val="20"/>
          <w:szCs w:val="20"/>
        </w:rPr>
        <w:t>.</w:t>
      </w:r>
    </w:p>
    <w:p w14:paraId="785BF891" w14:textId="77777777" w:rsidR="0016233B" w:rsidRPr="001157D5" w:rsidRDefault="0016233B" w:rsidP="0016233B">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7B5BBF3E" w14:textId="777EAA56" w:rsidR="00E57606" w:rsidRPr="001157D5" w:rsidRDefault="00360CB2" w:rsidP="001157D5">
      <w:pPr>
        <w:ind w:left="720"/>
        <w:rPr>
          <w:rFonts w:ascii="Arial" w:hAnsi="Arial" w:cs="Arial"/>
          <w:sz w:val="20"/>
          <w:szCs w:val="20"/>
        </w:rPr>
      </w:pPr>
      <w:r w:rsidRPr="001157D5">
        <w:rPr>
          <w:rFonts w:ascii="Arial" w:hAnsi="Arial" w:cs="Arial"/>
          <w:sz w:val="20"/>
          <w:szCs w:val="20"/>
        </w:rPr>
        <w:t>“Toilets” include flush toilets, squat toilets, pit latrines, and composting toilets.</w:t>
      </w:r>
    </w:p>
    <w:p w14:paraId="09C4B55F" w14:textId="77777777" w:rsidR="0016233B" w:rsidRPr="001157D5" w:rsidRDefault="0016233B" w:rsidP="00E87CC0">
      <w:pPr>
        <w:spacing w:after="0" w:line="240" w:lineRule="auto"/>
        <w:rPr>
          <w:rFonts w:ascii="Arial" w:hAnsi="Arial" w:cs="Arial"/>
          <w:i/>
          <w:sz w:val="20"/>
          <w:szCs w:val="20"/>
        </w:rPr>
      </w:pPr>
      <w:r w:rsidRPr="001157D5">
        <w:rPr>
          <w:rFonts w:ascii="Arial" w:hAnsi="Arial" w:cs="Arial"/>
          <w:i/>
          <w:sz w:val="20"/>
          <w:szCs w:val="20"/>
        </w:rPr>
        <w:t>Examples:</w:t>
      </w:r>
    </w:p>
    <w:p w14:paraId="5A6EBD20" w14:textId="77777777" w:rsidR="00E87CC0" w:rsidRPr="001157D5" w:rsidRDefault="0016233B" w:rsidP="00E87CC0">
      <w:pPr>
        <w:spacing w:after="0" w:line="240" w:lineRule="auto"/>
        <w:rPr>
          <w:rFonts w:ascii="Arial" w:hAnsi="Arial" w:cs="Arial"/>
          <w:sz w:val="20"/>
          <w:szCs w:val="20"/>
        </w:rPr>
      </w:pPr>
      <w:r w:rsidRPr="001157D5">
        <w:rPr>
          <w:rFonts w:ascii="Arial" w:hAnsi="Arial" w:cs="Arial"/>
          <w:sz w:val="20"/>
          <w:szCs w:val="20"/>
        </w:rPr>
        <w:tab/>
      </w:r>
    </w:p>
    <w:p w14:paraId="655A56A1" w14:textId="77777777" w:rsidR="00E87CC0" w:rsidRPr="001157D5" w:rsidRDefault="00E87CC0" w:rsidP="001157D5">
      <w:pPr>
        <w:spacing w:after="0" w:line="240" w:lineRule="auto"/>
        <w:ind w:left="720"/>
        <w:rPr>
          <w:rFonts w:ascii="Arial" w:hAnsi="Arial" w:cs="Arial"/>
          <w:sz w:val="20"/>
          <w:szCs w:val="20"/>
        </w:rPr>
      </w:pPr>
      <w:r w:rsidRPr="001157D5">
        <w:rPr>
          <w:rFonts w:ascii="Arial" w:hAnsi="Arial" w:cs="Arial"/>
          <w:sz w:val="20"/>
          <w:szCs w:val="20"/>
        </w:rPr>
        <w:t>40.6% of primary schools in Cameroon have toilets, 2012</w:t>
      </w:r>
    </w:p>
    <w:p w14:paraId="55BA4ECE" w14:textId="77777777" w:rsidR="0016233B" w:rsidRPr="001157D5" w:rsidRDefault="00E87CC0" w:rsidP="001157D5">
      <w:pPr>
        <w:spacing w:after="0" w:line="240" w:lineRule="auto"/>
        <w:ind w:left="720"/>
        <w:rPr>
          <w:rFonts w:ascii="Arial" w:hAnsi="Arial" w:cs="Arial"/>
          <w:sz w:val="20"/>
          <w:szCs w:val="20"/>
        </w:rPr>
      </w:pPr>
      <w:r w:rsidRPr="001157D5">
        <w:rPr>
          <w:rFonts w:ascii="Arial" w:hAnsi="Arial" w:cs="Arial"/>
          <w:sz w:val="20"/>
          <w:szCs w:val="20"/>
        </w:rPr>
        <w:t>71.4% of lower secondary schools in Cameroon have toilets, 2012</w:t>
      </w:r>
    </w:p>
    <w:p w14:paraId="676E1963" w14:textId="77777777" w:rsidR="00E87CC0" w:rsidRPr="001157D5" w:rsidRDefault="00E87CC0" w:rsidP="001157D5">
      <w:pPr>
        <w:spacing w:after="0" w:line="240" w:lineRule="auto"/>
        <w:ind w:left="720"/>
        <w:rPr>
          <w:rFonts w:ascii="Arial" w:hAnsi="Arial" w:cs="Arial"/>
          <w:sz w:val="20"/>
          <w:szCs w:val="20"/>
        </w:rPr>
      </w:pPr>
      <w:r w:rsidRPr="001157D5">
        <w:rPr>
          <w:rFonts w:ascii="Arial" w:hAnsi="Arial" w:cs="Arial"/>
          <w:sz w:val="20"/>
          <w:szCs w:val="20"/>
        </w:rPr>
        <w:t>(UNESCO Institute of Statistics)</w:t>
      </w:r>
    </w:p>
    <w:p w14:paraId="05D0E208" w14:textId="77777777" w:rsidR="00E87CC0" w:rsidRPr="001157D5" w:rsidRDefault="00E87CC0" w:rsidP="00E87CC0">
      <w:pPr>
        <w:spacing w:after="0" w:line="240" w:lineRule="auto"/>
        <w:ind w:firstLine="720"/>
        <w:rPr>
          <w:rFonts w:ascii="Arial" w:hAnsi="Arial" w:cs="Arial"/>
          <w:sz w:val="20"/>
          <w:szCs w:val="20"/>
        </w:rPr>
      </w:pPr>
    </w:p>
    <w:p w14:paraId="397BF212" w14:textId="77777777" w:rsidR="0016233B" w:rsidRPr="001157D5" w:rsidRDefault="0016233B" w:rsidP="0016233B">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630279F9" w14:textId="313B37E9"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data from a reputable regional or multi-national organization such as the UN or the World Bank, or, in the absence of all else, expert testimony.</w:t>
      </w:r>
    </w:p>
    <w:p w14:paraId="7FDC8F37" w14:textId="77777777" w:rsidR="001157D5" w:rsidRDefault="0016233B" w:rsidP="0016233B">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710E32B3" w14:textId="4B6F2A24" w:rsidR="0016233B" w:rsidRPr="001157D5" w:rsidRDefault="004417A4" w:rsidP="001157D5">
      <w:pPr>
        <w:ind w:left="720"/>
        <w:rPr>
          <w:rFonts w:ascii="Arial" w:hAnsi="Arial" w:cs="Arial"/>
          <w:sz w:val="20"/>
          <w:szCs w:val="20"/>
        </w:rPr>
      </w:pPr>
      <w:r w:rsidRPr="001157D5">
        <w:rPr>
          <w:rFonts w:ascii="Arial" w:hAnsi="Arial" w:cs="Arial"/>
          <w:sz w:val="20"/>
          <w:szCs w:val="20"/>
        </w:rPr>
        <w:t xml:space="preserve">Ministry of Education, National Bureau of Statistics, </w:t>
      </w:r>
      <w:r w:rsidR="00263ED4" w:rsidRPr="001157D5">
        <w:rPr>
          <w:rFonts w:ascii="Arial" w:hAnsi="Arial" w:cs="Arial"/>
          <w:sz w:val="20"/>
          <w:szCs w:val="20"/>
        </w:rPr>
        <w:t>UN Water for Life Websites (</w:t>
      </w:r>
      <w:hyperlink r:id="rId70" w:history="1">
        <w:r w:rsidR="00263ED4" w:rsidRPr="001157D5">
          <w:rPr>
            <w:rStyle w:val="Hyperlink"/>
            <w:rFonts w:ascii="Arial" w:hAnsi="Arial" w:cs="Arial"/>
            <w:sz w:val="20"/>
            <w:szCs w:val="20"/>
          </w:rPr>
          <w:t>http://www.un.org/waterforlifedecade/water_in_the_un.shtml</w:t>
        </w:r>
      </w:hyperlink>
      <w:r w:rsidR="00263ED4" w:rsidRPr="001157D5">
        <w:rPr>
          <w:rFonts w:ascii="Arial" w:hAnsi="Arial" w:cs="Arial"/>
          <w:sz w:val="20"/>
          <w:szCs w:val="20"/>
        </w:rPr>
        <w:t>), Water and Sanitation Program (</w:t>
      </w:r>
      <w:hyperlink r:id="rId71" w:history="1">
        <w:r w:rsidR="00263ED4" w:rsidRPr="001157D5">
          <w:rPr>
            <w:rStyle w:val="Hyperlink"/>
            <w:rFonts w:ascii="Arial" w:hAnsi="Arial" w:cs="Arial"/>
            <w:sz w:val="20"/>
            <w:szCs w:val="20"/>
          </w:rPr>
          <w:t>http://www.wsp.org/</w:t>
        </w:r>
      </w:hyperlink>
      <w:r w:rsidR="00263ED4" w:rsidRPr="001157D5">
        <w:rPr>
          <w:rFonts w:ascii="Arial" w:hAnsi="Arial" w:cs="Arial"/>
          <w:sz w:val="20"/>
          <w:szCs w:val="20"/>
        </w:rPr>
        <w:t>), WHO – Water, Sanitation, and Health (</w:t>
      </w:r>
      <w:hyperlink r:id="rId72" w:history="1">
        <w:r w:rsidR="00263ED4" w:rsidRPr="001157D5">
          <w:rPr>
            <w:rStyle w:val="Hyperlink"/>
            <w:rFonts w:ascii="Arial" w:hAnsi="Arial" w:cs="Arial"/>
            <w:sz w:val="20"/>
            <w:szCs w:val="20"/>
          </w:rPr>
          <w:t>http://www.who.int/water_sanitation_health/hygiene/en/</w:t>
        </w:r>
      </w:hyperlink>
      <w:r w:rsidR="00263ED4" w:rsidRPr="001157D5">
        <w:rPr>
          <w:rFonts w:ascii="Arial" w:hAnsi="Arial" w:cs="Arial"/>
          <w:sz w:val="20"/>
          <w:szCs w:val="20"/>
        </w:rPr>
        <w:t>), UNESCO Institute of Statistics (</w:t>
      </w:r>
      <w:hyperlink r:id="rId73" w:history="1">
        <w:r w:rsidR="00263ED4" w:rsidRPr="001157D5">
          <w:rPr>
            <w:rStyle w:val="Hyperlink"/>
            <w:rFonts w:ascii="Arial" w:hAnsi="Arial" w:cs="Arial"/>
            <w:sz w:val="20"/>
            <w:szCs w:val="20"/>
          </w:rPr>
          <w:t>http://www.uis.unesco.org/Pages/default.aspx</w:t>
        </w:r>
      </w:hyperlink>
      <w:r w:rsidR="00263ED4" w:rsidRPr="001157D5">
        <w:rPr>
          <w:rFonts w:ascii="Arial" w:hAnsi="Arial" w:cs="Arial"/>
          <w:sz w:val="20"/>
          <w:szCs w:val="20"/>
        </w:rPr>
        <w:t>), World Bank DataBank (</w:t>
      </w:r>
      <w:hyperlink r:id="rId74" w:history="1">
        <w:r w:rsidR="00263ED4" w:rsidRPr="001157D5">
          <w:rPr>
            <w:rStyle w:val="Hyperlink"/>
            <w:rFonts w:ascii="Arial" w:hAnsi="Arial" w:cs="Arial"/>
            <w:sz w:val="20"/>
            <w:szCs w:val="20"/>
          </w:rPr>
          <w:t>http://databank.worldbank.org/data/home.aspx</w:t>
        </w:r>
      </w:hyperlink>
      <w:r w:rsidR="00263ED4" w:rsidRPr="001157D5">
        <w:rPr>
          <w:rFonts w:ascii="Arial" w:hAnsi="Arial" w:cs="Arial"/>
          <w:sz w:val="20"/>
          <w:szCs w:val="20"/>
        </w:rPr>
        <w:t>), Teacher Union Website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16233B" w:rsidRPr="00E01B9E" w14:paraId="45C33C79" w14:textId="77777777" w:rsidTr="000F5E12">
        <w:tc>
          <w:tcPr>
            <w:tcW w:w="7315" w:type="dxa"/>
            <w:tcBorders>
              <w:top w:val="single" w:sz="4" w:space="0" w:color="auto"/>
            </w:tcBorders>
          </w:tcPr>
          <w:p w14:paraId="48BBF6C9" w14:textId="77777777" w:rsidR="0016233B" w:rsidRPr="00E01B9E" w:rsidRDefault="0016233B" w:rsidP="007E533F">
            <w:pPr>
              <w:rPr>
                <w:rFonts w:ascii="Arial" w:hAnsi="Arial" w:cs="Arial"/>
                <w:b/>
              </w:rPr>
            </w:pPr>
            <w:r>
              <w:rPr>
                <w:rFonts w:ascii="Arial" w:hAnsi="Arial" w:cs="Arial"/>
                <w:b/>
              </w:rPr>
              <w:t>Question 2.1.2</w:t>
            </w:r>
          </w:p>
        </w:tc>
        <w:tc>
          <w:tcPr>
            <w:tcW w:w="2250" w:type="dxa"/>
            <w:tcBorders>
              <w:top w:val="single" w:sz="4" w:space="0" w:color="auto"/>
            </w:tcBorders>
          </w:tcPr>
          <w:p w14:paraId="6DF75D4D" w14:textId="77777777" w:rsidR="0016233B" w:rsidRPr="00E01B9E" w:rsidRDefault="0016233B" w:rsidP="007E533F">
            <w:pPr>
              <w:rPr>
                <w:rFonts w:ascii="Arial" w:hAnsi="Arial" w:cs="Arial"/>
                <w:b/>
              </w:rPr>
            </w:pPr>
            <w:r w:rsidRPr="00E01B9E">
              <w:rPr>
                <w:rFonts w:ascii="Arial" w:hAnsi="Arial" w:cs="Arial"/>
                <w:b/>
              </w:rPr>
              <w:t>Response</w:t>
            </w:r>
          </w:p>
        </w:tc>
      </w:tr>
      <w:tr w:rsidR="0016233B" w:rsidRPr="00E01B9E" w14:paraId="4BD5082D" w14:textId="77777777" w:rsidTr="000F5E12">
        <w:tc>
          <w:tcPr>
            <w:tcW w:w="7315" w:type="dxa"/>
          </w:tcPr>
          <w:p w14:paraId="6DF3BE34" w14:textId="20FB846D" w:rsidR="0016233B" w:rsidRPr="007E7809" w:rsidRDefault="0016233B" w:rsidP="0016233B">
            <w:pPr>
              <w:rPr>
                <w:rFonts w:ascii="Arial" w:hAnsi="Arial" w:cs="Arial"/>
                <w:b/>
                <w:sz w:val="20"/>
                <w:szCs w:val="20"/>
              </w:rPr>
            </w:pPr>
            <w:r w:rsidRPr="007E7809">
              <w:rPr>
                <w:rFonts w:ascii="Arial" w:hAnsi="Arial" w:cs="Arial"/>
                <w:b/>
                <w:sz w:val="20"/>
                <w:szCs w:val="20"/>
              </w:rPr>
              <w:t xml:space="preserve">What is the </w:t>
            </w:r>
            <w:r w:rsidR="00A32A3E">
              <w:rPr>
                <w:rFonts w:ascii="Arial" w:hAnsi="Arial" w:cs="Arial"/>
                <w:b/>
                <w:sz w:val="20"/>
                <w:szCs w:val="20"/>
              </w:rPr>
              <w:t>percentage of schools with toilets</w:t>
            </w:r>
            <w:r w:rsidRPr="007E7809">
              <w:rPr>
                <w:rFonts w:ascii="Arial" w:hAnsi="Arial" w:cs="Arial"/>
                <w:b/>
                <w:sz w:val="20"/>
                <w:szCs w:val="20"/>
              </w:rPr>
              <w:t>?</w:t>
            </w:r>
          </w:p>
          <w:p w14:paraId="3AD4BF56" w14:textId="77777777" w:rsidR="0016233B" w:rsidRPr="007E7809" w:rsidRDefault="0016233B" w:rsidP="007E533F">
            <w:pPr>
              <w:rPr>
                <w:rFonts w:ascii="Arial" w:hAnsi="Arial" w:cs="Arial"/>
                <w:sz w:val="20"/>
                <w:szCs w:val="20"/>
              </w:rPr>
            </w:pPr>
          </w:p>
          <w:p w14:paraId="0EBD1632" w14:textId="77777777" w:rsidR="0016233B" w:rsidRPr="007E7809" w:rsidRDefault="0016233B" w:rsidP="00C34B7C">
            <w:pPr>
              <w:pStyle w:val="ListParagraph"/>
              <w:numPr>
                <w:ilvl w:val="0"/>
                <w:numId w:val="12"/>
              </w:numPr>
              <w:rPr>
                <w:rFonts w:ascii="Arial" w:hAnsi="Arial" w:cs="Arial"/>
                <w:sz w:val="20"/>
                <w:szCs w:val="20"/>
              </w:rPr>
            </w:pPr>
            <w:r w:rsidRPr="007E7809">
              <w:rPr>
                <w:rFonts w:ascii="Arial" w:hAnsi="Arial" w:cs="Arial"/>
                <w:sz w:val="20"/>
                <w:szCs w:val="20"/>
              </w:rPr>
              <w:t>For Primary Schools</w:t>
            </w:r>
          </w:p>
          <w:p w14:paraId="07092860" w14:textId="77777777" w:rsidR="0016233B" w:rsidRPr="007E7809" w:rsidRDefault="0016233B" w:rsidP="007E533F">
            <w:pPr>
              <w:rPr>
                <w:rFonts w:ascii="Arial" w:hAnsi="Arial" w:cs="Arial"/>
                <w:sz w:val="20"/>
                <w:szCs w:val="20"/>
              </w:rPr>
            </w:pPr>
          </w:p>
          <w:p w14:paraId="055EA4CC" w14:textId="77777777" w:rsidR="0016233B" w:rsidRPr="007E7809" w:rsidRDefault="0016233B" w:rsidP="00C34B7C">
            <w:pPr>
              <w:pStyle w:val="ListParagraph"/>
              <w:numPr>
                <w:ilvl w:val="0"/>
                <w:numId w:val="12"/>
              </w:numPr>
              <w:rPr>
                <w:rFonts w:ascii="Arial" w:hAnsi="Arial" w:cs="Arial"/>
                <w:sz w:val="20"/>
                <w:szCs w:val="20"/>
              </w:rPr>
            </w:pPr>
            <w:r w:rsidRPr="007E7809">
              <w:rPr>
                <w:rFonts w:ascii="Arial" w:hAnsi="Arial" w:cs="Arial"/>
                <w:sz w:val="20"/>
                <w:szCs w:val="20"/>
              </w:rPr>
              <w:t>For Secondary S</w:t>
            </w:r>
            <w:r w:rsidR="00C25F6D" w:rsidRPr="007E7809">
              <w:rPr>
                <w:rFonts w:ascii="Arial" w:hAnsi="Arial" w:cs="Arial"/>
                <w:sz w:val="20"/>
                <w:szCs w:val="20"/>
              </w:rPr>
              <w:t>c</w:t>
            </w:r>
            <w:r w:rsidRPr="007E7809">
              <w:rPr>
                <w:rFonts w:ascii="Arial" w:hAnsi="Arial" w:cs="Arial"/>
                <w:sz w:val="20"/>
                <w:szCs w:val="20"/>
              </w:rPr>
              <w:t>hools</w:t>
            </w:r>
          </w:p>
          <w:p w14:paraId="1AE4E93F" w14:textId="77777777" w:rsidR="0016233B" w:rsidRPr="007E7809" w:rsidRDefault="0016233B" w:rsidP="007E533F">
            <w:pPr>
              <w:ind w:left="450"/>
              <w:rPr>
                <w:rFonts w:ascii="Arial" w:hAnsi="Arial" w:cs="Arial"/>
                <w:sz w:val="20"/>
                <w:szCs w:val="20"/>
              </w:rPr>
            </w:pPr>
          </w:p>
        </w:tc>
        <w:tc>
          <w:tcPr>
            <w:tcW w:w="2250" w:type="dxa"/>
          </w:tcPr>
          <w:p w14:paraId="5AD4E622" w14:textId="77777777" w:rsidR="0016233B" w:rsidRDefault="0016233B" w:rsidP="007E533F">
            <w:pPr>
              <w:rPr>
                <w:rFonts w:ascii="Arial" w:hAnsi="Arial" w:cs="Arial"/>
              </w:rPr>
            </w:pPr>
          </w:p>
          <w:p w14:paraId="348D94CC" w14:textId="77777777" w:rsidR="00360CB2" w:rsidRDefault="00360CB2" w:rsidP="007E533F">
            <w:pPr>
              <w:rPr>
                <w:rFonts w:ascii="Arial" w:hAnsi="Arial" w:cs="Arial"/>
              </w:rPr>
            </w:pPr>
          </w:p>
          <w:p w14:paraId="369225E9" w14:textId="77777777" w:rsidR="00360CB2" w:rsidRDefault="00360CB2" w:rsidP="007E533F">
            <w:pPr>
              <w:rPr>
                <w:rFonts w:ascii="Arial" w:hAnsi="Arial" w:cs="Arial"/>
              </w:rPr>
            </w:pPr>
            <w:r>
              <w:rPr>
                <w:rFonts w:ascii="Arial" w:hAnsi="Arial" w:cs="Arial"/>
              </w:rPr>
              <w:t xml:space="preserve">a. </w:t>
            </w:r>
          </w:p>
          <w:p w14:paraId="1FC52048" w14:textId="77777777" w:rsidR="00360CB2" w:rsidRDefault="00360CB2" w:rsidP="007E533F">
            <w:pPr>
              <w:rPr>
                <w:rFonts w:ascii="Arial" w:hAnsi="Arial" w:cs="Arial"/>
              </w:rPr>
            </w:pPr>
          </w:p>
          <w:p w14:paraId="68742C51" w14:textId="77777777" w:rsidR="00360CB2" w:rsidRPr="00E01B9E" w:rsidRDefault="00360CB2" w:rsidP="007E533F">
            <w:pPr>
              <w:rPr>
                <w:rFonts w:ascii="Arial" w:hAnsi="Arial" w:cs="Arial"/>
              </w:rPr>
            </w:pPr>
            <w:r>
              <w:rPr>
                <w:rFonts w:ascii="Arial" w:hAnsi="Arial" w:cs="Arial"/>
              </w:rPr>
              <w:t xml:space="preserve">b. </w:t>
            </w:r>
          </w:p>
        </w:tc>
      </w:tr>
      <w:tr w:rsidR="0016233B" w:rsidRPr="00E01B9E" w14:paraId="228BC782" w14:textId="77777777" w:rsidTr="000F5E12">
        <w:tc>
          <w:tcPr>
            <w:tcW w:w="9565" w:type="dxa"/>
            <w:gridSpan w:val="2"/>
          </w:tcPr>
          <w:p w14:paraId="46A77DA4" w14:textId="77777777" w:rsidR="0016233B" w:rsidRPr="00704AC0" w:rsidRDefault="0016233B" w:rsidP="007E533F">
            <w:pPr>
              <w:rPr>
                <w:rFonts w:ascii="Arial" w:hAnsi="Arial" w:cs="Arial"/>
                <w:b/>
              </w:rPr>
            </w:pPr>
            <w:r w:rsidRPr="00E01B9E">
              <w:rPr>
                <w:rFonts w:ascii="Arial" w:hAnsi="Arial" w:cs="Arial"/>
                <w:b/>
              </w:rPr>
              <w:t>Supporting document/citation:</w:t>
            </w:r>
          </w:p>
        </w:tc>
      </w:tr>
      <w:tr w:rsidR="0016233B" w:rsidRPr="00E01B9E" w14:paraId="2A8407AF" w14:textId="77777777" w:rsidTr="000F5E12">
        <w:tc>
          <w:tcPr>
            <w:tcW w:w="9565" w:type="dxa"/>
            <w:gridSpan w:val="2"/>
          </w:tcPr>
          <w:p w14:paraId="67719247" w14:textId="77777777" w:rsidR="0016233B" w:rsidRPr="00E01B9E" w:rsidRDefault="0016233B" w:rsidP="007E533F">
            <w:pPr>
              <w:rPr>
                <w:rFonts w:ascii="Arial" w:hAnsi="Arial" w:cs="Arial"/>
              </w:rPr>
            </w:pPr>
          </w:p>
          <w:p w14:paraId="0B0595A6" w14:textId="77777777" w:rsidR="0016233B" w:rsidRPr="00E01B9E" w:rsidRDefault="0016233B" w:rsidP="007E533F">
            <w:pPr>
              <w:rPr>
                <w:rFonts w:ascii="Arial" w:hAnsi="Arial" w:cs="Arial"/>
              </w:rPr>
            </w:pPr>
          </w:p>
          <w:p w14:paraId="704AAB56" w14:textId="77777777" w:rsidR="0016233B" w:rsidRPr="00E01B9E" w:rsidRDefault="0016233B" w:rsidP="007E533F">
            <w:pPr>
              <w:rPr>
                <w:rFonts w:ascii="Arial" w:hAnsi="Arial" w:cs="Arial"/>
              </w:rPr>
            </w:pPr>
          </w:p>
          <w:p w14:paraId="7B9BFE9F" w14:textId="77777777" w:rsidR="0016233B" w:rsidRPr="00E01B9E" w:rsidRDefault="0016233B" w:rsidP="007E533F">
            <w:pPr>
              <w:rPr>
                <w:rFonts w:ascii="Arial" w:hAnsi="Arial" w:cs="Arial"/>
              </w:rPr>
            </w:pPr>
          </w:p>
        </w:tc>
      </w:tr>
      <w:tr w:rsidR="0016233B" w:rsidRPr="00B7798C" w14:paraId="55E73D5B" w14:textId="77777777" w:rsidTr="000F5E12">
        <w:tc>
          <w:tcPr>
            <w:tcW w:w="9565" w:type="dxa"/>
            <w:gridSpan w:val="2"/>
          </w:tcPr>
          <w:p w14:paraId="26278A09" w14:textId="77777777" w:rsidR="0016233B" w:rsidRPr="00B7798C" w:rsidRDefault="0016233B" w:rsidP="007E533F">
            <w:pPr>
              <w:rPr>
                <w:rFonts w:ascii="Arial" w:hAnsi="Arial" w:cs="Arial"/>
                <w:b/>
              </w:rPr>
            </w:pPr>
            <w:r w:rsidRPr="00B7798C">
              <w:rPr>
                <w:rFonts w:ascii="Arial" w:hAnsi="Arial" w:cs="Arial"/>
                <w:b/>
              </w:rPr>
              <w:t>Researcher comment:</w:t>
            </w:r>
          </w:p>
        </w:tc>
      </w:tr>
      <w:tr w:rsidR="0016233B" w:rsidRPr="00E01B9E" w14:paraId="156D7696" w14:textId="77777777" w:rsidTr="000F5E12">
        <w:tc>
          <w:tcPr>
            <w:tcW w:w="9565" w:type="dxa"/>
            <w:gridSpan w:val="2"/>
          </w:tcPr>
          <w:p w14:paraId="2329ADD8" w14:textId="77777777" w:rsidR="0016233B" w:rsidRPr="00E01B9E" w:rsidRDefault="0016233B" w:rsidP="007E533F">
            <w:pPr>
              <w:rPr>
                <w:rFonts w:ascii="Arial" w:hAnsi="Arial" w:cs="Arial"/>
              </w:rPr>
            </w:pPr>
          </w:p>
          <w:p w14:paraId="10FEEC85" w14:textId="77777777" w:rsidR="0016233B" w:rsidRPr="00E01B9E" w:rsidRDefault="0016233B" w:rsidP="007E533F">
            <w:pPr>
              <w:rPr>
                <w:rFonts w:ascii="Arial" w:hAnsi="Arial" w:cs="Arial"/>
              </w:rPr>
            </w:pPr>
          </w:p>
          <w:p w14:paraId="1EC474DF" w14:textId="77777777" w:rsidR="0016233B" w:rsidRPr="00E01B9E" w:rsidRDefault="0016233B" w:rsidP="007E533F">
            <w:pPr>
              <w:rPr>
                <w:rFonts w:ascii="Arial" w:hAnsi="Arial" w:cs="Arial"/>
              </w:rPr>
            </w:pPr>
          </w:p>
          <w:p w14:paraId="71C45E95" w14:textId="77777777" w:rsidR="0016233B" w:rsidRPr="00E01B9E" w:rsidRDefault="0016233B" w:rsidP="007E533F">
            <w:pPr>
              <w:rPr>
                <w:rFonts w:ascii="Arial" w:hAnsi="Arial" w:cs="Arial"/>
              </w:rPr>
            </w:pPr>
          </w:p>
        </w:tc>
      </w:tr>
      <w:tr w:rsidR="0016233B" w:rsidRPr="00B7798C" w14:paraId="60C78BF3" w14:textId="77777777" w:rsidTr="000F5E12">
        <w:tc>
          <w:tcPr>
            <w:tcW w:w="9565" w:type="dxa"/>
            <w:gridSpan w:val="2"/>
          </w:tcPr>
          <w:p w14:paraId="236B2718" w14:textId="77777777" w:rsidR="0016233B" w:rsidRPr="00B7798C" w:rsidRDefault="0016233B"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16233B" w:rsidRPr="00E01B9E" w14:paraId="7E306B60" w14:textId="77777777" w:rsidTr="000F5E12">
        <w:tc>
          <w:tcPr>
            <w:tcW w:w="9565" w:type="dxa"/>
            <w:gridSpan w:val="2"/>
          </w:tcPr>
          <w:p w14:paraId="6250C703" w14:textId="77777777" w:rsidR="0016233B" w:rsidRPr="00E01B9E" w:rsidRDefault="0016233B" w:rsidP="007E533F">
            <w:pPr>
              <w:rPr>
                <w:rFonts w:ascii="Arial" w:hAnsi="Arial" w:cs="Arial"/>
              </w:rPr>
            </w:pPr>
          </w:p>
          <w:p w14:paraId="4FEFA0D8" w14:textId="77777777" w:rsidR="0016233B" w:rsidRPr="00E01B9E" w:rsidRDefault="0016233B" w:rsidP="007E533F">
            <w:pPr>
              <w:rPr>
                <w:rFonts w:ascii="Arial" w:hAnsi="Arial" w:cs="Arial"/>
              </w:rPr>
            </w:pPr>
          </w:p>
          <w:p w14:paraId="36FA67BE" w14:textId="77777777" w:rsidR="0016233B" w:rsidRPr="00E01B9E" w:rsidRDefault="0016233B" w:rsidP="007E533F">
            <w:pPr>
              <w:rPr>
                <w:rFonts w:ascii="Arial" w:hAnsi="Arial" w:cs="Arial"/>
              </w:rPr>
            </w:pPr>
          </w:p>
          <w:p w14:paraId="3F6AC5BB" w14:textId="77777777" w:rsidR="0016233B" w:rsidRPr="00E01B9E" w:rsidRDefault="0016233B" w:rsidP="007E533F">
            <w:pPr>
              <w:rPr>
                <w:rFonts w:ascii="Arial" w:hAnsi="Arial" w:cs="Arial"/>
              </w:rPr>
            </w:pPr>
          </w:p>
        </w:tc>
      </w:tr>
      <w:tr w:rsidR="0016233B" w:rsidRPr="00B7798C" w14:paraId="2B0B7E5C" w14:textId="77777777" w:rsidTr="000F5E12">
        <w:tc>
          <w:tcPr>
            <w:tcW w:w="9565" w:type="dxa"/>
            <w:gridSpan w:val="2"/>
          </w:tcPr>
          <w:p w14:paraId="229436EA" w14:textId="77777777" w:rsidR="0016233B" w:rsidRPr="00B7798C" w:rsidRDefault="0016233B"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16233B" w:rsidRPr="00E01B9E" w14:paraId="2260D4E4" w14:textId="77777777" w:rsidTr="000F5E12">
        <w:tc>
          <w:tcPr>
            <w:tcW w:w="9565" w:type="dxa"/>
            <w:gridSpan w:val="2"/>
          </w:tcPr>
          <w:p w14:paraId="72FB509B" w14:textId="77777777" w:rsidR="0016233B" w:rsidRPr="00E01B9E" w:rsidRDefault="0016233B" w:rsidP="007E533F">
            <w:pPr>
              <w:rPr>
                <w:rFonts w:ascii="Arial" w:hAnsi="Arial" w:cs="Arial"/>
              </w:rPr>
            </w:pPr>
          </w:p>
          <w:p w14:paraId="2E504B90" w14:textId="77777777" w:rsidR="0016233B" w:rsidRPr="00E01B9E" w:rsidRDefault="0016233B" w:rsidP="007E533F">
            <w:pPr>
              <w:rPr>
                <w:rFonts w:ascii="Arial" w:hAnsi="Arial" w:cs="Arial"/>
              </w:rPr>
            </w:pPr>
          </w:p>
          <w:p w14:paraId="596F9386" w14:textId="77777777" w:rsidR="0016233B" w:rsidRPr="00E01B9E" w:rsidRDefault="0016233B" w:rsidP="007E533F">
            <w:pPr>
              <w:rPr>
                <w:rFonts w:ascii="Arial" w:hAnsi="Arial" w:cs="Arial"/>
              </w:rPr>
            </w:pPr>
          </w:p>
          <w:p w14:paraId="287B6F12" w14:textId="77777777" w:rsidR="0016233B" w:rsidRPr="00E01B9E" w:rsidRDefault="0016233B" w:rsidP="007E533F">
            <w:pPr>
              <w:rPr>
                <w:rFonts w:ascii="Arial" w:hAnsi="Arial" w:cs="Arial"/>
              </w:rPr>
            </w:pPr>
          </w:p>
        </w:tc>
      </w:tr>
      <w:tr w:rsidR="0016233B" w:rsidRPr="00B7798C" w14:paraId="18ABA458" w14:textId="77777777" w:rsidTr="000F5E12">
        <w:tc>
          <w:tcPr>
            <w:tcW w:w="9565" w:type="dxa"/>
            <w:gridSpan w:val="2"/>
          </w:tcPr>
          <w:p w14:paraId="77D3F003" w14:textId="77777777" w:rsidR="0016233B" w:rsidRPr="00B7798C" w:rsidRDefault="0016233B" w:rsidP="007E533F">
            <w:pPr>
              <w:rPr>
                <w:rFonts w:ascii="Arial" w:hAnsi="Arial" w:cs="Arial"/>
                <w:b/>
              </w:rPr>
            </w:pPr>
            <w:r w:rsidRPr="00B7798C">
              <w:rPr>
                <w:rFonts w:ascii="Arial" w:hAnsi="Arial" w:cs="Arial"/>
                <w:b/>
              </w:rPr>
              <w:t xml:space="preserve">Government comment: </w:t>
            </w:r>
          </w:p>
        </w:tc>
      </w:tr>
      <w:tr w:rsidR="0016233B" w:rsidRPr="00E01B9E" w14:paraId="445FB57F" w14:textId="77777777" w:rsidTr="000F5E12">
        <w:tc>
          <w:tcPr>
            <w:tcW w:w="9565" w:type="dxa"/>
            <w:gridSpan w:val="2"/>
          </w:tcPr>
          <w:p w14:paraId="0BCC8430" w14:textId="77777777" w:rsidR="0016233B" w:rsidRPr="00E01B9E" w:rsidRDefault="0016233B" w:rsidP="007E533F">
            <w:pPr>
              <w:rPr>
                <w:rFonts w:ascii="Arial" w:hAnsi="Arial" w:cs="Arial"/>
              </w:rPr>
            </w:pPr>
          </w:p>
          <w:p w14:paraId="3FF7CC1A" w14:textId="77777777" w:rsidR="0016233B" w:rsidRPr="00E01B9E" w:rsidRDefault="0016233B" w:rsidP="007E533F">
            <w:pPr>
              <w:rPr>
                <w:rFonts w:ascii="Arial" w:hAnsi="Arial" w:cs="Arial"/>
              </w:rPr>
            </w:pPr>
          </w:p>
          <w:p w14:paraId="205DD0CC" w14:textId="77777777" w:rsidR="0016233B" w:rsidRPr="00E01B9E" w:rsidRDefault="0016233B" w:rsidP="007E533F">
            <w:pPr>
              <w:rPr>
                <w:rFonts w:ascii="Arial" w:hAnsi="Arial" w:cs="Arial"/>
              </w:rPr>
            </w:pPr>
          </w:p>
          <w:p w14:paraId="4A1FE34C" w14:textId="77777777" w:rsidR="0016233B" w:rsidRPr="00E01B9E" w:rsidRDefault="0016233B" w:rsidP="007E533F">
            <w:pPr>
              <w:rPr>
                <w:rFonts w:ascii="Arial" w:hAnsi="Arial" w:cs="Arial"/>
              </w:rPr>
            </w:pPr>
          </w:p>
        </w:tc>
      </w:tr>
      <w:tr w:rsidR="0016233B" w:rsidRPr="00B7798C" w14:paraId="15D8ECA4" w14:textId="77777777" w:rsidTr="000F5E12">
        <w:tc>
          <w:tcPr>
            <w:tcW w:w="9565" w:type="dxa"/>
            <w:gridSpan w:val="2"/>
          </w:tcPr>
          <w:p w14:paraId="26C2AFA4" w14:textId="77777777" w:rsidR="0016233B" w:rsidRPr="00B7798C" w:rsidRDefault="0016233B" w:rsidP="007E533F">
            <w:pPr>
              <w:rPr>
                <w:rFonts w:ascii="Arial" w:hAnsi="Arial" w:cs="Arial"/>
                <w:b/>
              </w:rPr>
            </w:pPr>
            <w:r w:rsidRPr="00B7798C">
              <w:rPr>
                <w:rFonts w:ascii="Arial" w:hAnsi="Arial" w:cs="Arial"/>
                <w:b/>
              </w:rPr>
              <w:t>RESULTS Educational Fund comment:</w:t>
            </w:r>
          </w:p>
        </w:tc>
      </w:tr>
      <w:tr w:rsidR="0016233B" w:rsidRPr="00E01B9E" w14:paraId="3DD4ECC3" w14:textId="77777777" w:rsidTr="000F5E12">
        <w:trPr>
          <w:trHeight w:val="910"/>
        </w:trPr>
        <w:tc>
          <w:tcPr>
            <w:tcW w:w="9565" w:type="dxa"/>
            <w:gridSpan w:val="2"/>
          </w:tcPr>
          <w:p w14:paraId="3DFAFCAF" w14:textId="77777777" w:rsidR="0016233B" w:rsidRPr="00E01B9E" w:rsidRDefault="0016233B" w:rsidP="007E533F">
            <w:pPr>
              <w:rPr>
                <w:rFonts w:ascii="Arial" w:hAnsi="Arial" w:cs="Arial"/>
              </w:rPr>
            </w:pPr>
          </w:p>
          <w:p w14:paraId="60BCACC0" w14:textId="77777777" w:rsidR="0016233B" w:rsidRPr="00E01B9E" w:rsidRDefault="0016233B" w:rsidP="007E533F">
            <w:pPr>
              <w:rPr>
                <w:rFonts w:ascii="Arial" w:hAnsi="Arial" w:cs="Arial"/>
              </w:rPr>
            </w:pPr>
          </w:p>
          <w:p w14:paraId="413C2029" w14:textId="77777777" w:rsidR="0016233B" w:rsidRPr="00E01B9E" w:rsidRDefault="0016233B" w:rsidP="007E533F">
            <w:pPr>
              <w:rPr>
                <w:rFonts w:ascii="Arial" w:hAnsi="Arial" w:cs="Arial"/>
              </w:rPr>
            </w:pPr>
          </w:p>
          <w:p w14:paraId="3AAA99A4" w14:textId="77777777" w:rsidR="0016233B" w:rsidRPr="00E01B9E" w:rsidRDefault="0016233B" w:rsidP="007E533F">
            <w:pPr>
              <w:rPr>
                <w:rFonts w:ascii="Arial" w:hAnsi="Arial" w:cs="Arial"/>
              </w:rPr>
            </w:pPr>
          </w:p>
        </w:tc>
      </w:tr>
    </w:tbl>
    <w:p w14:paraId="2C8BD9EB" w14:textId="77777777" w:rsidR="00C25F6D" w:rsidRDefault="00C25F6D" w:rsidP="0016233B">
      <w:pPr>
        <w:spacing w:after="0" w:line="240" w:lineRule="auto"/>
      </w:pPr>
    </w:p>
    <w:p w14:paraId="0C33E77D" w14:textId="77777777" w:rsidR="00D60DCD" w:rsidRPr="000F5E12" w:rsidRDefault="00D60DCD" w:rsidP="0016233B">
      <w:pPr>
        <w:spacing w:after="0" w:line="240" w:lineRule="auto"/>
        <w:rPr>
          <w:rFonts w:ascii="Arial" w:hAnsi="Arial" w:cs="Arial"/>
          <w:b/>
          <w:sz w:val="24"/>
          <w:szCs w:val="24"/>
        </w:rPr>
      </w:pPr>
    </w:p>
    <w:p w14:paraId="3E445517" w14:textId="76857507" w:rsidR="0016233B" w:rsidRPr="000F5E12" w:rsidRDefault="00C25F6D" w:rsidP="009A0FB3">
      <w:pPr>
        <w:pStyle w:val="ListParagraph"/>
        <w:numPr>
          <w:ilvl w:val="2"/>
          <w:numId w:val="151"/>
        </w:numPr>
        <w:spacing w:after="0" w:line="240" w:lineRule="auto"/>
        <w:rPr>
          <w:rFonts w:ascii="Arial" w:hAnsi="Arial" w:cs="Arial"/>
          <w:b/>
          <w:color w:val="C00000"/>
          <w:sz w:val="32"/>
          <w:vertAlign w:val="superscript"/>
        </w:rPr>
      </w:pPr>
      <w:r w:rsidRPr="000F5E12">
        <w:rPr>
          <w:rFonts w:ascii="Arial" w:hAnsi="Arial" w:cs="Arial"/>
          <w:b/>
          <w:sz w:val="32"/>
        </w:rPr>
        <w:t>What is the percentage of schools with potable water?</w:t>
      </w:r>
      <w:r w:rsidR="005725FD" w:rsidRPr="000F5E12">
        <w:rPr>
          <w:rFonts w:ascii="Arial" w:hAnsi="Arial" w:cs="Arial"/>
          <w:b/>
          <w:color w:val="C00000"/>
          <w:sz w:val="32"/>
          <w:vertAlign w:val="superscript"/>
        </w:rPr>
        <w:t>P</w:t>
      </w:r>
    </w:p>
    <w:p w14:paraId="5E813369" w14:textId="77777777" w:rsidR="0016233B" w:rsidRPr="000F5E12" w:rsidRDefault="0016233B" w:rsidP="0016233B">
      <w:pPr>
        <w:spacing w:after="0" w:line="240" w:lineRule="auto"/>
        <w:rPr>
          <w:rFonts w:ascii="Arial" w:hAnsi="Arial" w:cs="Arial"/>
          <w:b/>
          <w:sz w:val="24"/>
          <w:szCs w:val="24"/>
        </w:rPr>
      </w:pPr>
    </w:p>
    <w:p w14:paraId="1D9E3E1B" w14:textId="77777777" w:rsidR="0016233B" w:rsidRPr="001157D5" w:rsidRDefault="0016233B" w:rsidP="0016233B">
      <w:pPr>
        <w:spacing w:after="0" w:line="240" w:lineRule="auto"/>
        <w:rPr>
          <w:rFonts w:ascii="Arial" w:hAnsi="Arial" w:cs="Arial"/>
          <w:b/>
          <w:sz w:val="20"/>
          <w:szCs w:val="20"/>
        </w:rPr>
      </w:pPr>
      <w:r w:rsidRPr="001157D5">
        <w:rPr>
          <w:rFonts w:ascii="Arial" w:hAnsi="Arial" w:cs="Arial"/>
          <w:b/>
          <w:sz w:val="20"/>
          <w:szCs w:val="20"/>
        </w:rPr>
        <w:t>Basis:</w:t>
      </w:r>
    </w:p>
    <w:p w14:paraId="5AC1480E" w14:textId="77777777" w:rsidR="0016233B" w:rsidRPr="001157D5" w:rsidRDefault="0016233B" w:rsidP="0016233B">
      <w:pPr>
        <w:spacing w:after="0" w:line="240" w:lineRule="auto"/>
        <w:rPr>
          <w:rFonts w:ascii="Arial" w:hAnsi="Arial" w:cs="Arial"/>
          <w:sz w:val="20"/>
          <w:szCs w:val="20"/>
        </w:rPr>
      </w:pPr>
    </w:p>
    <w:p w14:paraId="43F62E68" w14:textId="77777777" w:rsidR="00D60DCD" w:rsidRPr="001157D5" w:rsidRDefault="00D60DCD" w:rsidP="00D60DCD">
      <w:pPr>
        <w:spacing w:after="0" w:line="240" w:lineRule="auto"/>
        <w:rPr>
          <w:rFonts w:ascii="Arial" w:hAnsi="Arial" w:cs="Arial"/>
          <w:i/>
          <w:sz w:val="20"/>
          <w:szCs w:val="20"/>
        </w:rPr>
      </w:pPr>
      <w:r w:rsidRPr="001157D5">
        <w:rPr>
          <w:rFonts w:ascii="Arial" w:hAnsi="Arial" w:cs="Arial"/>
          <w:i/>
          <w:sz w:val="20"/>
          <w:szCs w:val="20"/>
        </w:rPr>
        <w:t xml:space="preserve">"The Committee urges States Parties, in line with articles 28 and 29 of the Convention to (b) provide well-functioning school and recreational facilities which do not pose health risks to students, including water and sanitation" </w:t>
      </w:r>
    </w:p>
    <w:p w14:paraId="565F2625" w14:textId="77777777" w:rsidR="00D60DCD" w:rsidRPr="001157D5" w:rsidRDefault="00D60DCD" w:rsidP="00D60DCD">
      <w:pPr>
        <w:spacing w:after="0" w:line="240" w:lineRule="auto"/>
        <w:rPr>
          <w:rFonts w:ascii="Arial" w:hAnsi="Arial" w:cs="Arial"/>
          <w:i/>
          <w:sz w:val="20"/>
          <w:szCs w:val="20"/>
        </w:rPr>
      </w:pPr>
    </w:p>
    <w:p w14:paraId="1B473588" w14:textId="77777777" w:rsidR="00D60DCD" w:rsidRPr="001157D5" w:rsidRDefault="00D60DCD" w:rsidP="00D60DCD">
      <w:pPr>
        <w:spacing w:after="0" w:line="240" w:lineRule="auto"/>
        <w:jc w:val="right"/>
        <w:rPr>
          <w:rFonts w:ascii="Arial" w:hAnsi="Arial" w:cs="Arial"/>
          <w:sz w:val="20"/>
          <w:szCs w:val="20"/>
        </w:rPr>
      </w:pPr>
      <w:r w:rsidRPr="001157D5">
        <w:rPr>
          <w:rFonts w:ascii="Arial" w:hAnsi="Arial" w:cs="Arial"/>
          <w:sz w:val="20"/>
          <w:szCs w:val="20"/>
        </w:rPr>
        <w:t>— Committee on the Rights of the Child, General Comment 4, Paragraph 17</w:t>
      </w:r>
    </w:p>
    <w:p w14:paraId="6890611F" w14:textId="77777777" w:rsidR="00D60DCD" w:rsidRPr="001157D5" w:rsidRDefault="00D60DCD" w:rsidP="00D60DCD">
      <w:pPr>
        <w:spacing w:after="0" w:line="240" w:lineRule="auto"/>
        <w:rPr>
          <w:rFonts w:ascii="Arial" w:hAnsi="Arial" w:cs="Arial"/>
          <w:sz w:val="20"/>
          <w:szCs w:val="20"/>
        </w:rPr>
      </w:pPr>
    </w:p>
    <w:p w14:paraId="05EAE218" w14:textId="77777777" w:rsidR="00D60DCD" w:rsidRPr="001157D5" w:rsidRDefault="00D60DCD" w:rsidP="00D60DCD">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CESCR General Comment 13.6(a)</w:t>
      </w:r>
    </w:p>
    <w:p w14:paraId="1EF0618D" w14:textId="77777777" w:rsidR="0016233B" w:rsidRPr="001157D5" w:rsidRDefault="0016233B" w:rsidP="0016233B">
      <w:pPr>
        <w:spacing w:after="0" w:line="240" w:lineRule="auto"/>
        <w:rPr>
          <w:rFonts w:ascii="Arial" w:hAnsi="Arial" w:cs="Arial"/>
          <w:sz w:val="20"/>
          <w:szCs w:val="20"/>
        </w:rPr>
      </w:pPr>
    </w:p>
    <w:p w14:paraId="06DB25DC" w14:textId="77777777" w:rsidR="0016233B" w:rsidRPr="001157D5" w:rsidRDefault="0016233B" w:rsidP="0016233B">
      <w:pPr>
        <w:rPr>
          <w:rFonts w:ascii="Arial" w:hAnsi="Arial" w:cs="Arial"/>
          <w:b/>
          <w:sz w:val="20"/>
          <w:szCs w:val="20"/>
        </w:rPr>
      </w:pPr>
      <w:r w:rsidRPr="001157D5">
        <w:rPr>
          <w:rFonts w:ascii="Arial" w:hAnsi="Arial" w:cs="Arial"/>
          <w:b/>
          <w:sz w:val="20"/>
          <w:szCs w:val="20"/>
        </w:rPr>
        <w:t>Guidance:</w:t>
      </w:r>
    </w:p>
    <w:p w14:paraId="20480EEA" w14:textId="77777777" w:rsidR="0016233B" w:rsidRPr="001157D5" w:rsidRDefault="0016233B" w:rsidP="0016233B">
      <w:pPr>
        <w:rPr>
          <w:rFonts w:ascii="Arial" w:hAnsi="Arial" w:cs="Arial"/>
          <w:i/>
          <w:sz w:val="20"/>
          <w:szCs w:val="20"/>
        </w:rPr>
      </w:pPr>
      <w:r w:rsidRPr="001157D5">
        <w:rPr>
          <w:rFonts w:ascii="Arial" w:hAnsi="Arial" w:cs="Arial"/>
          <w:i/>
          <w:sz w:val="20"/>
          <w:szCs w:val="20"/>
        </w:rPr>
        <w:t>Explanation:</w:t>
      </w:r>
    </w:p>
    <w:p w14:paraId="0770DE02" w14:textId="063BEC2A" w:rsidR="0016233B" w:rsidRPr="001157D5" w:rsidRDefault="00D96ABD" w:rsidP="001157D5">
      <w:pPr>
        <w:ind w:left="720"/>
        <w:rPr>
          <w:rFonts w:ascii="Arial" w:hAnsi="Arial" w:cs="Arial"/>
          <w:sz w:val="20"/>
          <w:szCs w:val="20"/>
        </w:rPr>
      </w:pPr>
      <w:r w:rsidRPr="001157D5">
        <w:rPr>
          <w:rFonts w:ascii="Arial" w:hAnsi="Arial" w:cs="Arial"/>
          <w:sz w:val="20"/>
          <w:szCs w:val="20"/>
        </w:rPr>
        <w:t xml:space="preserve">This question seeks to answer whether water, that does not pose health risks to students, is readily available by identifying the percentage of schools that </w:t>
      </w:r>
      <w:r w:rsidR="00EF4899" w:rsidRPr="001157D5">
        <w:rPr>
          <w:rFonts w:ascii="Arial" w:hAnsi="Arial" w:cs="Arial"/>
          <w:sz w:val="20"/>
          <w:szCs w:val="20"/>
        </w:rPr>
        <w:t>had</w:t>
      </w:r>
      <w:r w:rsidRPr="001157D5">
        <w:rPr>
          <w:rFonts w:ascii="Arial" w:hAnsi="Arial" w:cs="Arial"/>
          <w:sz w:val="20"/>
          <w:szCs w:val="20"/>
        </w:rPr>
        <w:t xml:space="preserve"> potable water</w:t>
      </w:r>
      <w:r w:rsidR="00EF4899" w:rsidRPr="001157D5">
        <w:rPr>
          <w:rFonts w:ascii="Arial" w:hAnsi="Arial" w:cs="Arial"/>
          <w:sz w:val="20"/>
          <w:szCs w:val="20"/>
        </w:rPr>
        <w:t xml:space="preserve"> in 2014</w:t>
      </w:r>
      <w:r w:rsidRPr="001157D5">
        <w:rPr>
          <w:rFonts w:ascii="Arial" w:hAnsi="Arial" w:cs="Arial"/>
          <w:sz w:val="20"/>
          <w:szCs w:val="20"/>
        </w:rPr>
        <w:t>.</w:t>
      </w:r>
    </w:p>
    <w:p w14:paraId="1001B2A5" w14:textId="77777777" w:rsidR="0016233B" w:rsidRPr="001157D5" w:rsidRDefault="0016233B" w:rsidP="0016233B">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2C2F1519" w14:textId="46E3DD92" w:rsidR="0016233B" w:rsidRPr="001157D5" w:rsidRDefault="00E57606" w:rsidP="001157D5">
      <w:pPr>
        <w:ind w:left="720"/>
        <w:rPr>
          <w:rFonts w:ascii="Arial" w:hAnsi="Arial" w:cs="Arial"/>
          <w:sz w:val="20"/>
          <w:szCs w:val="20"/>
        </w:rPr>
      </w:pPr>
      <w:r w:rsidRPr="001157D5">
        <w:rPr>
          <w:rFonts w:ascii="Arial" w:hAnsi="Arial" w:cs="Arial"/>
          <w:sz w:val="20"/>
          <w:szCs w:val="20"/>
        </w:rPr>
        <w:t>“Potable Water” is defined as water that is safe for humans to drink.</w:t>
      </w:r>
    </w:p>
    <w:p w14:paraId="2549198E" w14:textId="77777777" w:rsidR="0016233B" w:rsidRPr="001157D5" w:rsidRDefault="0016233B" w:rsidP="00E87CC0">
      <w:pPr>
        <w:spacing w:after="0" w:line="240" w:lineRule="auto"/>
        <w:rPr>
          <w:rFonts w:ascii="Arial" w:hAnsi="Arial" w:cs="Arial"/>
          <w:i/>
          <w:sz w:val="20"/>
          <w:szCs w:val="20"/>
        </w:rPr>
      </w:pPr>
      <w:r w:rsidRPr="001157D5">
        <w:rPr>
          <w:rFonts w:ascii="Arial" w:hAnsi="Arial" w:cs="Arial"/>
          <w:i/>
          <w:sz w:val="20"/>
          <w:szCs w:val="20"/>
        </w:rPr>
        <w:t>Examples:</w:t>
      </w:r>
    </w:p>
    <w:p w14:paraId="00661C47" w14:textId="77777777" w:rsidR="00E87CC0" w:rsidRPr="001157D5" w:rsidRDefault="00E87CC0" w:rsidP="00E87CC0">
      <w:pPr>
        <w:spacing w:after="0" w:line="240" w:lineRule="auto"/>
        <w:rPr>
          <w:rFonts w:ascii="Arial" w:hAnsi="Arial" w:cs="Arial"/>
          <w:i/>
          <w:sz w:val="20"/>
          <w:szCs w:val="20"/>
        </w:rPr>
      </w:pPr>
    </w:p>
    <w:p w14:paraId="68579267" w14:textId="6C65D376" w:rsidR="0016233B" w:rsidRPr="001157D5" w:rsidRDefault="00E87CC0" w:rsidP="001157D5">
      <w:pPr>
        <w:spacing w:after="0" w:line="240" w:lineRule="auto"/>
        <w:ind w:left="720"/>
        <w:rPr>
          <w:rFonts w:ascii="Arial" w:hAnsi="Arial" w:cs="Arial"/>
          <w:sz w:val="20"/>
          <w:szCs w:val="20"/>
        </w:rPr>
      </w:pPr>
      <w:r w:rsidRPr="001157D5">
        <w:rPr>
          <w:rFonts w:ascii="Arial" w:hAnsi="Arial" w:cs="Arial"/>
          <w:sz w:val="20"/>
          <w:szCs w:val="20"/>
        </w:rPr>
        <w:t>31.3% of primary schools in Cameroon have access to potable water, 2012</w:t>
      </w:r>
    </w:p>
    <w:p w14:paraId="0298659F" w14:textId="12FC0A5A" w:rsidR="00E87CC0" w:rsidRPr="001157D5" w:rsidRDefault="00E87CC0" w:rsidP="001157D5">
      <w:pPr>
        <w:spacing w:after="0" w:line="240" w:lineRule="auto"/>
        <w:ind w:left="720"/>
        <w:rPr>
          <w:rFonts w:ascii="Arial" w:hAnsi="Arial" w:cs="Arial"/>
          <w:sz w:val="20"/>
          <w:szCs w:val="20"/>
        </w:rPr>
      </w:pPr>
      <w:r w:rsidRPr="001157D5">
        <w:rPr>
          <w:rFonts w:ascii="Arial" w:hAnsi="Arial" w:cs="Arial"/>
          <w:sz w:val="20"/>
          <w:szCs w:val="20"/>
        </w:rPr>
        <w:t>27.2% of lower secondary schools in Cameroon have access to potable water, 2011</w:t>
      </w:r>
    </w:p>
    <w:p w14:paraId="2B7F2B5A" w14:textId="0F08E085" w:rsidR="00E87CC0" w:rsidRPr="001157D5" w:rsidRDefault="00E87CC0" w:rsidP="001157D5">
      <w:pPr>
        <w:spacing w:after="0" w:line="240" w:lineRule="auto"/>
        <w:ind w:left="720"/>
        <w:rPr>
          <w:rFonts w:ascii="Arial" w:hAnsi="Arial" w:cs="Arial"/>
          <w:sz w:val="20"/>
          <w:szCs w:val="20"/>
        </w:rPr>
      </w:pPr>
      <w:r w:rsidRPr="001157D5">
        <w:rPr>
          <w:rFonts w:ascii="Arial" w:hAnsi="Arial" w:cs="Arial"/>
          <w:sz w:val="20"/>
          <w:szCs w:val="20"/>
        </w:rPr>
        <w:t>(UNESCO Institute of Statistics)</w:t>
      </w:r>
    </w:p>
    <w:p w14:paraId="48AEE414" w14:textId="77777777" w:rsidR="00E87CC0" w:rsidRPr="001157D5" w:rsidRDefault="00E87CC0" w:rsidP="00E87CC0">
      <w:pPr>
        <w:spacing w:after="0" w:line="240" w:lineRule="auto"/>
        <w:rPr>
          <w:rFonts w:ascii="Arial" w:hAnsi="Arial" w:cs="Arial"/>
          <w:sz w:val="20"/>
          <w:szCs w:val="20"/>
        </w:rPr>
      </w:pPr>
    </w:p>
    <w:p w14:paraId="7870AF93" w14:textId="77777777" w:rsidR="0016233B" w:rsidRPr="001157D5" w:rsidRDefault="0016233B" w:rsidP="0016233B">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160C9237" w14:textId="489E75F8"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w:t>
      </w:r>
      <w:r w:rsidR="00EF4899" w:rsidRPr="001157D5">
        <w:rPr>
          <w:rFonts w:ascii="Arial" w:hAnsi="Arial" w:cs="Arial"/>
          <w:sz w:val="20"/>
          <w:szCs w:val="20"/>
        </w:rPr>
        <w:t xml:space="preserve">or </w:t>
      </w:r>
      <w:r w:rsidRPr="001157D5">
        <w:rPr>
          <w:rFonts w:ascii="Arial" w:hAnsi="Arial" w:cs="Arial"/>
          <w:sz w:val="20"/>
          <w:szCs w:val="20"/>
        </w:rPr>
        <w:t>data from a reputable regional or multi-national organization s</w:t>
      </w:r>
      <w:r w:rsidR="00EF4899" w:rsidRPr="001157D5">
        <w:rPr>
          <w:rFonts w:ascii="Arial" w:hAnsi="Arial" w:cs="Arial"/>
          <w:sz w:val="20"/>
          <w:szCs w:val="20"/>
        </w:rPr>
        <w:t>uch as the UN or the World Bank</w:t>
      </w:r>
      <w:r w:rsidRPr="001157D5">
        <w:rPr>
          <w:rFonts w:ascii="Arial" w:hAnsi="Arial" w:cs="Arial"/>
          <w:sz w:val="20"/>
          <w:szCs w:val="20"/>
        </w:rPr>
        <w:t>.</w:t>
      </w:r>
    </w:p>
    <w:p w14:paraId="2CE3BFFA" w14:textId="77777777" w:rsidR="001157D5" w:rsidRDefault="0016233B" w:rsidP="0016233B">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15B7EBB1" w14:textId="3848B6A8" w:rsidR="0016233B" w:rsidRPr="000F5E12" w:rsidRDefault="004417A4" w:rsidP="001157D5">
      <w:pPr>
        <w:ind w:left="720"/>
        <w:rPr>
          <w:rFonts w:ascii="Arial" w:hAnsi="Arial" w:cs="Arial"/>
        </w:rPr>
      </w:pPr>
      <w:r w:rsidRPr="001157D5">
        <w:rPr>
          <w:rFonts w:ascii="Arial" w:hAnsi="Arial" w:cs="Arial"/>
          <w:sz w:val="20"/>
          <w:szCs w:val="20"/>
        </w:rPr>
        <w:t xml:space="preserve">Ministry of Education, National Bureau of Statistics, </w:t>
      </w:r>
      <w:r w:rsidR="00263ED4" w:rsidRPr="001157D5">
        <w:rPr>
          <w:rFonts w:ascii="Arial" w:hAnsi="Arial" w:cs="Arial"/>
          <w:sz w:val="20"/>
          <w:szCs w:val="20"/>
        </w:rPr>
        <w:t>UN Water for Life Websites (</w:t>
      </w:r>
      <w:hyperlink r:id="rId75" w:history="1">
        <w:r w:rsidR="00263ED4" w:rsidRPr="001157D5">
          <w:rPr>
            <w:rStyle w:val="Hyperlink"/>
            <w:rFonts w:ascii="Arial" w:hAnsi="Arial" w:cs="Arial"/>
            <w:sz w:val="20"/>
            <w:szCs w:val="20"/>
          </w:rPr>
          <w:t>http://www.un.org/waterforlifedecade/water_in_the_un.shtml</w:t>
        </w:r>
      </w:hyperlink>
      <w:r w:rsidR="00263ED4" w:rsidRPr="001157D5">
        <w:rPr>
          <w:rFonts w:ascii="Arial" w:hAnsi="Arial" w:cs="Arial"/>
          <w:sz w:val="20"/>
          <w:szCs w:val="20"/>
        </w:rPr>
        <w:t>), Water and Sanitation Program (</w:t>
      </w:r>
      <w:hyperlink r:id="rId76" w:history="1">
        <w:r w:rsidR="00263ED4" w:rsidRPr="001157D5">
          <w:rPr>
            <w:rStyle w:val="Hyperlink"/>
            <w:rFonts w:ascii="Arial" w:hAnsi="Arial" w:cs="Arial"/>
            <w:sz w:val="20"/>
            <w:szCs w:val="20"/>
          </w:rPr>
          <w:t>http://www.wsp.org/</w:t>
        </w:r>
      </w:hyperlink>
      <w:r w:rsidR="00263ED4" w:rsidRPr="001157D5">
        <w:rPr>
          <w:rFonts w:ascii="Arial" w:hAnsi="Arial" w:cs="Arial"/>
          <w:sz w:val="20"/>
          <w:szCs w:val="20"/>
        </w:rPr>
        <w:t>), WHO – Water, Sanitation, and Health (</w:t>
      </w:r>
      <w:hyperlink r:id="rId77" w:history="1">
        <w:r w:rsidR="00263ED4" w:rsidRPr="001157D5">
          <w:rPr>
            <w:rStyle w:val="Hyperlink"/>
            <w:rFonts w:ascii="Arial" w:hAnsi="Arial" w:cs="Arial"/>
            <w:sz w:val="20"/>
            <w:szCs w:val="20"/>
          </w:rPr>
          <w:t>http://www.who.int/water_sanitation_health/hygiene/en/</w:t>
        </w:r>
      </w:hyperlink>
      <w:r w:rsidR="00263ED4" w:rsidRPr="001157D5">
        <w:rPr>
          <w:rFonts w:ascii="Arial" w:hAnsi="Arial" w:cs="Arial"/>
          <w:sz w:val="20"/>
          <w:szCs w:val="20"/>
        </w:rPr>
        <w:t>), UNESCO Institute of Statistics (</w:t>
      </w:r>
      <w:hyperlink r:id="rId78" w:history="1">
        <w:r w:rsidR="00263ED4" w:rsidRPr="001157D5">
          <w:rPr>
            <w:rStyle w:val="Hyperlink"/>
            <w:rFonts w:ascii="Arial" w:hAnsi="Arial" w:cs="Arial"/>
            <w:sz w:val="20"/>
            <w:szCs w:val="20"/>
          </w:rPr>
          <w:t>http://www.uis.unesco.org/Pages/default.aspx</w:t>
        </w:r>
      </w:hyperlink>
      <w:r w:rsidR="00263ED4" w:rsidRPr="001157D5">
        <w:rPr>
          <w:rFonts w:ascii="Arial" w:hAnsi="Arial" w:cs="Arial"/>
          <w:sz w:val="20"/>
          <w:szCs w:val="20"/>
        </w:rPr>
        <w:t>), World Bank DataBank (</w:t>
      </w:r>
      <w:hyperlink r:id="rId79" w:history="1">
        <w:r w:rsidR="00263ED4" w:rsidRPr="001157D5">
          <w:rPr>
            <w:rStyle w:val="Hyperlink"/>
            <w:rFonts w:ascii="Arial" w:hAnsi="Arial" w:cs="Arial"/>
            <w:sz w:val="20"/>
            <w:szCs w:val="20"/>
          </w:rPr>
          <w:t>http://databank.worldbank.org/data/home.aspx</w:t>
        </w:r>
      </w:hyperlink>
      <w:r w:rsidR="00263ED4" w:rsidRPr="001157D5">
        <w:rPr>
          <w:rFonts w:ascii="Arial" w:hAnsi="Arial" w:cs="Arial"/>
          <w:sz w:val="20"/>
          <w:szCs w:val="20"/>
        </w:rPr>
        <w:t>), Teacher Union Website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16233B" w:rsidRPr="00E01B9E" w14:paraId="2F5B5022" w14:textId="77777777" w:rsidTr="000F5E12">
        <w:tc>
          <w:tcPr>
            <w:tcW w:w="7315" w:type="dxa"/>
            <w:tcBorders>
              <w:top w:val="single" w:sz="4" w:space="0" w:color="auto"/>
            </w:tcBorders>
          </w:tcPr>
          <w:p w14:paraId="4BD9ABF5" w14:textId="77777777" w:rsidR="0016233B" w:rsidRPr="00E01B9E" w:rsidRDefault="0016233B" w:rsidP="007E533F">
            <w:pPr>
              <w:rPr>
                <w:rFonts w:ascii="Arial" w:hAnsi="Arial" w:cs="Arial"/>
                <w:b/>
              </w:rPr>
            </w:pPr>
            <w:r>
              <w:rPr>
                <w:rFonts w:ascii="Arial" w:hAnsi="Arial" w:cs="Arial"/>
                <w:b/>
              </w:rPr>
              <w:t>Question 2.1.</w:t>
            </w:r>
            <w:r w:rsidR="00C25F6D">
              <w:rPr>
                <w:rFonts w:ascii="Arial" w:hAnsi="Arial" w:cs="Arial"/>
                <w:b/>
              </w:rPr>
              <w:t>3</w:t>
            </w:r>
          </w:p>
        </w:tc>
        <w:tc>
          <w:tcPr>
            <w:tcW w:w="2250" w:type="dxa"/>
            <w:tcBorders>
              <w:top w:val="single" w:sz="4" w:space="0" w:color="auto"/>
            </w:tcBorders>
          </w:tcPr>
          <w:p w14:paraId="78A6BADB" w14:textId="77777777" w:rsidR="0016233B" w:rsidRPr="00E01B9E" w:rsidRDefault="0016233B" w:rsidP="007E533F">
            <w:pPr>
              <w:rPr>
                <w:rFonts w:ascii="Arial" w:hAnsi="Arial" w:cs="Arial"/>
                <w:b/>
              </w:rPr>
            </w:pPr>
            <w:r w:rsidRPr="00E01B9E">
              <w:rPr>
                <w:rFonts w:ascii="Arial" w:hAnsi="Arial" w:cs="Arial"/>
                <w:b/>
              </w:rPr>
              <w:t>Response</w:t>
            </w:r>
          </w:p>
        </w:tc>
      </w:tr>
      <w:tr w:rsidR="0016233B" w:rsidRPr="00E01B9E" w14:paraId="1B23C9E5" w14:textId="77777777" w:rsidTr="000F5E12">
        <w:tc>
          <w:tcPr>
            <w:tcW w:w="7315" w:type="dxa"/>
          </w:tcPr>
          <w:p w14:paraId="5D1DE378" w14:textId="77777777" w:rsidR="00C25F6D" w:rsidRPr="007E7809" w:rsidRDefault="00C25F6D" w:rsidP="00C25F6D">
            <w:pPr>
              <w:rPr>
                <w:rFonts w:ascii="Arial" w:hAnsi="Arial" w:cs="Arial"/>
                <w:b/>
                <w:sz w:val="20"/>
                <w:szCs w:val="20"/>
              </w:rPr>
            </w:pPr>
            <w:r w:rsidRPr="007E7809">
              <w:rPr>
                <w:rFonts w:ascii="Arial" w:hAnsi="Arial" w:cs="Arial"/>
                <w:b/>
                <w:sz w:val="20"/>
                <w:szCs w:val="20"/>
              </w:rPr>
              <w:t>What is the percentage of schools with potable water?</w:t>
            </w:r>
          </w:p>
          <w:p w14:paraId="5EAC587F" w14:textId="77777777" w:rsidR="0016233B" w:rsidRPr="007E7809" w:rsidRDefault="0016233B" w:rsidP="007E533F">
            <w:pPr>
              <w:rPr>
                <w:rFonts w:ascii="Arial" w:hAnsi="Arial" w:cs="Arial"/>
                <w:sz w:val="20"/>
                <w:szCs w:val="20"/>
              </w:rPr>
            </w:pPr>
          </w:p>
          <w:p w14:paraId="14CBDB2D" w14:textId="77777777" w:rsidR="0016233B" w:rsidRPr="007E7809" w:rsidRDefault="0016233B" w:rsidP="00C34B7C">
            <w:pPr>
              <w:pStyle w:val="ListParagraph"/>
              <w:numPr>
                <w:ilvl w:val="0"/>
                <w:numId w:val="13"/>
              </w:numPr>
              <w:rPr>
                <w:rFonts w:ascii="Arial" w:hAnsi="Arial" w:cs="Arial"/>
                <w:sz w:val="20"/>
                <w:szCs w:val="20"/>
              </w:rPr>
            </w:pPr>
            <w:r w:rsidRPr="007E7809">
              <w:rPr>
                <w:rFonts w:ascii="Arial" w:hAnsi="Arial" w:cs="Arial"/>
                <w:sz w:val="20"/>
                <w:szCs w:val="20"/>
              </w:rPr>
              <w:t>For Primary Schools</w:t>
            </w:r>
          </w:p>
          <w:p w14:paraId="6BA41B6C" w14:textId="77777777" w:rsidR="0016233B" w:rsidRPr="007E7809" w:rsidRDefault="0016233B" w:rsidP="007E533F">
            <w:pPr>
              <w:rPr>
                <w:rFonts w:ascii="Arial" w:hAnsi="Arial" w:cs="Arial"/>
                <w:sz w:val="20"/>
                <w:szCs w:val="20"/>
              </w:rPr>
            </w:pPr>
          </w:p>
          <w:p w14:paraId="11BCE26B" w14:textId="77777777" w:rsidR="0016233B" w:rsidRPr="007E7809" w:rsidRDefault="0016233B" w:rsidP="00C34B7C">
            <w:pPr>
              <w:pStyle w:val="ListParagraph"/>
              <w:numPr>
                <w:ilvl w:val="0"/>
                <w:numId w:val="13"/>
              </w:numPr>
              <w:rPr>
                <w:rFonts w:ascii="Arial" w:hAnsi="Arial" w:cs="Arial"/>
                <w:sz w:val="20"/>
                <w:szCs w:val="20"/>
              </w:rPr>
            </w:pPr>
            <w:r w:rsidRPr="007E7809">
              <w:rPr>
                <w:rFonts w:ascii="Arial" w:hAnsi="Arial" w:cs="Arial"/>
                <w:sz w:val="20"/>
                <w:szCs w:val="20"/>
              </w:rPr>
              <w:t>For Secondary S</w:t>
            </w:r>
            <w:r w:rsidR="00C25F6D" w:rsidRPr="007E7809">
              <w:rPr>
                <w:rFonts w:ascii="Arial" w:hAnsi="Arial" w:cs="Arial"/>
                <w:sz w:val="20"/>
                <w:szCs w:val="20"/>
              </w:rPr>
              <w:t>c</w:t>
            </w:r>
            <w:r w:rsidRPr="007E7809">
              <w:rPr>
                <w:rFonts w:ascii="Arial" w:hAnsi="Arial" w:cs="Arial"/>
                <w:sz w:val="20"/>
                <w:szCs w:val="20"/>
              </w:rPr>
              <w:t>hools</w:t>
            </w:r>
          </w:p>
          <w:p w14:paraId="1646D0CE" w14:textId="77777777" w:rsidR="0016233B" w:rsidRPr="007E7809" w:rsidRDefault="0016233B" w:rsidP="007E533F">
            <w:pPr>
              <w:ind w:left="450"/>
              <w:rPr>
                <w:rFonts w:ascii="Arial" w:hAnsi="Arial" w:cs="Arial"/>
                <w:sz w:val="20"/>
                <w:szCs w:val="20"/>
              </w:rPr>
            </w:pPr>
          </w:p>
        </w:tc>
        <w:tc>
          <w:tcPr>
            <w:tcW w:w="2250" w:type="dxa"/>
          </w:tcPr>
          <w:p w14:paraId="35C52F93" w14:textId="77777777" w:rsidR="0016233B" w:rsidRPr="007E7809" w:rsidRDefault="0016233B" w:rsidP="007E533F">
            <w:pPr>
              <w:rPr>
                <w:rFonts w:ascii="Arial" w:hAnsi="Arial" w:cs="Arial"/>
                <w:sz w:val="20"/>
                <w:szCs w:val="20"/>
              </w:rPr>
            </w:pPr>
          </w:p>
          <w:p w14:paraId="68BEF1D7" w14:textId="77777777" w:rsidR="000423CA" w:rsidRPr="007E7809" w:rsidRDefault="000423CA" w:rsidP="007E533F">
            <w:pPr>
              <w:rPr>
                <w:rFonts w:ascii="Arial" w:hAnsi="Arial" w:cs="Arial"/>
                <w:sz w:val="20"/>
                <w:szCs w:val="20"/>
              </w:rPr>
            </w:pPr>
          </w:p>
          <w:p w14:paraId="0050C457" w14:textId="77777777" w:rsidR="000423CA" w:rsidRPr="007E7809" w:rsidRDefault="000423CA" w:rsidP="007E533F">
            <w:pPr>
              <w:rPr>
                <w:rFonts w:ascii="Arial" w:hAnsi="Arial" w:cs="Arial"/>
                <w:sz w:val="20"/>
                <w:szCs w:val="20"/>
              </w:rPr>
            </w:pPr>
            <w:r w:rsidRPr="007E7809">
              <w:rPr>
                <w:rFonts w:ascii="Arial" w:hAnsi="Arial" w:cs="Arial"/>
                <w:sz w:val="20"/>
                <w:szCs w:val="20"/>
              </w:rPr>
              <w:t xml:space="preserve">a. </w:t>
            </w:r>
          </w:p>
          <w:p w14:paraId="3588DB0E" w14:textId="77777777" w:rsidR="000423CA" w:rsidRPr="007E7809" w:rsidRDefault="000423CA" w:rsidP="007E533F">
            <w:pPr>
              <w:rPr>
                <w:rFonts w:ascii="Arial" w:hAnsi="Arial" w:cs="Arial"/>
                <w:sz w:val="20"/>
                <w:szCs w:val="20"/>
              </w:rPr>
            </w:pPr>
          </w:p>
          <w:p w14:paraId="5E486A53" w14:textId="77777777" w:rsidR="000423CA" w:rsidRPr="007E7809" w:rsidRDefault="000423CA" w:rsidP="007E533F">
            <w:pPr>
              <w:rPr>
                <w:rFonts w:ascii="Arial" w:hAnsi="Arial" w:cs="Arial"/>
                <w:sz w:val="20"/>
                <w:szCs w:val="20"/>
              </w:rPr>
            </w:pPr>
            <w:r w:rsidRPr="007E7809">
              <w:rPr>
                <w:rFonts w:ascii="Arial" w:hAnsi="Arial" w:cs="Arial"/>
                <w:sz w:val="20"/>
                <w:szCs w:val="20"/>
              </w:rPr>
              <w:t xml:space="preserve">b. </w:t>
            </w:r>
          </w:p>
        </w:tc>
      </w:tr>
      <w:tr w:rsidR="0016233B" w:rsidRPr="00E01B9E" w14:paraId="2B58A85E" w14:textId="77777777" w:rsidTr="000F5E12">
        <w:tc>
          <w:tcPr>
            <w:tcW w:w="9565" w:type="dxa"/>
            <w:gridSpan w:val="2"/>
          </w:tcPr>
          <w:p w14:paraId="47052491" w14:textId="77777777" w:rsidR="0016233B" w:rsidRPr="00704AC0" w:rsidRDefault="0016233B" w:rsidP="007E533F">
            <w:pPr>
              <w:rPr>
                <w:rFonts w:ascii="Arial" w:hAnsi="Arial" w:cs="Arial"/>
                <w:b/>
              </w:rPr>
            </w:pPr>
            <w:r w:rsidRPr="00E01B9E">
              <w:rPr>
                <w:rFonts w:ascii="Arial" w:hAnsi="Arial" w:cs="Arial"/>
                <w:b/>
              </w:rPr>
              <w:t>Supporting document/citation:</w:t>
            </w:r>
          </w:p>
        </w:tc>
      </w:tr>
      <w:tr w:rsidR="0016233B" w:rsidRPr="00E01B9E" w14:paraId="1A8ED9B2" w14:textId="77777777" w:rsidTr="000F5E12">
        <w:tc>
          <w:tcPr>
            <w:tcW w:w="9565" w:type="dxa"/>
            <w:gridSpan w:val="2"/>
          </w:tcPr>
          <w:p w14:paraId="033FE1E3" w14:textId="77777777" w:rsidR="0016233B" w:rsidRPr="00E01B9E" w:rsidRDefault="0016233B" w:rsidP="007E533F">
            <w:pPr>
              <w:rPr>
                <w:rFonts w:ascii="Arial" w:hAnsi="Arial" w:cs="Arial"/>
              </w:rPr>
            </w:pPr>
          </w:p>
          <w:p w14:paraId="44C97CBC" w14:textId="77777777" w:rsidR="0016233B" w:rsidRPr="00E01B9E" w:rsidRDefault="0016233B" w:rsidP="007E533F">
            <w:pPr>
              <w:rPr>
                <w:rFonts w:ascii="Arial" w:hAnsi="Arial" w:cs="Arial"/>
              </w:rPr>
            </w:pPr>
          </w:p>
          <w:p w14:paraId="00C305C7" w14:textId="77777777" w:rsidR="0016233B" w:rsidRPr="00E01B9E" w:rsidRDefault="0016233B" w:rsidP="007E533F">
            <w:pPr>
              <w:rPr>
                <w:rFonts w:ascii="Arial" w:hAnsi="Arial" w:cs="Arial"/>
              </w:rPr>
            </w:pPr>
          </w:p>
          <w:p w14:paraId="54C166BA" w14:textId="77777777" w:rsidR="0016233B" w:rsidRPr="00E01B9E" w:rsidRDefault="0016233B" w:rsidP="007E533F">
            <w:pPr>
              <w:rPr>
                <w:rFonts w:ascii="Arial" w:hAnsi="Arial" w:cs="Arial"/>
              </w:rPr>
            </w:pPr>
          </w:p>
        </w:tc>
      </w:tr>
      <w:tr w:rsidR="0016233B" w:rsidRPr="00B7798C" w14:paraId="0A535CDB" w14:textId="77777777" w:rsidTr="000F5E12">
        <w:tc>
          <w:tcPr>
            <w:tcW w:w="9565" w:type="dxa"/>
            <w:gridSpan w:val="2"/>
          </w:tcPr>
          <w:p w14:paraId="754244B9" w14:textId="77777777" w:rsidR="0016233B" w:rsidRPr="00B7798C" w:rsidRDefault="0016233B" w:rsidP="007E533F">
            <w:pPr>
              <w:rPr>
                <w:rFonts w:ascii="Arial" w:hAnsi="Arial" w:cs="Arial"/>
                <w:b/>
              </w:rPr>
            </w:pPr>
            <w:r w:rsidRPr="00B7798C">
              <w:rPr>
                <w:rFonts w:ascii="Arial" w:hAnsi="Arial" w:cs="Arial"/>
                <w:b/>
              </w:rPr>
              <w:t>Researcher comment:</w:t>
            </w:r>
          </w:p>
        </w:tc>
      </w:tr>
      <w:tr w:rsidR="0016233B" w:rsidRPr="00E01B9E" w14:paraId="444947A0" w14:textId="77777777" w:rsidTr="000F5E12">
        <w:tc>
          <w:tcPr>
            <w:tcW w:w="9565" w:type="dxa"/>
            <w:gridSpan w:val="2"/>
          </w:tcPr>
          <w:p w14:paraId="3B1DE38C" w14:textId="77777777" w:rsidR="0016233B" w:rsidRPr="00E01B9E" w:rsidRDefault="0016233B" w:rsidP="007E533F">
            <w:pPr>
              <w:rPr>
                <w:rFonts w:ascii="Arial" w:hAnsi="Arial" w:cs="Arial"/>
              </w:rPr>
            </w:pPr>
          </w:p>
          <w:p w14:paraId="04AF4F39" w14:textId="77777777" w:rsidR="0016233B" w:rsidRPr="00E01B9E" w:rsidRDefault="0016233B" w:rsidP="007E533F">
            <w:pPr>
              <w:rPr>
                <w:rFonts w:ascii="Arial" w:hAnsi="Arial" w:cs="Arial"/>
              </w:rPr>
            </w:pPr>
          </w:p>
          <w:p w14:paraId="547EFD9F" w14:textId="77777777" w:rsidR="0016233B" w:rsidRPr="00E01B9E" w:rsidRDefault="0016233B" w:rsidP="007E533F">
            <w:pPr>
              <w:rPr>
                <w:rFonts w:ascii="Arial" w:hAnsi="Arial" w:cs="Arial"/>
              </w:rPr>
            </w:pPr>
          </w:p>
          <w:p w14:paraId="26D49448" w14:textId="77777777" w:rsidR="0016233B" w:rsidRPr="00E01B9E" w:rsidRDefault="0016233B" w:rsidP="007E533F">
            <w:pPr>
              <w:rPr>
                <w:rFonts w:ascii="Arial" w:hAnsi="Arial" w:cs="Arial"/>
              </w:rPr>
            </w:pPr>
          </w:p>
        </w:tc>
      </w:tr>
      <w:tr w:rsidR="0016233B" w:rsidRPr="00B7798C" w14:paraId="20ACC653" w14:textId="77777777" w:rsidTr="000F5E12">
        <w:tc>
          <w:tcPr>
            <w:tcW w:w="9565" w:type="dxa"/>
            <w:gridSpan w:val="2"/>
          </w:tcPr>
          <w:p w14:paraId="4A4DAB2D" w14:textId="77777777" w:rsidR="0016233B" w:rsidRPr="00B7798C" w:rsidRDefault="0016233B"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16233B" w:rsidRPr="00E01B9E" w14:paraId="4719978B" w14:textId="77777777" w:rsidTr="000F5E12">
        <w:tc>
          <w:tcPr>
            <w:tcW w:w="9565" w:type="dxa"/>
            <w:gridSpan w:val="2"/>
          </w:tcPr>
          <w:p w14:paraId="1F4123FD" w14:textId="77777777" w:rsidR="0016233B" w:rsidRPr="00E01B9E" w:rsidRDefault="0016233B" w:rsidP="007E533F">
            <w:pPr>
              <w:rPr>
                <w:rFonts w:ascii="Arial" w:hAnsi="Arial" w:cs="Arial"/>
              </w:rPr>
            </w:pPr>
          </w:p>
          <w:p w14:paraId="210E5F7A" w14:textId="77777777" w:rsidR="0016233B" w:rsidRPr="00E01B9E" w:rsidRDefault="0016233B" w:rsidP="007E533F">
            <w:pPr>
              <w:rPr>
                <w:rFonts w:ascii="Arial" w:hAnsi="Arial" w:cs="Arial"/>
              </w:rPr>
            </w:pPr>
          </w:p>
          <w:p w14:paraId="3F71987F" w14:textId="77777777" w:rsidR="0016233B" w:rsidRPr="00E01B9E" w:rsidRDefault="0016233B" w:rsidP="007E533F">
            <w:pPr>
              <w:rPr>
                <w:rFonts w:ascii="Arial" w:hAnsi="Arial" w:cs="Arial"/>
              </w:rPr>
            </w:pPr>
          </w:p>
          <w:p w14:paraId="03F41D6D" w14:textId="77777777" w:rsidR="0016233B" w:rsidRPr="00E01B9E" w:rsidRDefault="0016233B" w:rsidP="007E533F">
            <w:pPr>
              <w:rPr>
                <w:rFonts w:ascii="Arial" w:hAnsi="Arial" w:cs="Arial"/>
              </w:rPr>
            </w:pPr>
          </w:p>
        </w:tc>
      </w:tr>
      <w:tr w:rsidR="0016233B" w:rsidRPr="00B7798C" w14:paraId="570176CF" w14:textId="77777777" w:rsidTr="000F5E12">
        <w:tc>
          <w:tcPr>
            <w:tcW w:w="9565" w:type="dxa"/>
            <w:gridSpan w:val="2"/>
          </w:tcPr>
          <w:p w14:paraId="3BD78B22" w14:textId="77777777" w:rsidR="0016233B" w:rsidRPr="00B7798C" w:rsidRDefault="0016233B"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16233B" w:rsidRPr="00E01B9E" w14:paraId="0F18353A" w14:textId="77777777" w:rsidTr="000F5E12">
        <w:tc>
          <w:tcPr>
            <w:tcW w:w="9565" w:type="dxa"/>
            <w:gridSpan w:val="2"/>
          </w:tcPr>
          <w:p w14:paraId="6E37CCC5" w14:textId="77777777" w:rsidR="0016233B" w:rsidRPr="00E01B9E" w:rsidRDefault="0016233B" w:rsidP="007E533F">
            <w:pPr>
              <w:rPr>
                <w:rFonts w:ascii="Arial" w:hAnsi="Arial" w:cs="Arial"/>
              </w:rPr>
            </w:pPr>
          </w:p>
          <w:p w14:paraId="6DB79F25" w14:textId="77777777" w:rsidR="0016233B" w:rsidRPr="00E01B9E" w:rsidRDefault="0016233B" w:rsidP="007E533F">
            <w:pPr>
              <w:rPr>
                <w:rFonts w:ascii="Arial" w:hAnsi="Arial" w:cs="Arial"/>
              </w:rPr>
            </w:pPr>
          </w:p>
          <w:p w14:paraId="386138C4" w14:textId="77777777" w:rsidR="0016233B" w:rsidRPr="00E01B9E" w:rsidRDefault="0016233B" w:rsidP="007E533F">
            <w:pPr>
              <w:rPr>
                <w:rFonts w:ascii="Arial" w:hAnsi="Arial" w:cs="Arial"/>
              </w:rPr>
            </w:pPr>
          </w:p>
          <w:p w14:paraId="04CB8775" w14:textId="77777777" w:rsidR="0016233B" w:rsidRPr="00E01B9E" w:rsidRDefault="0016233B" w:rsidP="007E533F">
            <w:pPr>
              <w:rPr>
                <w:rFonts w:ascii="Arial" w:hAnsi="Arial" w:cs="Arial"/>
              </w:rPr>
            </w:pPr>
          </w:p>
        </w:tc>
      </w:tr>
      <w:tr w:rsidR="0016233B" w:rsidRPr="00B7798C" w14:paraId="61608EDC" w14:textId="77777777" w:rsidTr="000F5E12">
        <w:tc>
          <w:tcPr>
            <w:tcW w:w="9565" w:type="dxa"/>
            <w:gridSpan w:val="2"/>
          </w:tcPr>
          <w:p w14:paraId="2EBE9B82" w14:textId="77777777" w:rsidR="0016233B" w:rsidRPr="00B7798C" w:rsidRDefault="0016233B" w:rsidP="007E533F">
            <w:pPr>
              <w:rPr>
                <w:rFonts w:ascii="Arial" w:hAnsi="Arial" w:cs="Arial"/>
                <w:b/>
              </w:rPr>
            </w:pPr>
            <w:r w:rsidRPr="00B7798C">
              <w:rPr>
                <w:rFonts w:ascii="Arial" w:hAnsi="Arial" w:cs="Arial"/>
                <w:b/>
              </w:rPr>
              <w:t xml:space="preserve">Government comment: </w:t>
            </w:r>
          </w:p>
        </w:tc>
      </w:tr>
      <w:tr w:rsidR="0016233B" w:rsidRPr="00E01B9E" w14:paraId="47D53E17" w14:textId="77777777" w:rsidTr="000F5E12">
        <w:tc>
          <w:tcPr>
            <w:tcW w:w="9565" w:type="dxa"/>
            <w:gridSpan w:val="2"/>
          </w:tcPr>
          <w:p w14:paraId="50557672" w14:textId="77777777" w:rsidR="0016233B" w:rsidRPr="00E01B9E" w:rsidRDefault="0016233B" w:rsidP="007E533F">
            <w:pPr>
              <w:rPr>
                <w:rFonts w:ascii="Arial" w:hAnsi="Arial" w:cs="Arial"/>
              </w:rPr>
            </w:pPr>
          </w:p>
          <w:p w14:paraId="79ADDC29" w14:textId="77777777" w:rsidR="0016233B" w:rsidRPr="00E01B9E" w:rsidRDefault="0016233B" w:rsidP="007E533F">
            <w:pPr>
              <w:rPr>
                <w:rFonts w:ascii="Arial" w:hAnsi="Arial" w:cs="Arial"/>
              </w:rPr>
            </w:pPr>
          </w:p>
          <w:p w14:paraId="1DE40E8D" w14:textId="77777777" w:rsidR="0016233B" w:rsidRPr="00E01B9E" w:rsidRDefault="0016233B" w:rsidP="007E533F">
            <w:pPr>
              <w:rPr>
                <w:rFonts w:ascii="Arial" w:hAnsi="Arial" w:cs="Arial"/>
              </w:rPr>
            </w:pPr>
          </w:p>
          <w:p w14:paraId="510F023A" w14:textId="77777777" w:rsidR="0016233B" w:rsidRPr="00E01B9E" w:rsidRDefault="0016233B" w:rsidP="007E533F">
            <w:pPr>
              <w:rPr>
                <w:rFonts w:ascii="Arial" w:hAnsi="Arial" w:cs="Arial"/>
              </w:rPr>
            </w:pPr>
          </w:p>
        </w:tc>
      </w:tr>
      <w:tr w:rsidR="0016233B" w:rsidRPr="00B7798C" w14:paraId="73F708C3" w14:textId="77777777" w:rsidTr="000F5E12">
        <w:tc>
          <w:tcPr>
            <w:tcW w:w="9565" w:type="dxa"/>
            <w:gridSpan w:val="2"/>
          </w:tcPr>
          <w:p w14:paraId="5ABBDC15" w14:textId="77777777" w:rsidR="0016233B" w:rsidRPr="00B7798C" w:rsidRDefault="0016233B" w:rsidP="007E533F">
            <w:pPr>
              <w:rPr>
                <w:rFonts w:ascii="Arial" w:hAnsi="Arial" w:cs="Arial"/>
                <w:b/>
              </w:rPr>
            </w:pPr>
            <w:r w:rsidRPr="00B7798C">
              <w:rPr>
                <w:rFonts w:ascii="Arial" w:hAnsi="Arial" w:cs="Arial"/>
                <w:b/>
              </w:rPr>
              <w:t>RESULTS Educational Fund comment:</w:t>
            </w:r>
          </w:p>
        </w:tc>
      </w:tr>
      <w:tr w:rsidR="0016233B" w:rsidRPr="00E01B9E" w14:paraId="28EC93B9" w14:textId="77777777" w:rsidTr="000F5E12">
        <w:trPr>
          <w:trHeight w:val="910"/>
        </w:trPr>
        <w:tc>
          <w:tcPr>
            <w:tcW w:w="9565" w:type="dxa"/>
            <w:gridSpan w:val="2"/>
          </w:tcPr>
          <w:p w14:paraId="671819B2" w14:textId="77777777" w:rsidR="0016233B" w:rsidRPr="00E01B9E" w:rsidRDefault="0016233B" w:rsidP="007E533F">
            <w:pPr>
              <w:rPr>
                <w:rFonts w:ascii="Arial" w:hAnsi="Arial" w:cs="Arial"/>
              </w:rPr>
            </w:pPr>
          </w:p>
          <w:p w14:paraId="229EC16B" w14:textId="77777777" w:rsidR="0016233B" w:rsidRPr="00E01B9E" w:rsidRDefault="0016233B" w:rsidP="007E533F">
            <w:pPr>
              <w:rPr>
                <w:rFonts w:ascii="Arial" w:hAnsi="Arial" w:cs="Arial"/>
              </w:rPr>
            </w:pPr>
          </w:p>
          <w:p w14:paraId="3F6EF419" w14:textId="77777777" w:rsidR="0016233B" w:rsidRPr="00E01B9E" w:rsidRDefault="0016233B" w:rsidP="007E533F">
            <w:pPr>
              <w:rPr>
                <w:rFonts w:ascii="Arial" w:hAnsi="Arial" w:cs="Arial"/>
              </w:rPr>
            </w:pPr>
          </w:p>
          <w:p w14:paraId="1E972ED6" w14:textId="77777777" w:rsidR="0016233B" w:rsidRPr="00E01B9E" w:rsidRDefault="0016233B" w:rsidP="007E533F">
            <w:pPr>
              <w:rPr>
                <w:rFonts w:ascii="Arial" w:hAnsi="Arial" w:cs="Arial"/>
              </w:rPr>
            </w:pPr>
          </w:p>
        </w:tc>
      </w:tr>
    </w:tbl>
    <w:p w14:paraId="16EBDABB" w14:textId="77777777" w:rsidR="0016233B" w:rsidRPr="000F5E12" w:rsidRDefault="0016233B">
      <w:pPr>
        <w:rPr>
          <w:rFonts w:ascii="Arial" w:hAnsi="Arial" w:cs="Arial"/>
          <w:sz w:val="24"/>
          <w:szCs w:val="24"/>
        </w:rPr>
      </w:pPr>
    </w:p>
    <w:p w14:paraId="7132E616" w14:textId="10844663" w:rsidR="00C25F6D" w:rsidRPr="000F5E12" w:rsidRDefault="00C25F6D" w:rsidP="009A0FB3">
      <w:pPr>
        <w:pStyle w:val="ListParagraph"/>
        <w:numPr>
          <w:ilvl w:val="2"/>
          <w:numId w:val="152"/>
        </w:numPr>
        <w:spacing w:after="0" w:line="240" w:lineRule="auto"/>
        <w:rPr>
          <w:rFonts w:ascii="Arial" w:hAnsi="Arial" w:cs="Arial"/>
          <w:b/>
          <w:color w:val="C00000"/>
          <w:sz w:val="32"/>
          <w:vertAlign w:val="superscript"/>
        </w:rPr>
      </w:pPr>
      <w:r w:rsidRPr="000F5E12">
        <w:rPr>
          <w:rFonts w:ascii="Arial" w:hAnsi="Arial" w:cs="Arial"/>
          <w:b/>
          <w:sz w:val="32"/>
        </w:rPr>
        <w:t>What is the percentage of teachers that are appropriately trained?</w:t>
      </w:r>
      <w:r w:rsidR="005725FD" w:rsidRPr="000F5E12">
        <w:rPr>
          <w:rFonts w:ascii="Arial" w:hAnsi="Arial" w:cs="Arial"/>
          <w:b/>
          <w:color w:val="C00000"/>
          <w:sz w:val="32"/>
          <w:vertAlign w:val="superscript"/>
        </w:rPr>
        <w:t>P</w:t>
      </w:r>
    </w:p>
    <w:p w14:paraId="48B1D600" w14:textId="77777777" w:rsidR="00C25F6D" w:rsidRPr="000F5E12" w:rsidRDefault="00C25F6D" w:rsidP="00C25F6D">
      <w:pPr>
        <w:spacing w:after="0" w:line="240" w:lineRule="auto"/>
        <w:rPr>
          <w:rFonts w:ascii="Arial" w:hAnsi="Arial" w:cs="Arial"/>
          <w:b/>
          <w:sz w:val="24"/>
          <w:szCs w:val="24"/>
        </w:rPr>
      </w:pPr>
    </w:p>
    <w:p w14:paraId="696B8927" w14:textId="77777777" w:rsidR="00C25F6D" w:rsidRPr="001157D5" w:rsidRDefault="00C25F6D" w:rsidP="00C25F6D">
      <w:pPr>
        <w:spacing w:after="0" w:line="240" w:lineRule="auto"/>
        <w:rPr>
          <w:rFonts w:ascii="Arial" w:hAnsi="Arial" w:cs="Arial"/>
          <w:b/>
          <w:sz w:val="20"/>
          <w:szCs w:val="20"/>
        </w:rPr>
      </w:pPr>
      <w:r w:rsidRPr="001157D5">
        <w:rPr>
          <w:rFonts w:ascii="Arial" w:hAnsi="Arial" w:cs="Arial"/>
          <w:b/>
          <w:sz w:val="20"/>
          <w:szCs w:val="20"/>
        </w:rPr>
        <w:t>Basis:</w:t>
      </w:r>
    </w:p>
    <w:p w14:paraId="5D797E20" w14:textId="77777777" w:rsidR="00C25F6D" w:rsidRPr="001157D5" w:rsidRDefault="00C25F6D" w:rsidP="00C25F6D">
      <w:pPr>
        <w:spacing w:after="0" w:line="240" w:lineRule="auto"/>
        <w:rPr>
          <w:rFonts w:ascii="Arial" w:hAnsi="Arial" w:cs="Arial"/>
          <w:sz w:val="20"/>
          <w:szCs w:val="20"/>
        </w:rPr>
      </w:pPr>
    </w:p>
    <w:p w14:paraId="18E86D1D" w14:textId="77777777" w:rsidR="000B0DF3" w:rsidRPr="001157D5" w:rsidRDefault="000B0DF3" w:rsidP="00C25F6D">
      <w:pPr>
        <w:spacing w:after="0" w:line="240" w:lineRule="auto"/>
        <w:rPr>
          <w:rFonts w:ascii="Arial" w:hAnsi="Arial" w:cs="Arial"/>
          <w:i/>
          <w:sz w:val="20"/>
          <w:szCs w:val="20"/>
        </w:rPr>
      </w:pPr>
      <w:r w:rsidRPr="001157D5">
        <w:rPr>
          <w:rFonts w:ascii="Arial" w:hAnsi="Arial" w:cs="Arial"/>
          <w:i/>
          <w:sz w:val="20"/>
          <w:szCs w:val="20"/>
        </w:rPr>
        <w:t>"Functioning educational institutions and programmes have to be available in sufficient quantity within the jurisdiction of the State party. What they require to function depends upon numerous factors, including…trained teachers" (CESCR General Comment 13.6(a))</w:t>
      </w:r>
    </w:p>
    <w:p w14:paraId="27AEC30F" w14:textId="77777777" w:rsidR="000B0DF3" w:rsidRPr="001157D5" w:rsidRDefault="000B0DF3" w:rsidP="00C25F6D">
      <w:pPr>
        <w:spacing w:after="0" w:line="240" w:lineRule="auto"/>
        <w:rPr>
          <w:rFonts w:ascii="Arial" w:hAnsi="Arial" w:cs="Arial"/>
          <w:i/>
          <w:sz w:val="20"/>
          <w:szCs w:val="20"/>
        </w:rPr>
      </w:pPr>
    </w:p>
    <w:p w14:paraId="767DE1E6" w14:textId="77777777" w:rsidR="00C25F6D" w:rsidRPr="001157D5" w:rsidRDefault="00C25F6D" w:rsidP="00C25F6D">
      <w:pPr>
        <w:spacing w:after="0" w:line="240" w:lineRule="auto"/>
        <w:jc w:val="right"/>
        <w:rPr>
          <w:rFonts w:ascii="Arial" w:hAnsi="Arial" w:cs="Arial"/>
          <w:sz w:val="20"/>
          <w:szCs w:val="20"/>
        </w:rPr>
      </w:pPr>
      <w:r w:rsidRPr="001157D5">
        <w:rPr>
          <w:rFonts w:ascii="Arial" w:hAnsi="Arial" w:cs="Arial"/>
          <w:sz w:val="20"/>
          <w:szCs w:val="20"/>
        </w:rPr>
        <w:t xml:space="preserve">— </w:t>
      </w:r>
      <w:r w:rsidR="000B0DF3" w:rsidRPr="001157D5">
        <w:rPr>
          <w:rFonts w:ascii="Arial" w:hAnsi="Arial" w:cs="Arial"/>
          <w:sz w:val="20"/>
          <w:szCs w:val="20"/>
        </w:rPr>
        <w:t>Committee on Economic, Social and Cultural Rights</w:t>
      </w:r>
      <w:r w:rsidRPr="001157D5">
        <w:rPr>
          <w:rFonts w:ascii="Arial" w:hAnsi="Arial" w:cs="Arial"/>
          <w:sz w:val="20"/>
          <w:szCs w:val="20"/>
        </w:rPr>
        <w:t xml:space="preserve">, </w:t>
      </w:r>
      <w:r w:rsidR="000B0DF3" w:rsidRPr="001157D5">
        <w:rPr>
          <w:rFonts w:ascii="Arial" w:hAnsi="Arial" w:cs="Arial"/>
          <w:sz w:val="20"/>
          <w:szCs w:val="20"/>
        </w:rPr>
        <w:t>General Comment</w:t>
      </w:r>
      <w:r w:rsidRPr="001157D5">
        <w:rPr>
          <w:rFonts w:ascii="Arial" w:hAnsi="Arial" w:cs="Arial"/>
          <w:sz w:val="20"/>
          <w:szCs w:val="20"/>
        </w:rPr>
        <w:t xml:space="preserve"> </w:t>
      </w:r>
      <w:r w:rsidR="000B0DF3" w:rsidRPr="001157D5">
        <w:rPr>
          <w:rFonts w:ascii="Arial" w:hAnsi="Arial" w:cs="Arial"/>
          <w:sz w:val="20"/>
          <w:szCs w:val="20"/>
        </w:rPr>
        <w:t>16, Paragraph 6, Section a</w:t>
      </w:r>
    </w:p>
    <w:p w14:paraId="5D836E1E" w14:textId="77777777" w:rsidR="00C25F6D" w:rsidRPr="001157D5" w:rsidRDefault="00C25F6D" w:rsidP="00C25F6D">
      <w:pPr>
        <w:spacing w:after="0" w:line="240" w:lineRule="auto"/>
        <w:rPr>
          <w:rFonts w:ascii="Arial" w:hAnsi="Arial" w:cs="Arial"/>
          <w:sz w:val="20"/>
          <w:szCs w:val="20"/>
        </w:rPr>
      </w:pPr>
    </w:p>
    <w:p w14:paraId="162455DC" w14:textId="77777777" w:rsidR="00C25F6D" w:rsidRPr="001157D5" w:rsidRDefault="00C25F6D" w:rsidP="00C25F6D">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w:t>
      </w:r>
      <w:r w:rsidR="000B0DF3" w:rsidRPr="001157D5">
        <w:rPr>
          <w:rFonts w:ascii="Arial" w:hAnsi="Arial" w:cs="Arial"/>
          <w:sz w:val="20"/>
          <w:szCs w:val="20"/>
        </w:rPr>
        <w:t>CRC General Comment 1.18, CRC General Comment 14.79</w:t>
      </w:r>
    </w:p>
    <w:p w14:paraId="0AFE8E0D" w14:textId="77777777" w:rsidR="00C25F6D" w:rsidRPr="001157D5" w:rsidRDefault="00C25F6D" w:rsidP="00C25F6D">
      <w:pPr>
        <w:spacing w:after="0" w:line="240" w:lineRule="auto"/>
        <w:rPr>
          <w:rFonts w:ascii="Arial" w:hAnsi="Arial" w:cs="Arial"/>
          <w:sz w:val="20"/>
          <w:szCs w:val="20"/>
        </w:rPr>
      </w:pPr>
    </w:p>
    <w:p w14:paraId="629C33E1" w14:textId="77777777" w:rsidR="00C25F6D" w:rsidRPr="001157D5" w:rsidRDefault="00C25F6D" w:rsidP="00C25F6D">
      <w:pPr>
        <w:rPr>
          <w:rFonts w:ascii="Arial" w:hAnsi="Arial" w:cs="Arial"/>
          <w:b/>
          <w:sz w:val="20"/>
          <w:szCs w:val="20"/>
        </w:rPr>
      </w:pPr>
      <w:r w:rsidRPr="001157D5">
        <w:rPr>
          <w:rFonts w:ascii="Arial" w:hAnsi="Arial" w:cs="Arial"/>
          <w:b/>
          <w:sz w:val="20"/>
          <w:szCs w:val="20"/>
        </w:rPr>
        <w:t>Guidance:</w:t>
      </w:r>
    </w:p>
    <w:p w14:paraId="1D7F308F" w14:textId="77777777" w:rsidR="00C25F6D" w:rsidRPr="001157D5" w:rsidRDefault="00C25F6D" w:rsidP="00C25F6D">
      <w:pPr>
        <w:rPr>
          <w:rFonts w:ascii="Arial" w:hAnsi="Arial" w:cs="Arial"/>
          <w:i/>
          <w:sz w:val="20"/>
          <w:szCs w:val="20"/>
        </w:rPr>
      </w:pPr>
      <w:r w:rsidRPr="001157D5">
        <w:rPr>
          <w:rFonts w:ascii="Arial" w:hAnsi="Arial" w:cs="Arial"/>
          <w:i/>
          <w:sz w:val="20"/>
          <w:szCs w:val="20"/>
        </w:rPr>
        <w:t>Explanation:</w:t>
      </w:r>
    </w:p>
    <w:p w14:paraId="33768E0E" w14:textId="4F72AEAA" w:rsidR="00C25F6D" w:rsidRPr="001157D5" w:rsidRDefault="000F0062" w:rsidP="001157D5">
      <w:pPr>
        <w:ind w:left="720"/>
        <w:rPr>
          <w:rFonts w:ascii="Arial" w:hAnsi="Arial" w:cs="Arial"/>
          <w:sz w:val="20"/>
          <w:szCs w:val="20"/>
        </w:rPr>
      </w:pPr>
      <w:r w:rsidRPr="001157D5">
        <w:rPr>
          <w:rFonts w:ascii="Arial" w:hAnsi="Arial" w:cs="Arial"/>
          <w:sz w:val="20"/>
          <w:szCs w:val="20"/>
        </w:rPr>
        <w:t xml:space="preserve">This question seeks to answer what percentage of the overall </w:t>
      </w:r>
      <w:r w:rsidR="00EF4899" w:rsidRPr="001157D5">
        <w:rPr>
          <w:rFonts w:ascii="Arial" w:hAnsi="Arial" w:cs="Arial"/>
          <w:sz w:val="20"/>
          <w:szCs w:val="20"/>
        </w:rPr>
        <w:t xml:space="preserve">2014 </w:t>
      </w:r>
      <w:r w:rsidRPr="001157D5">
        <w:rPr>
          <w:rFonts w:ascii="Arial" w:hAnsi="Arial" w:cs="Arial"/>
          <w:sz w:val="20"/>
          <w:szCs w:val="20"/>
        </w:rPr>
        <w:t xml:space="preserve">teaching </w:t>
      </w:r>
      <w:r w:rsidR="00EF4899" w:rsidRPr="001157D5">
        <w:rPr>
          <w:rFonts w:ascii="Arial" w:hAnsi="Arial" w:cs="Arial"/>
          <w:sz w:val="20"/>
          <w:szCs w:val="20"/>
        </w:rPr>
        <w:t>population were</w:t>
      </w:r>
      <w:r w:rsidRPr="001157D5">
        <w:rPr>
          <w:rFonts w:ascii="Arial" w:hAnsi="Arial" w:cs="Arial"/>
          <w:sz w:val="20"/>
          <w:szCs w:val="20"/>
        </w:rPr>
        <w:t xml:space="preserve"> fully trained according to the standards laid out by the State Party.</w:t>
      </w:r>
    </w:p>
    <w:p w14:paraId="66347A16" w14:textId="77777777" w:rsidR="00C25F6D" w:rsidRPr="001157D5" w:rsidRDefault="00C25F6D" w:rsidP="00C25F6D">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063C9761" w14:textId="13CCE049" w:rsidR="00C25F6D" w:rsidRPr="001157D5" w:rsidRDefault="00C25F6D" w:rsidP="001157D5">
      <w:pPr>
        <w:ind w:left="720"/>
        <w:rPr>
          <w:rFonts w:ascii="Arial" w:hAnsi="Arial" w:cs="Arial"/>
          <w:sz w:val="20"/>
          <w:szCs w:val="20"/>
        </w:rPr>
      </w:pPr>
      <w:r w:rsidRPr="001157D5">
        <w:rPr>
          <w:rFonts w:ascii="Arial" w:hAnsi="Arial" w:cs="Arial"/>
          <w:sz w:val="20"/>
          <w:szCs w:val="20"/>
        </w:rPr>
        <w:t>"</w:t>
      </w:r>
      <w:r w:rsidR="004E4086" w:rsidRPr="001157D5">
        <w:rPr>
          <w:rFonts w:ascii="Arial" w:hAnsi="Arial" w:cs="Arial"/>
          <w:sz w:val="20"/>
          <w:szCs w:val="20"/>
        </w:rPr>
        <w:t>Appropriately Trained</w:t>
      </w:r>
      <w:r w:rsidRPr="001157D5">
        <w:rPr>
          <w:rFonts w:ascii="Arial" w:hAnsi="Arial" w:cs="Arial"/>
          <w:sz w:val="20"/>
          <w:szCs w:val="20"/>
        </w:rPr>
        <w:t xml:space="preserve">" </w:t>
      </w:r>
      <w:r w:rsidR="004E4086" w:rsidRPr="001157D5">
        <w:rPr>
          <w:rFonts w:ascii="Arial" w:hAnsi="Arial" w:cs="Arial"/>
          <w:sz w:val="20"/>
          <w:szCs w:val="20"/>
        </w:rPr>
        <w:t>includes teachers that have successfully completed the prescribed standard training as outlined by the government.</w:t>
      </w:r>
    </w:p>
    <w:p w14:paraId="5D88219A" w14:textId="77777777" w:rsidR="00C25F6D" w:rsidRPr="001157D5" w:rsidRDefault="00C25F6D" w:rsidP="00635AFC">
      <w:pPr>
        <w:spacing w:after="0" w:line="240" w:lineRule="auto"/>
        <w:rPr>
          <w:rFonts w:ascii="Arial" w:hAnsi="Arial" w:cs="Arial"/>
          <w:i/>
          <w:sz w:val="20"/>
          <w:szCs w:val="20"/>
        </w:rPr>
      </w:pPr>
      <w:r w:rsidRPr="001157D5">
        <w:rPr>
          <w:rFonts w:ascii="Arial" w:hAnsi="Arial" w:cs="Arial"/>
          <w:i/>
          <w:sz w:val="20"/>
          <w:szCs w:val="20"/>
        </w:rPr>
        <w:t>Examples:</w:t>
      </w:r>
    </w:p>
    <w:p w14:paraId="4A7E0815" w14:textId="77777777" w:rsidR="00635AFC" w:rsidRPr="001157D5" w:rsidRDefault="00635AFC" w:rsidP="00635AFC">
      <w:pPr>
        <w:spacing w:after="0" w:line="240" w:lineRule="auto"/>
        <w:rPr>
          <w:rFonts w:ascii="Arial" w:hAnsi="Arial" w:cs="Arial"/>
          <w:i/>
          <w:sz w:val="20"/>
          <w:szCs w:val="20"/>
        </w:rPr>
      </w:pPr>
    </w:p>
    <w:p w14:paraId="6008E020" w14:textId="7F3BA379" w:rsidR="00C25F6D" w:rsidRPr="001157D5" w:rsidRDefault="00635AFC" w:rsidP="001157D5">
      <w:pPr>
        <w:spacing w:after="0" w:line="240" w:lineRule="auto"/>
        <w:ind w:left="720"/>
        <w:rPr>
          <w:rFonts w:ascii="Arial" w:hAnsi="Arial" w:cs="Arial"/>
          <w:sz w:val="20"/>
          <w:szCs w:val="20"/>
        </w:rPr>
      </w:pPr>
      <w:r w:rsidRPr="001157D5">
        <w:rPr>
          <w:rFonts w:ascii="Arial" w:hAnsi="Arial" w:cs="Arial"/>
          <w:sz w:val="20"/>
          <w:szCs w:val="20"/>
        </w:rPr>
        <w:t>84.7% of teachers in primary education are appropriately trained in Ecuador, 2013</w:t>
      </w:r>
    </w:p>
    <w:p w14:paraId="4F8B04F0" w14:textId="37A7D092" w:rsidR="00635AFC" w:rsidRPr="001157D5" w:rsidRDefault="00635AFC" w:rsidP="001157D5">
      <w:pPr>
        <w:spacing w:after="0" w:line="240" w:lineRule="auto"/>
        <w:ind w:left="720"/>
        <w:rPr>
          <w:rFonts w:ascii="Arial" w:hAnsi="Arial" w:cs="Arial"/>
          <w:sz w:val="20"/>
          <w:szCs w:val="20"/>
        </w:rPr>
      </w:pPr>
      <w:r w:rsidRPr="001157D5">
        <w:rPr>
          <w:rFonts w:ascii="Arial" w:hAnsi="Arial" w:cs="Arial"/>
          <w:sz w:val="20"/>
          <w:szCs w:val="20"/>
        </w:rPr>
        <w:t>77.1% of teachers in lower secondary education are appropriately trained in Ecuador,</w:t>
      </w:r>
    </w:p>
    <w:p w14:paraId="234958CF" w14:textId="51D50F10" w:rsidR="00635AFC" w:rsidRPr="001157D5" w:rsidRDefault="000F5E12" w:rsidP="001157D5">
      <w:pPr>
        <w:spacing w:after="0" w:line="240" w:lineRule="auto"/>
        <w:ind w:left="720"/>
        <w:rPr>
          <w:rFonts w:ascii="Arial" w:hAnsi="Arial" w:cs="Arial"/>
          <w:sz w:val="20"/>
          <w:szCs w:val="20"/>
        </w:rPr>
      </w:pPr>
      <w:r w:rsidRPr="001157D5">
        <w:rPr>
          <w:rFonts w:ascii="Arial" w:hAnsi="Arial" w:cs="Arial"/>
          <w:sz w:val="20"/>
          <w:szCs w:val="20"/>
        </w:rPr>
        <w:t xml:space="preserve"> </w:t>
      </w:r>
      <w:r w:rsidR="00635AFC" w:rsidRPr="001157D5">
        <w:rPr>
          <w:rFonts w:ascii="Arial" w:hAnsi="Arial" w:cs="Arial"/>
          <w:sz w:val="20"/>
          <w:szCs w:val="20"/>
        </w:rPr>
        <w:t>2013 (UNESCO Institute of Statistics)</w:t>
      </w:r>
    </w:p>
    <w:p w14:paraId="4FE0CD12" w14:textId="77777777" w:rsidR="00635AFC" w:rsidRPr="001157D5" w:rsidRDefault="00635AFC" w:rsidP="00635AFC">
      <w:pPr>
        <w:spacing w:after="0" w:line="240" w:lineRule="auto"/>
        <w:rPr>
          <w:rFonts w:ascii="Arial" w:hAnsi="Arial" w:cs="Arial"/>
          <w:sz w:val="20"/>
          <w:szCs w:val="20"/>
        </w:rPr>
      </w:pPr>
    </w:p>
    <w:p w14:paraId="7E281D80" w14:textId="77777777" w:rsidR="00C25F6D" w:rsidRPr="001157D5" w:rsidRDefault="00C25F6D" w:rsidP="00C25F6D">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6400C244" w14:textId="0BAEE422"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w:t>
      </w:r>
      <w:r w:rsidR="00EF4899" w:rsidRPr="001157D5">
        <w:rPr>
          <w:rFonts w:ascii="Arial" w:hAnsi="Arial" w:cs="Arial"/>
          <w:sz w:val="20"/>
          <w:szCs w:val="20"/>
        </w:rPr>
        <w:t xml:space="preserve">or </w:t>
      </w:r>
      <w:r w:rsidRPr="001157D5">
        <w:rPr>
          <w:rFonts w:ascii="Arial" w:hAnsi="Arial" w:cs="Arial"/>
          <w:sz w:val="20"/>
          <w:szCs w:val="20"/>
        </w:rPr>
        <w:t>data from a reputable regional or multi-national organization such as the UN o</w:t>
      </w:r>
      <w:r w:rsidR="00EF4899" w:rsidRPr="001157D5">
        <w:rPr>
          <w:rFonts w:ascii="Arial" w:hAnsi="Arial" w:cs="Arial"/>
          <w:sz w:val="20"/>
          <w:szCs w:val="20"/>
        </w:rPr>
        <w:t>r the World Bank</w:t>
      </w:r>
      <w:r w:rsidRPr="001157D5">
        <w:rPr>
          <w:rFonts w:ascii="Arial" w:hAnsi="Arial" w:cs="Arial"/>
          <w:sz w:val="20"/>
          <w:szCs w:val="20"/>
        </w:rPr>
        <w:t>.</w:t>
      </w:r>
    </w:p>
    <w:p w14:paraId="3272D8B8" w14:textId="77777777" w:rsidR="001157D5" w:rsidRDefault="00C25F6D" w:rsidP="00C25F6D">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0C2993D5" w14:textId="7AF0E9ED" w:rsidR="00C25F6D" w:rsidRPr="001157D5" w:rsidRDefault="004417A4" w:rsidP="001157D5">
      <w:pPr>
        <w:ind w:left="720"/>
        <w:rPr>
          <w:rFonts w:ascii="Arial" w:hAnsi="Arial" w:cs="Arial"/>
          <w:sz w:val="20"/>
          <w:szCs w:val="20"/>
        </w:rPr>
      </w:pPr>
      <w:r w:rsidRPr="001157D5">
        <w:rPr>
          <w:rFonts w:ascii="Arial" w:hAnsi="Arial" w:cs="Arial"/>
          <w:sz w:val="20"/>
          <w:szCs w:val="20"/>
        </w:rPr>
        <w:t xml:space="preserve">Ministry of Education, National Bureau of Statistics, </w:t>
      </w:r>
      <w:r w:rsidR="00D36223" w:rsidRPr="001157D5">
        <w:rPr>
          <w:rFonts w:ascii="Arial" w:hAnsi="Arial" w:cs="Arial"/>
          <w:sz w:val="20"/>
          <w:szCs w:val="20"/>
        </w:rPr>
        <w:t>UNESCO Institute of Statistics – Teachers (</w:t>
      </w:r>
      <w:hyperlink r:id="rId80" w:history="1">
        <w:r w:rsidR="00D36223" w:rsidRPr="001157D5">
          <w:rPr>
            <w:rStyle w:val="Hyperlink"/>
            <w:rFonts w:ascii="Arial" w:hAnsi="Arial" w:cs="Arial"/>
            <w:sz w:val="20"/>
            <w:szCs w:val="20"/>
          </w:rPr>
          <w:t>http://www.uis.unesco.org/Education/Pages/teachers-statistics.aspx</w:t>
        </w:r>
      </w:hyperlink>
      <w:r w:rsidR="00D36223" w:rsidRPr="001157D5">
        <w:rPr>
          <w:rFonts w:ascii="Arial" w:hAnsi="Arial" w:cs="Arial"/>
          <w:sz w:val="20"/>
          <w:szCs w:val="20"/>
        </w:rPr>
        <w:t>) , Global Teacher Status Index (</w:t>
      </w:r>
      <w:hyperlink r:id="rId81" w:history="1">
        <w:r w:rsidR="00D36223" w:rsidRPr="001157D5">
          <w:rPr>
            <w:rStyle w:val="Hyperlink"/>
            <w:rFonts w:ascii="Arial" w:hAnsi="Arial" w:cs="Arial"/>
            <w:sz w:val="20"/>
            <w:szCs w:val="20"/>
          </w:rPr>
          <w:t>https://varkeygemsfoundation.org/teacherindex</w:t>
        </w:r>
      </w:hyperlink>
      <w:r w:rsidR="00D36223" w:rsidRPr="001157D5">
        <w:rPr>
          <w:rFonts w:ascii="Arial" w:hAnsi="Arial" w:cs="Arial"/>
          <w:sz w:val="20"/>
          <w:szCs w:val="20"/>
        </w:rPr>
        <w:t>), International Surveys of Teachers – Includes TALIS and TEDS-M, Teacher Union Website, UNESCO Institute of Statistics (</w:t>
      </w:r>
      <w:hyperlink r:id="rId82" w:history="1">
        <w:r w:rsidR="00D36223" w:rsidRPr="001157D5">
          <w:rPr>
            <w:rStyle w:val="Hyperlink"/>
            <w:rFonts w:ascii="Arial" w:hAnsi="Arial" w:cs="Arial"/>
            <w:sz w:val="20"/>
            <w:szCs w:val="20"/>
          </w:rPr>
          <w:t>http://www.uis.unesco.org/Pages/default.aspx</w:t>
        </w:r>
      </w:hyperlink>
      <w:r w:rsidR="00D36223" w:rsidRPr="001157D5">
        <w:rPr>
          <w:rFonts w:ascii="Arial" w:hAnsi="Arial" w:cs="Arial"/>
          <w:sz w:val="20"/>
          <w:szCs w:val="20"/>
        </w:rPr>
        <w:t>), World Bank DataBank (</w:t>
      </w:r>
      <w:hyperlink r:id="rId83" w:history="1">
        <w:r w:rsidR="00D36223" w:rsidRPr="001157D5">
          <w:rPr>
            <w:rStyle w:val="Hyperlink"/>
            <w:rFonts w:ascii="Arial" w:hAnsi="Arial" w:cs="Arial"/>
            <w:sz w:val="20"/>
            <w:szCs w:val="20"/>
          </w:rPr>
          <w:t>http://databank.worldbank.org/data/home.aspx</w:t>
        </w:r>
      </w:hyperlink>
      <w:r w:rsidR="00D36223" w:rsidRPr="001157D5">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25F6D" w:rsidRPr="00E01B9E" w14:paraId="65EA53AD" w14:textId="77777777" w:rsidTr="000F5E12">
        <w:tc>
          <w:tcPr>
            <w:tcW w:w="7315" w:type="dxa"/>
            <w:tcBorders>
              <w:top w:val="single" w:sz="4" w:space="0" w:color="auto"/>
            </w:tcBorders>
          </w:tcPr>
          <w:p w14:paraId="3218FFC9" w14:textId="77777777" w:rsidR="00C25F6D" w:rsidRPr="00E01B9E" w:rsidRDefault="00C25F6D" w:rsidP="007E533F">
            <w:pPr>
              <w:rPr>
                <w:rFonts w:ascii="Arial" w:hAnsi="Arial" w:cs="Arial"/>
                <w:b/>
              </w:rPr>
            </w:pPr>
            <w:r>
              <w:rPr>
                <w:rFonts w:ascii="Arial" w:hAnsi="Arial" w:cs="Arial"/>
                <w:b/>
              </w:rPr>
              <w:t>Question 2.1.</w:t>
            </w:r>
            <w:r w:rsidR="00131386">
              <w:rPr>
                <w:rFonts w:ascii="Arial" w:hAnsi="Arial" w:cs="Arial"/>
                <w:b/>
              </w:rPr>
              <w:t>4</w:t>
            </w:r>
          </w:p>
        </w:tc>
        <w:tc>
          <w:tcPr>
            <w:tcW w:w="2250" w:type="dxa"/>
            <w:tcBorders>
              <w:top w:val="single" w:sz="4" w:space="0" w:color="auto"/>
            </w:tcBorders>
          </w:tcPr>
          <w:p w14:paraId="04199EB6" w14:textId="77777777" w:rsidR="00C25F6D" w:rsidRPr="00E01B9E" w:rsidRDefault="00C25F6D" w:rsidP="007E533F">
            <w:pPr>
              <w:rPr>
                <w:rFonts w:ascii="Arial" w:hAnsi="Arial" w:cs="Arial"/>
                <w:b/>
              </w:rPr>
            </w:pPr>
            <w:r w:rsidRPr="00E01B9E">
              <w:rPr>
                <w:rFonts w:ascii="Arial" w:hAnsi="Arial" w:cs="Arial"/>
                <w:b/>
              </w:rPr>
              <w:t>Response</w:t>
            </w:r>
          </w:p>
        </w:tc>
      </w:tr>
      <w:tr w:rsidR="00C25F6D" w:rsidRPr="00E01B9E" w14:paraId="5E5E202F" w14:textId="77777777" w:rsidTr="000F5E12">
        <w:tc>
          <w:tcPr>
            <w:tcW w:w="7315" w:type="dxa"/>
          </w:tcPr>
          <w:p w14:paraId="69991074" w14:textId="77777777" w:rsidR="00C25F6D" w:rsidRPr="007E7809" w:rsidRDefault="00C25F6D" w:rsidP="00C25F6D">
            <w:pPr>
              <w:rPr>
                <w:rFonts w:ascii="Arial" w:hAnsi="Arial" w:cs="Arial"/>
                <w:b/>
                <w:sz w:val="20"/>
                <w:szCs w:val="20"/>
              </w:rPr>
            </w:pPr>
            <w:r w:rsidRPr="007E7809">
              <w:rPr>
                <w:rFonts w:ascii="Arial" w:hAnsi="Arial" w:cs="Arial"/>
                <w:b/>
                <w:sz w:val="20"/>
                <w:szCs w:val="20"/>
              </w:rPr>
              <w:t>What is the percentage of teachers that are appropriately trained?</w:t>
            </w:r>
          </w:p>
          <w:p w14:paraId="30190E9A" w14:textId="77777777" w:rsidR="00C25F6D" w:rsidRPr="007E7809" w:rsidRDefault="00C25F6D" w:rsidP="007E533F">
            <w:pPr>
              <w:rPr>
                <w:rFonts w:ascii="Arial" w:hAnsi="Arial" w:cs="Arial"/>
                <w:sz w:val="20"/>
                <w:szCs w:val="20"/>
              </w:rPr>
            </w:pPr>
          </w:p>
          <w:p w14:paraId="4C520954" w14:textId="77777777" w:rsidR="00C25F6D" w:rsidRPr="007E7809" w:rsidRDefault="00C25F6D" w:rsidP="00C34B7C">
            <w:pPr>
              <w:pStyle w:val="ListParagraph"/>
              <w:numPr>
                <w:ilvl w:val="0"/>
                <w:numId w:val="14"/>
              </w:numPr>
              <w:rPr>
                <w:rFonts w:ascii="Arial" w:hAnsi="Arial" w:cs="Arial"/>
                <w:sz w:val="20"/>
                <w:szCs w:val="20"/>
              </w:rPr>
            </w:pPr>
            <w:r w:rsidRPr="007E7809">
              <w:rPr>
                <w:rFonts w:ascii="Arial" w:hAnsi="Arial" w:cs="Arial"/>
                <w:sz w:val="20"/>
                <w:szCs w:val="20"/>
              </w:rPr>
              <w:t>For Primary Schools</w:t>
            </w:r>
          </w:p>
          <w:p w14:paraId="023CBE20" w14:textId="77777777" w:rsidR="00C25F6D" w:rsidRPr="007E7809" w:rsidRDefault="00C25F6D" w:rsidP="007E533F">
            <w:pPr>
              <w:rPr>
                <w:rFonts w:ascii="Arial" w:hAnsi="Arial" w:cs="Arial"/>
                <w:sz w:val="20"/>
                <w:szCs w:val="20"/>
              </w:rPr>
            </w:pPr>
          </w:p>
          <w:p w14:paraId="6F568699" w14:textId="77777777" w:rsidR="00C25F6D" w:rsidRPr="007E7809" w:rsidRDefault="00C25F6D" w:rsidP="00C34B7C">
            <w:pPr>
              <w:pStyle w:val="ListParagraph"/>
              <w:numPr>
                <w:ilvl w:val="0"/>
                <w:numId w:val="14"/>
              </w:numPr>
              <w:rPr>
                <w:rFonts w:ascii="Arial" w:hAnsi="Arial" w:cs="Arial"/>
                <w:sz w:val="20"/>
                <w:szCs w:val="20"/>
              </w:rPr>
            </w:pPr>
            <w:r w:rsidRPr="007E7809">
              <w:rPr>
                <w:rFonts w:ascii="Arial" w:hAnsi="Arial" w:cs="Arial"/>
                <w:sz w:val="20"/>
                <w:szCs w:val="20"/>
              </w:rPr>
              <w:t>For Secondary Schools</w:t>
            </w:r>
          </w:p>
          <w:p w14:paraId="65768588" w14:textId="77777777" w:rsidR="00C25F6D" w:rsidRPr="007E7809" w:rsidRDefault="00C25F6D" w:rsidP="007E533F">
            <w:pPr>
              <w:ind w:left="450"/>
              <w:rPr>
                <w:rFonts w:ascii="Arial" w:hAnsi="Arial" w:cs="Arial"/>
                <w:sz w:val="20"/>
                <w:szCs w:val="20"/>
              </w:rPr>
            </w:pPr>
          </w:p>
        </w:tc>
        <w:tc>
          <w:tcPr>
            <w:tcW w:w="2250" w:type="dxa"/>
          </w:tcPr>
          <w:p w14:paraId="0EED9D2F" w14:textId="77777777" w:rsidR="00C25F6D" w:rsidRPr="007E7809" w:rsidRDefault="00C25F6D" w:rsidP="007E533F">
            <w:pPr>
              <w:rPr>
                <w:rFonts w:ascii="Arial" w:hAnsi="Arial" w:cs="Arial"/>
                <w:sz w:val="20"/>
                <w:szCs w:val="20"/>
              </w:rPr>
            </w:pPr>
          </w:p>
          <w:p w14:paraId="4CB3C155" w14:textId="77777777" w:rsidR="000423CA" w:rsidRPr="007E7809" w:rsidRDefault="000423CA" w:rsidP="007E533F">
            <w:pPr>
              <w:rPr>
                <w:rFonts w:ascii="Arial" w:hAnsi="Arial" w:cs="Arial"/>
                <w:sz w:val="20"/>
                <w:szCs w:val="20"/>
              </w:rPr>
            </w:pPr>
          </w:p>
          <w:p w14:paraId="270CA8A1" w14:textId="77777777" w:rsidR="000423CA" w:rsidRPr="007E7809" w:rsidRDefault="000423CA" w:rsidP="007E533F">
            <w:pPr>
              <w:rPr>
                <w:rFonts w:ascii="Arial" w:hAnsi="Arial" w:cs="Arial"/>
                <w:sz w:val="20"/>
                <w:szCs w:val="20"/>
              </w:rPr>
            </w:pPr>
            <w:r w:rsidRPr="007E7809">
              <w:rPr>
                <w:rFonts w:ascii="Arial" w:hAnsi="Arial" w:cs="Arial"/>
                <w:sz w:val="20"/>
                <w:szCs w:val="20"/>
              </w:rPr>
              <w:t xml:space="preserve">a. </w:t>
            </w:r>
          </w:p>
          <w:p w14:paraId="2BADFEA8" w14:textId="77777777" w:rsidR="000423CA" w:rsidRPr="007E7809" w:rsidRDefault="000423CA" w:rsidP="007E533F">
            <w:pPr>
              <w:rPr>
                <w:rFonts w:ascii="Arial" w:hAnsi="Arial" w:cs="Arial"/>
                <w:sz w:val="20"/>
                <w:szCs w:val="20"/>
              </w:rPr>
            </w:pPr>
          </w:p>
          <w:p w14:paraId="4D0F4886" w14:textId="77777777" w:rsidR="000423CA" w:rsidRPr="007E7809" w:rsidRDefault="000423CA" w:rsidP="007E533F">
            <w:pPr>
              <w:rPr>
                <w:rFonts w:ascii="Arial" w:hAnsi="Arial" w:cs="Arial"/>
                <w:sz w:val="20"/>
                <w:szCs w:val="20"/>
              </w:rPr>
            </w:pPr>
            <w:r w:rsidRPr="007E7809">
              <w:rPr>
                <w:rFonts w:ascii="Arial" w:hAnsi="Arial" w:cs="Arial"/>
                <w:sz w:val="20"/>
                <w:szCs w:val="20"/>
              </w:rPr>
              <w:t xml:space="preserve">b. </w:t>
            </w:r>
          </w:p>
        </w:tc>
      </w:tr>
      <w:tr w:rsidR="00C25F6D" w:rsidRPr="00E01B9E" w14:paraId="5C0AC832" w14:textId="77777777" w:rsidTr="000F5E12">
        <w:tc>
          <w:tcPr>
            <w:tcW w:w="9565" w:type="dxa"/>
            <w:gridSpan w:val="2"/>
          </w:tcPr>
          <w:p w14:paraId="5C058D4E" w14:textId="77777777" w:rsidR="00C25F6D" w:rsidRPr="00704AC0" w:rsidRDefault="00C25F6D" w:rsidP="007E533F">
            <w:pPr>
              <w:rPr>
                <w:rFonts w:ascii="Arial" w:hAnsi="Arial" w:cs="Arial"/>
                <w:b/>
              </w:rPr>
            </w:pPr>
            <w:r w:rsidRPr="00E01B9E">
              <w:rPr>
                <w:rFonts w:ascii="Arial" w:hAnsi="Arial" w:cs="Arial"/>
                <w:b/>
              </w:rPr>
              <w:t>Supporting document/citation:</w:t>
            </w:r>
          </w:p>
        </w:tc>
      </w:tr>
      <w:tr w:rsidR="00C25F6D" w:rsidRPr="00E01B9E" w14:paraId="03013466" w14:textId="77777777" w:rsidTr="000F5E12">
        <w:tc>
          <w:tcPr>
            <w:tcW w:w="9565" w:type="dxa"/>
            <w:gridSpan w:val="2"/>
          </w:tcPr>
          <w:p w14:paraId="24AEFE5B" w14:textId="77777777" w:rsidR="00C25F6D" w:rsidRPr="00E01B9E" w:rsidRDefault="00C25F6D" w:rsidP="007E533F">
            <w:pPr>
              <w:rPr>
                <w:rFonts w:ascii="Arial" w:hAnsi="Arial" w:cs="Arial"/>
              </w:rPr>
            </w:pPr>
          </w:p>
          <w:p w14:paraId="6860BAE1" w14:textId="77777777" w:rsidR="00C25F6D" w:rsidRPr="00E01B9E" w:rsidRDefault="00C25F6D" w:rsidP="007E533F">
            <w:pPr>
              <w:rPr>
                <w:rFonts w:ascii="Arial" w:hAnsi="Arial" w:cs="Arial"/>
              </w:rPr>
            </w:pPr>
          </w:p>
          <w:p w14:paraId="61EE3110" w14:textId="77777777" w:rsidR="00C25F6D" w:rsidRPr="00E01B9E" w:rsidRDefault="00C25F6D" w:rsidP="007E533F">
            <w:pPr>
              <w:rPr>
                <w:rFonts w:ascii="Arial" w:hAnsi="Arial" w:cs="Arial"/>
              </w:rPr>
            </w:pPr>
          </w:p>
          <w:p w14:paraId="09DD1F2A" w14:textId="77777777" w:rsidR="00C25F6D" w:rsidRPr="00E01B9E" w:rsidRDefault="00C25F6D" w:rsidP="007E533F">
            <w:pPr>
              <w:rPr>
                <w:rFonts w:ascii="Arial" w:hAnsi="Arial" w:cs="Arial"/>
              </w:rPr>
            </w:pPr>
          </w:p>
        </w:tc>
      </w:tr>
      <w:tr w:rsidR="00C25F6D" w:rsidRPr="00B7798C" w14:paraId="29A754F3" w14:textId="77777777" w:rsidTr="000F5E12">
        <w:tc>
          <w:tcPr>
            <w:tcW w:w="9565" w:type="dxa"/>
            <w:gridSpan w:val="2"/>
          </w:tcPr>
          <w:p w14:paraId="6043F1FD" w14:textId="77777777" w:rsidR="00C25F6D" w:rsidRPr="00B7798C" w:rsidRDefault="00C25F6D" w:rsidP="007E533F">
            <w:pPr>
              <w:rPr>
                <w:rFonts w:ascii="Arial" w:hAnsi="Arial" w:cs="Arial"/>
                <w:b/>
              </w:rPr>
            </w:pPr>
            <w:r w:rsidRPr="00B7798C">
              <w:rPr>
                <w:rFonts w:ascii="Arial" w:hAnsi="Arial" w:cs="Arial"/>
                <w:b/>
              </w:rPr>
              <w:t>Researcher comment:</w:t>
            </w:r>
          </w:p>
        </w:tc>
      </w:tr>
      <w:tr w:rsidR="00C25F6D" w:rsidRPr="00E01B9E" w14:paraId="384F9FCC" w14:textId="77777777" w:rsidTr="000F5E12">
        <w:tc>
          <w:tcPr>
            <w:tcW w:w="9565" w:type="dxa"/>
            <w:gridSpan w:val="2"/>
          </w:tcPr>
          <w:p w14:paraId="1372B730" w14:textId="77777777" w:rsidR="00C25F6D" w:rsidRPr="00E01B9E" w:rsidRDefault="00C25F6D" w:rsidP="007E533F">
            <w:pPr>
              <w:rPr>
                <w:rFonts w:ascii="Arial" w:hAnsi="Arial" w:cs="Arial"/>
              </w:rPr>
            </w:pPr>
          </w:p>
          <w:p w14:paraId="32EA55CD" w14:textId="77777777" w:rsidR="00C25F6D" w:rsidRPr="00E01B9E" w:rsidRDefault="00C25F6D" w:rsidP="007E533F">
            <w:pPr>
              <w:rPr>
                <w:rFonts w:ascii="Arial" w:hAnsi="Arial" w:cs="Arial"/>
              </w:rPr>
            </w:pPr>
          </w:p>
          <w:p w14:paraId="62EA5723" w14:textId="77777777" w:rsidR="00C25F6D" w:rsidRPr="00E01B9E" w:rsidRDefault="00C25F6D" w:rsidP="007E533F">
            <w:pPr>
              <w:rPr>
                <w:rFonts w:ascii="Arial" w:hAnsi="Arial" w:cs="Arial"/>
              </w:rPr>
            </w:pPr>
          </w:p>
          <w:p w14:paraId="531DC65C" w14:textId="77777777" w:rsidR="00C25F6D" w:rsidRPr="00E01B9E" w:rsidRDefault="00C25F6D" w:rsidP="007E533F">
            <w:pPr>
              <w:rPr>
                <w:rFonts w:ascii="Arial" w:hAnsi="Arial" w:cs="Arial"/>
              </w:rPr>
            </w:pPr>
          </w:p>
        </w:tc>
      </w:tr>
      <w:tr w:rsidR="00C25F6D" w:rsidRPr="00B7798C" w14:paraId="0BE55045" w14:textId="77777777" w:rsidTr="000F5E12">
        <w:tc>
          <w:tcPr>
            <w:tcW w:w="9565" w:type="dxa"/>
            <w:gridSpan w:val="2"/>
          </w:tcPr>
          <w:p w14:paraId="61B22FEC" w14:textId="77777777" w:rsidR="00C25F6D" w:rsidRPr="00B7798C" w:rsidRDefault="00C25F6D"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C25F6D" w:rsidRPr="00E01B9E" w14:paraId="32F239E0" w14:textId="77777777" w:rsidTr="000F5E12">
        <w:tc>
          <w:tcPr>
            <w:tcW w:w="9565" w:type="dxa"/>
            <w:gridSpan w:val="2"/>
          </w:tcPr>
          <w:p w14:paraId="7745313E" w14:textId="77777777" w:rsidR="00C25F6D" w:rsidRPr="00E01B9E" w:rsidRDefault="00C25F6D" w:rsidP="007E533F">
            <w:pPr>
              <w:rPr>
                <w:rFonts w:ascii="Arial" w:hAnsi="Arial" w:cs="Arial"/>
              </w:rPr>
            </w:pPr>
          </w:p>
          <w:p w14:paraId="347F10FC" w14:textId="77777777" w:rsidR="00C25F6D" w:rsidRPr="00E01B9E" w:rsidRDefault="00C25F6D" w:rsidP="007E533F">
            <w:pPr>
              <w:rPr>
                <w:rFonts w:ascii="Arial" w:hAnsi="Arial" w:cs="Arial"/>
              </w:rPr>
            </w:pPr>
          </w:p>
          <w:p w14:paraId="09BB57F6" w14:textId="77777777" w:rsidR="00C25F6D" w:rsidRPr="00E01B9E" w:rsidRDefault="00C25F6D" w:rsidP="007E533F">
            <w:pPr>
              <w:rPr>
                <w:rFonts w:ascii="Arial" w:hAnsi="Arial" w:cs="Arial"/>
              </w:rPr>
            </w:pPr>
          </w:p>
          <w:p w14:paraId="732A259F" w14:textId="77777777" w:rsidR="00C25F6D" w:rsidRPr="00E01B9E" w:rsidRDefault="00C25F6D" w:rsidP="007E533F">
            <w:pPr>
              <w:rPr>
                <w:rFonts w:ascii="Arial" w:hAnsi="Arial" w:cs="Arial"/>
              </w:rPr>
            </w:pPr>
          </w:p>
        </w:tc>
      </w:tr>
      <w:tr w:rsidR="00C25F6D" w:rsidRPr="00B7798C" w14:paraId="398DB5DC" w14:textId="77777777" w:rsidTr="000F5E12">
        <w:tc>
          <w:tcPr>
            <w:tcW w:w="9565" w:type="dxa"/>
            <w:gridSpan w:val="2"/>
          </w:tcPr>
          <w:p w14:paraId="11A31C9F" w14:textId="77777777" w:rsidR="00C25F6D" w:rsidRPr="00B7798C" w:rsidRDefault="00C25F6D"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C25F6D" w:rsidRPr="00E01B9E" w14:paraId="6B9CD633" w14:textId="77777777" w:rsidTr="000F5E12">
        <w:tc>
          <w:tcPr>
            <w:tcW w:w="9565" w:type="dxa"/>
            <w:gridSpan w:val="2"/>
          </w:tcPr>
          <w:p w14:paraId="0C86984F" w14:textId="77777777" w:rsidR="00C25F6D" w:rsidRPr="00E01B9E" w:rsidRDefault="00C25F6D" w:rsidP="007E533F">
            <w:pPr>
              <w:rPr>
                <w:rFonts w:ascii="Arial" w:hAnsi="Arial" w:cs="Arial"/>
              </w:rPr>
            </w:pPr>
          </w:p>
          <w:p w14:paraId="228DCAF2" w14:textId="77777777" w:rsidR="00C25F6D" w:rsidRPr="00E01B9E" w:rsidRDefault="00C25F6D" w:rsidP="007E533F">
            <w:pPr>
              <w:rPr>
                <w:rFonts w:ascii="Arial" w:hAnsi="Arial" w:cs="Arial"/>
              </w:rPr>
            </w:pPr>
          </w:p>
          <w:p w14:paraId="34AF5AE4" w14:textId="77777777" w:rsidR="00C25F6D" w:rsidRPr="00E01B9E" w:rsidRDefault="00C25F6D" w:rsidP="007E533F">
            <w:pPr>
              <w:rPr>
                <w:rFonts w:ascii="Arial" w:hAnsi="Arial" w:cs="Arial"/>
              </w:rPr>
            </w:pPr>
          </w:p>
          <w:p w14:paraId="463EA06A" w14:textId="77777777" w:rsidR="00C25F6D" w:rsidRPr="00E01B9E" w:rsidRDefault="00C25F6D" w:rsidP="007E533F">
            <w:pPr>
              <w:rPr>
                <w:rFonts w:ascii="Arial" w:hAnsi="Arial" w:cs="Arial"/>
              </w:rPr>
            </w:pPr>
          </w:p>
        </w:tc>
      </w:tr>
      <w:tr w:rsidR="00C25F6D" w:rsidRPr="00B7798C" w14:paraId="738458B7" w14:textId="77777777" w:rsidTr="000F5E12">
        <w:tc>
          <w:tcPr>
            <w:tcW w:w="9565" w:type="dxa"/>
            <w:gridSpan w:val="2"/>
          </w:tcPr>
          <w:p w14:paraId="7AD25E9B" w14:textId="77777777" w:rsidR="00C25F6D" w:rsidRPr="00B7798C" w:rsidRDefault="00C25F6D" w:rsidP="007E533F">
            <w:pPr>
              <w:rPr>
                <w:rFonts w:ascii="Arial" w:hAnsi="Arial" w:cs="Arial"/>
                <w:b/>
              </w:rPr>
            </w:pPr>
            <w:r w:rsidRPr="00B7798C">
              <w:rPr>
                <w:rFonts w:ascii="Arial" w:hAnsi="Arial" w:cs="Arial"/>
                <w:b/>
              </w:rPr>
              <w:t xml:space="preserve">Government comment: </w:t>
            </w:r>
          </w:p>
        </w:tc>
      </w:tr>
      <w:tr w:rsidR="00C25F6D" w:rsidRPr="00E01B9E" w14:paraId="02357B97" w14:textId="77777777" w:rsidTr="000F5E12">
        <w:tc>
          <w:tcPr>
            <w:tcW w:w="9565" w:type="dxa"/>
            <w:gridSpan w:val="2"/>
          </w:tcPr>
          <w:p w14:paraId="374C60CA" w14:textId="77777777" w:rsidR="00C25F6D" w:rsidRPr="00E01B9E" w:rsidRDefault="00C25F6D" w:rsidP="007E533F">
            <w:pPr>
              <w:rPr>
                <w:rFonts w:ascii="Arial" w:hAnsi="Arial" w:cs="Arial"/>
              </w:rPr>
            </w:pPr>
          </w:p>
          <w:p w14:paraId="0829E60D" w14:textId="77777777" w:rsidR="00C25F6D" w:rsidRPr="00E01B9E" w:rsidRDefault="00C25F6D" w:rsidP="007E533F">
            <w:pPr>
              <w:rPr>
                <w:rFonts w:ascii="Arial" w:hAnsi="Arial" w:cs="Arial"/>
              </w:rPr>
            </w:pPr>
          </w:p>
          <w:p w14:paraId="4A6B2AD5" w14:textId="77777777" w:rsidR="00C25F6D" w:rsidRPr="00E01B9E" w:rsidRDefault="00C25F6D" w:rsidP="007E533F">
            <w:pPr>
              <w:rPr>
                <w:rFonts w:ascii="Arial" w:hAnsi="Arial" w:cs="Arial"/>
              </w:rPr>
            </w:pPr>
          </w:p>
          <w:p w14:paraId="0C570A5E" w14:textId="77777777" w:rsidR="00C25F6D" w:rsidRPr="00E01B9E" w:rsidRDefault="00C25F6D" w:rsidP="007E533F">
            <w:pPr>
              <w:rPr>
                <w:rFonts w:ascii="Arial" w:hAnsi="Arial" w:cs="Arial"/>
              </w:rPr>
            </w:pPr>
          </w:p>
        </w:tc>
      </w:tr>
      <w:tr w:rsidR="00C25F6D" w:rsidRPr="00B7798C" w14:paraId="2F314837" w14:textId="77777777" w:rsidTr="000F5E12">
        <w:tc>
          <w:tcPr>
            <w:tcW w:w="9565" w:type="dxa"/>
            <w:gridSpan w:val="2"/>
          </w:tcPr>
          <w:p w14:paraId="58D2EF40" w14:textId="77777777" w:rsidR="00C25F6D" w:rsidRPr="00B7798C" w:rsidRDefault="00C25F6D" w:rsidP="007E533F">
            <w:pPr>
              <w:rPr>
                <w:rFonts w:ascii="Arial" w:hAnsi="Arial" w:cs="Arial"/>
                <w:b/>
              </w:rPr>
            </w:pPr>
            <w:r w:rsidRPr="00B7798C">
              <w:rPr>
                <w:rFonts w:ascii="Arial" w:hAnsi="Arial" w:cs="Arial"/>
                <w:b/>
              </w:rPr>
              <w:t>RESULTS Educational Fund comment:</w:t>
            </w:r>
          </w:p>
        </w:tc>
      </w:tr>
      <w:tr w:rsidR="00C25F6D" w:rsidRPr="00E01B9E" w14:paraId="5B75886F" w14:textId="77777777" w:rsidTr="000F5E12">
        <w:trPr>
          <w:trHeight w:val="910"/>
        </w:trPr>
        <w:tc>
          <w:tcPr>
            <w:tcW w:w="9565" w:type="dxa"/>
            <w:gridSpan w:val="2"/>
          </w:tcPr>
          <w:p w14:paraId="10AC27EC" w14:textId="77777777" w:rsidR="00C25F6D" w:rsidRPr="00E01B9E" w:rsidRDefault="00C25F6D" w:rsidP="007E533F">
            <w:pPr>
              <w:rPr>
                <w:rFonts w:ascii="Arial" w:hAnsi="Arial" w:cs="Arial"/>
              </w:rPr>
            </w:pPr>
          </w:p>
          <w:p w14:paraId="37843637" w14:textId="77777777" w:rsidR="00C25F6D" w:rsidRPr="00E01B9E" w:rsidRDefault="00C25F6D" w:rsidP="007E533F">
            <w:pPr>
              <w:rPr>
                <w:rFonts w:ascii="Arial" w:hAnsi="Arial" w:cs="Arial"/>
              </w:rPr>
            </w:pPr>
          </w:p>
          <w:p w14:paraId="6620BFA2" w14:textId="77777777" w:rsidR="00C25F6D" w:rsidRPr="00E01B9E" w:rsidRDefault="00C25F6D" w:rsidP="007E533F">
            <w:pPr>
              <w:rPr>
                <w:rFonts w:ascii="Arial" w:hAnsi="Arial" w:cs="Arial"/>
              </w:rPr>
            </w:pPr>
          </w:p>
          <w:p w14:paraId="11649A06" w14:textId="77777777" w:rsidR="00C25F6D" w:rsidRPr="00E01B9E" w:rsidRDefault="00C25F6D" w:rsidP="007E533F">
            <w:pPr>
              <w:rPr>
                <w:rFonts w:ascii="Arial" w:hAnsi="Arial" w:cs="Arial"/>
              </w:rPr>
            </w:pPr>
          </w:p>
        </w:tc>
      </w:tr>
    </w:tbl>
    <w:p w14:paraId="46FFE344" w14:textId="77777777" w:rsidR="00C25F6D" w:rsidRPr="000F5E12" w:rsidRDefault="00C25F6D">
      <w:pPr>
        <w:rPr>
          <w:rFonts w:ascii="Arial" w:hAnsi="Arial" w:cs="Arial"/>
          <w:sz w:val="24"/>
          <w:szCs w:val="24"/>
        </w:rPr>
      </w:pPr>
    </w:p>
    <w:p w14:paraId="61BE727B" w14:textId="79951249" w:rsidR="00C25F6D" w:rsidRPr="000F5E12" w:rsidRDefault="00C25F6D" w:rsidP="009A0FB3">
      <w:pPr>
        <w:pStyle w:val="ListParagraph"/>
        <w:numPr>
          <w:ilvl w:val="2"/>
          <w:numId w:val="153"/>
        </w:numPr>
        <w:spacing w:after="0" w:line="240" w:lineRule="auto"/>
        <w:rPr>
          <w:rFonts w:ascii="Arial" w:hAnsi="Arial" w:cs="Arial"/>
          <w:b/>
          <w:color w:val="C00000"/>
          <w:sz w:val="32"/>
          <w:vertAlign w:val="superscript"/>
        </w:rPr>
      </w:pPr>
      <w:r w:rsidRPr="000F5E12">
        <w:rPr>
          <w:rFonts w:ascii="Arial" w:hAnsi="Arial" w:cs="Arial"/>
          <w:b/>
          <w:sz w:val="32"/>
        </w:rPr>
        <w:t xml:space="preserve">What is the </w:t>
      </w:r>
      <w:r w:rsidR="00706121" w:rsidRPr="000F5E12">
        <w:rPr>
          <w:rFonts w:ascii="Arial" w:hAnsi="Arial" w:cs="Arial"/>
          <w:b/>
          <w:sz w:val="32"/>
        </w:rPr>
        <w:t>pupil-</w:t>
      </w:r>
      <w:r w:rsidR="00131386" w:rsidRPr="000F5E12">
        <w:rPr>
          <w:rFonts w:ascii="Arial" w:hAnsi="Arial" w:cs="Arial"/>
          <w:b/>
          <w:sz w:val="32"/>
        </w:rPr>
        <w:t>trained teacher</w:t>
      </w:r>
      <w:r w:rsidRPr="000F5E12">
        <w:rPr>
          <w:rFonts w:ascii="Arial" w:hAnsi="Arial" w:cs="Arial"/>
          <w:b/>
          <w:sz w:val="32"/>
        </w:rPr>
        <w:t xml:space="preserve"> ratio?</w:t>
      </w:r>
      <w:r w:rsidR="005725FD" w:rsidRPr="000F5E12">
        <w:rPr>
          <w:rFonts w:ascii="Arial" w:hAnsi="Arial" w:cs="Arial"/>
          <w:b/>
          <w:color w:val="C00000"/>
          <w:sz w:val="32"/>
          <w:vertAlign w:val="superscript"/>
        </w:rPr>
        <w:t>P</w:t>
      </w:r>
    </w:p>
    <w:p w14:paraId="623ABD29" w14:textId="77777777" w:rsidR="00C25F6D" w:rsidRPr="000F5E12" w:rsidRDefault="00C25F6D" w:rsidP="00C25F6D">
      <w:pPr>
        <w:spacing w:after="0" w:line="240" w:lineRule="auto"/>
        <w:rPr>
          <w:rFonts w:ascii="Arial" w:hAnsi="Arial" w:cs="Arial"/>
          <w:b/>
          <w:sz w:val="24"/>
          <w:szCs w:val="24"/>
        </w:rPr>
      </w:pPr>
    </w:p>
    <w:p w14:paraId="0277BDFE" w14:textId="77777777" w:rsidR="00C25F6D" w:rsidRPr="001157D5" w:rsidRDefault="00C25F6D" w:rsidP="00C25F6D">
      <w:pPr>
        <w:spacing w:after="0" w:line="240" w:lineRule="auto"/>
        <w:rPr>
          <w:rFonts w:ascii="Arial" w:hAnsi="Arial" w:cs="Arial"/>
          <w:b/>
          <w:sz w:val="20"/>
          <w:szCs w:val="20"/>
        </w:rPr>
      </w:pPr>
      <w:r w:rsidRPr="001157D5">
        <w:rPr>
          <w:rFonts w:ascii="Arial" w:hAnsi="Arial" w:cs="Arial"/>
          <w:b/>
          <w:sz w:val="20"/>
          <w:szCs w:val="20"/>
        </w:rPr>
        <w:t>Basis:</w:t>
      </w:r>
    </w:p>
    <w:p w14:paraId="46C0628F" w14:textId="77777777" w:rsidR="00C25F6D" w:rsidRPr="001157D5" w:rsidRDefault="00C25F6D" w:rsidP="00C25F6D">
      <w:pPr>
        <w:spacing w:after="0" w:line="240" w:lineRule="auto"/>
        <w:rPr>
          <w:rFonts w:ascii="Arial" w:hAnsi="Arial" w:cs="Arial"/>
          <w:sz w:val="20"/>
          <w:szCs w:val="20"/>
        </w:rPr>
      </w:pPr>
    </w:p>
    <w:p w14:paraId="5D91E503" w14:textId="77777777" w:rsidR="000B0DF3" w:rsidRPr="001157D5" w:rsidRDefault="000B0DF3" w:rsidP="000B0DF3">
      <w:pPr>
        <w:spacing w:after="0" w:line="240" w:lineRule="auto"/>
        <w:rPr>
          <w:rFonts w:ascii="Arial" w:hAnsi="Arial" w:cs="Arial"/>
          <w:i/>
          <w:sz w:val="20"/>
          <w:szCs w:val="20"/>
        </w:rPr>
      </w:pPr>
      <w:r w:rsidRPr="001157D5">
        <w:rPr>
          <w:rFonts w:ascii="Arial" w:hAnsi="Arial" w:cs="Arial"/>
          <w:i/>
          <w:sz w:val="20"/>
          <w:szCs w:val="20"/>
        </w:rPr>
        <w:t>"Functioning educational institutions and programmes have to be available in sufficient quantity within the jurisdiction of the State party. What they require to function depends upon numerous factors, including…trained teachers" (CESCR General Comment 13.6(a))</w:t>
      </w:r>
    </w:p>
    <w:p w14:paraId="410B857F" w14:textId="77777777" w:rsidR="000B0DF3" w:rsidRPr="001157D5" w:rsidRDefault="000B0DF3" w:rsidP="000B0DF3">
      <w:pPr>
        <w:spacing w:after="0" w:line="240" w:lineRule="auto"/>
        <w:rPr>
          <w:rFonts w:ascii="Arial" w:hAnsi="Arial" w:cs="Arial"/>
          <w:i/>
          <w:sz w:val="20"/>
          <w:szCs w:val="20"/>
        </w:rPr>
      </w:pPr>
    </w:p>
    <w:p w14:paraId="720D3811" w14:textId="77777777" w:rsidR="000B0DF3" w:rsidRPr="001157D5" w:rsidRDefault="000B0DF3" w:rsidP="000B0DF3">
      <w:pPr>
        <w:spacing w:after="0" w:line="240" w:lineRule="auto"/>
        <w:jc w:val="right"/>
        <w:rPr>
          <w:rFonts w:ascii="Arial" w:hAnsi="Arial" w:cs="Arial"/>
          <w:sz w:val="20"/>
          <w:szCs w:val="20"/>
        </w:rPr>
      </w:pPr>
      <w:r w:rsidRPr="001157D5">
        <w:rPr>
          <w:rFonts w:ascii="Arial" w:hAnsi="Arial" w:cs="Arial"/>
          <w:sz w:val="20"/>
          <w:szCs w:val="20"/>
        </w:rPr>
        <w:t>— Committee on Economic, Social and Cultural Rights, General Comment 16, Paragraph 6, Section a</w:t>
      </w:r>
    </w:p>
    <w:p w14:paraId="560E45E0" w14:textId="77777777" w:rsidR="000B0DF3" w:rsidRPr="001157D5" w:rsidRDefault="000B0DF3" w:rsidP="000B0DF3">
      <w:pPr>
        <w:spacing w:after="0" w:line="240" w:lineRule="auto"/>
        <w:rPr>
          <w:rFonts w:ascii="Arial" w:hAnsi="Arial" w:cs="Arial"/>
          <w:sz w:val="20"/>
          <w:szCs w:val="20"/>
        </w:rPr>
      </w:pPr>
    </w:p>
    <w:p w14:paraId="7C9B9803" w14:textId="77777777" w:rsidR="000B0DF3" w:rsidRPr="001157D5" w:rsidRDefault="000B0DF3" w:rsidP="000B0DF3">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CRC General Comment 1.18, CRC General Comment 14.79</w:t>
      </w:r>
    </w:p>
    <w:p w14:paraId="78239A0E" w14:textId="77777777" w:rsidR="00C25F6D" w:rsidRPr="001157D5" w:rsidRDefault="00C25F6D" w:rsidP="00C25F6D">
      <w:pPr>
        <w:spacing w:after="0" w:line="240" w:lineRule="auto"/>
        <w:rPr>
          <w:rFonts w:ascii="Arial" w:hAnsi="Arial" w:cs="Arial"/>
          <w:sz w:val="20"/>
          <w:szCs w:val="20"/>
        </w:rPr>
      </w:pPr>
    </w:p>
    <w:p w14:paraId="08DA0BBE" w14:textId="77777777" w:rsidR="00C25F6D" w:rsidRPr="001157D5" w:rsidRDefault="00C25F6D" w:rsidP="00C25F6D">
      <w:pPr>
        <w:rPr>
          <w:rFonts w:ascii="Arial" w:hAnsi="Arial" w:cs="Arial"/>
          <w:b/>
          <w:sz w:val="20"/>
          <w:szCs w:val="20"/>
        </w:rPr>
      </w:pPr>
      <w:r w:rsidRPr="001157D5">
        <w:rPr>
          <w:rFonts w:ascii="Arial" w:hAnsi="Arial" w:cs="Arial"/>
          <w:b/>
          <w:sz w:val="20"/>
          <w:szCs w:val="20"/>
        </w:rPr>
        <w:t>Guidance:</w:t>
      </w:r>
    </w:p>
    <w:p w14:paraId="300126DB" w14:textId="77777777" w:rsidR="00C25F6D" w:rsidRPr="001157D5" w:rsidRDefault="00C25F6D" w:rsidP="00C25F6D">
      <w:pPr>
        <w:rPr>
          <w:rFonts w:ascii="Arial" w:hAnsi="Arial" w:cs="Arial"/>
          <w:i/>
          <w:sz w:val="20"/>
          <w:szCs w:val="20"/>
        </w:rPr>
      </w:pPr>
      <w:r w:rsidRPr="001157D5">
        <w:rPr>
          <w:rFonts w:ascii="Arial" w:hAnsi="Arial" w:cs="Arial"/>
          <w:i/>
          <w:sz w:val="20"/>
          <w:szCs w:val="20"/>
        </w:rPr>
        <w:t>Explanation:</w:t>
      </w:r>
    </w:p>
    <w:p w14:paraId="373C6731" w14:textId="6CEF451D" w:rsidR="00C25F6D" w:rsidRPr="001157D5" w:rsidRDefault="005F14FD" w:rsidP="001157D5">
      <w:pPr>
        <w:ind w:left="720"/>
        <w:rPr>
          <w:rFonts w:ascii="Arial" w:hAnsi="Arial" w:cs="Arial"/>
          <w:sz w:val="20"/>
          <w:szCs w:val="20"/>
        </w:rPr>
      </w:pPr>
      <w:r w:rsidRPr="001157D5">
        <w:rPr>
          <w:rFonts w:ascii="Arial" w:hAnsi="Arial" w:cs="Arial"/>
          <w:sz w:val="20"/>
          <w:szCs w:val="20"/>
        </w:rPr>
        <w:t xml:space="preserve">This question seeks to answer how many teachers that have been trained in accordance with the standards laid out by the State Party </w:t>
      </w:r>
      <w:r w:rsidR="00E972BD" w:rsidRPr="001157D5">
        <w:rPr>
          <w:rFonts w:ascii="Arial" w:hAnsi="Arial" w:cs="Arial"/>
          <w:sz w:val="20"/>
          <w:szCs w:val="20"/>
        </w:rPr>
        <w:t>were</w:t>
      </w:r>
      <w:r w:rsidRPr="001157D5">
        <w:rPr>
          <w:rFonts w:ascii="Arial" w:hAnsi="Arial" w:cs="Arial"/>
          <w:sz w:val="20"/>
          <w:szCs w:val="20"/>
        </w:rPr>
        <w:t xml:space="preserve"> present for each student</w:t>
      </w:r>
      <w:r w:rsidR="00E972BD" w:rsidRPr="001157D5">
        <w:rPr>
          <w:rFonts w:ascii="Arial" w:hAnsi="Arial" w:cs="Arial"/>
          <w:sz w:val="20"/>
          <w:szCs w:val="20"/>
        </w:rPr>
        <w:t xml:space="preserve"> in 2014</w:t>
      </w:r>
      <w:r w:rsidRPr="001157D5">
        <w:rPr>
          <w:rFonts w:ascii="Arial" w:hAnsi="Arial" w:cs="Arial"/>
          <w:sz w:val="20"/>
          <w:szCs w:val="20"/>
        </w:rPr>
        <w:t>.</w:t>
      </w:r>
    </w:p>
    <w:p w14:paraId="234F8F28" w14:textId="77777777" w:rsidR="00C25F6D" w:rsidRPr="001157D5" w:rsidRDefault="00C25F6D" w:rsidP="00C25F6D">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3E33A887" w14:textId="1B3D0E77" w:rsidR="00C25F6D" w:rsidRPr="001157D5" w:rsidRDefault="00E81CF4" w:rsidP="001157D5">
      <w:pPr>
        <w:ind w:left="720"/>
        <w:rPr>
          <w:rFonts w:ascii="Arial" w:hAnsi="Arial" w:cs="Arial"/>
          <w:sz w:val="20"/>
          <w:szCs w:val="20"/>
        </w:rPr>
      </w:pPr>
      <w:r w:rsidRPr="001157D5">
        <w:rPr>
          <w:rFonts w:ascii="Arial" w:hAnsi="Arial" w:cs="Arial"/>
          <w:sz w:val="20"/>
          <w:szCs w:val="20"/>
        </w:rPr>
        <w:t>“Trained Teacher” is a teacher that has been appropriately trained.</w:t>
      </w:r>
    </w:p>
    <w:p w14:paraId="5ED52952" w14:textId="77777777" w:rsidR="00C25F6D" w:rsidRPr="001157D5" w:rsidRDefault="00C25F6D" w:rsidP="00635AFC">
      <w:pPr>
        <w:spacing w:after="0" w:line="240" w:lineRule="auto"/>
        <w:rPr>
          <w:rFonts w:ascii="Arial" w:hAnsi="Arial" w:cs="Arial"/>
          <w:i/>
          <w:sz w:val="20"/>
          <w:szCs w:val="20"/>
        </w:rPr>
      </w:pPr>
      <w:r w:rsidRPr="001157D5">
        <w:rPr>
          <w:rFonts w:ascii="Arial" w:hAnsi="Arial" w:cs="Arial"/>
          <w:i/>
          <w:sz w:val="20"/>
          <w:szCs w:val="20"/>
        </w:rPr>
        <w:t>Examples:</w:t>
      </w:r>
    </w:p>
    <w:p w14:paraId="329F064E" w14:textId="77777777" w:rsidR="00635AFC" w:rsidRPr="001157D5" w:rsidRDefault="00C25F6D" w:rsidP="00635AFC">
      <w:pPr>
        <w:spacing w:after="0" w:line="240" w:lineRule="auto"/>
        <w:rPr>
          <w:rFonts w:ascii="Arial" w:hAnsi="Arial" w:cs="Arial"/>
          <w:sz w:val="20"/>
          <w:szCs w:val="20"/>
        </w:rPr>
      </w:pPr>
      <w:r w:rsidRPr="001157D5">
        <w:rPr>
          <w:rFonts w:ascii="Arial" w:hAnsi="Arial" w:cs="Arial"/>
          <w:sz w:val="20"/>
          <w:szCs w:val="20"/>
        </w:rPr>
        <w:tab/>
      </w:r>
    </w:p>
    <w:p w14:paraId="527B2872" w14:textId="4E0AF8CA" w:rsidR="009A0FB3" w:rsidRPr="001157D5" w:rsidRDefault="009A0FB3" w:rsidP="001157D5">
      <w:pPr>
        <w:spacing w:after="0" w:line="240" w:lineRule="auto"/>
        <w:ind w:left="720"/>
        <w:rPr>
          <w:rFonts w:ascii="Arial" w:hAnsi="Arial" w:cs="Arial"/>
          <w:sz w:val="20"/>
          <w:szCs w:val="20"/>
        </w:rPr>
      </w:pPr>
      <w:r w:rsidRPr="001157D5">
        <w:rPr>
          <w:rFonts w:ascii="Arial" w:hAnsi="Arial" w:cs="Arial"/>
          <w:sz w:val="20"/>
          <w:szCs w:val="20"/>
        </w:rPr>
        <w:t>If pupils per trained teacher is not readily available the ratio can be calculated as follows:</w:t>
      </w:r>
    </w:p>
    <w:p w14:paraId="385DA576" w14:textId="77777777" w:rsidR="009A0FB3" w:rsidRPr="001157D5" w:rsidRDefault="009A0FB3" w:rsidP="001157D5">
      <w:pPr>
        <w:spacing w:after="0" w:line="240" w:lineRule="auto"/>
        <w:ind w:left="720"/>
        <w:rPr>
          <w:rFonts w:ascii="Arial" w:hAnsi="Arial" w:cs="Arial"/>
          <w:sz w:val="20"/>
          <w:szCs w:val="20"/>
        </w:rPr>
      </w:pPr>
    </w:p>
    <w:p w14:paraId="77642AE7" w14:textId="77777777" w:rsidR="009A0FB3" w:rsidRPr="001157D5" w:rsidRDefault="00635AFC" w:rsidP="001157D5">
      <w:pPr>
        <w:pStyle w:val="ListParagraph"/>
        <w:numPr>
          <w:ilvl w:val="0"/>
          <w:numId w:val="154"/>
        </w:numPr>
        <w:spacing w:after="0" w:line="240" w:lineRule="auto"/>
        <w:ind w:left="1080"/>
        <w:rPr>
          <w:rFonts w:ascii="Arial" w:hAnsi="Arial" w:cs="Arial"/>
          <w:sz w:val="20"/>
          <w:szCs w:val="20"/>
        </w:rPr>
      </w:pPr>
      <w:r w:rsidRPr="001157D5">
        <w:rPr>
          <w:rFonts w:ascii="Arial" w:hAnsi="Arial" w:cs="Arial"/>
          <w:sz w:val="20"/>
          <w:szCs w:val="20"/>
        </w:rPr>
        <w:t>Overall pupil-teacher ratio in primary education in Ecuador is 18.7, 2013</w:t>
      </w:r>
      <w:r w:rsidR="009A0FB3" w:rsidRPr="001157D5">
        <w:rPr>
          <w:rFonts w:ascii="Arial" w:hAnsi="Arial" w:cs="Arial"/>
          <w:sz w:val="20"/>
          <w:szCs w:val="20"/>
        </w:rPr>
        <w:t xml:space="preserve"> </w:t>
      </w:r>
    </w:p>
    <w:p w14:paraId="1FC90CB4" w14:textId="6B45C545" w:rsidR="00635AFC" w:rsidRPr="001157D5" w:rsidRDefault="00635AFC" w:rsidP="001157D5">
      <w:pPr>
        <w:pStyle w:val="ListParagraph"/>
        <w:numPr>
          <w:ilvl w:val="0"/>
          <w:numId w:val="154"/>
        </w:numPr>
        <w:spacing w:after="0" w:line="240" w:lineRule="auto"/>
        <w:ind w:left="1080"/>
        <w:rPr>
          <w:rFonts w:ascii="Arial" w:hAnsi="Arial" w:cs="Arial"/>
          <w:sz w:val="20"/>
          <w:szCs w:val="20"/>
        </w:rPr>
      </w:pPr>
      <w:r w:rsidRPr="001157D5">
        <w:rPr>
          <w:rFonts w:ascii="Arial" w:hAnsi="Arial" w:cs="Arial"/>
          <w:sz w:val="20"/>
          <w:szCs w:val="20"/>
        </w:rPr>
        <w:t>84.7% of primary teachers in Ecuador are appropriately trained, 2013</w:t>
      </w:r>
      <w:r w:rsidR="009A0FB3" w:rsidRPr="001157D5">
        <w:rPr>
          <w:rFonts w:ascii="Arial" w:hAnsi="Arial" w:cs="Arial"/>
          <w:sz w:val="20"/>
          <w:szCs w:val="20"/>
        </w:rPr>
        <w:t xml:space="preserve"> </w:t>
      </w:r>
      <w:r w:rsidR="00C85F3D" w:rsidRPr="001157D5">
        <w:rPr>
          <w:rFonts w:ascii="Arial" w:hAnsi="Arial" w:cs="Arial"/>
          <w:sz w:val="20"/>
          <w:szCs w:val="20"/>
        </w:rPr>
        <w:t>(UNESCO Institute of Statistics)</w:t>
      </w:r>
    </w:p>
    <w:p w14:paraId="7EF913F4" w14:textId="77777777" w:rsidR="00635AFC" w:rsidRPr="001157D5" w:rsidRDefault="00635AFC" w:rsidP="001157D5">
      <w:pPr>
        <w:pStyle w:val="ListParagraph"/>
        <w:numPr>
          <w:ilvl w:val="1"/>
          <w:numId w:val="154"/>
        </w:numPr>
        <w:spacing w:after="0" w:line="240" w:lineRule="auto"/>
        <w:ind w:left="1440"/>
        <w:rPr>
          <w:rFonts w:ascii="Arial" w:hAnsi="Arial" w:cs="Arial"/>
          <w:sz w:val="20"/>
          <w:szCs w:val="20"/>
        </w:rPr>
      </w:pPr>
      <w:r w:rsidRPr="001157D5">
        <w:rPr>
          <w:rFonts w:ascii="Arial" w:hAnsi="Arial" w:cs="Arial"/>
          <w:sz w:val="20"/>
          <w:szCs w:val="20"/>
        </w:rPr>
        <w:t xml:space="preserve">18.7/0.847 = 22.08 </w:t>
      </w:r>
      <w:r w:rsidRPr="001157D5">
        <w:rPr>
          <w:rFonts w:ascii="Arial" w:hAnsi="Arial" w:cs="Arial"/>
          <w:b/>
          <w:sz w:val="20"/>
          <w:szCs w:val="20"/>
        </w:rPr>
        <w:t>pupils per trained teacher in primary education</w:t>
      </w:r>
      <w:r w:rsidRPr="001157D5">
        <w:rPr>
          <w:rFonts w:ascii="Arial" w:hAnsi="Arial" w:cs="Arial"/>
          <w:sz w:val="20"/>
          <w:szCs w:val="20"/>
        </w:rPr>
        <w:t xml:space="preserve"> in Ecuador, 2013</w:t>
      </w:r>
    </w:p>
    <w:p w14:paraId="347F6B2E" w14:textId="77777777" w:rsidR="00635AFC" w:rsidRPr="001157D5" w:rsidRDefault="00635AFC" w:rsidP="001157D5">
      <w:pPr>
        <w:spacing w:after="0" w:line="240" w:lineRule="auto"/>
        <w:ind w:left="1440" w:firstLine="720"/>
        <w:rPr>
          <w:rFonts w:ascii="Arial" w:hAnsi="Arial" w:cs="Arial"/>
          <w:sz w:val="20"/>
          <w:szCs w:val="20"/>
        </w:rPr>
      </w:pPr>
    </w:p>
    <w:p w14:paraId="57923977" w14:textId="77777777" w:rsidR="009A0FB3" w:rsidRPr="001157D5" w:rsidRDefault="00635AFC" w:rsidP="001157D5">
      <w:pPr>
        <w:pStyle w:val="ListParagraph"/>
        <w:numPr>
          <w:ilvl w:val="0"/>
          <w:numId w:val="155"/>
        </w:numPr>
        <w:spacing w:after="0" w:line="240" w:lineRule="auto"/>
        <w:ind w:left="1080"/>
        <w:rPr>
          <w:rFonts w:ascii="Arial" w:hAnsi="Arial" w:cs="Arial"/>
          <w:sz w:val="20"/>
          <w:szCs w:val="20"/>
        </w:rPr>
      </w:pPr>
      <w:r w:rsidRPr="001157D5">
        <w:rPr>
          <w:rFonts w:ascii="Arial" w:hAnsi="Arial" w:cs="Arial"/>
          <w:sz w:val="20"/>
          <w:szCs w:val="20"/>
        </w:rPr>
        <w:t>Overall pupil-teacher ratio in lower secondary education in Ecuador is 14.7, 2013</w:t>
      </w:r>
    </w:p>
    <w:p w14:paraId="1307812A" w14:textId="6DB29383" w:rsidR="00635AFC" w:rsidRPr="001157D5" w:rsidRDefault="00635AFC" w:rsidP="001157D5">
      <w:pPr>
        <w:pStyle w:val="ListParagraph"/>
        <w:numPr>
          <w:ilvl w:val="0"/>
          <w:numId w:val="155"/>
        </w:numPr>
        <w:spacing w:after="0" w:line="240" w:lineRule="auto"/>
        <w:ind w:left="1080"/>
        <w:rPr>
          <w:rFonts w:ascii="Arial" w:hAnsi="Arial" w:cs="Arial"/>
          <w:sz w:val="20"/>
          <w:szCs w:val="20"/>
        </w:rPr>
      </w:pPr>
      <w:r w:rsidRPr="001157D5">
        <w:rPr>
          <w:rFonts w:ascii="Arial" w:hAnsi="Arial" w:cs="Arial"/>
          <w:sz w:val="20"/>
          <w:szCs w:val="20"/>
        </w:rPr>
        <w:t>77.1% of lower secondary teachers in Ecuador are appropriately trained, 2013</w:t>
      </w:r>
      <w:r w:rsidR="009A0FB3" w:rsidRPr="001157D5">
        <w:rPr>
          <w:rFonts w:ascii="Arial" w:hAnsi="Arial" w:cs="Arial"/>
          <w:sz w:val="20"/>
          <w:szCs w:val="20"/>
        </w:rPr>
        <w:t xml:space="preserve"> </w:t>
      </w:r>
      <w:r w:rsidR="00C85F3D" w:rsidRPr="001157D5">
        <w:rPr>
          <w:rFonts w:ascii="Arial" w:hAnsi="Arial" w:cs="Arial"/>
          <w:sz w:val="20"/>
          <w:szCs w:val="20"/>
        </w:rPr>
        <w:t>(UNESCO Institute of Statistics)</w:t>
      </w:r>
    </w:p>
    <w:p w14:paraId="7F3D51F0" w14:textId="4D43C86D" w:rsidR="00635AFC" w:rsidRPr="001157D5" w:rsidRDefault="00635AFC" w:rsidP="001157D5">
      <w:pPr>
        <w:pStyle w:val="ListParagraph"/>
        <w:numPr>
          <w:ilvl w:val="1"/>
          <w:numId w:val="154"/>
        </w:numPr>
        <w:spacing w:after="0" w:line="240" w:lineRule="auto"/>
        <w:ind w:left="1440"/>
        <w:rPr>
          <w:rFonts w:ascii="Arial" w:hAnsi="Arial" w:cs="Arial"/>
          <w:sz w:val="20"/>
          <w:szCs w:val="20"/>
        </w:rPr>
      </w:pPr>
      <w:r w:rsidRPr="001157D5">
        <w:rPr>
          <w:rFonts w:ascii="Arial" w:hAnsi="Arial" w:cs="Arial"/>
          <w:sz w:val="20"/>
          <w:szCs w:val="20"/>
        </w:rPr>
        <w:t xml:space="preserve">14.7/0.771 = </w:t>
      </w:r>
      <w:r w:rsidR="00C85F3D" w:rsidRPr="001157D5">
        <w:rPr>
          <w:rFonts w:ascii="Arial" w:hAnsi="Arial" w:cs="Arial"/>
          <w:sz w:val="20"/>
          <w:szCs w:val="20"/>
        </w:rPr>
        <w:t xml:space="preserve">19.07 </w:t>
      </w:r>
      <w:r w:rsidR="00C85F3D" w:rsidRPr="001157D5">
        <w:rPr>
          <w:rFonts w:ascii="Arial" w:hAnsi="Arial" w:cs="Arial"/>
          <w:b/>
          <w:sz w:val="20"/>
          <w:szCs w:val="20"/>
        </w:rPr>
        <w:t>pupils per trained teacher in lower secondary education</w:t>
      </w:r>
      <w:r w:rsidR="00C85F3D" w:rsidRPr="001157D5">
        <w:rPr>
          <w:rFonts w:ascii="Arial" w:hAnsi="Arial" w:cs="Arial"/>
          <w:sz w:val="20"/>
          <w:szCs w:val="20"/>
        </w:rPr>
        <w:t xml:space="preserve"> in Ecuador,</w:t>
      </w:r>
      <w:r w:rsidR="009A0FB3" w:rsidRPr="001157D5">
        <w:rPr>
          <w:rFonts w:ascii="Arial" w:hAnsi="Arial" w:cs="Arial"/>
          <w:sz w:val="20"/>
          <w:szCs w:val="20"/>
        </w:rPr>
        <w:t xml:space="preserve"> </w:t>
      </w:r>
      <w:r w:rsidR="00C85F3D" w:rsidRPr="001157D5">
        <w:rPr>
          <w:rFonts w:ascii="Arial" w:hAnsi="Arial" w:cs="Arial"/>
          <w:sz w:val="20"/>
          <w:szCs w:val="20"/>
        </w:rPr>
        <w:t xml:space="preserve">2013 </w:t>
      </w:r>
    </w:p>
    <w:p w14:paraId="6E7D52A1" w14:textId="77777777" w:rsidR="00635AFC" w:rsidRPr="001157D5" w:rsidRDefault="00635AFC" w:rsidP="00C85F3D">
      <w:pPr>
        <w:spacing w:after="0" w:line="240" w:lineRule="auto"/>
        <w:ind w:firstLine="720"/>
        <w:rPr>
          <w:rFonts w:ascii="Arial" w:hAnsi="Arial" w:cs="Arial"/>
          <w:sz w:val="20"/>
          <w:szCs w:val="20"/>
        </w:rPr>
      </w:pPr>
      <w:r w:rsidRPr="001157D5">
        <w:rPr>
          <w:rFonts w:ascii="Arial" w:hAnsi="Arial" w:cs="Arial"/>
          <w:sz w:val="20"/>
          <w:szCs w:val="20"/>
        </w:rPr>
        <w:tab/>
      </w:r>
    </w:p>
    <w:p w14:paraId="58D7E0CD" w14:textId="77777777" w:rsidR="00C25F6D" w:rsidRPr="001157D5" w:rsidRDefault="00C25F6D" w:rsidP="00C25F6D">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6CD7EB1E" w14:textId="290A02F7"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w:t>
      </w:r>
      <w:r w:rsidR="00E972BD" w:rsidRPr="001157D5">
        <w:rPr>
          <w:rFonts w:ascii="Arial" w:hAnsi="Arial" w:cs="Arial"/>
          <w:sz w:val="20"/>
          <w:szCs w:val="20"/>
        </w:rPr>
        <w:t xml:space="preserve">or </w:t>
      </w:r>
      <w:r w:rsidRPr="001157D5">
        <w:rPr>
          <w:rFonts w:ascii="Arial" w:hAnsi="Arial" w:cs="Arial"/>
          <w:sz w:val="20"/>
          <w:szCs w:val="20"/>
        </w:rPr>
        <w:t>data from a reputable regional or multi-national organization s</w:t>
      </w:r>
      <w:r w:rsidR="00E972BD" w:rsidRPr="001157D5">
        <w:rPr>
          <w:rFonts w:ascii="Arial" w:hAnsi="Arial" w:cs="Arial"/>
          <w:sz w:val="20"/>
          <w:szCs w:val="20"/>
        </w:rPr>
        <w:t>uch as the UN or the World Bank</w:t>
      </w:r>
      <w:r w:rsidRPr="001157D5">
        <w:rPr>
          <w:rFonts w:ascii="Arial" w:hAnsi="Arial" w:cs="Arial"/>
          <w:sz w:val="20"/>
          <w:szCs w:val="20"/>
        </w:rPr>
        <w:t>.</w:t>
      </w:r>
    </w:p>
    <w:p w14:paraId="40387A78" w14:textId="77777777" w:rsidR="001157D5" w:rsidRDefault="00C25F6D" w:rsidP="00C25F6D">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3263C527" w14:textId="51BF1826" w:rsidR="00C25F6D" w:rsidRPr="001157D5" w:rsidRDefault="004417A4" w:rsidP="001157D5">
      <w:pPr>
        <w:ind w:left="720"/>
        <w:rPr>
          <w:rFonts w:ascii="Arial" w:hAnsi="Arial" w:cs="Arial"/>
          <w:sz w:val="20"/>
          <w:szCs w:val="20"/>
        </w:rPr>
      </w:pPr>
      <w:r w:rsidRPr="001157D5">
        <w:rPr>
          <w:rFonts w:ascii="Arial" w:hAnsi="Arial" w:cs="Arial"/>
          <w:sz w:val="20"/>
          <w:szCs w:val="20"/>
        </w:rPr>
        <w:t xml:space="preserve">Ministry of Education, National Bureau of Statistics, </w:t>
      </w:r>
      <w:r w:rsidR="00D36223" w:rsidRPr="001157D5">
        <w:rPr>
          <w:rFonts w:ascii="Arial" w:hAnsi="Arial" w:cs="Arial"/>
          <w:sz w:val="20"/>
          <w:szCs w:val="20"/>
        </w:rPr>
        <w:t>UNESCO Institute of Statistics – Teachers (</w:t>
      </w:r>
      <w:hyperlink r:id="rId84" w:history="1">
        <w:r w:rsidR="00D36223" w:rsidRPr="001157D5">
          <w:rPr>
            <w:rStyle w:val="Hyperlink"/>
            <w:rFonts w:ascii="Arial" w:hAnsi="Arial" w:cs="Arial"/>
            <w:sz w:val="20"/>
            <w:szCs w:val="20"/>
          </w:rPr>
          <w:t>http://www.uis.unesco.org/Education/Pages/teachers-statistics.aspx</w:t>
        </w:r>
      </w:hyperlink>
      <w:r w:rsidR="00D36223" w:rsidRPr="001157D5">
        <w:rPr>
          <w:rFonts w:ascii="Arial" w:hAnsi="Arial" w:cs="Arial"/>
          <w:sz w:val="20"/>
          <w:szCs w:val="20"/>
        </w:rPr>
        <w:t>) , Global Teacher Status Index (</w:t>
      </w:r>
      <w:hyperlink r:id="rId85" w:history="1">
        <w:r w:rsidR="00D36223" w:rsidRPr="001157D5">
          <w:rPr>
            <w:rStyle w:val="Hyperlink"/>
            <w:rFonts w:ascii="Arial" w:hAnsi="Arial" w:cs="Arial"/>
            <w:sz w:val="20"/>
            <w:szCs w:val="20"/>
          </w:rPr>
          <w:t>https://varkeygemsfoundation.org/teacherindex</w:t>
        </w:r>
      </w:hyperlink>
      <w:r w:rsidR="00D36223" w:rsidRPr="001157D5">
        <w:rPr>
          <w:rFonts w:ascii="Arial" w:hAnsi="Arial" w:cs="Arial"/>
          <w:sz w:val="20"/>
          <w:szCs w:val="20"/>
        </w:rPr>
        <w:t>), International Surveys of Teachers – Includes TALIS and TEDS-M, Teacher Union Website, UNESCO Institute of Statistics (</w:t>
      </w:r>
      <w:hyperlink r:id="rId86" w:history="1">
        <w:r w:rsidR="00D36223" w:rsidRPr="001157D5">
          <w:rPr>
            <w:rStyle w:val="Hyperlink"/>
            <w:rFonts w:ascii="Arial" w:hAnsi="Arial" w:cs="Arial"/>
            <w:sz w:val="20"/>
            <w:szCs w:val="20"/>
          </w:rPr>
          <w:t>http://www.uis.unesco.org/Pages/default.aspx</w:t>
        </w:r>
      </w:hyperlink>
      <w:r w:rsidR="00D36223" w:rsidRPr="001157D5">
        <w:rPr>
          <w:rFonts w:ascii="Arial" w:hAnsi="Arial" w:cs="Arial"/>
          <w:sz w:val="20"/>
          <w:szCs w:val="20"/>
        </w:rPr>
        <w:t>), World Bank DataBank (</w:t>
      </w:r>
      <w:hyperlink r:id="rId87" w:history="1">
        <w:r w:rsidR="00D36223" w:rsidRPr="001157D5">
          <w:rPr>
            <w:rStyle w:val="Hyperlink"/>
            <w:rFonts w:ascii="Arial" w:hAnsi="Arial" w:cs="Arial"/>
            <w:sz w:val="20"/>
            <w:szCs w:val="20"/>
          </w:rPr>
          <w:t>http://databank.worldbank.org/data/home.aspx</w:t>
        </w:r>
      </w:hyperlink>
      <w:r w:rsidR="00D36223" w:rsidRPr="001157D5">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25F6D" w:rsidRPr="00E01B9E" w14:paraId="315B625F" w14:textId="77777777" w:rsidTr="009A0FB3">
        <w:tc>
          <w:tcPr>
            <w:tcW w:w="7315" w:type="dxa"/>
            <w:tcBorders>
              <w:top w:val="single" w:sz="4" w:space="0" w:color="auto"/>
            </w:tcBorders>
          </w:tcPr>
          <w:p w14:paraId="388F2855" w14:textId="77777777" w:rsidR="00C25F6D" w:rsidRPr="00E01B9E" w:rsidRDefault="00C25F6D" w:rsidP="007E533F">
            <w:pPr>
              <w:rPr>
                <w:rFonts w:ascii="Arial" w:hAnsi="Arial" w:cs="Arial"/>
                <w:b/>
              </w:rPr>
            </w:pPr>
            <w:r>
              <w:rPr>
                <w:rFonts w:ascii="Arial" w:hAnsi="Arial" w:cs="Arial"/>
                <w:b/>
              </w:rPr>
              <w:t>Question 2.1.</w:t>
            </w:r>
            <w:r w:rsidR="00131386">
              <w:rPr>
                <w:rFonts w:ascii="Arial" w:hAnsi="Arial" w:cs="Arial"/>
                <w:b/>
              </w:rPr>
              <w:t>5</w:t>
            </w:r>
          </w:p>
        </w:tc>
        <w:tc>
          <w:tcPr>
            <w:tcW w:w="2250" w:type="dxa"/>
            <w:tcBorders>
              <w:top w:val="single" w:sz="4" w:space="0" w:color="auto"/>
            </w:tcBorders>
          </w:tcPr>
          <w:p w14:paraId="670B2370" w14:textId="77777777" w:rsidR="00C25F6D" w:rsidRPr="00E01B9E" w:rsidRDefault="00C25F6D" w:rsidP="007E533F">
            <w:pPr>
              <w:rPr>
                <w:rFonts w:ascii="Arial" w:hAnsi="Arial" w:cs="Arial"/>
                <w:b/>
              </w:rPr>
            </w:pPr>
            <w:r w:rsidRPr="00E01B9E">
              <w:rPr>
                <w:rFonts w:ascii="Arial" w:hAnsi="Arial" w:cs="Arial"/>
                <w:b/>
              </w:rPr>
              <w:t>Response</w:t>
            </w:r>
          </w:p>
        </w:tc>
      </w:tr>
      <w:tr w:rsidR="00C25F6D" w:rsidRPr="00E01B9E" w14:paraId="0640E0C6" w14:textId="77777777" w:rsidTr="009A0FB3">
        <w:tc>
          <w:tcPr>
            <w:tcW w:w="7315" w:type="dxa"/>
          </w:tcPr>
          <w:p w14:paraId="19D99275" w14:textId="77777777" w:rsidR="00C25F6D" w:rsidRPr="007E7809" w:rsidRDefault="00C25F6D" w:rsidP="00C25F6D">
            <w:pPr>
              <w:rPr>
                <w:rFonts w:ascii="Arial" w:hAnsi="Arial" w:cs="Arial"/>
                <w:b/>
                <w:sz w:val="20"/>
                <w:szCs w:val="20"/>
              </w:rPr>
            </w:pPr>
            <w:r w:rsidRPr="007E7809">
              <w:rPr>
                <w:rFonts w:ascii="Arial" w:hAnsi="Arial" w:cs="Arial"/>
                <w:b/>
                <w:sz w:val="20"/>
                <w:szCs w:val="20"/>
              </w:rPr>
              <w:t xml:space="preserve">What is the </w:t>
            </w:r>
            <w:r w:rsidR="00706121" w:rsidRPr="007E7809">
              <w:rPr>
                <w:rFonts w:ascii="Arial" w:hAnsi="Arial" w:cs="Arial"/>
                <w:b/>
                <w:sz w:val="20"/>
                <w:szCs w:val="20"/>
              </w:rPr>
              <w:t>pupil-trained teacher</w:t>
            </w:r>
            <w:r w:rsidRPr="007E7809">
              <w:rPr>
                <w:rFonts w:ascii="Arial" w:hAnsi="Arial" w:cs="Arial"/>
                <w:b/>
                <w:sz w:val="20"/>
                <w:szCs w:val="20"/>
              </w:rPr>
              <w:t xml:space="preserve"> ratio?</w:t>
            </w:r>
          </w:p>
          <w:p w14:paraId="4AD451F8" w14:textId="77777777" w:rsidR="00C25F6D" w:rsidRPr="007E7809" w:rsidRDefault="00C25F6D" w:rsidP="007E533F">
            <w:pPr>
              <w:rPr>
                <w:rFonts w:ascii="Arial" w:hAnsi="Arial" w:cs="Arial"/>
                <w:sz w:val="20"/>
                <w:szCs w:val="20"/>
              </w:rPr>
            </w:pPr>
          </w:p>
          <w:p w14:paraId="4E596B2A" w14:textId="77777777" w:rsidR="00C25F6D" w:rsidRPr="007E7809" w:rsidRDefault="00C25F6D" w:rsidP="00C34B7C">
            <w:pPr>
              <w:pStyle w:val="ListParagraph"/>
              <w:numPr>
                <w:ilvl w:val="0"/>
                <w:numId w:val="15"/>
              </w:numPr>
              <w:rPr>
                <w:rFonts w:ascii="Arial" w:hAnsi="Arial" w:cs="Arial"/>
                <w:sz w:val="20"/>
                <w:szCs w:val="20"/>
              </w:rPr>
            </w:pPr>
            <w:r w:rsidRPr="007E7809">
              <w:rPr>
                <w:rFonts w:ascii="Arial" w:hAnsi="Arial" w:cs="Arial"/>
                <w:sz w:val="20"/>
                <w:szCs w:val="20"/>
              </w:rPr>
              <w:t>For Primary Schools</w:t>
            </w:r>
          </w:p>
          <w:p w14:paraId="5770FC74" w14:textId="77777777" w:rsidR="00C25F6D" w:rsidRPr="007E7809" w:rsidRDefault="00C25F6D" w:rsidP="007E533F">
            <w:pPr>
              <w:rPr>
                <w:rFonts w:ascii="Arial" w:hAnsi="Arial" w:cs="Arial"/>
                <w:sz w:val="20"/>
                <w:szCs w:val="20"/>
              </w:rPr>
            </w:pPr>
          </w:p>
          <w:p w14:paraId="2491D1F2" w14:textId="77777777" w:rsidR="00C25F6D" w:rsidRPr="007E7809" w:rsidRDefault="00C25F6D" w:rsidP="00C34B7C">
            <w:pPr>
              <w:pStyle w:val="ListParagraph"/>
              <w:numPr>
                <w:ilvl w:val="0"/>
                <w:numId w:val="15"/>
              </w:numPr>
              <w:rPr>
                <w:rFonts w:ascii="Arial" w:hAnsi="Arial" w:cs="Arial"/>
                <w:sz w:val="20"/>
                <w:szCs w:val="20"/>
              </w:rPr>
            </w:pPr>
            <w:r w:rsidRPr="007E7809">
              <w:rPr>
                <w:rFonts w:ascii="Arial" w:hAnsi="Arial" w:cs="Arial"/>
                <w:sz w:val="20"/>
                <w:szCs w:val="20"/>
              </w:rPr>
              <w:t>For Secondary Schools</w:t>
            </w:r>
          </w:p>
          <w:p w14:paraId="093008A9" w14:textId="77777777" w:rsidR="00C25F6D" w:rsidRPr="007E7809" w:rsidRDefault="00C25F6D" w:rsidP="007E533F">
            <w:pPr>
              <w:ind w:left="450"/>
              <w:rPr>
                <w:rFonts w:ascii="Arial" w:hAnsi="Arial" w:cs="Arial"/>
                <w:sz w:val="20"/>
                <w:szCs w:val="20"/>
              </w:rPr>
            </w:pPr>
          </w:p>
        </w:tc>
        <w:tc>
          <w:tcPr>
            <w:tcW w:w="2250" w:type="dxa"/>
          </w:tcPr>
          <w:p w14:paraId="12C8E369" w14:textId="77777777" w:rsidR="00C25F6D" w:rsidRPr="007E7809" w:rsidRDefault="00C25F6D" w:rsidP="007E533F">
            <w:pPr>
              <w:rPr>
                <w:rFonts w:ascii="Arial" w:hAnsi="Arial" w:cs="Arial"/>
                <w:sz w:val="20"/>
                <w:szCs w:val="20"/>
              </w:rPr>
            </w:pPr>
          </w:p>
          <w:p w14:paraId="3FC8E679" w14:textId="77777777" w:rsidR="000423CA" w:rsidRPr="007E7809" w:rsidRDefault="000423CA" w:rsidP="007E533F">
            <w:pPr>
              <w:rPr>
                <w:rFonts w:ascii="Arial" w:hAnsi="Arial" w:cs="Arial"/>
                <w:sz w:val="20"/>
                <w:szCs w:val="20"/>
              </w:rPr>
            </w:pPr>
          </w:p>
          <w:p w14:paraId="193E73B2" w14:textId="77777777" w:rsidR="000423CA" w:rsidRPr="007E7809" w:rsidRDefault="000423CA" w:rsidP="007E533F">
            <w:pPr>
              <w:rPr>
                <w:rFonts w:ascii="Arial" w:hAnsi="Arial" w:cs="Arial"/>
                <w:sz w:val="20"/>
                <w:szCs w:val="20"/>
              </w:rPr>
            </w:pPr>
            <w:r w:rsidRPr="007E7809">
              <w:rPr>
                <w:rFonts w:ascii="Arial" w:hAnsi="Arial" w:cs="Arial"/>
                <w:sz w:val="20"/>
                <w:szCs w:val="20"/>
              </w:rPr>
              <w:t xml:space="preserve">a. </w:t>
            </w:r>
          </w:p>
          <w:p w14:paraId="0BE92EF0" w14:textId="77777777" w:rsidR="000423CA" w:rsidRPr="007E7809" w:rsidRDefault="000423CA" w:rsidP="007E533F">
            <w:pPr>
              <w:rPr>
                <w:rFonts w:ascii="Arial" w:hAnsi="Arial" w:cs="Arial"/>
                <w:sz w:val="20"/>
                <w:szCs w:val="20"/>
              </w:rPr>
            </w:pPr>
          </w:p>
          <w:p w14:paraId="0BBA544E" w14:textId="77777777" w:rsidR="000423CA" w:rsidRPr="007E7809" w:rsidRDefault="000423CA" w:rsidP="007E533F">
            <w:pPr>
              <w:rPr>
                <w:rFonts w:ascii="Arial" w:hAnsi="Arial" w:cs="Arial"/>
                <w:sz w:val="20"/>
                <w:szCs w:val="20"/>
              </w:rPr>
            </w:pPr>
            <w:r w:rsidRPr="007E7809">
              <w:rPr>
                <w:rFonts w:ascii="Arial" w:hAnsi="Arial" w:cs="Arial"/>
                <w:sz w:val="20"/>
                <w:szCs w:val="20"/>
              </w:rPr>
              <w:t xml:space="preserve">b. </w:t>
            </w:r>
          </w:p>
        </w:tc>
      </w:tr>
      <w:tr w:rsidR="00C25F6D" w:rsidRPr="00E01B9E" w14:paraId="30443D77" w14:textId="77777777" w:rsidTr="009A0FB3">
        <w:tc>
          <w:tcPr>
            <w:tcW w:w="9565" w:type="dxa"/>
            <w:gridSpan w:val="2"/>
          </w:tcPr>
          <w:p w14:paraId="01FBB465" w14:textId="77777777" w:rsidR="00C25F6D" w:rsidRPr="00704AC0" w:rsidRDefault="00C25F6D" w:rsidP="007E533F">
            <w:pPr>
              <w:rPr>
                <w:rFonts w:ascii="Arial" w:hAnsi="Arial" w:cs="Arial"/>
                <w:b/>
              </w:rPr>
            </w:pPr>
            <w:r w:rsidRPr="00E01B9E">
              <w:rPr>
                <w:rFonts w:ascii="Arial" w:hAnsi="Arial" w:cs="Arial"/>
                <w:b/>
              </w:rPr>
              <w:t>Supporting document/citation:</w:t>
            </w:r>
          </w:p>
        </w:tc>
      </w:tr>
      <w:tr w:rsidR="00C25F6D" w:rsidRPr="00E01B9E" w14:paraId="018F10F3" w14:textId="77777777" w:rsidTr="009A0FB3">
        <w:tc>
          <w:tcPr>
            <w:tcW w:w="9565" w:type="dxa"/>
            <w:gridSpan w:val="2"/>
          </w:tcPr>
          <w:p w14:paraId="44F6CF9B" w14:textId="77777777" w:rsidR="00C25F6D" w:rsidRPr="00E01B9E" w:rsidRDefault="00C25F6D" w:rsidP="007E533F">
            <w:pPr>
              <w:rPr>
                <w:rFonts w:ascii="Arial" w:hAnsi="Arial" w:cs="Arial"/>
              </w:rPr>
            </w:pPr>
          </w:p>
          <w:p w14:paraId="4B8741D4" w14:textId="77777777" w:rsidR="00C25F6D" w:rsidRPr="00E01B9E" w:rsidRDefault="00C25F6D" w:rsidP="007E533F">
            <w:pPr>
              <w:rPr>
                <w:rFonts w:ascii="Arial" w:hAnsi="Arial" w:cs="Arial"/>
              </w:rPr>
            </w:pPr>
          </w:p>
          <w:p w14:paraId="1EF537A9" w14:textId="77777777" w:rsidR="00C25F6D" w:rsidRPr="00E01B9E" w:rsidRDefault="00C25F6D" w:rsidP="007E533F">
            <w:pPr>
              <w:rPr>
                <w:rFonts w:ascii="Arial" w:hAnsi="Arial" w:cs="Arial"/>
              </w:rPr>
            </w:pPr>
          </w:p>
          <w:p w14:paraId="40651979" w14:textId="77777777" w:rsidR="00C25F6D" w:rsidRPr="00E01B9E" w:rsidRDefault="00C25F6D" w:rsidP="007E533F">
            <w:pPr>
              <w:rPr>
                <w:rFonts w:ascii="Arial" w:hAnsi="Arial" w:cs="Arial"/>
              </w:rPr>
            </w:pPr>
          </w:p>
        </w:tc>
      </w:tr>
      <w:tr w:rsidR="00C25F6D" w:rsidRPr="00B7798C" w14:paraId="0F502CD5" w14:textId="77777777" w:rsidTr="009A0FB3">
        <w:tc>
          <w:tcPr>
            <w:tcW w:w="9565" w:type="dxa"/>
            <w:gridSpan w:val="2"/>
          </w:tcPr>
          <w:p w14:paraId="6889F385" w14:textId="77777777" w:rsidR="00C25F6D" w:rsidRPr="00B7798C" w:rsidRDefault="00C25F6D" w:rsidP="007E533F">
            <w:pPr>
              <w:rPr>
                <w:rFonts w:ascii="Arial" w:hAnsi="Arial" w:cs="Arial"/>
                <w:b/>
              </w:rPr>
            </w:pPr>
            <w:r w:rsidRPr="00B7798C">
              <w:rPr>
                <w:rFonts w:ascii="Arial" w:hAnsi="Arial" w:cs="Arial"/>
                <w:b/>
              </w:rPr>
              <w:t>Researcher comment:</w:t>
            </w:r>
          </w:p>
        </w:tc>
      </w:tr>
      <w:tr w:rsidR="00C25F6D" w:rsidRPr="00E01B9E" w14:paraId="3F1B9371" w14:textId="77777777" w:rsidTr="009A0FB3">
        <w:tc>
          <w:tcPr>
            <w:tcW w:w="9565" w:type="dxa"/>
            <w:gridSpan w:val="2"/>
          </w:tcPr>
          <w:p w14:paraId="11D49B75" w14:textId="77777777" w:rsidR="00C25F6D" w:rsidRPr="00E01B9E" w:rsidRDefault="00C25F6D" w:rsidP="007E533F">
            <w:pPr>
              <w:rPr>
                <w:rFonts w:ascii="Arial" w:hAnsi="Arial" w:cs="Arial"/>
              </w:rPr>
            </w:pPr>
          </w:p>
          <w:p w14:paraId="245C9433" w14:textId="77777777" w:rsidR="00C25F6D" w:rsidRPr="00E01B9E" w:rsidRDefault="00C25F6D" w:rsidP="007E533F">
            <w:pPr>
              <w:rPr>
                <w:rFonts w:ascii="Arial" w:hAnsi="Arial" w:cs="Arial"/>
              </w:rPr>
            </w:pPr>
          </w:p>
          <w:p w14:paraId="0EAE20F4" w14:textId="77777777" w:rsidR="00C25F6D" w:rsidRPr="00E01B9E" w:rsidRDefault="00C25F6D" w:rsidP="007E533F">
            <w:pPr>
              <w:rPr>
                <w:rFonts w:ascii="Arial" w:hAnsi="Arial" w:cs="Arial"/>
              </w:rPr>
            </w:pPr>
          </w:p>
          <w:p w14:paraId="4932DB80" w14:textId="77777777" w:rsidR="00C25F6D" w:rsidRPr="00E01B9E" w:rsidRDefault="00C25F6D" w:rsidP="007E533F">
            <w:pPr>
              <w:rPr>
                <w:rFonts w:ascii="Arial" w:hAnsi="Arial" w:cs="Arial"/>
              </w:rPr>
            </w:pPr>
          </w:p>
        </w:tc>
      </w:tr>
      <w:tr w:rsidR="00C25F6D" w:rsidRPr="00B7798C" w14:paraId="77D518DD" w14:textId="77777777" w:rsidTr="009A0FB3">
        <w:tc>
          <w:tcPr>
            <w:tcW w:w="9565" w:type="dxa"/>
            <w:gridSpan w:val="2"/>
          </w:tcPr>
          <w:p w14:paraId="1FF43D01" w14:textId="77777777" w:rsidR="00C25F6D" w:rsidRPr="00B7798C" w:rsidRDefault="00C25F6D"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C25F6D" w:rsidRPr="00E01B9E" w14:paraId="6638508A" w14:textId="77777777" w:rsidTr="009A0FB3">
        <w:tc>
          <w:tcPr>
            <w:tcW w:w="9565" w:type="dxa"/>
            <w:gridSpan w:val="2"/>
          </w:tcPr>
          <w:p w14:paraId="4527DDC1" w14:textId="77777777" w:rsidR="00C25F6D" w:rsidRPr="00E01B9E" w:rsidRDefault="00C25F6D" w:rsidP="007E533F">
            <w:pPr>
              <w:rPr>
                <w:rFonts w:ascii="Arial" w:hAnsi="Arial" w:cs="Arial"/>
              </w:rPr>
            </w:pPr>
          </w:p>
          <w:p w14:paraId="25731E8A" w14:textId="77777777" w:rsidR="00C25F6D" w:rsidRPr="00E01B9E" w:rsidRDefault="00C25F6D" w:rsidP="007E533F">
            <w:pPr>
              <w:rPr>
                <w:rFonts w:ascii="Arial" w:hAnsi="Arial" w:cs="Arial"/>
              </w:rPr>
            </w:pPr>
          </w:p>
          <w:p w14:paraId="4C675D6A" w14:textId="77777777" w:rsidR="00C25F6D" w:rsidRPr="00E01B9E" w:rsidRDefault="00C25F6D" w:rsidP="007E533F">
            <w:pPr>
              <w:rPr>
                <w:rFonts w:ascii="Arial" w:hAnsi="Arial" w:cs="Arial"/>
              </w:rPr>
            </w:pPr>
          </w:p>
          <w:p w14:paraId="347777B6" w14:textId="77777777" w:rsidR="00C25F6D" w:rsidRPr="00E01B9E" w:rsidRDefault="00C25F6D" w:rsidP="007E533F">
            <w:pPr>
              <w:rPr>
                <w:rFonts w:ascii="Arial" w:hAnsi="Arial" w:cs="Arial"/>
              </w:rPr>
            </w:pPr>
          </w:p>
        </w:tc>
      </w:tr>
      <w:tr w:rsidR="00C25F6D" w:rsidRPr="00B7798C" w14:paraId="78CA596F" w14:textId="77777777" w:rsidTr="009A0FB3">
        <w:tc>
          <w:tcPr>
            <w:tcW w:w="9565" w:type="dxa"/>
            <w:gridSpan w:val="2"/>
          </w:tcPr>
          <w:p w14:paraId="1976ACA8" w14:textId="77777777" w:rsidR="00C25F6D" w:rsidRPr="00B7798C" w:rsidRDefault="00C25F6D"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C25F6D" w:rsidRPr="00E01B9E" w14:paraId="19EAAA66" w14:textId="77777777" w:rsidTr="009A0FB3">
        <w:tc>
          <w:tcPr>
            <w:tcW w:w="9565" w:type="dxa"/>
            <w:gridSpan w:val="2"/>
          </w:tcPr>
          <w:p w14:paraId="05D5DE34" w14:textId="77777777" w:rsidR="00C25F6D" w:rsidRPr="00E01B9E" w:rsidRDefault="00C25F6D" w:rsidP="007E533F">
            <w:pPr>
              <w:rPr>
                <w:rFonts w:ascii="Arial" w:hAnsi="Arial" w:cs="Arial"/>
              </w:rPr>
            </w:pPr>
          </w:p>
          <w:p w14:paraId="78BA3380" w14:textId="77777777" w:rsidR="00C25F6D" w:rsidRPr="00E01B9E" w:rsidRDefault="00C25F6D" w:rsidP="007E533F">
            <w:pPr>
              <w:rPr>
                <w:rFonts w:ascii="Arial" w:hAnsi="Arial" w:cs="Arial"/>
              </w:rPr>
            </w:pPr>
          </w:p>
          <w:p w14:paraId="1A56A1B3" w14:textId="77777777" w:rsidR="00C25F6D" w:rsidRPr="00E01B9E" w:rsidRDefault="00C25F6D" w:rsidP="007E533F">
            <w:pPr>
              <w:rPr>
                <w:rFonts w:ascii="Arial" w:hAnsi="Arial" w:cs="Arial"/>
              </w:rPr>
            </w:pPr>
          </w:p>
          <w:p w14:paraId="08860E99" w14:textId="77777777" w:rsidR="00C25F6D" w:rsidRPr="00E01B9E" w:rsidRDefault="00C25F6D" w:rsidP="007E533F">
            <w:pPr>
              <w:rPr>
                <w:rFonts w:ascii="Arial" w:hAnsi="Arial" w:cs="Arial"/>
              </w:rPr>
            </w:pPr>
          </w:p>
        </w:tc>
      </w:tr>
      <w:tr w:rsidR="00C25F6D" w:rsidRPr="00B7798C" w14:paraId="0AF97322" w14:textId="77777777" w:rsidTr="009A0FB3">
        <w:tc>
          <w:tcPr>
            <w:tcW w:w="9565" w:type="dxa"/>
            <w:gridSpan w:val="2"/>
          </w:tcPr>
          <w:p w14:paraId="5A97C1FA" w14:textId="77777777" w:rsidR="00C25F6D" w:rsidRPr="00B7798C" w:rsidRDefault="00C25F6D" w:rsidP="007E533F">
            <w:pPr>
              <w:rPr>
                <w:rFonts w:ascii="Arial" w:hAnsi="Arial" w:cs="Arial"/>
                <w:b/>
              </w:rPr>
            </w:pPr>
            <w:r w:rsidRPr="00B7798C">
              <w:rPr>
                <w:rFonts w:ascii="Arial" w:hAnsi="Arial" w:cs="Arial"/>
                <w:b/>
              </w:rPr>
              <w:t xml:space="preserve">Government comment: </w:t>
            </w:r>
          </w:p>
        </w:tc>
      </w:tr>
      <w:tr w:rsidR="00C25F6D" w:rsidRPr="00E01B9E" w14:paraId="49D5AAA2" w14:textId="77777777" w:rsidTr="009A0FB3">
        <w:tc>
          <w:tcPr>
            <w:tcW w:w="9565" w:type="dxa"/>
            <w:gridSpan w:val="2"/>
          </w:tcPr>
          <w:p w14:paraId="1EC294A1" w14:textId="77777777" w:rsidR="00C25F6D" w:rsidRPr="00E01B9E" w:rsidRDefault="00C25F6D" w:rsidP="007E533F">
            <w:pPr>
              <w:rPr>
                <w:rFonts w:ascii="Arial" w:hAnsi="Arial" w:cs="Arial"/>
              </w:rPr>
            </w:pPr>
          </w:p>
          <w:p w14:paraId="29CC9D96" w14:textId="77777777" w:rsidR="00C25F6D" w:rsidRPr="00E01B9E" w:rsidRDefault="00C25F6D" w:rsidP="007E533F">
            <w:pPr>
              <w:rPr>
                <w:rFonts w:ascii="Arial" w:hAnsi="Arial" w:cs="Arial"/>
              </w:rPr>
            </w:pPr>
          </w:p>
          <w:p w14:paraId="29C646B4" w14:textId="77777777" w:rsidR="00C25F6D" w:rsidRPr="00E01B9E" w:rsidRDefault="00C25F6D" w:rsidP="007E533F">
            <w:pPr>
              <w:rPr>
                <w:rFonts w:ascii="Arial" w:hAnsi="Arial" w:cs="Arial"/>
              </w:rPr>
            </w:pPr>
          </w:p>
          <w:p w14:paraId="36933E9C" w14:textId="77777777" w:rsidR="00C25F6D" w:rsidRPr="00E01B9E" w:rsidRDefault="00C25F6D" w:rsidP="007E533F">
            <w:pPr>
              <w:rPr>
                <w:rFonts w:ascii="Arial" w:hAnsi="Arial" w:cs="Arial"/>
              </w:rPr>
            </w:pPr>
          </w:p>
        </w:tc>
      </w:tr>
      <w:tr w:rsidR="00C25F6D" w:rsidRPr="00B7798C" w14:paraId="0635A2A9" w14:textId="77777777" w:rsidTr="009A0FB3">
        <w:tc>
          <w:tcPr>
            <w:tcW w:w="9565" w:type="dxa"/>
            <w:gridSpan w:val="2"/>
          </w:tcPr>
          <w:p w14:paraId="24FFD907" w14:textId="77777777" w:rsidR="00C25F6D" w:rsidRPr="00B7798C" w:rsidRDefault="00C25F6D" w:rsidP="007E533F">
            <w:pPr>
              <w:rPr>
                <w:rFonts w:ascii="Arial" w:hAnsi="Arial" w:cs="Arial"/>
                <w:b/>
              </w:rPr>
            </w:pPr>
            <w:r w:rsidRPr="00B7798C">
              <w:rPr>
                <w:rFonts w:ascii="Arial" w:hAnsi="Arial" w:cs="Arial"/>
                <w:b/>
              </w:rPr>
              <w:t>RESULTS Educational Fund comment:</w:t>
            </w:r>
          </w:p>
        </w:tc>
      </w:tr>
      <w:tr w:rsidR="00C25F6D" w:rsidRPr="00E01B9E" w14:paraId="7D85E758" w14:textId="77777777" w:rsidTr="009A0FB3">
        <w:trPr>
          <w:trHeight w:val="910"/>
        </w:trPr>
        <w:tc>
          <w:tcPr>
            <w:tcW w:w="9565" w:type="dxa"/>
            <w:gridSpan w:val="2"/>
          </w:tcPr>
          <w:p w14:paraId="52ADDAF3" w14:textId="77777777" w:rsidR="00C25F6D" w:rsidRPr="00E01B9E" w:rsidRDefault="00C25F6D" w:rsidP="007E533F">
            <w:pPr>
              <w:rPr>
                <w:rFonts w:ascii="Arial" w:hAnsi="Arial" w:cs="Arial"/>
              </w:rPr>
            </w:pPr>
          </w:p>
          <w:p w14:paraId="72B586E6" w14:textId="77777777" w:rsidR="00C25F6D" w:rsidRPr="00E01B9E" w:rsidRDefault="00C25F6D" w:rsidP="007E533F">
            <w:pPr>
              <w:rPr>
                <w:rFonts w:ascii="Arial" w:hAnsi="Arial" w:cs="Arial"/>
              </w:rPr>
            </w:pPr>
          </w:p>
          <w:p w14:paraId="3905119A" w14:textId="77777777" w:rsidR="00C25F6D" w:rsidRPr="00E01B9E" w:rsidRDefault="00C25F6D" w:rsidP="007E533F">
            <w:pPr>
              <w:rPr>
                <w:rFonts w:ascii="Arial" w:hAnsi="Arial" w:cs="Arial"/>
              </w:rPr>
            </w:pPr>
          </w:p>
          <w:p w14:paraId="12811817" w14:textId="77777777" w:rsidR="00C25F6D" w:rsidRPr="00E01B9E" w:rsidRDefault="00C25F6D" w:rsidP="007E533F">
            <w:pPr>
              <w:rPr>
                <w:rFonts w:ascii="Arial" w:hAnsi="Arial" w:cs="Arial"/>
              </w:rPr>
            </w:pPr>
          </w:p>
        </w:tc>
      </w:tr>
    </w:tbl>
    <w:p w14:paraId="150915A1" w14:textId="77777777" w:rsidR="00C25F6D" w:rsidRPr="009A0FB3" w:rsidRDefault="00C25F6D">
      <w:pPr>
        <w:rPr>
          <w:rFonts w:ascii="Arial" w:hAnsi="Arial" w:cs="Arial"/>
          <w:sz w:val="24"/>
          <w:szCs w:val="24"/>
        </w:rPr>
      </w:pPr>
    </w:p>
    <w:p w14:paraId="188F824E" w14:textId="3F1DA374" w:rsidR="00C25F6D" w:rsidRPr="009A0FB3" w:rsidRDefault="00C25F6D" w:rsidP="009A0FB3">
      <w:pPr>
        <w:pStyle w:val="ListParagraph"/>
        <w:numPr>
          <w:ilvl w:val="2"/>
          <w:numId w:val="156"/>
        </w:numPr>
        <w:spacing w:after="0" w:line="240" w:lineRule="auto"/>
        <w:rPr>
          <w:rFonts w:ascii="Arial" w:hAnsi="Arial" w:cs="Arial"/>
          <w:b/>
          <w:color w:val="C00000"/>
          <w:sz w:val="32"/>
          <w:vertAlign w:val="superscript"/>
        </w:rPr>
      </w:pPr>
      <w:r w:rsidRPr="009A0FB3">
        <w:rPr>
          <w:rFonts w:ascii="Arial" w:hAnsi="Arial" w:cs="Arial"/>
          <w:b/>
          <w:sz w:val="32"/>
        </w:rPr>
        <w:t>What is the mean teacher salary relative to the national mean salary?</w:t>
      </w:r>
      <w:r w:rsidR="005725FD" w:rsidRPr="009A0FB3">
        <w:rPr>
          <w:rFonts w:ascii="Arial" w:hAnsi="Arial" w:cs="Arial"/>
          <w:b/>
          <w:color w:val="C00000"/>
          <w:sz w:val="32"/>
          <w:vertAlign w:val="superscript"/>
        </w:rPr>
        <w:t>P</w:t>
      </w:r>
    </w:p>
    <w:p w14:paraId="5486A262" w14:textId="77777777" w:rsidR="00C25F6D" w:rsidRPr="009A0FB3" w:rsidRDefault="00C25F6D" w:rsidP="00C25F6D">
      <w:pPr>
        <w:spacing w:after="0" w:line="240" w:lineRule="auto"/>
        <w:rPr>
          <w:rFonts w:ascii="Arial" w:hAnsi="Arial" w:cs="Arial"/>
          <w:b/>
          <w:sz w:val="24"/>
          <w:szCs w:val="24"/>
        </w:rPr>
      </w:pPr>
    </w:p>
    <w:p w14:paraId="4C105E58" w14:textId="77777777" w:rsidR="00C25F6D" w:rsidRPr="001157D5" w:rsidRDefault="00C25F6D" w:rsidP="00C25F6D">
      <w:pPr>
        <w:spacing w:after="0" w:line="240" w:lineRule="auto"/>
        <w:rPr>
          <w:rFonts w:ascii="Arial" w:hAnsi="Arial" w:cs="Arial"/>
          <w:b/>
          <w:sz w:val="20"/>
          <w:szCs w:val="20"/>
        </w:rPr>
      </w:pPr>
      <w:r w:rsidRPr="001157D5">
        <w:rPr>
          <w:rFonts w:ascii="Arial" w:hAnsi="Arial" w:cs="Arial"/>
          <w:b/>
          <w:sz w:val="20"/>
          <w:szCs w:val="20"/>
        </w:rPr>
        <w:t>Basis:</w:t>
      </w:r>
    </w:p>
    <w:p w14:paraId="2B004085" w14:textId="77777777" w:rsidR="00C25F6D" w:rsidRPr="001157D5" w:rsidRDefault="00C25F6D" w:rsidP="00C25F6D">
      <w:pPr>
        <w:spacing w:after="0" w:line="240" w:lineRule="auto"/>
        <w:rPr>
          <w:rFonts w:ascii="Arial" w:hAnsi="Arial" w:cs="Arial"/>
          <w:sz w:val="20"/>
          <w:szCs w:val="20"/>
        </w:rPr>
      </w:pPr>
    </w:p>
    <w:p w14:paraId="43B7ED08" w14:textId="77777777" w:rsidR="00C25F6D" w:rsidRPr="001157D5" w:rsidRDefault="000B0DF3" w:rsidP="00C25F6D">
      <w:pPr>
        <w:spacing w:after="0" w:line="240" w:lineRule="auto"/>
        <w:rPr>
          <w:rFonts w:ascii="Arial" w:hAnsi="Arial" w:cs="Arial"/>
          <w:i/>
          <w:sz w:val="20"/>
          <w:szCs w:val="20"/>
        </w:rPr>
      </w:pPr>
      <w:r w:rsidRPr="001157D5">
        <w:rPr>
          <w:rFonts w:ascii="Arial" w:hAnsi="Arial" w:cs="Arial"/>
          <w:i/>
          <w:sz w:val="20"/>
          <w:szCs w:val="20"/>
        </w:rPr>
        <w:t>"Functioning educational institutions and programmes have to be available in sufficient quantity within the jurisdiction of the State party. What they require to function depends upon numerous factors, including…trained teachers receiving domestically competitive salaries" (CESCR General Comment 13.6(a))</w:t>
      </w:r>
    </w:p>
    <w:p w14:paraId="020D2706" w14:textId="77777777" w:rsidR="000B0DF3" w:rsidRPr="001157D5" w:rsidRDefault="000B0DF3" w:rsidP="00C25F6D">
      <w:pPr>
        <w:spacing w:after="0" w:line="240" w:lineRule="auto"/>
        <w:rPr>
          <w:rFonts w:ascii="Arial" w:hAnsi="Arial" w:cs="Arial"/>
          <w:i/>
          <w:sz w:val="20"/>
          <w:szCs w:val="20"/>
        </w:rPr>
      </w:pPr>
    </w:p>
    <w:p w14:paraId="4D9EBFDC" w14:textId="77777777" w:rsidR="00C25F6D" w:rsidRPr="001157D5" w:rsidRDefault="00C25F6D" w:rsidP="00C25F6D">
      <w:pPr>
        <w:spacing w:after="0" w:line="240" w:lineRule="auto"/>
        <w:jc w:val="right"/>
        <w:rPr>
          <w:rFonts w:ascii="Arial" w:hAnsi="Arial" w:cs="Arial"/>
          <w:sz w:val="20"/>
          <w:szCs w:val="20"/>
        </w:rPr>
      </w:pPr>
      <w:r w:rsidRPr="001157D5">
        <w:rPr>
          <w:rFonts w:ascii="Arial" w:hAnsi="Arial" w:cs="Arial"/>
          <w:sz w:val="20"/>
          <w:szCs w:val="20"/>
        </w:rPr>
        <w:t xml:space="preserve">— </w:t>
      </w:r>
      <w:r w:rsidR="000B0DF3" w:rsidRPr="001157D5">
        <w:rPr>
          <w:rFonts w:ascii="Arial" w:hAnsi="Arial" w:cs="Arial"/>
          <w:sz w:val="20"/>
          <w:szCs w:val="20"/>
        </w:rPr>
        <w:t>Committee on Economic, Social and Cultural Rights</w:t>
      </w:r>
      <w:r w:rsidRPr="001157D5">
        <w:rPr>
          <w:rFonts w:ascii="Arial" w:hAnsi="Arial" w:cs="Arial"/>
          <w:sz w:val="20"/>
          <w:szCs w:val="20"/>
        </w:rPr>
        <w:t xml:space="preserve">, </w:t>
      </w:r>
      <w:r w:rsidR="000B0DF3" w:rsidRPr="001157D5">
        <w:rPr>
          <w:rFonts w:ascii="Arial" w:hAnsi="Arial" w:cs="Arial"/>
          <w:sz w:val="20"/>
          <w:szCs w:val="20"/>
        </w:rPr>
        <w:t>General Comment 13, Paragraph 6, Section a</w:t>
      </w:r>
    </w:p>
    <w:p w14:paraId="6E6A9AC7" w14:textId="77777777" w:rsidR="00C25F6D" w:rsidRPr="001157D5" w:rsidRDefault="00C25F6D" w:rsidP="00C25F6D">
      <w:pPr>
        <w:spacing w:after="0" w:line="240" w:lineRule="auto"/>
        <w:rPr>
          <w:rFonts w:ascii="Arial" w:hAnsi="Arial" w:cs="Arial"/>
          <w:sz w:val="20"/>
          <w:szCs w:val="20"/>
        </w:rPr>
      </w:pPr>
    </w:p>
    <w:p w14:paraId="0AC0BE34" w14:textId="77777777" w:rsidR="00C25F6D" w:rsidRPr="001157D5" w:rsidRDefault="00C25F6D" w:rsidP="00C25F6D">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w:t>
      </w:r>
      <w:r w:rsidR="00C30537" w:rsidRPr="001157D5">
        <w:rPr>
          <w:rFonts w:ascii="Arial" w:hAnsi="Arial" w:cs="Arial"/>
          <w:sz w:val="20"/>
          <w:szCs w:val="20"/>
        </w:rPr>
        <w:t>ICESCR 13.2(e)</w:t>
      </w:r>
    </w:p>
    <w:p w14:paraId="1F4D98C0" w14:textId="77777777" w:rsidR="00C25F6D" w:rsidRPr="001157D5" w:rsidRDefault="00C25F6D" w:rsidP="00C25F6D">
      <w:pPr>
        <w:spacing w:after="0" w:line="240" w:lineRule="auto"/>
        <w:rPr>
          <w:rFonts w:ascii="Arial" w:hAnsi="Arial" w:cs="Arial"/>
          <w:sz w:val="20"/>
          <w:szCs w:val="20"/>
        </w:rPr>
      </w:pPr>
    </w:p>
    <w:p w14:paraId="7EE9B8A4" w14:textId="77777777" w:rsidR="00C25F6D" w:rsidRPr="001157D5" w:rsidRDefault="00C25F6D" w:rsidP="00C25F6D">
      <w:pPr>
        <w:rPr>
          <w:rFonts w:ascii="Arial" w:hAnsi="Arial" w:cs="Arial"/>
          <w:b/>
          <w:sz w:val="20"/>
          <w:szCs w:val="20"/>
        </w:rPr>
      </w:pPr>
      <w:r w:rsidRPr="001157D5">
        <w:rPr>
          <w:rFonts w:ascii="Arial" w:hAnsi="Arial" w:cs="Arial"/>
          <w:b/>
          <w:sz w:val="20"/>
          <w:szCs w:val="20"/>
        </w:rPr>
        <w:t>Guidance:</w:t>
      </w:r>
    </w:p>
    <w:p w14:paraId="675D62F0" w14:textId="77777777" w:rsidR="00C25F6D" w:rsidRPr="001157D5" w:rsidRDefault="00C25F6D" w:rsidP="00C25F6D">
      <w:pPr>
        <w:rPr>
          <w:rFonts w:ascii="Arial" w:hAnsi="Arial" w:cs="Arial"/>
          <w:i/>
          <w:sz w:val="20"/>
          <w:szCs w:val="20"/>
        </w:rPr>
      </w:pPr>
      <w:r w:rsidRPr="001157D5">
        <w:rPr>
          <w:rFonts w:ascii="Arial" w:hAnsi="Arial" w:cs="Arial"/>
          <w:i/>
          <w:sz w:val="20"/>
          <w:szCs w:val="20"/>
        </w:rPr>
        <w:t>Explanation:</w:t>
      </w:r>
    </w:p>
    <w:p w14:paraId="04A978AB" w14:textId="68683342" w:rsidR="00C25F6D" w:rsidRPr="001157D5" w:rsidRDefault="004C621B" w:rsidP="001157D5">
      <w:pPr>
        <w:ind w:left="720"/>
        <w:rPr>
          <w:rFonts w:ascii="Arial" w:hAnsi="Arial" w:cs="Arial"/>
          <w:sz w:val="20"/>
          <w:szCs w:val="20"/>
        </w:rPr>
      </w:pPr>
      <w:r w:rsidRPr="001157D5">
        <w:rPr>
          <w:rFonts w:ascii="Arial" w:hAnsi="Arial" w:cs="Arial"/>
          <w:sz w:val="20"/>
          <w:szCs w:val="20"/>
        </w:rPr>
        <w:t xml:space="preserve">This question seeks to answer whether teachers </w:t>
      </w:r>
      <w:r w:rsidR="00E972BD" w:rsidRPr="001157D5">
        <w:rPr>
          <w:rFonts w:ascii="Arial" w:hAnsi="Arial" w:cs="Arial"/>
          <w:sz w:val="20"/>
          <w:szCs w:val="20"/>
        </w:rPr>
        <w:t>received</w:t>
      </w:r>
      <w:r w:rsidRPr="001157D5">
        <w:rPr>
          <w:rFonts w:ascii="Arial" w:hAnsi="Arial" w:cs="Arial"/>
          <w:sz w:val="20"/>
          <w:szCs w:val="20"/>
        </w:rPr>
        <w:t xml:space="preserve"> a competitive salary for their country of service by dividing the average </w:t>
      </w:r>
      <w:r w:rsidR="00E81CF4" w:rsidRPr="001157D5">
        <w:rPr>
          <w:rFonts w:ascii="Arial" w:hAnsi="Arial" w:cs="Arial"/>
          <w:sz w:val="20"/>
          <w:szCs w:val="20"/>
        </w:rPr>
        <w:t xml:space="preserve">annual </w:t>
      </w:r>
      <w:r w:rsidRPr="001157D5">
        <w:rPr>
          <w:rFonts w:ascii="Arial" w:hAnsi="Arial" w:cs="Arial"/>
          <w:sz w:val="20"/>
          <w:szCs w:val="20"/>
        </w:rPr>
        <w:t xml:space="preserve">salary of a teacher by the average </w:t>
      </w:r>
      <w:r w:rsidR="00E81CF4" w:rsidRPr="001157D5">
        <w:rPr>
          <w:rFonts w:ascii="Arial" w:hAnsi="Arial" w:cs="Arial"/>
          <w:sz w:val="20"/>
          <w:szCs w:val="20"/>
        </w:rPr>
        <w:t xml:space="preserve">annual </w:t>
      </w:r>
      <w:r w:rsidRPr="001157D5">
        <w:rPr>
          <w:rFonts w:ascii="Arial" w:hAnsi="Arial" w:cs="Arial"/>
          <w:sz w:val="20"/>
          <w:szCs w:val="20"/>
        </w:rPr>
        <w:t>overall salary of all workers in a country</w:t>
      </w:r>
      <w:r w:rsidR="00E972BD" w:rsidRPr="001157D5">
        <w:rPr>
          <w:rFonts w:ascii="Arial" w:hAnsi="Arial" w:cs="Arial"/>
          <w:sz w:val="20"/>
          <w:szCs w:val="20"/>
        </w:rPr>
        <w:t xml:space="preserve"> in 2014</w:t>
      </w:r>
      <w:r w:rsidRPr="001157D5">
        <w:rPr>
          <w:rFonts w:ascii="Arial" w:hAnsi="Arial" w:cs="Arial"/>
          <w:sz w:val="20"/>
          <w:szCs w:val="20"/>
        </w:rPr>
        <w:t>. A number over 1.0 indicates that teachers, on average, make more than other workers in the country.</w:t>
      </w:r>
    </w:p>
    <w:p w14:paraId="76260878" w14:textId="4E23A0B5" w:rsidR="00C25F6D" w:rsidRPr="001157D5" w:rsidRDefault="00C25F6D" w:rsidP="00C25F6D">
      <w:pPr>
        <w:rPr>
          <w:rFonts w:ascii="Arial" w:hAnsi="Arial" w:cs="Arial"/>
          <w:sz w:val="20"/>
          <w:szCs w:val="20"/>
        </w:rPr>
      </w:pPr>
      <w:r w:rsidRPr="001157D5">
        <w:rPr>
          <w:rFonts w:ascii="Arial" w:hAnsi="Arial" w:cs="Arial"/>
          <w:i/>
          <w:sz w:val="20"/>
          <w:szCs w:val="20"/>
        </w:rPr>
        <w:t>Necessary Definitions</w:t>
      </w:r>
      <w:r w:rsidR="009A0FB3" w:rsidRPr="001157D5">
        <w:rPr>
          <w:rFonts w:ascii="Arial" w:hAnsi="Arial" w:cs="Arial"/>
          <w:sz w:val="20"/>
          <w:szCs w:val="20"/>
        </w:rPr>
        <w:t>:</w:t>
      </w:r>
      <w:r w:rsidRPr="001157D5">
        <w:rPr>
          <w:rFonts w:ascii="Arial" w:hAnsi="Arial" w:cs="Arial"/>
          <w:sz w:val="20"/>
          <w:szCs w:val="20"/>
        </w:rPr>
        <w:tab/>
      </w:r>
    </w:p>
    <w:p w14:paraId="2C1FCFB8" w14:textId="77777777" w:rsidR="00C25F6D" w:rsidRPr="001157D5" w:rsidRDefault="00C25F6D" w:rsidP="00C25F6D">
      <w:pPr>
        <w:rPr>
          <w:rFonts w:ascii="Arial" w:hAnsi="Arial" w:cs="Arial"/>
          <w:i/>
          <w:sz w:val="20"/>
          <w:szCs w:val="20"/>
        </w:rPr>
      </w:pPr>
      <w:r w:rsidRPr="001157D5">
        <w:rPr>
          <w:rFonts w:ascii="Arial" w:hAnsi="Arial" w:cs="Arial"/>
          <w:i/>
          <w:sz w:val="20"/>
          <w:szCs w:val="20"/>
        </w:rPr>
        <w:t>Examples:</w:t>
      </w:r>
    </w:p>
    <w:p w14:paraId="5B707D84" w14:textId="53DA4380" w:rsidR="000E10EA" w:rsidRPr="001157D5" w:rsidRDefault="000E10EA" w:rsidP="001157D5">
      <w:pPr>
        <w:spacing w:after="0" w:line="240" w:lineRule="auto"/>
        <w:ind w:left="720"/>
        <w:rPr>
          <w:rFonts w:ascii="Arial" w:hAnsi="Arial" w:cs="Arial"/>
          <w:sz w:val="20"/>
          <w:szCs w:val="20"/>
        </w:rPr>
      </w:pPr>
      <w:r w:rsidRPr="001157D5">
        <w:rPr>
          <w:rFonts w:ascii="Arial" w:hAnsi="Arial" w:cs="Arial"/>
          <w:sz w:val="20"/>
          <w:szCs w:val="20"/>
        </w:rPr>
        <w:t>Average Teacher Salary in Switzerland = $68,000 (2011 PPP)</w:t>
      </w:r>
    </w:p>
    <w:p w14:paraId="058C0939" w14:textId="6A609680" w:rsidR="000E10EA" w:rsidRPr="001157D5" w:rsidRDefault="000E10EA" w:rsidP="001157D5">
      <w:pPr>
        <w:spacing w:after="0" w:line="240" w:lineRule="auto"/>
        <w:ind w:left="720"/>
        <w:rPr>
          <w:rFonts w:ascii="Arial" w:hAnsi="Arial" w:cs="Arial"/>
          <w:sz w:val="20"/>
          <w:szCs w:val="20"/>
        </w:rPr>
      </w:pPr>
      <w:r w:rsidRPr="001157D5">
        <w:rPr>
          <w:rFonts w:ascii="Arial" w:hAnsi="Arial" w:cs="Arial"/>
          <w:sz w:val="20"/>
          <w:szCs w:val="20"/>
        </w:rPr>
        <w:t>Average Salary in Switzerland = $50,000 (2011 PPP)</w:t>
      </w:r>
      <w:r w:rsidR="00C25F6D" w:rsidRPr="001157D5">
        <w:rPr>
          <w:rFonts w:ascii="Arial" w:hAnsi="Arial" w:cs="Arial"/>
          <w:sz w:val="20"/>
          <w:szCs w:val="20"/>
        </w:rPr>
        <w:tab/>
      </w:r>
    </w:p>
    <w:p w14:paraId="684A8222" w14:textId="77777777" w:rsidR="00C25F6D" w:rsidRPr="001157D5" w:rsidRDefault="000E10EA" w:rsidP="001157D5">
      <w:pPr>
        <w:spacing w:after="0" w:line="240" w:lineRule="auto"/>
        <w:ind w:left="720"/>
        <w:rPr>
          <w:rFonts w:ascii="Arial" w:hAnsi="Arial" w:cs="Arial"/>
          <w:sz w:val="20"/>
          <w:szCs w:val="20"/>
        </w:rPr>
      </w:pPr>
      <w:r w:rsidRPr="001157D5">
        <w:rPr>
          <w:rFonts w:ascii="Arial" w:hAnsi="Arial" w:cs="Arial"/>
          <w:sz w:val="20"/>
          <w:szCs w:val="20"/>
        </w:rPr>
        <w:t>(The Guardian Online, September 5, 2014 (</w:t>
      </w:r>
      <w:hyperlink r:id="rId88" w:history="1">
        <w:r w:rsidRPr="001157D5">
          <w:rPr>
            <w:rStyle w:val="Hyperlink"/>
            <w:rFonts w:ascii="Arial" w:hAnsi="Arial" w:cs="Arial"/>
            <w:sz w:val="20"/>
            <w:szCs w:val="20"/>
          </w:rPr>
          <w:t>http://www.theguardian.com/teacher-network/teacher-blog/2014/sep/05/how-the-job-of-a-teacher-compares-around-the-world</w:t>
        </w:r>
      </w:hyperlink>
      <w:r w:rsidRPr="001157D5">
        <w:rPr>
          <w:rFonts w:ascii="Arial" w:hAnsi="Arial" w:cs="Arial"/>
          <w:sz w:val="20"/>
          <w:szCs w:val="20"/>
        </w:rPr>
        <w:t>)</w:t>
      </w:r>
    </w:p>
    <w:p w14:paraId="0D6F358F" w14:textId="77777777" w:rsidR="000E10EA" w:rsidRPr="001157D5" w:rsidRDefault="000E10EA" w:rsidP="001157D5">
      <w:pPr>
        <w:spacing w:after="0" w:line="240" w:lineRule="auto"/>
        <w:ind w:left="720"/>
        <w:rPr>
          <w:rFonts w:ascii="Arial" w:hAnsi="Arial" w:cs="Arial"/>
          <w:sz w:val="20"/>
          <w:szCs w:val="20"/>
        </w:rPr>
      </w:pPr>
    </w:p>
    <w:p w14:paraId="7E66754E" w14:textId="77777777" w:rsidR="000E10EA" w:rsidRPr="001157D5" w:rsidRDefault="000E10EA" w:rsidP="001157D5">
      <w:pPr>
        <w:spacing w:after="0" w:line="240" w:lineRule="auto"/>
        <w:ind w:left="720"/>
        <w:rPr>
          <w:rFonts w:ascii="Arial" w:hAnsi="Arial" w:cs="Arial"/>
          <w:sz w:val="20"/>
          <w:szCs w:val="20"/>
        </w:rPr>
      </w:pPr>
      <w:r w:rsidRPr="001157D5">
        <w:rPr>
          <w:rFonts w:ascii="Arial" w:hAnsi="Arial" w:cs="Arial"/>
          <w:sz w:val="20"/>
          <w:szCs w:val="20"/>
        </w:rPr>
        <w:t>$68,000/$50,000 = 1.36 Ratio of Mean Teacher Salary to National Mean Salary for Switzerland</w:t>
      </w:r>
    </w:p>
    <w:p w14:paraId="3BAF20AE" w14:textId="77777777" w:rsidR="000E10EA" w:rsidRPr="001157D5" w:rsidRDefault="000E10EA" w:rsidP="000E10EA">
      <w:pPr>
        <w:spacing w:after="0" w:line="240" w:lineRule="auto"/>
        <w:ind w:left="720"/>
        <w:rPr>
          <w:rFonts w:ascii="Arial" w:hAnsi="Arial" w:cs="Arial"/>
          <w:sz w:val="20"/>
          <w:szCs w:val="20"/>
        </w:rPr>
      </w:pPr>
    </w:p>
    <w:p w14:paraId="48858A0D" w14:textId="77777777" w:rsidR="00C25F6D" w:rsidRPr="001157D5" w:rsidRDefault="00C25F6D" w:rsidP="00C25F6D">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460E0291" w14:textId="3E5DD2BC"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ministry/department of education reports, </w:t>
      </w:r>
      <w:r w:rsidR="00E972BD" w:rsidRPr="001157D5">
        <w:rPr>
          <w:rFonts w:ascii="Arial" w:hAnsi="Arial" w:cs="Arial"/>
          <w:sz w:val="20"/>
          <w:szCs w:val="20"/>
        </w:rPr>
        <w:t xml:space="preserve">or </w:t>
      </w:r>
      <w:r w:rsidRPr="001157D5">
        <w:rPr>
          <w:rFonts w:ascii="Arial" w:hAnsi="Arial" w:cs="Arial"/>
          <w:sz w:val="20"/>
          <w:szCs w:val="20"/>
        </w:rPr>
        <w:t>data from a reputable regional or multi-national organization such as the UN or the World Bank.</w:t>
      </w:r>
    </w:p>
    <w:p w14:paraId="081EC4C9" w14:textId="77777777" w:rsidR="001157D5" w:rsidRDefault="00C25F6D" w:rsidP="00C25F6D">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22855975" w14:textId="1F701974" w:rsidR="00C25F6D" w:rsidRPr="001157D5" w:rsidRDefault="0015058B" w:rsidP="001157D5">
      <w:pPr>
        <w:ind w:left="720"/>
        <w:rPr>
          <w:rFonts w:ascii="Arial" w:hAnsi="Arial" w:cs="Arial"/>
          <w:sz w:val="20"/>
          <w:szCs w:val="20"/>
        </w:rPr>
      </w:pPr>
      <w:r w:rsidRPr="001157D5">
        <w:rPr>
          <w:rFonts w:ascii="Arial" w:hAnsi="Arial" w:cs="Arial"/>
          <w:sz w:val="20"/>
          <w:szCs w:val="20"/>
        </w:rPr>
        <w:t xml:space="preserve">Ministry of Education, Ministry of Labor, </w:t>
      </w:r>
      <w:r w:rsidR="00D36223" w:rsidRPr="001157D5">
        <w:rPr>
          <w:rFonts w:ascii="Arial" w:hAnsi="Arial" w:cs="Arial"/>
          <w:sz w:val="20"/>
          <w:szCs w:val="20"/>
        </w:rPr>
        <w:t>UNESCO Institute of Statistics – Teachers (</w:t>
      </w:r>
      <w:hyperlink r:id="rId89" w:history="1">
        <w:r w:rsidR="00D36223" w:rsidRPr="001157D5">
          <w:rPr>
            <w:rStyle w:val="Hyperlink"/>
            <w:rFonts w:ascii="Arial" w:hAnsi="Arial" w:cs="Arial"/>
            <w:sz w:val="20"/>
            <w:szCs w:val="20"/>
          </w:rPr>
          <w:t>http://www.uis.unesco.org/Education/Pages/teachers-statistics.aspx</w:t>
        </w:r>
      </w:hyperlink>
      <w:r w:rsidR="00D36223" w:rsidRPr="001157D5">
        <w:rPr>
          <w:rFonts w:ascii="Arial" w:hAnsi="Arial" w:cs="Arial"/>
          <w:sz w:val="20"/>
          <w:szCs w:val="20"/>
        </w:rPr>
        <w:t>) , Global Teacher Status Index (</w:t>
      </w:r>
      <w:hyperlink r:id="rId90" w:history="1">
        <w:r w:rsidR="00D36223" w:rsidRPr="001157D5">
          <w:rPr>
            <w:rStyle w:val="Hyperlink"/>
            <w:rFonts w:ascii="Arial" w:hAnsi="Arial" w:cs="Arial"/>
            <w:sz w:val="20"/>
            <w:szCs w:val="20"/>
          </w:rPr>
          <w:t>https://varkeygemsfoundation.org/teacherindex</w:t>
        </w:r>
      </w:hyperlink>
      <w:r w:rsidR="00D36223" w:rsidRPr="001157D5">
        <w:rPr>
          <w:rFonts w:ascii="Arial" w:hAnsi="Arial" w:cs="Arial"/>
          <w:sz w:val="20"/>
          <w:szCs w:val="20"/>
        </w:rPr>
        <w:t>), International Surveys of Teachers – Includes TALIS and TEDS-M, Teacher Union Website, UNESCO Institute of Statistics (</w:t>
      </w:r>
      <w:hyperlink r:id="rId91" w:history="1">
        <w:r w:rsidR="00D36223" w:rsidRPr="001157D5">
          <w:rPr>
            <w:rStyle w:val="Hyperlink"/>
            <w:rFonts w:ascii="Arial" w:hAnsi="Arial" w:cs="Arial"/>
            <w:sz w:val="20"/>
            <w:szCs w:val="20"/>
          </w:rPr>
          <w:t>http://www.uis.unesco.org/Pages/default.aspx</w:t>
        </w:r>
      </w:hyperlink>
      <w:r w:rsidR="00D36223" w:rsidRPr="001157D5">
        <w:rPr>
          <w:rFonts w:ascii="Arial" w:hAnsi="Arial" w:cs="Arial"/>
          <w:sz w:val="20"/>
          <w:szCs w:val="20"/>
        </w:rPr>
        <w:t>), World Bank DataBank (</w:t>
      </w:r>
      <w:hyperlink r:id="rId92" w:history="1">
        <w:r w:rsidR="00D36223" w:rsidRPr="001157D5">
          <w:rPr>
            <w:rStyle w:val="Hyperlink"/>
            <w:rFonts w:ascii="Arial" w:hAnsi="Arial" w:cs="Arial"/>
            <w:sz w:val="20"/>
            <w:szCs w:val="20"/>
          </w:rPr>
          <w:t>http://databank.worldbank.org/data/home.aspx</w:t>
        </w:r>
      </w:hyperlink>
      <w:r w:rsidR="00D36223" w:rsidRPr="001157D5">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25F6D" w:rsidRPr="00E01B9E" w14:paraId="7070A1DB" w14:textId="77777777" w:rsidTr="009A0FB3">
        <w:tc>
          <w:tcPr>
            <w:tcW w:w="7315" w:type="dxa"/>
            <w:tcBorders>
              <w:top w:val="single" w:sz="4" w:space="0" w:color="auto"/>
            </w:tcBorders>
          </w:tcPr>
          <w:p w14:paraId="70C59CBE" w14:textId="77777777" w:rsidR="00C25F6D" w:rsidRPr="00E01B9E" w:rsidRDefault="00C25F6D" w:rsidP="007E533F">
            <w:pPr>
              <w:rPr>
                <w:rFonts w:ascii="Arial" w:hAnsi="Arial" w:cs="Arial"/>
                <w:b/>
              </w:rPr>
            </w:pPr>
            <w:r>
              <w:rPr>
                <w:rFonts w:ascii="Arial" w:hAnsi="Arial" w:cs="Arial"/>
                <w:b/>
              </w:rPr>
              <w:t>Question 2.1.</w:t>
            </w:r>
            <w:r w:rsidR="00131386">
              <w:rPr>
                <w:rFonts w:ascii="Arial" w:hAnsi="Arial" w:cs="Arial"/>
                <w:b/>
              </w:rPr>
              <w:t>6</w:t>
            </w:r>
          </w:p>
        </w:tc>
        <w:tc>
          <w:tcPr>
            <w:tcW w:w="2250" w:type="dxa"/>
            <w:tcBorders>
              <w:top w:val="single" w:sz="4" w:space="0" w:color="auto"/>
            </w:tcBorders>
          </w:tcPr>
          <w:p w14:paraId="681B0A8D" w14:textId="77777777" w:rsidR="00C25F6D" w:rsidRPr="00E01B9E" w:rsidRDefault="00C25F6D" w:rsidP="007E533F">
            <w:pPr>
              <w:rPr>
                <w:rFonts w:ascii="Arial" w:hAnsi="Arial" w:cs="Arial"/>
                <w:b/>
              </w:rPr>
            </w:pPr>
            <w:r w:rsidRPr="00E01B9E">
              <w:rPr>
                <w:rFonts w:ascii="Arial" w:hAnsi="Arial" w:cs="Arial"/>
                <w:b/>
              </w:rPr>
              <w:t>Response</w:t>
            </w:r>
          </w:p>
        </w:tc>
      </w:tr>
      <w:tr w:rsidR="00C25F6D" w:rsidRPr="00E01B9E" w14:paraId="69A1540C" w14:textId="77777777" w:rsidTr="009A0FB3">
        <w:tc>
          <w:tcPr>
            <w:tcW w:w="7315" w:type="dxa"/>
          </w:tcPr>
          <w:p w14:paraId="2BFE3836" w14:textId="77777777" w:rsidR="00C25F6D" w:rsidRPr="007E7809" w:rsidRDefault="00C25F6D" w:rsidP="00C25F6D">
            <w:pPr>
              <w:rPr>
                <w:rFonts w:ascii="Arial" w:hAnsi="Arial" w:cs="Arial"/>
                <w:b/>
                <w:sz w:val="20"/>
                <w:szCs w:val="20"/>
              </w:rPr>
            </w:pPr>
            <w:r w:rsidRPr="007E7809">
              <w:rPr>
                <w:rFonts w:ascii="Arial" w:hAnsi="Arial" w:cs="Arial"/>
                <w:b/>
                <w:sz w:val="20"/>
                <w:szCs w:val="20"/>
              </w:rPr>
              <w:t>What is the mean teacher salary relative to the national mean salary?</w:t>
            </w:r>
          </w:p>
          <w:p w14:paraId="52BF2796" w14:textId="77777777" w:rsidR="00C25F6D" w:rsidRPr="007E7809" w:rsidRDefault="00C25F6D" w:rsidP="007E533F">
            <w:pPr>
              <w:rPr>
                <w:rFonts w:ascii="Arial" w:hAnsi="Arial" w:cs="Arial"/>
                <w:sz w:val="20"/>
                <w:szCs w:val="20"/>
              </w:rPr>
            </w:pPr>
          </w:p>
          <w:p w14:paraId="0A5E99A2" w14:textId="77777777" w:rsidR="00C25F6D" w:rsidRPr="007E7809" w:rsidRDefault="00C25F6D" w:rsidP="00C34B7C">
            <w:pPr>
              <w:pStyle w:val="ListParagraph"/>
              <w:numPr>
                <w:ilvl w:val="0"/>
                <w:numId w:val="16"/>
              </w:numPr>
              <w:rPr>
                <w:rFonts w:ascii="Arial" w:hAnsi="Arial" w:cs="Arial"/>
                <w:sz w:val="20"/>
                <w:szCs w:val="20"/>
              </w:rPr>
            </w:pPr>
            <w:r w:rsidRPr="007E7809">
              <w:rPr>
                <w:rFonts w:ascii="Arial" w:hAnsi="Arial" w:cs="Arial"/>
                <w:sz w:val="20"/>
                <w:szCs w:val="20"/>
              </w:rPr>
              <w:t>For Public Schools</w:t>
            </w:r>
          </w:p>
          <w:p w14:paraId="6A38A428" w14:textId="77777777" w:rsidR="00C25F6D" w:rsidRPr="007E7809" w:rsidRDefault="00C25F6D" w:rsidP="007E533F">
            <w:pPr>
              <w:rPr>
                <w:rFonts w:ascii="Arial" w:hAnsi="Arial" w:cs="Arial"/>
                <w:sz w:val="20"/>
                <w:szCs w:val="20"/>
              </w:rPr>
            </w:pPr>
          </w:p>
          <w:p w14:paraId="19FE773D" w14:textId="77777777" w:rsidR="00C25F6D" w:rsidRPr="007E7809" w:rsidRDefault="00C25F6D" w:rsidP="00C34B7C">
            <w:pPr>
              <w:pStyle w:val="ListParagraph"/>
              <w:numPr>
                <w:ilvl w:val="0"/>
                <w:numId w:val="16"/>
              </w:numPr>
              <w:rPr>
                <w:rFonts w:ascii="Arial" w:hAnsi="Arial" w:cs="Arial"/>
                <w:sz w:val="20"/>
                <w:szCs w:val="20"/>
              </w:rPr>
            </w:pPr>
            <w:r w:rsidRPr="007E7809">
              <w:rPr>
                <w:rFonts w:ascii="Arial" w:hAnsi="Arial" w:cs="Arial"/>
                <w:sz w:val="20"/>
                <w:szCs w:val="20"/>
              </w:rPr>
              <w:t>For Private Schools</w:t>
            </w:r>
          </w:p>
          <w:p w14:paraId="5231176E" w14:textId="77777777" w:rsidR="00C25F6D" w:rsidRPr="007E7809" w:rsidRDefault="00C25F6D" w:rsidP="007E533F">
            <w:pPr>
              <w:ind w:left="450"/>
              <w:rPr>
                <w:rFonts w:ascii="Arial" w:hAnsi="Arial" w:cs="Arial"/>
                <w:sz w:val="20"/>
                <w:szCs w:val="20"/>
              </w:rPr>
            </w:pPr>
          </w:p>
        </w:tc>
        <w:tc>
          <w:tcPr>
            <w:tcW w:w="2250" w:type="dxa"/>
          </w:tcPr>
          <w:p w14:paraId="405CC09C" w14:textId="77777777" w:rsidR="005513BA" w:rsidRPr="007E7809" w:rsidRDefault="005513BA" w:rsidP="007E533F">
            <w:pPr>
              <w:rPr>
                <w:rFonts w:ascii="Arial" w:hAnsi="Arial" w:cs="Arial"/>
                <w:sz w:val="20"/>
                <w:szCs w:val="20"/>
              </w:rPr>
            </w:pPr>
          </w:p>
          <w:p w14:paraId="4155FEDB" w14:textId="77777777" w:rsidR="005513BA" w:rsidRPr="007E7809" w:rsidRDefault="005513BA" w:rsidP="007E533F">
            <w:pPr>
              <w:rPr>
                <w:rFonts w:ascii="Arial" w:hAnsi="Arial" w:cs="Arial"/>
                <w:sz w:val="20"/>
                <w:szCs w:val="20"/>
              </w:rPr>
            </w:pPr>
          </w:p>
          <w:p w14:paraId="1B1EFDC3" w14:textId="77777777" w:rsidR="005513BA" w:rsidRPr="007E7809" w:rsidRDefault="005513BA" w:rsidP="007E533F">
            <w:pPr>
              <w:rPr>
                <w:rFonts w:ascii="Arial" w:hAnsi="Arial" w:cs="Arial"/>
                <w:sz w:val="20"/>
                <w:szCs w:val="20"/>
              </w:rPr>
            </w:pPr>
            <w:r w:rsidRPr="007E7809">
              <w:rPr>
                <w:rFonts w:ascii="Arial" w:hAnsi="Arial" w:cs="Arial"/>
                <w:sz w:val="20"/>
                <w:szCs w:val="20"/>
              </w:rPr>
              <w:t xml:space="preserve">a. </w:t>
            </w:r>
          </w:p>
          <w:p w14:paraId="0EF9F264" w14:textId="77777777" w:rsidR="005513BA" w:rsidRPr="007E7809" w:rsidRDefault="005513BA" w:rsidP="007E533F">
            <w:pPr>
              <w:rPr>
                <w:rFonts w:ascii="Arial" w:hAnsi="Arial" w:cs="Arial"/>
                <w:sz w:val="20"/>
                <w:szCs w:val="20"/>
              </w:rPr>
            </w:pPr>
          </w:p>
          <w:p w14:paraId="25D4A3EC" w14:textId="77777777" w:rsidR="005513BA" w:rsidRPr="007E7809" w:rsidRDefault="005513BA" w:rsidP="007E533F">
            <w:pPr>
              <w:rPr>
                <w:rFonts w:ascii="Arial" w:hAnsi="Arial" w:cs="Arial"/>
                <w:sz w:val="20"/>
                <w:szCs w:val="20"/>
              </w:rPr>
            </w:pPr>
            <w:r w:rsidRPr="007E7809">
              <w:rPr>
                <w:rFonts w:ascii="Arial" w:hAnsi="Arial" w:cs="Arial"/>
                <w:sz w:val="20"/>
                <w:szCs w:val="20"/>
              </w:rPr>
              <w:t xml:space="preserve">b. </w:t>
            </w:r>
          </w:p>
        </w:tc>
      </w:tr>
      <w:tr w:rsidR="00C25F6D" w:rsidRPr="00E01B9E" w14:paraId="558577FF" w14:textId="77777777" w:rsidTr="009A0FB3">
        <w:tc>
          <w:tcPr>
            <w:tcW w:w="9565" w:type="dxa"/>
            <w:gridSpan w:val="2"/>
          </w:tcPr>
          <w:p w14:paraId="6D223CDA" w14:textId="77777777" w:rsidR="00C25F6D" w:rsidRPr="00704AC0" w:rsidRDefault="00C25F6D" w:rsidP="007E533F">
            <w:pPr>
              <w:rPr>
                <w:rFonts w:ascii="Arial" w:hAnsi="Arial" w:cs="Arial"/>
                <w:b/>
              </w:rPr>
            </w:pPr>
            <w:r w:rsidRPr="00E01B9E">
              <w:rPr>
                <w:rFonts w:ascii="Arial" w:hAnsi="Arial" w:cs="Arial"/>
                <w:b/>
              </w:rPr>
              <w:t>Supporting document/citation:</w:t>
            </w:r>
          </w:p>
        </w:tc>
      </w:tr>
      <w:tr w:rsidR="00C25F6D" w:rsidRPr="00E01B9E" w14:paraId="414E28D6" w14:textId="77777777" w:rsidTr="009A0FB3">
        <w:tc>
          <w:tcPr>
            <w:tcW w:w="9565" w:type="dxa"/>
            <w:gridSpan w:val="2"/>
          </w:tcPr>
          <w:p w14:paraId="7C5954C3" w14:textId="77777777" w:rsidR="00C25F6D" w:rsidRPr="00E01B9E" w:rsidRDefault="00C25F6D" w:rsidP="007E533F">
            <w:pPr>
              <w:rPr>
                <w:rFonts w:ascii="Arial" w:hAnsi="Arial" w:cs="Arial"/>
              </w:rPr>
            </w:pPr>
          </w:p>
          <w:p w14:paraId="0A15C8F6" w14:textId="77777777" w:rsidR="00C25F6D" w:rsidRPr="00E01B9E" w:rsidRDefault="00C25F6D" w:rsidP="007E533F">
            <w:pPr>
              <w:rPr>
                <w:rFonts w:ascii="Arial" w:hAnsi="Arial" w:cs="Arial"/>
              </w:rPr>
            </w:pPr>
          </w:p>
          <w:p w14:paraId="00CB2C42" w14:textId="77777777" w:rsidR="00C25F6D" w:rsidRPr="00E01B9E" w:rsidRDefault="00C25F6D" w:rsidP="007E533F">
            <w:pPr>
              <w:rPr>
                <w:rFonts w:ascii="Arial" w:hAnsi="Arial" w:cs="Arial"/>
              </w:rPr>
            </w:pPr>
          </w:p>
          <w:p w14:paraId="0D6D9DDF" w14:textId="77777777" w:rsidR="00C25F6D" w:rsidRPr="00E01B9E" w:rsidRDefault="00C25F6D" w:rsidP="007E533F">
            <w:pPr>
              <w:rPr>
                <w:rFonts w:ascii="Arial" w:hAnsi="Arial" w:cs="Arial"/>
              </w:rPr>
            </w:pPr>
          </w:p>
        </w:tc>
      </w:tr>
      <w:tr w:rsidR="00C25F6D" w:rsidRPr="00B7798C" w14:paraId="79488528" w14:textId="77777777" w:rsidTr="009A0FB3">
        <w:tc>
          <w:tcPr>
            <w:tcW w:w="9565" w:type="dxa"/>
            <w:gridSpan w:val="2"/>
          </w:tcPr>
          <w:p w14:paraId="6E818141" w14:textId="77777777" w:rsidR="00C25F6D" w:rsidRPr="00B7798C" w:rsidRDefault="00C25F6D" w:rsidP="007E533F">
            <w:pPr>
              <w:rPr>
                <w:rFonts w:ascii="Arial" w:hAnsi="Arial" w:cs="Arial"/>
                <w:b/>
              </w:rPr>
            </w:pPr>
            <w:r w:rsidRPr="00B7798C">
              <w:rPr>
                <w:rFonts w:ascii="Arial" w:hAnsi="Arial" w:cs="Arial"/>
                <w:b/>
              </w:rPr>
              <w:t>Researcher comment:</w:t>
            </w:r>
          </w:p>
        </w:tc>
      </w:tr>
      <w:tr w:rsidR="00C25F6D" w:rsidRPr="00E01B9E" w14:paraId="05B5A584" w14:textId="77777777" w:rsidTr="009A0FB3">
        <w:tc>
          <w:tcPr>
            <w:tcW w:w="9565" w:type="dxa"/>
            <w:gridSpan w:val="2"/>
          </w:tcPr>
          <w:p w14:paraId="6E295B1F" w14:textId="77777777" w:rsidR="00C25F6D" w:rsidRPr="00E01B9E" w:rsidRDefault="00C25F6D" w:rsidP="007E533F">
            <w:pPr>
              <w:rPr>
                <w:rFonts w:ascii="Arial" w:hAnsi="Arial" w:cs="Arial"/>
              </w:rPr>
            </w:pPr>
          </w:p>
          <w:p w14:paraId="43999D63" w14:textId="77777777" w:rsidR="00C25F6D" w:rsidRPr="00E01B9E" w:rsidRDefault="00C25F6D" w:rsidP="007E533F">
            <w:pPr>
              <w:rPr>
                <w:rFonts w:ascii="Arial" w:hAnsi="Arial" w:cs="Arial"/>
              </w:rPr>
            </w:pPr>
          </w:p>
          <w:p w14:paraId="7737B2CE" w14:textId="77777777" w:rsidR="00C25F6D" w:rsidRPr="00E01B9E" w:rsidRDefault="00C25F6D" w:rsidP="007E533F">
            <w:pPr>
              <w:rPr>
                <w:rFonts w:ascii="Arial" w:hAnsi="Arial" w:cs="Arial"/>
              </w:rPr>
            </w:pPr>
          </w:p>
          <w:p w14:paraId="2ED392DB" w14:textId="77777777" w:rsidR="00C25F6D" w:rsidRPr="00E01B9E" w:rsidRDefault="00C25F6D" w:rsidP="007E533F">
            <w:pPr>
              <w:rPr>
                <w:rFonts w:ascii="Arial" w:hAnsi="Arial" w:cs="Arial"/>
              </w:rPr>
            </w:pPr>
          </w:p>
        </w:tc>
      </w:tr>
      <w:tr w:rsidR="00C25F6D" w:rsidRPr="00B7798C" w14:paraId="7B369723" w14:textId="77777777" w:rsidTr="009A0FB3">
        <w:tc>
          <w:tcPr>
            <w:tcW w:w="9565" w:type="dxa"/>
            <w:gridSpan w:val="2"/>
          </w:tcPr>
          <w:p w14:paraId="249B7725" w14:textId="77777777" w:rsidR="00C25F6D" w:rsidRPr="00B7798C" w:rsidRDefault="00C25F6D"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C25F6D" w:rsidRPr="00E01B9E" w14:paraId="331DBEF8" w14:textId="77777777" w:rsidTr="009A0FB3">
        <w:tc>
          <w:tcPr>
            <w:tcW w:w="9565" w:type="dxa"/>
            <w:gridSpan w:val="2"/>
          </w:tcPr>
          <w:p w14:paraId="78510B9A" w14:textId="77777777" w:rsidR="00C25F6D" w:rsidRPr="00E01B9E" w:rsidRDefault="00C25F6D" w:rsidP="007E533F">
            <w:pPr>
              <w:rPr>
                <w:rFonts w:ascii="Arial" w:hAnsi="Arial" w:cs="Arial"/>
              </w:rPr>
            </w:pPr>
          </w:p>
          <w:p w14:paraId="583716BE" w14:textId="77777777" w:rsidR="00C25F6D" w:rsidRPr="00E01B9E" w:rsidRDefault="00C25F6D" w:rsidP="007E533F">
            <w:pPr>
              <w:rPr>
                <w:rFonts w:ascii="Arial" w:hAnsi="Arial" w:cs="Arial"/>
              </w:rPr>
            </w:pPr>
          </w:p>
          <w:p w14:paraId="54706458" w14:textId="77777777" w:rsidR="00C25F6D" w:rsidRPr="00E01B9E" w:rsidRDefault="00C25F6D" w:rsidP="007E533F">
            <w:pPr>
              <w:rPr>
                <w:rFonts w:ascii="Arial" w:hAnsi="Arial" w:cs="Arial"/>
              </w:rPr>
            </w:pPr>
          </w:p>
          <w:p w14:paraId="76C65E54" w14:textId="77777777" w:rsidR="00C25F6D" w:rsidRPr="00E01B9E" w:rsidRDefault="00C25F6D" w:rsidP="007E533F">
            <w:pPr>
              <w:rPr>
                <w:rFonts w:ascii="Arial" w:hAnsi="Arial" w:cs="Arial"/>
              </w:rPr>
            </w:pPr>
          </w:p>
        </w:tc>
      </w:tr>
      <w:tr w:rsidR="00C25F6D" w:rsidRPr="00B7798C" w14:paraId="3E0CD9EF" w14:textId="77777777" w:rsidTr="009A0FB3">
        <w:tc>
          <w:tcPr>
            <w:tcW w:w="9565" w:type="dxa"/>
            <w:gridSpan w:val="2"/>
          </w:tcPr>
          <w:p w14:paraId="1733ECB7" w14:textId="77777777" w:rsidR="00C25F6D" w:rsidRPr="00B7798C" w:rsidRDefault="00C25F6D"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C25F6D" w:rsidRPr="00E01B9E" w14:paraId="53887459" w14:textId="77777777" w:rsidTr="009A0FB3">
        <w:tc>
          <w:tcPr>
            <w:tcW w:w="9565" w:type="dxa"/>
            <w:gridSpan w:val="2"/>
          </w:tcPr>
          <w:p w14:paraId="0E117B2C" w14:textId="77777777" w:rsidR="00C25F6D" w:rsidRPr="00E01B9E" w:rsidRDefault="00C25F6D" w:rsidP="007E533F">
            <w:pPr>
              <w:rPr>
                <w:rFonts w:ascii="Arial" w:hAnsi="Arial" w:cs="Arial"/>
              </w:rPr>
            </w:pPr>
          </w:p>
          <w:p w14:paraId="4FAEF630" w14:textId="77777777" w:rsidR="00C25F6D" w:rsidRPr="00E01B9E" w:rsidRDefault="00C25F6D" w:rsidP="007E533F">
            <w:pPr>
              <w:rPr>
                <w:rFonts w:ascii="Arial" w:hAnsi="Arial" w:cs="Arial"/>
              </w:rPr>
            </w:pPr>
          </w:p>
          <w:p w14:paraId="062779EA" w14:textId="77777777" w:rsidR="00C25F6D" w:rsidRPr="00E01B9E" w:rsidRDefault="00C25F6D" w:rsidP="007E533F">
            <w:pPr>
              <w:rPr>
                <w:rFonts w:ascii="Arial" w:hAnsi="Arial" w:cs="Arial"/>
              </w:rPr>
            </w:pPr>
          </w:p>
          <w:p w14:paraId="337CBDC1" w14:textId="77777777" w:rsidR="00C25F6D" w:rsidRPr="00E01B9E" w:rsidRDefault="00C25F6D" w:rsidP="007E533F">
            <w:pPr>
              <w:rPr>
                <w:rFonts w:ascii="Arial" w:hAnsi="Arial" w:cs="Arial"/>
              </w:rPr>
            </w:pPr>
          </w:p>
        </w:tc>
      </w:tr>
      <w:tr w:rsidR="00C25F6D" w:rsidRPr="00B7798C" w14:paraId="35B79695" w14:textId="77777777" w:rsidTr="009A0FB3">
        <w:tc>
          <w:tcPr>
            <w:tcW w:w="9565" w:type="dxa"/>
            <w:gridSpan w:val="2"/>
          </w:tcPr>
          <w:p w14:paraId="34E44F01" w14:textId="77777777" w:rsidR="00C25F6D" w:rsidRPr="00B7798C" w:rsidRDefault="00C25F6D" w:rsidP="007E533F">
            <w:pPr>
              <w:rPr>
                <w:rFonts w:ascii="Arial" w:hAnsi="Arial" w:cs="Arial"/>
                <w:b/>
              </w:rPr>
            </w:pPr>
            <w:r w:rsidRPr="00B7798C">
              <w:rPr>
                <w:rFonts w:ascii="Arial" w:hAnsi="Arial" w:cs="Arial"/>
                <w:b/>
              </w:rPr>
              <w:t xml:space="preserve">Government comment: </w:t>
            </w:r>
          </w:p>
        </w:tc>
      </w:tr>
      <w:tr w:rsidR="00C25F6D" w:rsidRPr="00E01B9E" w14:paraId="78C735E2" w14:textId="77777777" w:rsidTr="009A0FB3">
        <w:tc>
          <w:tcPr>
            <w:tcW w:w="9565" w:type="dxa"/>
            <w:gridSpan w:val="2"/>
          </w:tcPr>
          <w:p w14:paraId="5F1894F7" w14:textId="77777777" w:rsidR="00C25F6D" w:rsidRPr="00E01B9E" w:rsidRDefault="00C25F6D" w:rsidP="007E533F">
            <w:pPr>
              <w:rPr>
                <w:rFonts w:ascii="Arial" w:hAnsi="Arial" w:cs="Arial"/>
              </w:rPr>
            </w:pPr>
          </w:p>
          <w:p w14:paraId="4D17A278" w14:textId="77777777" w:rsidR="00C25F6D" w:rsidRPr="00E01B9E" w:rsidRDefault="00C25F6D" w:rsidP="007E533F">
            <w:pPr>
              <w:rPr>
                <w:rFonts w:ascii="Arial" w:hAnsi="Arial" w:cs="Arial"/>
              </w:rPr>
            </w:pPr>
          </w:p>
          <w:p w14:paraId="1EC0AE29" w14:textId="77777777" w:rsidR="00C25F6D" w:rsidRPr="00E01B9E" w:rsidRDefault="00C25F6D" w:rsidP="007E533F">
            <w:pPr>
              <w:rPr>
                <w:rFonts w:ascii="Arial" w:hAnsi="Arial" w:cs="Arial"/>
              </w:rPr>
            </w:pPr>
          </w:p>
          <w:p w14:paraId="60E62931" w14:textId="77777777" w:rsidR="00C25F6D" w:rsidRPr="00E01B9E" w:rsidRDefault="00C25F6D" w:rsidP="007E533F">
            <w:pPr>
              <w:rPr>
                <w:rFonts w:ascii="Arial" w:hAnsi="Arial" w:cs="Arial"/>
              </w:rPr>
            </w:pPr>
          </w:p>
        </w:tc>
      </w:tr>
      <w:tr w:rsidR="00C25F6D" w:rsidRPr="00B7798C" w14:paraId="5EEAE41F" w14:textId="77777777" w:rsidTr="009A0FB3">
        <w:tc>
          <w:tcPr>
            <w:tcW w:w="9565" w:type="dxa"/>
            <w:gridSpan w:val="2"/>
          </w:tcPr>
          <w:p w14:paraId="0D6B0D53" w14:textId="77777777" w:rsidR="00C25F6D" w:rsidRPr="00B7798C" w:rsidRDefault="00C25F6D" w:rsidP="007E533F">
            <w:pPr>
              <w:rPr>
                <w:rFonts w:ascii="Arial" w:hAnsi="Arial" w:cs="Arial"/>
                <w:b/>
              </w:rPr>
            </w:pPr>
            <w:r w:rsidRPr="00B7798C">
              <w:rPr>
                <w:rFonts w:ascii="Arial" w:hAnsi="Arial" w:cs="Arial"/>
                <w:b/>
              </w:rPr>
              <w:t>RESULTS Educational Fund comment:</w:t>
            </w:r>
          </w:p>
        </w:tc>
      </w:tr>
      <w:tr w:rsidR="00C25F6D" w:rsidRPr="00E01B9E" w14:paraId="4376FE97" w14:textId="77777777" w:rsidTr="009A0FB3">
        <w:trPr>
          <w:trHeight w:val="910"/>
        </w:trPr>
        <w:tc>
          <w:tcPr>
            <w:tcW w:w="9565" w:type="dxa"/>
            <w:gridSpan w:val="2"/>
          </w:tcPr>
          <w:p w14:paraId="743E513A" w14:textId="77777777" w:rsidR="00C25F6D" w:rsidRPr="00E01B9E" w:rsidRDefault="00C25F6D" w:rsidP="007E533F">
            <w:pPr>
              <w:rPr>
                <w:rFonts w:ascii="Arial" w:hAnsi="Arial" w:cs="Arial"/>
              </w:rPr>
            </w:pPr>
          </w:p>
          <w:p w14:paraId="15BF015A" w14:textId="77777777" w:rsidR="00C25F6D" w:rsidRPr="00E01B9E" w:rsidRDefault="00C25F6D" w:rsidP="007E533F">
            <w:pPr>
              <w:rPr>
                <w:rFonts w:ascii="Arial" w:hAnsi="Arial" w:cs="Arial"/>
              </w:rPr>
            </w:pPr>
          </w:p>
          <w:p w14:paraId="5BA3A718" w14:textId="77777777" w:rsidR="00C25F6D" w:rsidRPr="00E01B9E" w:rsidRDefault="00C25F6D" w:rsidP="007E533F">
            <w:pPr>
              <w:rPr>
                <w:rFonts w:ascii="Arial" w:hAnsi="Arial" w:cs="Arial"/>
              </w:rPr>
            </w:pPr>
          </w:p>
          <w:p w14:paraId="304E35E9" w14:textId="77777777" w:rsidR="00C25F6D" w:rsidRPr="00E01B9E" w:rsidRDefault="00C25F6D" w:rsidP="007E533F">
            <w:pPr>
              <w:rPr>
                <w:rFonts w:ascii="Arial" w:hAnsi="Arial" w:cs="Arial"/>
              </w:rPr>
            </w:pPr>
          </w:p>
        </w:tc>
      </w:tr>
    </w:tbl>
    <w:p w14:paraId="4711C39E" w14:textId="77777777" w:rsidR="00C25F6D" w:rsidRPr="009A0FB3" w:rsidRDefault="00C25F6D">
      <w:pPr>
        <w:rPr>
          <w:rFonts w:ascii="Arial" w:hAnsi="Arial" w:cs="Arial"/>
          <w:sz w:val="24"/>
          <w:szCs w:val="24"/>
        </w:rPr>
      </w:pPr>
    </w:p>
    <w:p w14:paraId="0F8A594C" w14:textId="0AF3E7FA" w:rsidR="00C25F6D" w:rsidRDefault="00C25F6D" w:rsidP="009A0FB3">
      <w:pPr>
        <w:pStyle w:val="ListParagraph"/>
        <w:numPr>
          <w:ilvl w:val="1"/>
          <w:numId w:val="157"/>
        </w:numPr>
        <w:rPr>
          <w:rFonts w:ascii="Arial" w:eastAsiaTheme="minorHAnsi" w:hAnsi="Arial" w:cs="Arial"/>
          <w:b/>
          <w:color w:val="B01F2E"/>
          <w:sz w:val="32"/>
        </w:rPr>
      </w:pPr>
      <w:r w:rsidRPr="009A0FB3">
        <w:rPr>
          <w:rFonts w:ascii="Arial" w:eastAsiaTheme="minorHAnsi" w:hAnsi="Arial" w:cs="Arial"/>
          <w:b/>
          <w:color w:val="B01F2E"/>
          <w:sz w:val="32"/>
        </w:rPr>
        <w:t>Learning Materials</w:t>
      </w:r>
    </w:p>
    <w:p w14:paraId="0F98EA16" w14:textId="77777777" w:rsidR="009A0FB3" w:rsidRPr="009A0FB3" w:rsidRDefault="009A0FB3" w:rsidP="009A0FB3">
      <w:pPr>
        <w:pStyle w:val="ListParagraph"/>
        <w:ind w:left="792"/>
        <w:rPr>
          <w:rFonts w:ascii="Arial" w:eastAsiaTheme="minorHAnsi" w:hAnsi="Arial" w:cs="Arial"/>
          <w:b/>
          <w:color w:val="B01F2E"/>
          <w:sz w:val="24"/>
          <w:szCs w:val="24"/>
        </w:rPr>
      </w:pPr>
    </w:p>
    <w:p w14:paraId="4990645E" w14:textId="7F26032A" w:rsidR="00C25F6D" w:rsidRPr="009A0FB3" w:rsidRDefault="00C25F6D" w:rsidP="009A0FB3">
      <w:pPr>
        <w:pStyle w:val="ListParagraph"/>
        <w:numPr>
          <w:ilvl w:val="2"/>
          <w:numId w:val="158"/>
        </w:numPr>
        <w:spacing w:after="0" w:line="240" w:lineRule="auto"/>
        <w:rPr>
          <w:rFonts w:ascii="Arial" w:hAnsi="Arial" w:cs="Arial"/>
          <w:b/>
          <w:color w:val="C00000"/>
          <w:sz w:val="32"/>
          <w:vertAlign w:val="superscript"/>
        </w:rPr>
      </w:pPr>
      <w:r w:rsidRPr="009A0FB3">
        <w:rPr>
          <w:rFonts w:ascii="Arial" w:hAnsi="Arial" w:cs="Arial"/>
          <w:b/>
          <w:sz w:val="32"/>
        </w:rPr>
        <w:t xml:space="preserve">What is the </w:t>
      </w:r>
      <w:r w:rsidR="00706121" w:rsidRPr="009A0FB3">
        <w:rPr>
          <w:rFonts w:ascii="Arial" w:hAnsi="Arial" w:cs="Arial"/>
          <w:b/>
          <w:sz w:val="32"/>
        </w:rPr>
        <w:t>pupil-textbook</w:t>
      </w:r>
      <w:r w:rsidRPr="009A0FB3">
        <w:rPr>
          <w:rFonts w:ascii="Arial" w:hAnsi="Arial" w:cs="Arial"/>
          <w:b/>
          <w:sz w:val="32"/>
        </w:rPr>
        <w:t xml:space="preserve"> ratio?</w:t>
      </w:r>
      <w:r w:rsidR="005725FD" w:rsidRPr="009A0FB3">
        <w:rPr>
          <w:rFonts w:ascii="Arial" w:hAnsi="Arial" w:cs="Arial"/>
          <w:b/>
          <w:color w:val="C00000"/>
          <w:sz w:val="32"/>
          <w:vertAlign w:val="superscript"/>
        </w:rPr>
        <w:t>P</w:t>
      </w:r>
    </w:p>
    <w:p w14:paraId="436746FC" w14:textId="77777777" w:rsidR="00C25F6D" w:rsidRPr="009A0FB3" w:rsidRDefault="00C25F6D" w:rsidP="00C25F6D">
      <w:pPr>
        <w:spacing w:after="0" w:line="240" w:lineRule="auto"/>
        <w:rPr>
          <w:rFonts w:ascii="Arial" w:hAnsi="Arial" w:cs="Arial"/>
          <w:b/>
          <w:sz w:val="24"/>
          <w:szCs w:val="24"/>
        </w:rPr>
      </w:pPr>
    </w:p>
    <w:p w14:paraId="6C1B0D68" w14:textId="77777777" w:rsidR="00C25F6D" w:rsidRPr="001157D5" w:rsidRDefault="00C25F6D" w:rsidP="00C25F6D">
      <w:pPr>
        <w:spacing w:after="0" w:line="240" w:lineRule="auto"/>
        <w:rPr>
          <w:rFonts w:ascii="Arial" w:hAnsi="Arial" w:cs="Arial"/>
          <w:b/>
          <w:sz w:val="20"/>
          <w:szCs w:val="20"/>
        </w:rPr>
      </w:pPr>
      <w:r w:rsidRPr="001157D5">
        <w:rPr>
          <w:rFonts w:ascii="Arial" w:hAnsi="Arial" w:cs="Arial"/>
          <w:b/>
          <w:sz w:val="20"/>
          <w:szCs w:val="20"/>
        </w:rPr>
        <w:t>Basis:</w:t>
      </w:r>
    </w:p>
    <w:p w14:paraId="64DE4325" w14:textId="77777777" w:rsidR="00C25F6D" w:rsidRPr="001157D5" w:rsidRDefault="00C25F6D" w:rsidP="00C25F6D">
      <w:pPr>
        <w:spacing w:after="0" w:line="240" w:lineRule="auto"/>
        <w:rPr>
          <w:rFonts w:ascii="Arial" w:hAnsi="Arial" w:cs="Arial"/>
          <w:sz w:val="20"/>
          <w:szCs w:val="20"/>
        </w:rPr>
      </w:pPr>
    </w:p>
    <w:p w14:paraId="3DC2BFBA" w14:textId="77777777" w:rsidR="00C30537" w:rsidRPr="001157D5" w:rsidRDefault="00C30537" w:rsidP="00C25F6D">
      <w:pPr>
        <w:spacing w:after="0" w:line="240" w:lineRule="auto"/>
        <w:rPr>
          <w:rFonts w:ascii="Arial" w:hAnsi="Arial" w:cs="Arial"/>
          <w:i/>
          <w:sz w:val="20"/>
          <w:szCs w:val="20"/>
        </w:rPr>
      </w:pPr>
      <w:r w:rsidRPr="001157D5">
        <w:rPr>
          <w:rFonts w:ascii="Arial" w:hAnsi="Arial" w:cs="Arial"/>
          <w:i/>
          <w:sz w:val="20"/>
          <w:szCs w:val="20"/>
        </w:rPr>
        <w:t>"Every child has the right to receive an education of good quality which in turn requires a focus on the quality of the learning environment, of teaching and learning processes and materials, and of learning outputs." (CRC General Comment 1.22)</w:t>
      </w:r>
    </w:p>
    <w:p w14:paraId="734221E0" w14:textId="77777777" w:rsidR="00C30537" w:rsidRPr="001157D5" w:rsidRDefault="00C30537" w:rsidP="00C25F6D">
      <w:pPr>
        <w:spacing w:after="0" w:line="240" w:lineRule="auto"/>
        <w:rPr>
          <w:rFonts w:ascii="Arial" w:hAnsi="Arial" w:cs="Arial"/>
          <w:i/>
          <w:sz w:val="20"/>
          <w:szCs w:val="20"/>
        </w:rPr>
      </w:pPr>
    </w:p>
    <w:p w14:paraId="4B1A9060" w14:textId="77777777" w:rsidR="00C25F6D" w:rsidRPr="001157D5" w:rsidRDefault="00C25F6D" w:rsidP="00C25F6D">
      <w:pPr>
        <w:spacing w:after="0" w:line="240" w:lineRule="auto"/>
        <w:jc w:val="right"/>
        <w:rPr>
          <w:rFonts w:ascii="Arial" w:hAnsi="Arial" w:cs="Arial"/>
          <w:sz w:val="20"/>
          <w:szCs w:val="20"/>
        </w:rPr>
      </w:pPr>
      <w:r w:rsidRPr="001157D5">
        <w:rPr>
          <w:rFonts w:ascii="Arial" w:hAnsi="Arial" w:cs="Arial"/>
          <w:sz w:val="20"/>
          <w:szCs w:val="20"/>
        </w:rPr>
        <w:t xml:space="preserve">— </w:t>
      </w:r>
      <w:r w:rsidR="00C30537" w:rsidRPr="001157D5">
        <w:rPr>
          <w:rFonts w:ascii="Arial" w:hAnsi="Arial" w:cs="Arial"/>
          <w:sz w:val="20"/>
          <w:szCs w:val="20"/>
        </w:rPr>
        <w:t>Committee</w:t>
      </w:r>
      <w:r w:rsidRPr="001157D5">
        <w:rPr>
          <w:rFonts w:ascii="Arial" w:hAnsi="Arial" w:cs="Arial"/>
          <w:sz w:val="20"/>
          <w:szCs w:val="20"/>
        </w:rPr>
        <w:t xml:space="preserve"> on the Rights of </w:t>
      </w:r>
      <w:r w:rsidR="00C30537" w:rsidRPr="001157D5">
        <w:rPr>
          <w:rFonts w:ascii="Arial" w:hAnsi="Arial" w:cs="Arial"/>
          <w:sz w:val="20"/>
          <w:szCs w:val="20"/>
        </w:rPr>
        <w:t>the Child</w:t>
      </w:r>
      <w:r w:rsidRPr="001157D5">
        <w:rPr>
          <w:rFonts w:ascii="Arial" w:hAnsi="Arial" w:cs="Arial"/>
          <w:sz w:val="20"/>
          <w:szCs w:val="20"/>
        </w:rPr>
        <w:t xml:space="preserve">, </w:t>
      </w:r>
      <w:r w:rsidR="00C30537" w:rsidRPr="001157D5">
        <w:rPr>
          <w:rFonts w:ascii="Arial" w:hAnsi="Arial" w:cs="Arial"/>
          <w:sz w:val="20"/>
          <w:szCs w:val="20"/>
        </w:rPr>
        <w:t>General Comment 1, Paragraph 22</w:t>
      </w:r>
    </w:p>
    <w:p w14:paraId="03FA9054" w14:textId="77777777" w:rsidR="00C25F6D" w:rsidRPr="001157D5" w:rsidRDefault="00C25F6D" w:rsidP="00C25F6D">
      <w:pPr>
        <w:spacing w:after="0" w:line="240" w:lineRule="auto"/>
        <w:rPr>
          <w:rFonts w:ascii="Arial" w:hAnsi="Arial" w:cs="Arial"/>
          <w:sz w:val="20"/>
          <w:szCs w:val="20"/>
        </w:rPr>
      </w:pPr>
    </w:p>
    <w:p w14:paraId="3E7F9340" w14:textId="77777777" w:rsidR="00C25F6D" w:rsidRPr="001157D5" w:rsidRDefault="00C25F6D" w:rsidP="00C25F6D">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w:t>
      </w:r>
    </w:p>
    <w:p w14:paraId="3F40C296" w14:textId="77777777" w:rsidR="00C25F6D" w:rsidRPr="001157D5" w:rsidRDefault="00C25F6D" w:rsidP="00C25F6D">
      <w:pPr>
        <w:spacing w:after="0" w:line="240" w:lineRule="auto"/>
        <w:rPr>
          <w:rFonts w:ascii="Arial" w:hAnsi="Arial" w:cs="Arial"/>
          <w:sz w:val="20"/>
          <w:szCs w:val="20"/>
        </w:rPr>
      </w:pPr>
    </w:p>
    <w:p w14:paraId="3275C125" w14:textId="77777777" w:rsidR="00C25F6D" w:rsidRPr="001157D5" w:rsidRDefault="00C25F6D" w:rsidP="00C25F6D">
      <w:pPr>
        <w:rPr>
          <w:rFonts w:ascii="Arial" w:hAnsi="Arial" w:cs="Arial"/>
          <w:b/>
          <w:sz w:val="20"/>
          <w:szCs w:val="20"/>
        </w:rPr>
      </w:pPr>
      <w:r w:rsidRPr="001157D5">
        <w:rPr>
          <w:rFonts w:ascii="Arial" w:hAnsi="Arial" w:cs="Arial"/>
          <w:b/>
          <w:sz w:val="20"/>
          <w:szCs w:val="20"/>
        </w:rPr>
        <w:t>Guidance:</w:t>
      </w:r>
    </w:p>
    <w:p w14:paraId="6A7F7B4F" w14:textId="77777777" w:rsidR="00C25F6D" w:rsidRPr="001157D5" w:rsidRDefault="00C25F6D" w:rsidP="00C25F6D">
      <w:pPr>
        <w:rPr>
          <w:rFonts w:ascii="Arial" w:hAnsi="Arial" w:cs="Arial"/>
          <w:i/>
          <w:sz w:val="20"/>
          <w:szCs w:val="20"/>
        </w:rPr>
      </w:pPr>
      <w:r w:rsidRPr="001157D5">
        <w:rPr>
          <w:rFonts w:ascii="Arial" w:hAnsi="Arial" w:cs="Arial"/>
          <w:i/>
          <w:sz w:val="20"/>
          <w:szCs w:val="20"/>
        </w:rPr>
        <w:t>Explanation:</w:t>
      </w:r>
    </w:p>
    <w:p w14:paraId="37AA81DB" w14:textId="6E207D9B" w:rsidR="00C25F6D" w:rsidRPr="001157D5" w:rsidRDefault="004C621B" w:rsidP="001157D5">
      <w:pPr>
        <w:ind w:left="720"/>
        <w:rPr>
          <w:rFonts w:ascii="Arial" w:hAnsi="Arial" w:cs="Arial"/>
          <w:sz w:val="20"/>
          <w:szCs w:val="20"/>
        </w:rPr>
      </w:pPr>
      <w:r w:rsidRPr="001157D5">
        <w:rPr>
          <w:rFonts w:ascii="Arial" w:hAnsi="Arial" w:cs="Arial"/>
          <w:sz w:val="20"/>
          <w:szCs w:val="20"/>
        </w:rPr>
        <w:t xml:space="preserve">This question seeks to answer whether there are adequate textbooks available for students to use by </w:t>
      </w:r>
      <w:r w:rsidR="005E5FBC" w:rsidRPr="001157D5">
        <w:rPr>
          <w:rFonts w:ascii="Arial" w:hAnsi="Arial" w:cs="Arial"/>
          <w:sz w:val="20"/>
          <w:szCs w:val="20"/>
        </w:rPr>
        <w:t>identifying how many students</w:t>
      </w:r>
      <w:r w:rsidR="00E972BD" w:rsidRPr="001157D5">
        <w:rPr>
          <w:rFonts w:ascii="Arial" w:hAnsi="Arial" w:cs="Arial"/>
          <w:sz w:val="20"/>
          <w:szCs w:val="20"/>
        </w:rPr>
        <w:t>, on average,</w:t>
      </w:r>
      <w:r w:rsidR="005E5FBC" w:rsidRPr="001157D5">
        <w:rPr>
          <w:rFonts w:ascii="Arial" w:hAnsi="Arial" w:cs="Arial"/>
          <w:sz w:val="20"/>
          <w:szCs w:val="20"/>
        </w:rPr>
        <w:t xml:space="preserve"> share</w:t>
      </w:r>
      <w:r w:rsidR="00E972BD" w:rsidRPr="001157D5">
        <w:rPr>
          <w:rFonts w:ascii="Arial" w:hAnsi="Arial" w:cs="Arial"/>
          <w:sz w:val="20"/>
          <w:szCs w:val="20"/>
        </w:rPr>
        <w:t>d</w:t>
      </w:r>
      <w:r w:rsidR="005E5FBC" w:rsidRPr="001157D5">
        <w:rPr>
          <w:rFonts w:ascii="Arial" w:hAnsi="Arial" w:cs="Arial"/>
          <w:sz w:val="20"/>
          <w:szCs w:val="20"/>
        </w:rPr>
        <w:t xml:space="preserve"> a textbook</w:t>
      </w:r>
      <w:r w:rsidR="00E972BD" w:rsidRPr="001157D5">
        <w:rPr>
          <w:rFonts w:ascii="Arial" w:hAnsi="Arial" w:cs="Arial"/>
          <w:sz w:val="20"/>
          <w:szCs w:val="20"/>
        </w:rPr>
        <w:t xml:space="preserve"> in 2014</w:t>
      </w:r>
      <w:r w:rsidRPr="001157D5">
        <w:rPr>
          <w:rFonts w:ascii="Arial" w:hAnsi="Arial" w:cs="Arial"/>
          <w:sz w:val="20"/>
          <w:szCs w:val="20"/>
        </w:rPr>
        <w:t>.</w:t>
      </w:r>
    </w:p>
    <w:p w14:paraId="23448793" w14:textId="77777777" w:rsidR="00C25F6D" w:rsidRPr="001157D5" w:rsidRDefault="00C25F6D" w:rsidP="00C25F6D">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1711E427" w14:textId="187B04F1" w:rsidR="00C25F6D" w:rsidRPr="001157D5" w:rsidRDefault="005513BA" w:rsidP="001157D5">
      <w:pPr>
        <w:ind w:left="720"/>
        <w:rPr>
          <w:rFonts w:ascii="Arial" w:hAnsi="Arial" w:cs="Arial"/>
          <w:sz w:val="20"/>
          <w:szCs w:val="20"/>
        </w:rPr>
      </w:pPr>
      <w:r w:rsidRPr="001157D5">
        <w:rPr>
          <w:rFonts w:ascii="Arial" w:hAnsi="Arial" w:cs="Arial"/>
          <w:sz w:val="20"/>
          <w:szCs w:val="20"/>
        </w:rPr>
        <w:t>“Textbooks” include both access to traditional hard copies and electronic copies.</w:t>
      </w:r>
      <w:r w:rsidR="00C25F6D" w:rsidRPr="001157D5">
        <w:rPr>
          <w:rFonts w:ascii="Arial" w:hAnsi="Arial" w:cs="Arial"/>
          <w:sz w:val="20"/>
          <w:szCs w:val="20"/>
        </w:rPr>
        <w:tab/>
      </w:r>
    </w:p>
    <w:p w14:paraId="246A662A" w14:textId="77777777" w:rsidR="00C25F6D" w:rsidRPr="001157D5" w:rsidRDefault="00C25F6D" w:rsidP="000323CC">
      <w:pPr>
        <w:spacing w:after="0" w:line="240" w:lineRule="auto"/>
        <w:rPr>
          <w:rFonts w:ascii="Arial" w:hAnsi="Arial" w:cs="Arial"/>
          <w:i/>
          <w:sz w:val="20"/>
          <w:szCs w:val="20"/>
        </w:rPr>
      </w:pPr>
      <w:r w:rsidRPr="001157D5">
        <w:rPr>
          <w:rFonts w:ascii="Arial" w:hAnsi="Arial" w:cs="Arial"/>
          <w:i/>
          <w:sz w:val="20"/>
          <w:szCs w:val="20"/>
        </w:rPr>
        <w:t>Examples:</w:t>
      </w:r>
    </w:p>
    <w:p w14:paraId="20DE235D" w14:textId="77777777" w:rsidR="000323CC" w:rsidRPr="001157D5" w:rsidRDefault="000323CC" w:rsidP="000323CC">
      <w:pPr>
        <w:spacing w:after="0" w:line="240" w:lineRule="auto"/>
        <w:rPr>
          <w:rFonts w:ascii="Arial" w:hAnsi="Arial" w:cs="Arial"/>
          <w:i/>
          <w:sz w:val="20"/>
          <w:szCs w:val="20"/>
        </w:rPr>
      </w:pPr>
    </w:p>
    <w:p w14:paraId="04FF72EB" w14:textId="55DB62FA" w:rsidR="00C25F6D" w:rsidRPr="001157D5" w:rsidRDefault="000323CC" w:rsidP="001157D5">
      <w:pPr>
        <w:spacing w:after="0" w:line="240" w:lineRule="auto"/>
        <w:ind w:left="720"/>
        <w:rPr>
          <w:rFonts w:ascii="Arial" w:hAnsi="Arial" w:cs="Arial"/>
          <w:sz w:val="20"/>
          <w:szCs w:val="20"/>
        </w:rPr>
      </w:pPr>
      <w:r w:rsidRPr="001157D5">
        <w:rPr>
          <w:rFonts w:ascii="Arial" w:hAnsi="Arial" w:cs="Arial"/>
          <w:sz w:val="20"/>
          <w:szCs w:val="20"/>
        </w:rPr>
        <w:t>2.6 Pupils per Mathematics Textbook in Primary Schools in Ghana, 2013</w:t>
      </w:r>
    </w:p>
    <w:p w14:paraId="56E84376" w14:textId="52AE7EC2" w:rsidR="000323CC" w:rsidRPr="001157D5" w:rsidRDefault="000323CC" w:rsidP="001157D5">
      <w:pPr>
        <w:spacing w:after="0" w:line="240" w:lineRule="auto"/>
        <w:ind w:left="720"/>
        <w:rPr>
          <w:rFonts w:ascii="Arial" w:hAnsi="Arial" w:cs="Arial"/>
          <w:sz w:val="20"/>
          <w:szCs w:val="20"/>
        </w:rPr>
      </w:pPr>
      <w:r w:rsidRPr="001157D5">
        <w:rPr>
          <w:rFonts w:ascii="Arial" w:hAnsi="Arial" w:cs="Arial"/>
          <w:sz w:val="20"/>
          <w:szCs w:val="20"/>
        </w:rPr>
        <w:t>2.6 Pupils per Reading Textbook in Primary Schools in Ghana, 2013</w:t>
      </w:r>
    </w:p>
    <w:p w14:paraId="2770F882" w14:textId="5D702C11" w:rsidR="000323CC" w:rsidRPr="001157D5" w:rsidRDefault="000323CC" w:rsidP="001157D5">
      <w:pPr>
        <w:spacing w:after="0" w:line="240" w:lineRule="auto"/>
        <w:ind w:left="720"/>
        <w:rPr>
          <w:rFonts w:ascii="Arial" w:hAnsi="Arial" w:cs="Arial"/>
          <w:sz w:val="20"/>
          <w:szCs w:val="20"/>
        </w:rPr>
      </w:pPr>
      <w:r w:rsidRPr="001157D5">
        <w:rPr>
          <w:rFonts w:ascii="Arial" w:hAnsi="Arial" w:cs="Arial"/>
          <w:sz w:val="20"/>
          <w:szCs w:val="20"/>
        </w:rPr>
        <w:t>(UNESCO Institute of Statistics)</w:t>
      </w:r>
    </w:p>
    <w:p w14:paraId="33FA699F" w14:textId="77777777" w:rsidR="000323CC" w:rsidRPr="001157D5" w:rsidRDefault="000323CC" w:rsidP="000323CC">
      <w:pPr>
        <w:spacing w:after="0" w:line="240" w:lineRule="auto"/>
        <w:rPr>
          <w:rFonts w:ascii="Arial" w:hAnsi="Arial" w:cs="Arial"/>
          <w:sz w:val="20"/>
          <w:szCs w:val="20"/>
        </w:rPr>
      </w:pPr>
    </w:p>
    <w:p w14:paraId="28B2BCCC" w14:textId="77777777" w:rsidR="00C25F6D" w:rsidRPr="001157D5" w:rsidRDefault="00C25F6D" w:rsidP="00C25F6D">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6C01B540" w14:textId="64FC907C"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ministry/department of education reports, </w:t>
      </w:r>
      <w:r w:rsidR="00E972BD" w:rsidRPr="001157D5">
        <w:rPr>
          <w:rFonts w:ascii="Arial" w:hAnsi="Arial" w:cs="Arial"/>
          <w:sz w:val="20"/>
          <w:szCs w:val="20"/>
        </w:rPr>
        <w:t xml:space="preserve">or </w:t>
      </w:r>
      <w:r w:rsidRPr="001157D5">
        <w:rPr>
          <w:rFonts w:ascii="Arial" w:hAnsi="Arial" w:cs="Arial"/>
          <w:sz w:val="20"/>
          <w:szCs w:val="20"/>
        </w:rPr>
        <w:t>data from a reputable regional or multi-national organization such as the UN or the World Bank.</w:t>
      </w:r>
    </w:p>
    <w:p w14:paraId="73395BE8" w14:textId="77777777" w:rsidR="001157D5" w:rsidRDefault="00C25F6D" w:rsidP="00C25F6D">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18933B9C" w14:textId="7A87C1B9" w:rsidR="00C25F6D" w:rsidRPr="001157D5" w:rsidRDefault="00F634B9" w:rsidP="001157D5">
      <w:pPr>
        <w:ind w:left="720"/>
        <w:rPr>
          <w:rFonts w:ascii="Arial" w:hAnsi="Arial" w:cs="Arial"/>
          <w:sz w:val="20"/>
          <w:szCs w:val="20"/>
        </w:rPr>
      </w:pPr>
      <w:r w:rsidRPr="001157D5">
        <w:rPr>
          <w:rFonts w:ascii="Arial" w:hAnsi="Arial" w:cs="Arial"/>
          <w:sz w:val="20"/>
          <w:szCs w:val="20"/>
        </w:rPr>
        <w:t xml:space="preserve">Ministry of Education, National Bureau of Statistics, </w:t>
      </w:r>
      <w:r w:rsidR="00D36223" w:rsidRPr="001157D5">
        <w:rPr>
          <w:rFonts w:ascii="Arial" w:hAnsi="Arial" w:cs="Arial"/>
          <w:sz w:val="20"/>
          <w:szCs w:val="20"/>
        </w:rPr>
        <w:t>UNESCO Institute of Statistics (</w:t>
      </w:r>
      <w:hyperlink r:id="rId93" w:history="1">
        <w:r w:rsidR="00D36223" w:rsidRPr="001157D5">
          <w:rPr>
            <w:rStyle w:val="Hyperlink"/>
            <w:rFonts w:ascii="Arial" w:hAnsi="Arial" w:cs="Arial"/>
            <w:sz w:val="20"/>
            <w:szCs w:val="20"/>
          </w:rPr>
          <w:t>http://www.uis.unesco.org/Pages/default.aspx</w:t>
        </w:r>
      </w:hyperlink>
      <w:r w:rsidR="00D36223" w:rsidRPr="001157D5">
        <w:rPr>
          <w:rFonts w:ascii="Arial" w:hAnsi="Arial" w:cs="Arial"/>
          <w:sz w:val="20"/>
          <w:szCs w:val="20"/>
        </w:rPr>
        <w:t>), World Bank DataBank (</w:t>
      </w:r>
      <w:hyperlink r:id="rId94" w:history="1">
        <w:r w:rsidR="00D36223" w:rsidRPr="001157D5">
          <w:rPr>
            <w:rStyle w:val="Hyperlink"/>
            <w:rFonts w:ascii="Arial" w:hAnsi="Arial" w:cs="Arial"/>
            <w:sz w:val="20"/>
            <w:szCs w:val="20"/>
          </w:rPr>
          <w:t>http://databank.worldbank.org/data/home.aspx</w:t>
        </w:r>
      </w:hyperlink>
      <w:r w:rsidR="00D36223" w:rsidRPr="001157D5">
        <w:rPr>
          <w:rFonts w:ascii="Arial" w:hAnsi="Arial" w:cs="Arial"/>
          <w:sz w:val="20"/>
          <w:szCs w:val="20"/>
        </w:rPr>
        <w:t>), Teacher Union Website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25F6D" w:rsidRPr="00E01B9E" w14:paraId="2C8CCB95" w14:textId="77777777" w:rsidTr="009A0FB3">
        <w:tc>
          <w:tcPr>
            <w:tcW w:w="7315" w:type="dxa"/>
            <w:tcBorders>
              <w:top w:val="single" w:sz="4" w:space="0" w:color="auto"/>
            </w:tcBorders>
          </w:tcPr>
          <w:p w14:paraId="63627DC0" w14:textId="77777777" w:rsidR="00C25F6D" w:rsidRPr="00E01B9E" w:rsidRDefault="00C25F6D" w:rsidP="007E533F">
            <w:pPr>
              <w:rPr>
                <w:rFonts w:ascii="Arial" w:hAnsi="Arial" w:cs="Arial"/>
                <w:b/>
              </w:rPr>
            </w:pPr>
            <w:r>
              <w:rPr>
                <w:rFonts w:ascii="Arial" w:hAnsi="Arial" w:cs="Arial"/>
                <w:b/>
              </w:rPr>
              <w:t>Question 2.2.1</w:t>
            </w:r>
          </w:p>
        </w:tc>
        <w:tc>
          <w:tcPr>
            <w:tcW w:w="2250" w:type="dxa"/>
            <w:tcBorders>
              <w:top w:val="single" w:sz="4" w:space="0" w:color="auto"/>
            </w:tcBorders>
          </w:tcPr>
          <w:p w14:paraId="547F23C9" w14:textId="77777777" w:rsidR="00C25F6D" w:rsidRPr="00E01B9E" w:rsidRDefault="00C25F6D" w:rsidP="007E533F">
            <w:pPr>
              <w:rPr>
                <w:rFonts w:ascii="Arial" w:hAnsi="Arial" w:cs="Arial"/>
                <w:b/>
              </w:rPr>
            </w:pPr>
            <w:r w:rsidRPr="00E01B9E">
              <w:rPr>
                <w:rFonts w:ascii="Arial" w:hAnsi="Arial" w:cs="Arial"/>
                <w:b/>
              </w:rPr>
              <w:t>Response</w:t>
            </w:r>
          </w:p>
        </w:tc>
      </w:tr>
      <w:tr w:rsidR="00C25F6D" w:rsidRPr="00E01B9E" w14:paraId="05F38A27" w14:textId="77777777" w:rsidTr="009A0FB3">
        <w:tc>
          <w:tcPr>
            <w:tcW w:w="7315" w:type="dxa"/>
          </w:tcPr>
          <w:p w14:paraId="306AECBF" w14:textId="77777777" w:rsidR="00C25F6D" w:rsidRPr="007E7809" w:rsidRDefault="00C25F6D" w:rsidP="00C25F6D">
            <w:pPr>
              <w:rPr>
                <w:rFonts w:ascii="Arial" w:hAnsi="Arial" w:cs="Arial"/>
                <w:b/>
                <w:sz w:val="20"/>
                <w:szCs w:val="20"/>
              </w:rPr>
            </w:pPr>
            <w:r w:rsidRPr="007E7809">
              <w:rPr>
                <w:rFonts w:ascii="Arial" w:hAnsi="Arial" w:cs="Arial"/>
                <w:b/>
                <w:sz w:val="20"/>
                <w:szCs w:val="20"/>
              </w:rPr>
              <w:t xml:space="preserve">What is the </w:t>
            </w:r>
            <w:r w:rsidR="00706121" w:rsidRPr="007E7809">
              <w:rPr>
                <w:rFonts w:ascii="Arial" w:hAnsi="Arial" w:cs="Arial"/>
                <w:b/>
                <w:sz w:val="20"/>
                <w:szCs w:val="20"/>
              </w:rPr>
              <w:t>pupil-textbook</w:t>
            </w:r>
            <w:r w:rsidRPr="007E7809">
              <w:rPr>
                <w:rFonts w:ascii="Arial" w:hAnsi="Arial" w:cs="Arial"/>
                <w:b/>
                <w:sz w:val="20"/>
                <w:szCs w:val="20"/>
              </w:rPr>
              <w:t xml:space="preserve"> ratio?</w:t>
            </w:r>
          </w:p>
          <w:p w14:paraId="11091828" w14:textId="77777777" w:rsidR="00C25F6D" w:rsidRPr="007E7809" w:rsidRDefault="00C25F6D" w:rsidP="007E533F">
            <w:pPr>
              <w:rPr>
                <w:rFonts w:ascii="Arial" w:hAnsi="Arial" w:cs="Arial"/>
                <w:sz w:val="20"/>
                <w:szCs w:val="20"/>
              </w:rPr>
            </w:pPr>
          </w:p>
          <w:p w14:paraId="24F075EC" w14:textId="77777777" w:rsidR="00C25F6D" w:rsidRPr="007E7809" w:rsidRDefault="00C25F6D" w:rsidP="00C34B7C">
            <w:pPr>
              <w:pStyle w:val="ListParagraph"/>
              <w:numPr>
                <w:ilvl w:val="0"/>
                <w:numId w:val="17"/>
              </w:numPr>
              <w:rPr>
                <w:rFonts w:ascii="Arial" w:hAnsi="Arial" w:cs="Arial"/>
                <w:sz w:val="20"/>
                <w:szCs w:val="20"/>
              </w:rPr>
            </w:pPr>
            <w:r w:rsidRPr="007E7809">
              <w:rPr>
                <w:rFonts w:ascii="Arial" w:hAnsi="Arial" w:cs="Arial"/>
                <w:sz w:val="20"/>
                <w:szCs w:val="20"/>
              </w:rPr>
              <w:t>For Primary Schools</w:t>
            </w:r>
          </w:p>
          <w:p w14:paraId="37E8ABD6" w14:textId="77777777" w:rsidR="00C25F6D" w:rsidRPr="007E7809" w:rsidRDefault="00C25F6D" w:rsidP="007E533F">
            <w:pPr>
              <w:rPr>
                <w:rFonts w:ascii="Arial" w:hAnsi="Arial" w:cs="Arial"/>
                <w:sz w:val="20"/>
                <w:szCs w:val="20"/>
              </w:rPr>
            </w:pPr>
          </w:p>
          <w:p w14:paraId="7415070F" w14:textId="77777777" w:rsidR="00C25F6D" w:rsidRPr="007E7809" w:rsidRDefault="00C25F6D" w:rsidP="00C34B7C">
            <w:pPr>
              <w:pStyle w:val="ListParagraph"/>
              <w:numPr>
                <w:ilvl w:val="0"/>
                <w:numId w:val="17"/>
              </w:numPr>
              <w:rPr>
                <w:rFonts w:ascii="Arial" w:hAnsi="Arial" w:cs="Arial"/>
                <w:sz w:val="20"/>
                <w:szCs w:val="20"/>
              </w:rPr>
            </w:pPr>
            <w:r w:rsidRPr="007E7809">
              <w:rPr>
                <w:rFonts w:ascii="Arial" w:hAnsi="Arial" w:cs="Arial"/>
                <w:sz w:val="20"/>
                <w:szCs w:val="20"/>
              </w:rPr>
              <w:t>For Secondary Schools</w:t>
            </w:r>
          </w:p>
          <w:p w14:paraId="65BCADE1" w14:textId="77777777" w:rsidR="00C25F6D" w:rsidRPr="007E7809" w:rsidRDefault="00C25F6D" w:rsidP="007E533F">
            <w:pPr>
              <w:ind w:left="450"/>
              <w:rPr>
                <w:rFonts w:ascii="Arial" w:hAnsi="Arial" w:cs="Arial"/>
                <w:sz w:val="20"/>
                <w:szCs w:val="20"/>
              </w:rPr>
            </w:pPr>
          </w:p>
        </w:tc>
        <w:tc>
          <w:tcPr>
            <w:tcW w:w="2250" w:type="dxa"/>
          </w:tcPr>
          <w:p w14:paraId="12676C14" w14:textId="77777777" w:rsidR="00C25F6D" w:rsidRPr="007E7809" w:rsidRDefault="00C25F6D" w:rsidP="007E533F">
            <w:pPr>
              <w:rPr>
                <w:rFonts w:ascii="Arial" w:hAnsi="Arial" w:cs="Arial"/>
                <w:sz w:val="20"/>
                <w:szCs w:val="20"/>
              </w:rPr>
            </w:pPr>
          </w:p>
          <w:p w14:paraId="24A9FEDA" w14:textId="77777777" w:rsidR="005513BA" w:rsidRPr="007E7809" w:rsidRDefault="005513BA" w:rsidP="007E533F">
            <w:pPr>
              <w:rPr>
                <w:rFonts w:ascii="Arial" w:hAnsi="Arial" w:cs="Arial"/>
                <w:sz w:val="20"/>
                <w:szCs w:val="20"/>
              </w:rPr>
            </w:pPr>
          </w:p>
          <w:p w14:paraId="28A2C4E4" w14:textId="77777777" w:rsidR="005513BA" w:rsidRPr="007E7809" w:rsidRDefault="005513BA" w:rsidP="007E533F">
            <w:pPr>
              <w:rPr>
                <w:rFonts w:ascii="Arial" w:hAnsi="Arial" w:cs="Arial"/>
                <w:sz w:val="20"/>
                <w:szCs w:val="20"/>
              </w:rPr>
            </w:pPr>
            <w:r w:rsidRPr="007E7809">
              <w:rPr>
                <w:rFonts w:ascii="Arial" w:hAnsi="Arial" w:cs="Arial"/>
                <w:sz w:val="20"/>
                <w:szCs w:val="20"/>
              </w:rPr>
              <w:t xml:space="preserve">a. </w:t>
            </w:r>
          </w:p>
          <w:p w14:paraId="0768348D" w14:textId="77777777" w:rsidR="005513BA" w:rsidRPr="007E7809" w:rsidRDefault="005513BA" w:rsidP="007E533F">
            <w:pPr>
              <w:rPr>
                <w:rFonts w:ascii="Arial" w:hAnsi="Arial" w:cs="Arial"/>
                <w:sz w:val="20"/>
                <w:szCs w:val="20"/>
              </w:rPr>
            </w:pPr>
          </w:p>
          <w:p w14:paraId="43B4B0E8" w14:textId="77777777" w:rsidR="005513BA" w:rsidRPr="007E7809" w:rsidRDefault="005513BA" w:rsidP="007E533F">
            <w:pPr>
              <w:rPr>
                <w:rFonts w:ascii="Arial" w:hAnsi="Arial" w:cs="Arial"/>
                <w:sz w:val="20"/>
                <w:szCs w:val="20"/>
              </w:rPr>
            </w:pPr>
            <w:r w:rsidRPr="007E7809">
              <w:rPr>
                <w:rFonts w:ascii="Arial" w:hAnsi="Arial" w:cs="Arial"/>
                <w:sz w:val="20"/>
                <w:szCs w:val="20"/>
              </w:rPr>
              <w:t xml:space="preserve">b. </w:t>
            </w:r>
          </w:p>
        </w:tc>
      </w:tr>
      <w:tr w:rsidR="00C25F6D" w:rsidRPr="00E01B9E" w14:paraId="21891A03" w14:textId="77777777" w:rsidTr="009A0FB3">
        <w:tc>
          <w:tcPr>
            <w:tcW w:w="9565" w:type="dxa"/>
            <w:gridSpan w:val="2"/>
          </w:tcPr>
          <w:p w14:paraId="6B07B3C9" w14:textId="77777777" w:rsidR="00C25F6D" w:rsidRPr="00704AC0" w:rsidRDefault="00C25F6D" w:rsidP="007E533F">
            <w:pPr>
              <w:rPr>
                <w:rFonts w:ascii="Arial" w:hAnsi="Arial" w:cs="Arial"/>
                <w:b/>
              </w:rPr>
            </w:pPr>
            <w:r w:rsidRPr="00E01B9E">
              <w:rPr>
                <w:rFonts w:ascii="Arial" w:hAnsi="Arial" w:cs="Arial"/>
                <w:b/>
              </w:rPr>
              <w:t>Supporting document/citation:</w:t>
            </w:r>
          </w:p>
        </w:tc>
      </w:tr>
      <w:tr w:rsidR="00C25F6D" w:rsidRPr="00E01B9E" w14:paraId="7C079A05" w14:textId="77777777" w:rsidTr="009A0FB3">
        <w:tc>
          <w:tcPr>
            <w:tcW w:w="9565" w:type="dxa"/>
            <w:gridSpan w:val="2"/>
          </w:tcPr>
          <w:p w14:paraId="23B79F76" w14:textId="77777777" w:rsidR="00C25F6D" w:rsidRPr="00E01B9E" w:rsidRDefault="00C25F6D" w:rsidP="007E533F">
            <w:pPr>
              <w:rPr>
                <w:rFonts w:ascii="Arial" w:hAnsi="Arial" w:cs="Arial"/>
              </w:rPr>
            </w:pPr>
          </w:p>
          <w:p w14:paraId="566D3873" w14:textId="77777777" w:rsidR="00C25F6D" w:rsidRPr="00E01B9E" w:rsidRDefault="00C25F6D" w:rsidP="007E533F">
            <w:pPr>
              <w:rPr>
                <w:rFonts w:ascii="Arial" w:hAnsi="Arial" w:cs="Arial"/>
              </w:rPr>
            </w:pPr>
          </w:p>
          <w:p w14:paraId="371B71AA" w14:textId="77777777" w:rsidR="00C25F6D" w:rsidRPr="00E01B9E" w:rsidRDefault="00C25F6D" w:rsidP="007E533F">
            <w:pPr>
              <w:rPr>
                <w:rFonts w:ascii="Arial" w:hAnsi="Arial" w:cs="Arial"/>
              </w:rPr>
            </w:pPr>
          </w:p>
          <w:p w14:paraId="32E45116" w14:textId="77777777" w:rsidR="00C25F6D" w:rsidRPr="00E01B9E" w:rsidRDefault="00C25F6D" w:rsidP="007E533F">
            <w:pPr>
              <w:rPr>
                <w:rFonts w:ascii="Arial" w:hAnsi="Arial" w:cs="Arial"/>
              </w:rPr>
            </w:pPr>
          </w:p>
        </w:tc>
      </w:tr>
      <w:tr w:rsidR="00C25F6D" w:rsidRPr="00B7798C" w14:paraId="5F80CCC4" w14:textId="77777777" w:rsidTr="009A0FB3">
        <w:tc>
          <w:tcPr>
            <w:tcW w:w="9565" w:type="dxa"/>
            <w:gridSpan w:val="2"/>
          </w:tcPr>
          <w:p w14:paraId="4AACBAA3" w14:textId="77777777" w:rsidR="00C25F6D" w:rsidRPr="00B7798C" w:rsidRDefault="00C25F6D" w:rsidP="007E533F">
            <w:pPr>
              <w:rPr>
                <w:rFonts w:ascii="Arial" w:hAnsi="Arial" w:cs="Arial"/>
                <w:b/>
              </w:rPr>
            </w:pPr>
            <w:r w:rsidRPr="00B7798C">
              <w:rPr>
                <w:rFonts w:ascii="Arial" w:hAnsi="Arial" w:cs="Arial"/>
                <w:b/>
              </w:rPr>
              <w:t>Researcher comment:</w:t>
            </w:r>
          </w:p>
        </w:tc>
      </w:tr>
      <w:tr w:rsidR="00C25F6D" w:rsidRPr="00E01B9E" w14:paraId="0952BC34" w14:textId="77777777" w:rsidTr="009A0FB3">
        <w:tc>
          <w:tcPr>
            <w:tcW w:w="9565" w:type="dxa"/>
            <w:gridSpan w:val="2"/>
          </w:tcPr>
          <w:p w14:paraId="6B3C54F7" w14:textId="77777777" w:rsidR="00C25F6D" w:rsidRPr="00E01B9E" w:rsidRDefault="00C25F6D" w:rsidP="007E533F">
            <w:pPr>
              <w:rPr>
                <w:rFonts w:ascii="Arial" w:hAnsi="Arial" w:cs="Arial"/>
              </w:rPr>
            </w:pPr>
          </w:p>
          <w:p w14:paraId="049478CD" w14:textId="77777777" w:rsidR="00C25F6D" w:rsidRPr="00E01B9E" w:rsidRDefault="00C25F6D" w:rsidP="007E533F">
            <w:pPr>
              <w:rPr>
                <w:rFonts w:ascii="Arial" w:hAnsi="Arial" w:cs="Arial"/>
              </w:rPr>
            </w:pPr>
          </w:p>
          <w:p w14:paraId="4EEB07B2" w14:textId="77777777" w:rsidR="00C25F6D" w:rsidRPr="00E01B9E" w:rsidRDefault="00C25F6D" w:rsidP="007E533F">
            <w:pPr>
              <w:rPr>
                <w:rFonts w:ascii="Arial" w:hAnsi="Arial" w:cs="Arial"/>
              </w:rPr>
            </w:pPr>
          </w:p>
          <w:p w14:paraId="29930C7C" w14:textId="77777777" w:rsidR="00C25F6D" w:rsidRPr="00E01B9E" w:rsidRDefault="00C25F6D" w:rsidP="007E533F">
            <w:pPr>
              <w:rPr>
                <w:rFonts w:ascii="Arial" w:hAnsi="Arial" w:cs="Arial"/>
              </w:rPr>
            </w:pPr>
          </w:p>
        </w:tc>
      </w:tr>
      <w:tr w:rsidR="00C25F6D" w:rsidRPr="00B7798C" w14:paraId="28135D89" w14:textId="77777777" w:rsidTr="009A0FB3">
        <w:tc>
          <w:tcPr>
            <w:tcW w:w="9565" w:type="dxa"/>
            <w:gridSpan w:val="2"/>
          </w:tcPr>
          <w:p w14:paraId="460AD17C" w14:textId="77777777" w:rsidR="00C25F6D" w:rsidRPr="00B7798C" w:rsidRDefault="00C25F6D"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C25F6D" w:rsidRPr="00E01B9E" w14:paraId="7ED67A18" w14:textId="77777777" w:rsidTr="009A0FB3">
        <w:tc>
          <w:tcPr>
            <w:tcW w:w="9565" w:type="dxa"/>
            <w:gridSpan w:val="2"/>
          </w:tcPr>
          <w:p w14:paraId="09F8224C" w14:textId="77777777" w:rsidR="00C25F6D" w:rsidRPr="00E01B9E" w:rsidRDefault="00C25F6D" w:rsidP="007E533F">
            <w:pPr>
              <w:rPr>
                <w:rFonts w:ascii="Arial" w:hAnsi="Arial" w:cs="Arial"/>
              </w:rPr>
            </w:pPr>
          </w:p>
          <w:p w14:paraId="0F4862B4" w14:textId="77777777" w:rsidR="00C25F6D" w:rsidRPr="00E01B9E" w:rsidRDefault="00C25F6D" w:rsidP="007E533F">
            <w:pPr>
              <w:rPr>
                <w:rFonts w:ascii="Arial" w:hAnsi="Arial" w:cs="Arial"/>
              </w:rPr>
            </w:pPr>
          </w:p>
          <w:p w14:paraId="66FF437E" w14:textId="77777777" w:rsidR="00C25F6D" w:rsidRPr="00E01B9E" w:rsidRDefault="00C25F6D" w:rsidP="007E533F">
            <w:pPr>
              <w:rPr>
                <w:rFonts w:ascii="Arial" w:hAnsi="Arial" w:cs="Arial"/>
              </w:rPr>
            </w:pPr>
          </w:p>
          <w:p w14:paraId="69CD2A23" w14:textId="77777777" w:rsidR="00C25F6D" w:rsidRPr="00E01B9E" w:rsidRDefault="00C25F6D" w:rsidP="007E533F">
            <w:pPr>
              <w:rPr>
                <w:rFonts w:ascii="Arial" w:hAnsi="Arial" w:cs="Arial"/>
              </w:rPr>
            </w:pPr>
          </w:p>
        </w:tc>
      </w:tr>
      <w:tr w:rsidR="00C25F6D" w:rsidRPr="00B7798C" w14:paraId="5CBAA069" w14:textId="77777777" w:rsidTr="009A0FB3">
        <w:tc>
          <w:tcPr>
            <w:tcW w:w="9565" w:type="dxa"/>
            <w:gridSpan w:val="2"/>
          </w:tcPr>
          <w:p w14:paraId="0516F4D1" w14:textId="77777777" w:rsidR="00C25F6D" w:rsidRPr="00B7798C" w:rsidRDefault="00C25F6D"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C25F6D" w:rsidRPr="00E01B9E" w14:paraId="13EB7A7B" w14:textId="77777777" w:rsidTr="009A0FB3">
        <w:tc>
          <w:tcPr>
            <w:tcW w:w="9565" w:type="dxa"/>
            <w:gridSpan w:val="2"/>
          </w:tcPr>
          <w:p w14:paraId="7EA8B59B" w14:textId="77777777" w:rsidR="00C25F6D" w:rsidRPr="00E01B9E" w:rsidRDefault="00C25F6D" w:rsidP="007E533F">
            <w:pPr>
              <w:rPr>
                <w:rFonts w:ascii="Arial" w:hAnsi="Arial" w:cs="Arial"/>
              </w:rPr>
            </w:pPr>
          </w:p>
          <w:p w14:paraId="294BF6DE" w14:textId="77777777" w:rsidR="00C25F6D" w:rsidRPr="00E01B9E" w:rsidRDefault="00C25F6D" w:rsidP="007E533F">
            <w:pPr>
              <w:rPr>
                <w:rFonts w:ascii="Arial" w:hAnsi="Arial" w:cs="Arial"/>
              </w:rPr>
            </w:pPr>
          </w:p>
          <w:p w14:paraId="624A6A5A" w14:textId="77777777" w:rsidR="00C25F6D" w:rsidRPr="00E01B9E" w:rsidRDefault="00C25F6D" w:rsidP="007E533F">
            <w:pPr>
              <w:rPr>
                <w:rFonts w:ascii="Arial" w:hAnsi="Arial" w:cs="Arial"/>
              </w:rPr>
            </w:pPr>
          </w:p>
          <w:p w14:paraId="5BDEF861" w14:textId="77777777" w:rsidR="00C25F6D" w:rsidRPr="00E01B9E" w:rsidRDefault="00C25F6D" w:rsidP="007E533F">
            <w:pPr>
              <w:rPr>
                <w:rFonts w:ascii="Arial" w:hAnsi="Arial" w:cs="Arial"/>
              </w:rPr>
            </w:pPr>
          </w:p>
        </w:tc>
      </w:tr>
      <w:tr w:rsidR="00C25F6D" w:rsidRPr="00B7798C" w14:paraId="194EA474" w14:textId="77777777" w:rsidTr="009A0FB3">
        <w:tc>
          <w:tcPr>
            <w:tcW w:w="9565" w:type="dxa"/>
            <w:gridSpan w:val="2"/>
          </w:tcPr>
          <w:p w14:paraId="4BC680F9" w14:textId="77777777" w:rsidR="00C25F6D" w:rsidRPr="00B7798C" w:rsidRDefault="00C25F6D" w:rsidP="007E533F">
            <w:pPr>
              <w:rPr>
                <w:rFonts w:ascii="Arial" w:hAnsi="Arial" w:cs="Arial"/>
                <w:b/>
              </w:rPr>
            </w:pPr>
            <w:r w:rsidRPr="00B7798C">
              <w:rPr>
                <w:rFonts w:ascii="Arial" w:hAnsi="Arial" w:cs="Arial"/>
                <w:b/>
              </w:rPr>
              <w:t xml:space="preserve">Government comment: </w:t>
            </w:r>
          </w:p>
        </w:tc>
      </w:tr>
      <w:tr w:rsidR="00C25F6D" w:rsidRPr="00E01B9E" w14:paraId="7B05748D" w14:textId="77777777" w:rsidTr="009A0FB3">
        <w:tc>
          <w:tcPr>
            <w:tcW w:w="9565" w:type="dxa"/>
            <w:gridSpan w:val="2"/>
          </w:tcPr>
          <w:p w14:paraId="7907C15E" w14:textId="77777777" w:rsidR="00C25F6D" w:rsidRPr="00E01B9E" w:rsidRDefault="00C25F6D" w:rsidP="007E533F">
            <w:pPr>
              <w:rPr>
                <w:rFonts w:ascii="Arial" w:hAnsi="Arial" w:cs="Arial"/>
              </w:rPr>
            </w:pPr>
          </w:p>
          <w:p w14:paraId="39921B13" w14:textId="77777777" w:rsidR="00C25F6D" w:rsidRPr="00E01B9E" w:rsidRDefault="00C25F6D" w:rsidP="007E533F">
            <w:pPr>
              <w:rPr>
                <w:rFonts w:ascii="Arial" w:hAnsi="Arial" w:cs="Arial"/>
              </w:rPr>
            </w:pPr>
          </w:p>
          <w:p w14:paraId="35257F58" w14:textId="77777777" w:rsidR="00C25F6D" w:rsidRPr="00E01B9E" w:rsidRDefault="00C25F6D" w:rsidP="007E533F">
            <w:pPr>
              <w:rPr>
                <w:rFonts w:ascii="Arial" w:hAnsi="Arial" w:cs="Arial"/>
              </w:rPr>
            </w:pPr>
          </w:p>
          <w:p w14:paraId="7A932BD5" w14:textId="77777777" w:rsidR="00C25F6D" w:rsidRPr="00E01B9E" w:rsidRDefault="00C25F6D" w:rsidP="007E533F">
            <w:pPr>
              <w:rPr>
                <w:rFonts w:ascii="Arial" w:hAnsi="Arial" w:cs="Arial"/>
              </w:rPr>
            </w:pPr>
          </w:p>
        </w:tc>
      </w:tr>
      <w:tr w:rsidR="00C25F6D" w:rsidRPr="00B7798C" w14:paraId="2DCEA0F4" w14:textId="77777777" w:rsidTr="009A0FB3">
        <w:tc>
          <w:tcPr>
            <w:tcW w:w="9565" w:type="dxa"/>
            <w:gridSpan w:val="2"/>
          </w:tcPr>
          <w:p w14:paraId="1B552DE6" w14:textId="77777777" w:rsidR="00C25F6D" w:rsidRPr="00B7798C" w:rsidRDefault="00C25F6D" w:rsidP="007E533F">
            <w:pPr>
              <w:rPr>
                <w:rFonts w:ascii="Arial" w:hAnsi="Arial" w:cs="Arial"/>
                <w:b/>
              </w:rPr>
            </w:pPr>
            <w:r w:rsidRPr="00B7798C">
              <w:rPr>
                <w:rFonts w:ascii="Arial" w:hAnsi="Arial" w:cs="Arial"/>
                <w:b/>
              </w:rPr>
              <w:t>RESULTS Educational Fund comment:</w:t>
            </w:r>
          </w:p>
        </w:tc>
      </w:tr>
      <w:tr w:rsidR="00C25F6D" w:rsidRPr="00E01B9E" w14:paraId="4C695C30" w14:textId="77777777" w:rsidTr="009A0FB3">
        <w:trPr>
          <w:trHeight w:val="910"/>
        </w:trPr>
        <w:tc>
          <w:tcPr>
            <w:tcW w:w="9565" w:type="dxa"/>
            <w:gridSpan w:val="2"/>
          </w:tcPr>
          <w:p w14:paraId="6B0186A8" w14:textId="77777777" w:rsidR="00C25F6D" w:rsidRPr="00E01B9E" w:rsidRDefault="00C25F6D" w:rsidP="007E533F">
            <w:pPr>
              <w:rPr>
                <w:rFonts w:ascii="Arial" w:hAnsi="Arial" w:cs="Arial"/>
              </w:rPr>
            </w:pPr>
          </w:p>
          <w:p w14:paraId="3497C8F4" w14:textId="77777777" w:rsidR="00C25F6D" w:rsidRPr="00E01B9E" w:rsidRDefault="00C25F6D" w:rsidP="007E533F">
            <w:pPr>
              <w:rPr>
                <w:rFonts w:ascii="Arial" w:hAnsi="Arial" w:cs="Arial"/>
              </w:rPr>
            </w:pPr>
          </w:p>
          <w:p w14:paraId="3E04FE19" w14:textId="77777777" w:rsidR="00C25F6D" w:rsidRPr="00E01B9E" w:rsidRDefault="00C25F6D" w:rsidP="007E533F">
            <w:pPr>
              <w:rPr>
                <w:rFonts w:ascii="Arial" w:hAnsi="Arial" w:cs="Arial"/>
              </w:rPr>
            </w:pPr>
          </w:p>
          <w:p w14:paraId="6094ED88" w14:textId="77777777" w:rsidR="00C25F6D" w:rsidRPr="00E01B9E" w:rsidRDefault="00C25F6D" w:rsidP="007E533F">
            <w:pPr>
              <w:rPr>
                <w:rFonts w:ascii="Arial" w:hAnsi="Arial" w:cs="Arial"/>
              </w:rPr>
            </w:pPr>
          </w:p>
        </w:tc>
      </w:tr>
    </w:tbl>
    <w:p w14:paraId="010278DB" w14:textId="77777777" w:rsidR="00C25F6D" w:rsidRDefault="00C25F6D"/>
    <w:p w14:paraId="56E30DBF" w14:textId="77777777" w:rsidR="00B71E4D" w:rsidRDefault="00B71E4D">
      <w:r>
        <w:br w:type="page"/>
      </w:r>
    </w:p>
    <w:p w14:paraId="5F934E53" w14:textId="77777777" w:rsidR="006F01C0" w:rsidRDefault="006F01C0" w:rsidP="006963A4">
      <w:pPr>
        <w:pStyle w:val="ListParagraph"/>
        <w:numPr>
          <w:ilvl w:val="0"/>
          <w:numId w:val="159"/>
        </w:numPr>
        <w:rPr>
          <w:rFonts w:ascii="Arial" w:hAnsi="Arial" w:cs="Arial"/>
          <w:b/>
          <w:color w:val="B01F2E"/>
          <w:sz w:val="40"/>
        </w:rPr>
      </w:pPr>
      <w:r w:rsidRPr="006963A4">
        <w:rPr>
          <w:rFonts w:ascii="Arial" w:hAnsi="Arial" w:cs="Arial"/>
          <w:b/>
          <w:color w:val="B01F2E"/>
          <w:sz w:val="40"/>
        </w:rPr>
        <w:t>Accessibility</w:t>
      </w:r>
    </w:p>
    <w:p w14:paraId="13B08830" w14:textId="77777777" w:rsidR="006963A4" w:rsidRPr="006963A4" w:rsidRDefault="006963A4" w:rsidP="006963A4">
      <w:pPr>
        <w:pStyle w:val="ListParagraph"/>
        <w:ind w:left="360"/>
        <w:rPr>
          <w:rFonts w:ascii="Arial" w:hAnsi="Arial" w:cs="Arial"/>
          <w:b/>
          <w:color w:val="B01F2E"/>
          <w:sz w:val="24"/>
          <w:szCs w:val="24"/>
        </w:rPr>
      </w:pPr>
    </w:p>
    <w:p w14:paraId="3130A7B6" w14:textId="705454D2" w:rsidR="006F01C0" w:rsidRDefault="006F01C0" w:rsidP="006963A4">
      <w:pPr>
        <w:pStyle w:val="ListParagraph"/>
        <w:numPr>
          <w:ilvl w:val="1"/>
          <w:numId w:val="160"/>
        </w:numPr>
        <w:rPr>
          <w:rFonts w:ascii="Arial" w:eastAsiaTheme="minorHAnsi" w:hAnsi="Arial" w:cs="Arial"/>
          <w:b/>
          <w:color w:val="B01F2E"/>
          <w:sz w:val="32"/>
        </w:rPr>
      </w:pPr>
      <w:r w:rsidRPr="006963A4">
        <w:rPr>
          <w:rFonts w:ascii="Arial" w:eastAsiaTheme="minorHAnsi" w:hAnsi="Arial" w:cs="Arial"/>
          <w:b/>
          <w:color w:val="B01F2E"/>
          <w:sz w:val="32"/>
        </w:rPr>
        <w:t>Free Education</w:t>
      </w:r>
    </w:p>
    <w:p w14:paraId="5361203A" w14:textId="77777777" w:rsidR="006963A4" w:rsidRPr="006963A4" w:rsidRDefault="006963A4" w:rsidP="006963A4">
      <w:pPr>
        <w:pStyle w:val="ListParagraph"/>
        <w:ind w:left="792"/>
        <w:rPr>
          <w:rFonts w:ascii="Arial" w:eastAsiaTheme="minorHAnsi" w:hAnsi="Arial" w:cs="Arial"/>
          <w:b/>
          <w:color w:val="B01F2E"/>
          <w:sz w:val="24"/>
          <w:szCs w:val="24"/>
        </w:rPr>
      </w:pPr>
    </w:p>
    <w:p w14:paraId="329EB7A0" w14:textId="7BC26B93" w:rsidR="006F01C0" w:rsidRPr="006963A4" w:rsidRDefault="00E94071" w:rsidP="006963A4">
      <w:pPr>
        <w:pStyle w:val="ListParagraph"/>
        <w:numPr>
          <w:ilvl w:val="2"/>
          <w:numId w:val="161"/>
        </w:numPr>
        <w:spacing w:after="0" w:line="240" w:lineRule="auto"/>
        <w:rPr>
          <w:rFonts w:ascii="Arial" w:hAnsi="Arial" w:cs="Arial"/>
          <w:b/>
          <w:color w:val="C00000"/>
          <w:sz w:val="32"/>
          <w:vertAlign w:val="superscript"/>
        </w:rPr>
      </w:pPr>
      <w:r w:rsidRPr="006963A4">
        <w:rPr>
          <w:rFonts w:ascii="Arial" w:hAnsi="Arial" w:cs="Arial"/>
          <w:b/>
          <w:sz w:val="32"/>
        </w:rPr>
        <w:t>Do domestic laws provide for free and compulsory primary education?</w:t>
      </w:r>
      <w:r w:rsidR="005725FD" w:rsidRPr="006963A4">
        <w:rPr>
          <w:rFonts w:ascii="Arial" w:hAnsi="Arial" w:cs="Arial"/>
          <w:b/>
          <w:color w:val="C00000"/>
          <w:sz w:val="32"/>
          <w:vertAlign w:val="superscript"/>
        </w:rPr>
        <w:t>S</w:t>
      </w:r>
    </w:p>
    <w:p w14:paraId="0DF74C0C" w14:textId="77777777" w:rsidR="006F01C0" w:rsidRPr="006963A4" w:rsidRDefault="006F01C0" w:rsidP="006F01C0">
      <w:pPr>
        <w:spacing w:after="0" w:line="240" w:lineRule="auto"/>
        <w:rPr>
          <w:rFonts w:ascii="Arial" w:hAnsi="Arial" w:cs="Arial"/>
          <w:b/>
          <w:sz w:val="24"/>
          <w:szCs w:val="24"/>
        </w:rPr>
      </w:pPr>
    </w:p>
    <w:p w14:paraId="632D1072" w14:textId="77777777" w:rsidR="006F01C0" w:rsidRPr="001157D5" w:rsidRDefault="006F01C0" w:rsidP="006F01C0">
      <w:pPr>
        <w:spacing w:after="0" w:line="240" w:lineRule="auto"/>
        <w:rPr>
          <w:rFonts w:ascii="Arial" w:hAnsi="Arial" w:cs="Arial"/>
          <w:b/>
          <w:sz w:val="20"/>
          <w:szCs w:val="20"/>
        </w:rPr>
      </w:pPr>
      <w:r w:rsidRPr="001157D5">
        <w:rPr>
          <w:rFonts w:ascii="Arial" w:hAnsi="Arial" w:cs="Arial"/>
          <w:b/>
          <w:sz w:val="20"/>
          <w:szCs w:val="20"/>
        </w:rPr>
        <w:t>Basis:</w:t>
      </w:r>
    </w:p>
    <w:p w14:paraId="52DCC612" w14:textId="77777777" w:rsidR="006F01C0" w:rsidRPr="001157D5" w:rsidRDefault="006F01C0" w:rsidP="006F01C0">
      <w:pPr>
        <w:spacing w:after="0" w:line="240" w:lineRule="auto"/>
        <w:rPr>
          <w:rFonts w:ascii="Arial" w:hAnsi="Arial" w:cs="Arial"/>
          <w:sz w:val="20"/>
          <w:szCs w:val="20"/>
        </w:rPr>
      </w:pPr>
    </w:p>
    <w:p w14:paraId="7AA78683" w14:textId="77777777" w:rsidR="006F01C0" w:rsidRPr="001157D5" w:rsidRDefault="00E33931" w:rsidP="006F01C0">
      <w:pPr>
        <w:spacing w:after="0" w:line="240" w:lineRule="auto"/>
        <w:rPr>
          <w:rFonts w:ascii="Arial" w:hAnsi="Arial" w:cs="Arial"/>
          <w:i/>
          <w:sz w:val="20"/>
          <w:szCs w:val="20"/>
        </w:rPr>
      </w:pPr>
      <w:r w:rsidRPr="001157D5">
        <w:rPr>
          <w:rFonts w:ascii="Arial" w:hAnsi="Arial" w:cs="Arial"/>
          <w:i/>
          <w:sz w:val="20"/>
          <w:szCs w:val="20"/>
        </w:rPr>
        <w:t xml:space="preserve">"Primary education should be compulsory and available free to all" </w:t>
      </w:r>
    </w:p>
    <w:p w14:paraId="07E057F7" w14:textId="77777777" w:rsidR="00E33931" w:rsidRPr="001157D5" w:rsidRDefault="00E33931" w:rsidP="006F01C0">
      <w:pPr>
        <w:spacing w:after="0" w:line="240" w:lineRule="auto"/>
        <w:rPr>
          <w:rFonts w:ascii="Arial" w:hAnsi="Arial" w:cs="Arial"/>
          <w:i/>
          <w:sz w:val="20"/>
          <w:szCs w:val="20"/>
        </w:rPr>
      </w:pPr>
    </w:p>
    <w:p w14:paraId="449B4252" w14:textId="77777777" w:rsidR="006F01C0" w:rsidRPr="001157D5" w:rsidRDefault="00E33931" w:rsidP="006F01C0">
      <w:pPr>
        <w:spacing w:after="0" w:line="240" w:lineRule="auto"/>
        <w:jc w:val="right"/>
        <w:rPr>
          <w:rFonts w:ascii="Arial" w:hAnsi="Arial" w:cs="Arial"/>
          <w:sz w:val="20"/>
          <w:szCs w:val="20"/>
        </w:rPr>
      </w:pPr>
      <w:r w:rsidRPr="001157D5">
        <w:rPr>
          <w:rFonts w:ascii="Arial" w:hAnsi="Arial" w:cs="Arial"/>
          <w:sz w:val="20"/>
          <w:szCs w:val="20"/>
        </w:rPr>
        <w:t>— International Covenant on Economic, Social and Cultural Rights, Article 13, Paragraph 2, Section a</w:t>
      </w:r>
    </w:p>
    <w:p w14:paraId="6BB488AA" w14:textId="77777777" w:rsidR="006F01C0" w:rsidRPr="001157D5" w:rsidRDefault="006F01C0" w:rsidP="006F01C0">
      <w:pPr>
        <w:spacing w:after="0" w:line="240" w:lineRule="auto"/>
        <w:rPr>
          <w:rFonts w:ascii="Arial" w:hAnsi="Arial" w:cs="Arial"/>
          <w:sz w:val="20"/>
          <w:szCs w:val="20"/>
        </w:rPr>
      </w:pPr>
    </w:p>
    <w:p w14:paraId="07EBD3A7" w14:textId="77777777" w:rsidR="006F01C0" w:rsidRPr="001157D5" w:rsidRDefault="006F01C0" w:rsidP="006F01C0">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w:t>
      </w:r>
      <w:r w:rsidR="00E33931" w:rsidRPr="001157D5">
        <w:rPr>
          <w:rFonts w:ascii="Arial" w:hAnsi="Arial" w:cs="Arial"/>
          <w:sz w:val="20"/>
          <w:szCs w:val="20"/>
        </w:rPr>
        <w:t>UDHR 26.1, CRC 28.1(a), Charter of the Organization of American States 49 (a), American Declaration of the Rights and Duties of Man 12, Protocol of San Salvador 13.3(a), African Charter on the Rights and Welfare of the Child 11.3(a), Revised European Social Charter 17.2</w:t>
      </w:r>
    </w:p>
    <w:p w14:paraId="7D2364BD" w14:textId="77777777" w:rsidR="006F01C0" w:rsidRPr="001157D5" w:rsidRDefault="006F01C0" w:rsidP="006F01C0">
      <w:pPr>
        <w:spacing w:after="0" w:line="240" w:lineRule="auto"/>
        <w:rPr>
          <w:rFonts w:ascii="Arial" w:hAnsi="Arial" w:cs="Arial"/>
          <w:sz w:val="20"/>
          <w:szCs w:val="20"/>
        </w:rPr>
      </w:pPr>
    </w:p>
    <w:p w14:paraId="51DC93E8" w14:textId="77777777" w:rsidR="006F01C0" w:rsidRPr="001157D5" w:rsidRDefault="006F01C0" w:rsidP="006F01C0">
      <w:pPr>
        <w:rPr>
          <w:rFonts w:ascii="Arial" w:hAnsi="Arial" w:cs="Arial"/>
          <w:b/>
          <w:sz w:val="20"/>
          <w:szCs w:val="20"/>
        </w:rPr>
      </w:pPr>
      <w:r w:rsidRPr="001157D5">
        <w:rPr>
          <w:rFonts w:ascii="Arial" w:hAnsi="Arial" w:cs="Arial"/>
          <w:b/>
          <w:sz w:val="20"/>
          <w:szCs w:val="20"/>
        </w:rPr>
        <w:t>Guidance:</w:t>
      </w:r>
    </w:p>
    <w:p w14:paraId="1622FED4" w14:textId="77777777" w:rsidR="006F01C0" w:rsidRPr="001157D5" w:rsidRDefault="006F01C0" w:rsidP="006F01C0">
      <w:pPr>
        <w:rPr>
          <w:rFonts w:ascii="Arial" w:hAnsi="Arial" w:cs="Arial"/>
          <w:i/>
          <w:sz w:val="20"/>
          <w:szCs w:val="20"/>
        </w:rPr>
      </w:pPr>
      <w:r w:rsidRPr="001157D5">
        <w:rPr>
          <w:rFonts w:ascii="Arial" w:hAnsi="Arial" w:cs="Arial"/>
          <w:i/>
          <w:sz w:val="20"/>
          <w:szCs w:val="20"/>
        </w:rPr>
        <w:t>Explanation:</w:t>
      </w:r>
    </w:p>
    <w:p w14:paraId="5796D2CC" w14:textId="2BF152BF" w:rsidR="006F01C0" w:rsidRPr="001157D5" w:rsidRDefault="000D178C" w:rsidP="001157D5">
      <w:pPr>
        <w:ind w:left="720"/>
        <w:rPr>
          <w:rFonts w:ascii="Arial" w:hAnsi="Arial" w:cs="Arial"/>
          <w:sz w:val="20"/>
          <w:szCs w:val="20"/>
        </w:rPr>
      </w:pPr>
      <w:r w:rsidRPr="001157D5">
        <w:rPr>
          <w:rFonts w:ascii="Arial" w:hAnsi="Arial" w:cs="Arial"/>
          <w:sz w:val="20"/>
          <w:szCs w:val="20"/>
        </w:rPr>
        <w:t xml:space="preserve">This question seeks to answer whether domestic law explicitly indicates that primary school is provided for free and is compulsory for all students to attend. </w:t>
      </w:r>
    </w:p>
    <w:p w14:paraId="5021B666" w14:textId="77777777" w:rsidR="006F01C0" w:rsidRPr="001157D5" w:rsidRDefault="006F01C0" w:rsidP="006F01C0">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385F3C2D" w14:textId="6EE40172" w:rsidR="006F01C0" w:rsidRPr="001157D5" w:rsidRDefault="00185075" w:rsidP="001157D5">
      <w:pPr>
        <w:ind w:left="720"/>
        <w:rPr>
          <w:rFonts w:ascii="Arial" w:hAnsi="Arial" w:cs="Arial"/>
          <w:sz w:val="20"/>
          <w:szCs w:val="20"/>
        </w:rPr>
      </w:pPr>
      <w:r w:rsidRPr="001157D5">
        <w:rPr>
          <w:rFonts w:ascii="Arial" w:hAnsi="Arial" w:cs="Arial"/>
          <w:sz w:val="20"/>
          <w:szCs w:val="20"/>
        </w:rPr>
        <w:t xml:space="preserve">“Compulsory Education” is the education legally required in a country. </w:t>
      </w:r>
    </w:p>
    <w:p w14:paraId="38944B03" w14:textId="77777777" w:rsidR="006F01C0" w:rsidRPr="001157D5" w:rsidRDefault="006F01C0" w:rsidP="006F01C0">
      <w:pPr>
        <w:rPr>
          <w:rFonts w:ascii="Arial" w:hAnsi="Arial" w:cs="Arial"/>
          <w:i/>
          <w:sz w:val="20"/>
          <w:szCs w:val="20"/>
        </w:rPr>
      </w:pPr>
      <w:r w:rsidRPr="001157D5">
        <w:rPr>
          <w:rFonts w:ascii="Arial" w:hAnsi="Arial" w:cs="Arial"/>
          <w:i/>
          <w:sz w:val="20"/>
          <w:szCs w:val="20"/>
        </w:rPr>
        <w:t>Examples:</w:t>
      </w:r>
    </w:p>
    <w:p w14:paraId="2C0E8290" w14:textId="5FB59CF1" w:rsidR="006F01C0" w:rsidRPr="001157D5" w:rsidRDefault="00742822" w:rsidP="001157D5">
      <w:pPr>
        <w:ind w:left="720"/>
        <w:rPr>
          <w:rFonts w:ascii="Arial" w:hAnsi="Arial" w:cs="Arial"/>
          <w:sz w:val="20"/>
          <w:szCs w:val="20"/>
        </w:rPr>
      </w:pPr>
      <w:r w:rsidRPr="001157D5">
        <w:rPr>
          <w:rFonts w:ascii="Arial" w:hAnsi="Arial" w:cs="Arial"/>
          <w:sz w:val="20"/>
          <w:szCs w:val="20"/>
        </w:rPr>
        <w:t>See “Basis” above.</w:t>
      </w:r>
    </w:p>
    <w:p w14:paraId="43B3AB4C" w14:textId="77777777" w:rsidR="006F01C0" w:rsidRPr="001157D5" w:rsidRDefault="006F01C0" w:rsidP="006F01C0">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5EBF6C68" w14:textId="77777777" w:rsidR="00DA538D" w:rsidRPr="001157D5" w:rsidRDefault="00DA538D" w:rsidP="001157D5">
      <w:pPr>
        <w:ind w:left="720"/>
        <w:rPr>
          <w:rFonts w:ascii="Arial" w:hAnsi="Arial" w:cs="Arial"/>
          <w:sz w:val="20"/>
          <w:szCs w:val="20"/>
        </w:rPr>
      </w:pPr>
      <w:r w:rsidRPr="001157D5">
        <w:rPr>
          <w:rFonts w:ascii="Arial" w:hAnsi="Arial" w:cs="Arial"/>
          <w:sz w:val="20"/>
          <w:szCs w:val="20"/>
        </w:rPr>
        <w:t>Acceptable supporting documents include domestic law such as a national constitution or education act.</w:t>
      </w:r>
    </w:p>
    <w:p w14:paraId="6B8B1C8E" w14:textId="77777777" w:rsidR="001157D5" w:rsidRDefault="006F01C0" w:rsidP="006F01C0">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7AB824E0" w14:textId="52D35405" w:rsidR="006F01C0" w:rsidRPr="001157D5" w:rsidRDefault="00F634B9" w:rsidP="001157D5">
      <w:pPr>
        <w:ind w:left="720"/>
        <w:rPr>
          <w:rFonts w:ascii="Arial" w:hAnsi="Arial" w:cs="Arial"/>
          <w:sz w:val="20"/>
          <w:szCs w:val="20"/>
        </w:rPr>
      </w:pPr>
      <w:r w:rsidRPr="001157D5">
        <w:rPr>
          <w:rFonts w:ascii="Arial" w:hAnsi="Arial" w:cs="Arial"/>
          <w:sz w:val="20"/>
          <w:szCs w:val="20"/>
        </w:rPr>
        <w:t xml:space="preserve">Official government website, Ministry of Education, </w:t>
      </w:r>
      <w:r w:rsidR="007C5CC3" w:rsidRPr="001157D5">
        <w:rPr>
          <w:rFonts w:ascii="Arial" w:hAnsi="Arial" w:cs="Arial"/>
          <w:sz w:val="20"/>
          <w:szCs w:val="20"/>
        </w:rPr>
        <w:t>UNESCO Database on the Right to Education (</w:t>
      </w:r>
      <w:hyperlink r:id="rId95" w:history="1">
        <w:r w:rsidR="007C5CC3" w:rsidRPr="001157D5">
          <w:rPr>
            <w:rStyle w:val="Hyperlink"/>
            <w:rFonts w:ascii="Arial" w:hAnsi="Arial" w:cs="Arial"/>
            <w:sz w:val="20"/>
            <w:szCs w:val="20"/>
          </w:rPr>
          <w:t>http://www.unesco.org/education/edurights/index.php?action=home&amp;lng=en</w:t>
        </w:r>
      </w:hyperlink>
      <w:r w:rsidR="007C5CC3" w:rsidRPr="001157D5">
        <w:rPr>
          <w:rFonts w:ascii="Arial" w:hAnsi="Arial" w:cs="Arial"/>
          <w:sz w:val="20"/>
          <w:szCs w:val="20"/>
        </w:rPr>
        <w:t xml:space="preserve">), Searchable List of Constitutions Worldwide at </w:t>
      </w:r>
      <w:hyperlink r:id="rId96" w:history="1">
        <w:r w:rsidR="007C5CC3" w:rsidRPr="001157D5">
          <w:rPr>
            <w:rStyle w:val="Hyperlink"/>
            <w:rFonts w:ascii="Arial" w:hAnsi="Arial" w:cs="Arial"/>
            <w:sz w:val="20"/>
            <w:szCs w:val="20"/>
          </w:rPr>
          <w:t>https://www.constituteproject.org/</w:t>
        </w:r>
      </w:hyperlink>
      <w:r w:rsidR="007C5CC3" w:rsidRPr="001157D5">
        <w:rPr>
          <w:rFonts w:ascii="Arial" w:hAnsi="Arial" w:cs="Arial"/>
          <w:sz w:val="20"/>
          <w:szCs w:val="20"/>
        </w:rPr>
        <w:t xml:space="preserve"> to Education Project – Where to Find Information (</w:t>
      </w:r>
      <w:hyperlink r:id="rId97" w:history="1">
        <w:r w:rsidR="007C5CC3" w:rsidRPr="001157D5">
          <w:rPr>
            <w:rStyle w:val="Hyperlink"/>
            <w:rFonts w:ascii="Arial" w:hAnsi="Arial" w:cs="Arial"/>
            <w:sz w:val="20"/>
            <w:szCs w:val="20"/>
          </w:rPr>
          <w:t>http://www.right-to-education.org/page/where-find-information</w:t>
        </w:r>
      </w:hyperlink>
      <w:r w:rsidR="001157D5">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6F01C0" w:rsidRPr="00E01B9E" w14:paraId="3F385E32" w14:textId="77777777" w:rsidTr="006963A4">
        <w:tc>
          <w:tcPr>
            <w:tcW w:w="7315" w:type="dxa"/>
            <w:tcBorders>
              <w:top w:val="single" w:sz="4" w:space="0" w:color="auto"/>
            </w:tcBorders>
          </w:tcPr>
          <w:p w14:paraId="056B9D30" w14:textId="77777777" w:rsidR="006F01C0" w:rsidRPr="00E01B9E" w:rsidRDefault="006F01C0" w:rsidP="007E533F">
            <w:pPr>
              <w:rPr>
                <w:rFonts w:ascii="Arial" w:hAnsi="Arial" w:cs="Arial"/>
                <w:b/>
              </w:rPr>
            </w:pPr>
            <w:r>
              <w:rPr>
                <w:rFonts w:ascii="Arial" w:hAnsi="Arial" w:cs="Arial"/>
                <w:b/>
              </w:rPr>
              <w:t xml:space="preserve">Question </w:t>
            </w:r>
            <w:r w:rsidR="00E94071">
              <w:rPr>
                <w:rFonts w:ascii="Arial" w:hAnsi="Arial" w:cs="Arial"/>
                <w:b/>
              </w:rPr>
              <w:t>3</w:t>
            </w:r>
            <w:r>
              <w:rPr>
                <w:rFonts w:ascii="Arial" w:hAnsi="Arial" w:cs="Arial"/>
                <w:b/>
              </w:rPr>
              <w:t>.1.1</w:t>
            </w:r>
          </w:p>
        </w:tc>
        <w:tc>
          <w:tcPr>
            <w:tcW w:w="2250" w:type="dxa"/>
            <w:tcBorders>
              <w:top w:val="single" w:sz="4" w:space="0" w:color="auto"/>
            </w:tcBorders>
          </w:tcPr>
          <w:p w14:paraId="0C79FF00" w14:textId="77777777" w:rsidR="006F01C0" w:rsidRPr="00E01B9E" w:rsidRDefault="006F01C0" w:rsidP="007E533F">
            <w:pPr>
              <w:rPr>
                <w:rFonts w:ascii="Arial" w:hAnsi="Arial" w:cs="Arial"/>
                <w:b/>
              </w:rPr>
            </w:pPr>
            <w:r w:rsidRPr="00E01B9E">
              <w:rPr>
                <w:rFonts w:ascii="Arial" w:hAnsi="Arial" w:cs="Arial"/>
                <w:b/>
              </w:rPr>
              <w:t>Response</w:t>
            </w:r>
          </w:p>
        </w:tc>
      </w:tr>
      <w:tr w:rsidR="006F01C0" w:rsidRPr="00E01B9E" w14:paraId="18ED6083" w14:textId="77777777" w:rsidTr="006963A4">
        <w:tc>
          <w:tcPr>
            <w:tcW w:w="7315" w:type="dxa"/>
          </w:tcPr>
          <w:p w14:paraId="70826AAB" w14:textId="77B6DFFA" w:rsidR="00E94071" w:rsidRPr="007E7809" w:rsidRDefault="00E94071" w:rsidP="00E94071">
            <w:pPr>
              <w:rPr>
                <w:rFonts w:ascii="Arial" w:hAnsi="Arial" w:cs="Arial"/>
                <w:b/>
                <w:sz w:val="20"/>
                <w:szCs w:val="20"/>
              </w:rPr>
            </w:pPr>
            <w:r w:rsidRPr="007E7809">
              <w:rPr>
                <w:rFonts w:ascii="Arial" w:hAnsi="Arial" w:cs="Arial"/>
                <w:b/>
                <w:sz w:val="20"/>
                <w:szCs w:val="20"/>
              </w:rPr>
              <w:t>Do domestic laws provide for free and compulsory primary education?</w:t>
            </w:r>
          </w:p>
          <w:p w14:paraId="56431F66" w14:textId="77777777" w:rsidR="006F01C0" w:rsidRPr="007E7809" w:rsidRDefault="006F01C0" w:rsidP="007E533F">
            <w:pPr>
              <w:rPr>
                <w:rFonts w:ascii="Arial" w:hAnsi="Arial" w:cs="Arial"/>
                <w:sz w:val="20"/>
                <w:szCs w:val="20"/>
              </w:rPr>
            </w:pPr>
          </w:p>
          <w:p w14:paraId="4A91C0F9" w14:textId="10963643" w:rsidR="00807906" w:rsidRDefault="00E33931" w:rsidP="00807906">
            <w:pPr>
              <w:pStyle w:val="ListParagraph"/>
              <w:numPr>
                <w:ilvl w:val="0"/>
                <w:numId w:val="18"/>
              </w:numPr>
              <w:rPr>
                <w:rFonts w:ascii="Arial" w:hAnsi="Arial" w:cs="Arial"/>
                <w:sz w:val="20"/>
                <w:szCs w:val="20"/>
              </w:rPr>
            </w:pPr>
            <w:r w:rsidRPr="007E7809">
              <w:rPr>
                <w:rFonts w:ascii="Arial" w:hAnsi="Arial" w:cs="Arial"/>
                <w:sz w:val="20"/>
                <w:szCs w:val="20"/>
              </w:rPr>
              <w:t>Yes</w:t>
            </w:r>
            <w:r w:rsidR="00807906">
              <w:rPr>
                <w:rFonts w:ascii="Arial" w:hAnsi="Arial" w:cs="Arial"/>
                <w:sz w:val="20"/>
                <w:szCs w:val="20"/>
              </w:rPr>
              <w:t>, domestic law provides for both free and compulsory primary education.</w:t>
            </w:r>
          </w:p>
          <w:p w14:paraId="6DAC5FF0" w14:textId="77777777" w:rsidR="00807906" w:rsidRDefault="00807906" w:rsidP="00807906">
            <w:pPr>
              <w:ind w:left="450"/>
              <w:rPr>
                <w:rFonts w:ascii="Arial" w:hAnsi="Arial" w:cs="Arial"/>
                <w:sz w:val="20"/>
                <w:szCs w:val="20"/>
              </w:rPr>
            </w:pPr>
          </w:p>
          <w:p w14:paraId="6FEE546D" w14:textId="62EDD5A0" w:rsidR="00807906" w:rsidRPr="00E972BD" w:rsidRDefault="00807906" w:rsidP="00807906">
            <w:pPr>
              <w:pStyle w:val="ListParagraph"/>
              <w:numPr>
                <w:ilvl w:val="0"/>
                <w:numId w:val="18"/>
              </w:numPr>
              <w:rPr>
                <w:rFonts w:ascii="Arial" w:hAnsi="Arial" w:cs="Arial"/>
                <w:sz w:val="20"/>
                <w:szCs w:val="20"/>
              </w:rPr>
            </w:pPr>
            <w:r>
              <w:rPr>
                <w:rFonts w:ascii="Arial" w:hAnsi="Arial" w:cs="Arial"/>
                <w:sz w:val="20"/>
                <w:szCs w:val="20"/>
              </w:rPr>
              <w:t>No, domestic law provides for either free or compulsory primary education but not both.</w:t>
            </w:r>
          </w:p>
          <w:p w14:paraId="0F14A54F" w14:textId="77777777" w:rsidR="00E33931" w:rsidRPr="007E7809" w:rsidRDefault="00E33931" w:rsidP="00E33931">
            <w:pPr>
              <w:rPr>
                <w:rFonts w:ascii="Arial" w:hAnsi="Arial" w:cs="Arial"/>
                <w:sz w:val="20"/>
                <w:szCs w:val="20"/>
              </w:rPr>
            </w:pPr>
          </w:p>
          <w:p w14:paraId="26168751" w14:textId="59294599" w:rsidR="00E33931" w:rsidRPr="007E7809" w:rsidRDefault="00E33931" w:rsidP="00C34B7C">
            <w:pPr>
              <w:pStyle w:val="ListParagraph"/>
              <w:numPr>
                <w:ilvl w:val="0"/>
                <w:numId w:val="18"/>
              </w:numPr>
              <w:rPr>
                <w:rFonts w:ascii="Arial" w:hAnsi="Arial" w:cs="Arial"/>
                <w:sz w:val="20"/>
                <w:szCs w:val="20"/>
              </w:rPr>
            </w:pPr>
            <w:r w:rsidRPr="007E7809">
              <w:rPr>
                <w:rFonts w:ascii="Arial" w:hAnsi="Arial" w:cs="Arial"/>
                <w:sz w:val="20"/>
                <w:szCs w:val="20"/>
              </w:rPr>
              <w:t>No</w:t>
            </w:r>
            <w:r w:rsidR="00807906">
              <w:rPr>
                <w:rFonts w:ascii="Arial" w:hAnsi="Arial" w:cs="Arial"/>
                <w:sz w:val="20"/>
                <w:szCs w:val="20"/>
              </w:rPr>
              <w:t>, domestic law does not provide for either free or compulsory primary education.</w:t>
            </w:r>
          </w:p>
          <w:p w14:paraId="4951EA12" w14:textId="77777777" w:rsidR="00E33931" w:rsidRPr="007E7809" w:rsidRDefault="00E33931" w:rsidP="00E33931">
            <w:pPr>
              <w:pStyle w:val="ListParagraph"/>
              <w:rPr>
                <w:rFonts w:ascii="Arial" w:hAnsi="Arial" w:cs="Arial"/>
                <w:sz w:val="20"/>
                <w:szCs w:val="20"/>
              </w:rPr>
            </w:pPr>
          </w:p>
          <w:p w14:paraId="668D7E7E" w14:textId="77777777" w:rsidR="00E33931" w:rsidRPr="007E7809" w:rsidRDefault="00E33931" w:rsidP="00C34B7C">
            <w:pPr>
              <w:pStyle w:val="ListParagraph"/>
              <w:numPr>
                <w:ilvl w:val="0"/>
                <w:numId w:val="18"/>
              </w:numPr>
              <w:rPr>
                <w:rFonts w:ascii="Arial" w:hAnsi="Arial" w:cs="Arial"/>
                <w:sz w:val="20"/>
                <w:szCs w:val="20"/>
              </w:rPr>
            </w:pPr>
            <w:r w:rsidRPr="007E7809">
              <w:rPr>
                <w:rFonts w:ascii="Arial" w:hAnsi="Arial" w:cs="Arial"/>
                <w:sz w:val="20"/>
                <w:szCs w:val="20"/>
              </w:rPr>
              <w:t>Not applicable/other (please comment).</w:t>
            </w:r>
          </w:p>
          <w:p w14:paraId="5D3A8C53" w14:textId="77777777" w:rsidR="006F01C0" w:rsidRPr="007E7809" w:rsidRDefault="006F01C0" w:rsidP="007E533F">
            <w:pPr>
              <w:ind w:left="450"/>
              <w:rPr>
                <w:rFonts w:ascii="Arial" w:hAnsi="Arial" w:cs="Arial"/>
                <w:sz w:val="20"/>
                <w:szCs w:val="20"/>
              </w:rPr>
            </w:pPr>
          </w:p>
        </w:tc>
        <w:tc>
          <w:tcPr>
            <w:tcW w:w="2250" w:type="dxa"/>
          </w:tcPr>
          <w:p w14:paraId="2A264337" w14:textId="77777777" w:rsidR="006F01C0" w:rsidRPr="00E01B9E" w:rsidRDefault="006F01C0" w:rsidP="007E533F">
            <w:pPr>
              <w:rPr>
                <w:rFonts w:ascii="Arial" w:hAnsi="Arial" w:cs="Arial"/>
              </w:rPr>
            </w:pPr>
          </w:p>
        </w:tc>
      </w:tr>
      <w:tr w:rsidR="006F01C0" w:rsidRPr="00E01B9E" w14:paraId="353698A4" w14:textId="77777777" w:rsidTr="006963A4">
        <w:tc>
          <w:tcPr>
            <w:tcW w:w="9565" w:type="dxa"/>
            <w:gridSpan w:val="2"/>
          </w:tcPr>
          <w:p w14:paraId="659C38A9" w14:textId="77777777" w:rsidR="006F01C0" w:rsidRPr="00704AC0" w:rsidRDefault="006F01C0" w:rsidP="007E533F">
            <w:pPr>
              <w:rPr>
                <w:rFonts w:ascii="Arial" w:hAnsi="Arial" w:cs="Arial"/>
                <w:b/>
              </w:rPr>
            </w:pPr>
            <w:r w:rsidRPr="00E01B9E">
              <w:rPr>
                <w:rFonts w:ascii="Arial" w:hAnsi="Arial" w:cs="Arial"/>
                <w:b/>
              </w:rPr>
              <w:t>Supporting document/citation:</w:t>
            </w:r>
          </w:p>
        </w:tc>
      </w:tr>
      <w:tr w:rsidR="006F01C0" w:rsidRPr="00E01B9E" w14:paraId="34EB2566" w14:textId="77777777" w:rsidTr="006963A4">
        <w:tc>
          <w:tcPr>
            <w:tcW w:w="9565" w:type="dxa"/>
            <w:gridSpan w:val="2"/>
          </w:tcPr>
          <w:p w14:paraId="0A8A9EFA" w14:textId="77777777" w:rsidR="006F01C0" w:rsidRPr="00E01B9E" w:rsidRDefault="006F01C0" w:rsidP="007E533F">
            <w:pPr>
              <w:rPr>
                <w:rFonts w:ascii="Arial" w:hAnsi="Arial" w:cs="Arial"/>
              </w:rPr>
            </w:pPr>
          </w:p>
          <w:p w14:paraId="030196AB" w14:textId="77777777" w:rsidR="006F01C0" w:rsidRPr="00E01B9E" w:rsidRDefault="006F01C0" w:rsidP="007E533F">
            <w:pPr>
              <w:rPr>
                <w:rFonts w:ascii="Arial" w:hAnsi="Arial" w:cs="Arial"/>
              </w:rPr>
            </w:pPr>
          </w:p>
          <w:p w14:paraId="6EFDDA49" w14:textId="77777777" w:rsidR="006F01C0" w:rsidRPr="00E01B9E" w:rsidRDefault="006F01C0" w:rsidP="007E533F">
            <w:pPr>
              <w:rPr>
                <w:rFonts w:ascii="Arial" w:hAnsi="Arial" w:cs="Arial"/>
              </w:rPr>
            </w:pPr>
          </w:p>
          <w:p w14:paraId="1BAC1D42" w14:textId="77777777" w:rsidR="006F01C0" w:rsidRPr="00E01B9E" w:rsidRDefault="006F01C0" w:rsidP="007E533F">
            <w:pPr>
              <w:rPr>
                <w:rFonts w:ascii="Arial" w:hAnsi="Arial" w:cs="Arial"/>
              </w:rPr>
            </w:pPr>
          </w:p>
        </w:tc>
      </w:tr>
      <w:tr w:rsidR="006F01C0" w:rsidRPr="00B7798C" w14:paraId="6219F8BC" w14:textId="77777777" w:rsidTr="006963A4">
        <w:tc>
          <w:tcPr>
            <w:tcW w:w="9565" w:type="dxa"/>
            <w:gridSpan w:val="2"/>
          </w:tcPr>
          <w:p w14:paraId="3C068B47" w14:textId="77777777" w:rsidR="006F01C0" w:rsidRPr="00B7798C" w:rsidRDefault="006F01C0" w:rsidP="007E533F">
            <w:pPr>
              <w:rPr>
                <w:rFonts w:ascii="Arial" w:hAnsi="Arial" w:cs="Arial"/>
                <w:b/>
              </w:rPr>
            </w:pPr>
            <w:r w:rsidRPr="00B7798C">
              <w:rPr>
                <w:rFonts w:ascii="Arial" w:hAnsi="Arial" w:cs="Arial"/>
                <w:b/>
              </w:rPr>
              <w:t>Researcher comment:</w:t>
            </w:r>
          </w:p>
        </w:tc>
      </w:tr>
      <w:tr w:rsidR="006F01C0" w:rsidRPr="00E01B9E" w14:paraId="684837D8" w14:textId="77777777" w:rsidTr="006963A4">
        <w:tc>
          <w:tcPr>
            <w:tcW w:w="9565" w:type="dxa"/>
            <w:gridSpan w:val="2"/>
          </w:tcPr>
          <w:p w14:paraId="19682B40" w14:textId="77777777" w:rsidR="006F01C0" w:rsidRPr="00E01B9E" w:rsidRDefault="006F01C0" w:rsidP="007E533F">
            <w:pPr>
              <w:rPr>
                <w:rFonts w:ascii="Arial" w:hAnsi="Arial" w:cs="Arial"/>
              </w:rPr>
            </w:pPr>
          </w:p>
          <w:p w14:paraId="4C4FFFC1" w14:textId="77777777" w:rsidR="006F01C0" w:rsidRPr="00E01B9E" w:rsidRDefault="006F01C0" w:rsidP="007E533F">
            <w:pPr>
              <w:rPr>
                <w:rFonts w:ascii="Arial" w:hAnsi="Arial" w:cs="Arial"/>
              </w:rPr>
            </w:pPr>
          </w:p>
          <w:p w14:paraId="34137039" w14:textId="77777777" w:rsidR="006F01C0" w:rsidRPr="00E01B9E" w:rsidRDefault="006F01C0" w:rsidP="007E533F">
            <w:pPr>
              <w:rPr>
                <w:rFonts w:ascii="Arial" w:hAnsi="Arial" w:cs="Arial"/>
              </w:rPr>
            </w:pPr>
          </w:p>
          <w:p w14:paraId="68C4FDC4" w14:textId="77777777" w:rsidR="006F01C0" w:rsidRPr="00E01B9E" w:rsidRDefault="006F01C0" w:rsidP="007E533F">
            <w:pPr>
              <w:rPr>
                <w:rFonts w:ascii="Arial" w:hAnsi="Arial" w:cs="Arial"/>
              </w:rPr>
            </w:pPr>
          </w:p>
        </w:tc>
      </w:tr>
      <w:tr w:rsidR="006F01C0" w:rsidRPr="00B7798C" w14:paraId="6ED8C4B1" w14:textId="77777777" w:rsidTr="006963A4">
        <w:tc>
          <w:tcPr>
            <w:tcW w:w="9565" w:type="dxa"/>
            <w:gridSpan w:val="2"/>
          </w:tcPr>
          <w:p w14:paraId="35934C09" w14:textId="77777777" w:rsidR="006F01C0" w:rsidRPr="00B7798C" w:rsidRDefault="006F01C0"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6F01C0" w:rsidRPr="00E01B9E" w14:paraId="48FA3E22" w14:textId="77777777" w:rsidTr="006963A4">
        <w:tc>
          <w:tcPr>
            <w:tcW w:w="9565" w:type="dxa"/>
            <w:gridSpan w:val="2"/>
          </w:tcPr>
          <w:p w14:paraId="0CFEA8D3" w14:textId="77777777" w:rsidR="006F01C0" w:rsidRPr="00E01B9E" w:rsidRDefault="006F01C0" w:rsidP="007E533F">
            <w:pPr>
              <w:rPr>
                <w:rFonts w:ascii="Arial" w:hAnsi="Arial" w:cs="Arial"/>
              </w:rPr>
            </w:pPr>
          </w:p>
          <w:p w14:paraId="209F5722" w14:textId="77777777" w:rsidR="006F01C0" w:rsidRPr="00E01B9E" w:rsidRDefault="006F01C0" w:rsidP="007E533F">
            <w:pPr>
              <w:rPr>
                <w:rFonts w:ascii="Arial" w:hAnsi="Arial" w:cs="Arial"/>
              </w:rPr>
            </w:pPr>
          </w:p>
          <w:p w14:paraId="1BDE7AD6" w14:textId="77777777" w:rsidR="006F01C0" w:rsidRPr="00E01B9E" w:rsidRDefault="006F01C0" w:rsidP="007E533F">
            <w:pPr>
              <w:rPr>
                <w:rFonts w:ascii="Arial" w:hAnsi="Arial" w:cs="Arial"/>
              </w:rPr>
            </w:pPr>
          </w:p>
          <w:p w14:paraId="411B2228" w14:textId="77777777" w:rsidR="006F01C0" w:rsidRPr="00E01B9E" w:rsidRDefault="006F01C0" w:rsidP="007E533F">
            <w:pPr>
              <w:rPr>
                <w:rFonts w:ascii="Arial" w:hAnsi="Arial" w:cs="Arial"/>
              </w:rPr>
            </w:pPr>
          </w:p>
        </w:tc>
      </w:tr>
      <w:tr w:rsidR="006F01C0" w:rsidRPr="00B7798C" w14:paraId="6A862D4C" w14:textId="77777777" w:rsidTr="006963A4">
        <w:tc>
          <w:tcPr>
            <w:tcW w:w="9565" w:type="dxa"/>
            <w:gridSpan w:val="2"/>
          </w:tcPr>
          <w:p w14:paraId="432E83E1" w14:textId="77777777" w:rsidR="006F01C0" w:rsidRPr="00B7798C" w:rsidRDefault="006F01C0"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6F01C0" w:rsidRPr="00E01B9E" w14:paraId="7B1EAD46" w14:textId="77777777" w:rsidTr="006963A4">
        <w:tc>
          <w:tcPr>
            <w:tcW w:w="9565" w:type="dxa"/>
            <w:gridSpan w:val="2"/>
          </w:tcPr>
          <w:p w14:paraId="38849F4A" w14:textId="77777777" w:rsidR="006F01C0" w:rsidRPr="00E01B9E" w:rsidRDefault="006F01C0" w:rsidP="007E533F">
            <w:pPr>
              <w:rPr>
                <w:rFonts w:ascii="Arial" w:hAnsi="Arial" w:cs="Arial"/>
              </w:rPr>
            </w:pPr>
          </w:p>
          <w:p w14:paraId="52DFBC30" w14:textId="77777777" w:rsidR="006F01C0" w:rsidRPr="00E01B9E" w:rsidRDefault="006F01C0" w:rsidP="007E533F">
            <w:pPr>
              <w:rPr>
                <w:rFonts w:ascii="Arial" w:hAnsi="Arial" w:cs="Arial"/>
              </w:rPr>
            </w:pPr>
          </w:p>
          <w:p w14:paraId="6C436343" w14:textId="77777777" w:rsidR="006F01C0" w:rsidRPr="00E01B9E" w:rsidRDefault="006F01C0" w:rsidP="007E533F">
            <w:pPr>
              <w:rPr>
                <w:rFonts w:ascii="Arial" w:hAnsi="Arial" w:cs="Arial"/>
              </w:rPr>
            </w:pPr>
          </w:p>
          <w:p w14:paraId="7043FBC5" w14:textId="77777777" w:rsidR="006F01C0" w:rsidRPr="00E01B9E" w:rsidRDefault="006F01C0" w:rsidP="007E533F">
            <w:pPr>
              <w:rPr>
                <w:rFonts w:ascii="Arial" w:hAnsi="Arial" w:cs="Arial"/>
              </w:rPr>
            </w:pPr>
          </w:p>
        </w:tc>
      </w:tr>
      <w:tr w:rsidR="006F01C0" w:rsidRPr="00B7798C" w14:paraId="50E26F6E" w14:textId="77777777" w:rsidTr="006963A4">
        <w:tc>
          <w:tcPr>
            <w:tcW w:w="9565" w:type="dxa"/>
            <w:gridSpan w:val="2"/>
          </w:tcPr>
          <w:p w14:paraId="62EA483E" w14:textId="77777777" w:rsidR="006F01C0" w:rsidRPr="00B7798C" w:rsidRDefault="006F01C0" w:rsidP="007E533F">
            <w:pPr>
              <w:rPr>
                <w:rFonts w:ascii="Arial" w:hAnsi="Arial" w:cs="Arial"/>
                <w:b/>
              </w:rPr>
            </w:pPr>
            <w:r w:rsidRPr="00B7798C">
              <w:rPr>
                <w:rFonts w:ascii="Arial" w:hAnsi="Arial" w:cs="Arial"/>
                <w:b/>
              </w:rPr>
              <w:t xml:space="preserve">Government comment: </w:t>
            </w:r>
          </w:p>
        </w:tc>
      </w:tr>
      <w:tr w:rsidR="006F01C0" w:rsidRPr="00E01B9E" w14:paraId="4E194351" w14:textId="77777777" w:rsidTr="006963A4">
        <w:tc>
          <w:tcPr>
            <w:tcW w:w="9565" w:type="dxa"/>
            <w:gridSpan w:val="2"/>
          </w:tcPr>
          <w:p w14:paraId="19D9A0EF" w14:textId="77777777" w:rsidR="006F01C0" w:rsidRPr="00E01B9E" w:rsidRDefault="006F01C0" w:rsidP="007E533F">
            <w:pPr>
              <w:rPr>
                <w:rFonts w:ascii="Arial" w:hAnsi="Arial" w:cs="Arial"/>
              </w:rPr>
            </w:pPr>
          </w:p>
          <w:p w14:paraId="4CFFBFB9" w14:textId="77777777" w:rsidR="006F01C0" w:rsidRPr="00E01B9E" w:rsidRDefault="006F01C0" w:rsidP="007E533F">
            <w:pPr>
              <w:rPr>
                <w:rFonts w:ascii="Arial" w:hAnsi="Arial" w:cs="Arial"/>
              </w:rPr>
            </w:pPr>
          </w:p>
          <w:p w14:paraId="0A6B0051" w14:textId="77777777" w:rsidR="006F01C0" w:rsidRPr="00E01B9E" w:rsidRDefault="006F01C0" w:rsidP="007E533F">
            <w:pPr>
              <w:rPr>
                <w:rFonts w:ascii="Arial" w:hAnsi="Arial" w:cs="Arial"/>
              </w:rPr>
            </w:pPr>
          </w:p>
          <w:p w14:paraId="45F7CA50" w14:textId="77777777" w:rsidR="006F01C0" w:rsidRPr="00E01B9E" w:rsidRDefault="006F01C0" w:rsidP="007E533F">
            <w:pPr>
              <w:rPr>
                <w:rFonts w:ascii="Arial" w:hAnsi="Arial" w:cs="Arial"/>
              </w:rPr>
            </w:pPr>
          </w:p>
        </w:tc>
      </w:tr>
      <w:tr w:rsidR="006F01C0" w:rsidRPr="00B7798C" w14:paraId="1E39440D" w14:textId="77777777" w:rsidTr="006963A4">
        <w:tc>
          <w:tcPr>
            <w:tcW w:w="9565" w:type="dxa"/>
            <w:gridSpan w:val="2"/>
          </w:tcPr>
          <w:p w14:paraId="3A38559D" w14:textId="77777777" w:rsidR="006F01C0" w:rsidRPr="00B7798C" w:rsidRDefault="006F01C0" w:rsidP="007E533F">
            <w:pPr>
              <w:rPr>
                <w:rFonts w:ascii="Arial" w:hAnsi="Arial" w:cs="Arial"/>
                <w:b/>
              </w:rPr>
            </w:pPr>
            <w:r w:rsidRPr="00B7798C">
              <w:rPr>
                <w:rFonts w:ascii="Arial" w:hAnsi="Arial" w:cs="Arial"/>
                <w:b/>
              </w:rPr>
              <w:t>RESULTS Educational Fund comment:</w:t>
            </w:r>
          </w:p>
        </w:tc>
      </w:tr>
      <w:tr w:rsidR="006F01C0" w:rsidRPr="00E01B9E" w14:paraId="3E9405AB" w14:textId="77777777" w:rsidTr="006963A4">
        <w:trPr>
          <w:trHeight w:val="910"/>
        </w:trPr>
        <w:tc>
          <w:tcPr>
            <w:tcW w:w="9565" w:type="dxa"/>
            <w:gridSpan w:val="2"/>
          </w:tcPr>
          <w:p w14:paraId="15F45C4D" w14:textId="77777777" w:rsidR="006F01C0" w:rsidRPr="00E01B9E" w:rsidRDefault="006F01C0" w:rsidP="007E533F">
            <w:pPr>
              <w:rPr>
                <w:rFonts w:ascii="Arial" w:hAnsi="Arial" w:cs="Arial"/>
              </w:rPr>
            </w:pPr>
          </w:p>
          <w:p w14:paraId="5A85A494" w14:textId="77777777" w:rsidR="006F01C0" w:rsidRPr="00E01B9E" w:rsidRDefault="006F01C0" w:rsidP="007E533F">
            <w:pPr>
              <w:rPr>
                <w:rFonts w:ascii="Arial" w:hAnsi="Arial" w:cs="Arial"/>
              </w:rPr>
            </w:pPr>
          </w:p>
          <w:p w14:paraId="54079ADB" w14:textId="77777777" w:rsidR="006F01C0" w:rsidRPr="00E01B9E" w:rsidRDefault="006F01C0" w:rsidP="007E533F">
            <w:pPr>
              <w:rPr>
                <w:rFonts w:ascii="Arial" w:hAnsi="Arial" w:cs="Arial"/>
              </w:rPr>
            </w:pPr>
          </w:p>
          <w:p w14:paraId="42CC9C46" w14:textId="77777777" w:rsidR="006F01C0" w:rsidRPr="00E01B9E" w:rsidRDefault="006F01C0" w:rsidP="007E533F">
            <w:pPr>
              <w:rPr>
                <w:rFonts w:ascii="Arial" w:hAnsi="Arial" w:cs="Arial"/>
              </w:rPr>
            </w:pPr>
          </w:p>
        </w:tc>
      </w:tr>
    </w:tbl>
    <w:p w14:paraId="4FAA3B99" w14:textId="77777777" w:rsidR="00C25F6D" w:rsidRPr="006963A4" w:rsidRDefault="00C25F6D">
      <w:pPr>
        <w:rPr>
          <w:rFonts w:ascii="Arial" w:hAnsi="Arial" w:cs="Arial"/>
          <w:sz w:val="24"/>
          <w:szCs w:val="24"/>
        </w:rPr>
      </w:pPr>
    </w:p>
    <w:p w14:paraId="50BD4B8D" w14:textId="1F5FDCB2" w:rsidR="00E94071" w:rsidRPr="006963A4" w:rsidRDefault="00E94071" w:rsidP="006963A4">
      <w:pPr>
        <w:pStyle w:val="ListParagraph"/>
        <w:numPr>
          <w:ilvl w:val="2"/>
          <w:numId w:val="162"/>
        </w:numPr>
        <w:spacing w:after="0" w:line="240" w:lineRule="auto"/>
        <w:rPr>
          <w:rFonts w:ascii="Arial" w:hAnsi="Arial" w:cs="Arial"/>
          <w:b/>
          <w:color w:val="C00000"/>
          <w:sz w:val="32"/>
          <w:vertAlign w:val="superscript"/>
        </w:rPr>
      </w:pPr>
      <w:r w:rsidRPr="006963A4">
        <w:rPr>
          <w:rFonts w:ascii="Arial" w:hAnsi="Arial" w:cs="Arial"/>
          <w:b/>
          <w:sz w:val="32"/>
        </w:rPr>
        <w:t xml:space="preserve">Are tuition fees charged for </w:t>
      </w:r>
      <w:r w:rsidR="00807906">
        <w:rPr>
          <w:rFonts w:ascii="Arial" w:hAnsi="Arial" w:cs="Arial"/>
          <w:b/>
          <w:sz w:val="32"/>
        </w:rPr>
        <w:t xml:space="preserve">public </w:t>
      </w:r>
      <w:r w:rsidRPr="006963A4">
        <w:rPr>
          <w:rFonts w:ascii="Arial" w:hAnsi="Arial" w:cs="Arial"/>
          <w:b/>
          <w:sz w:val="32"/>
        </w:rPr>
        <w:t>primary school?</w:t>
      </w:r>
      <w:r w:rsidR="005725FD" w:rsidRPr="006963A4">
        <w:rPr>
          <w:rFonts w:ascii="Arial" w:hAnsi="Arial" w:cs="Arial"/>
          <w:b/>
          <w:color w:val="C00000"/>
          <w:sz w:val="32"/>
          <w:vertAlign w:val="superscript"/>
        </w:rPr>
        <w:t>P</w:t>
      </w:r>
    </w:p>
    <w:p w14:paraId="09083A71" w14:textId="77777777" w:rsidR="00E94071" w:rsidRPr="006963A4" w:rsidRDefault="00E94071" w:rsidP="00E94071">
      <w:pPr>
        <w:spacing w:after="0" w:line="240" w:lineRule="auto"/>
        <w:rPr>
          <w:rFonts w:ascii="Arial" w:hAnsi="Arial" w:cs="Arial"/>
          <w:b/>
          <w:sz w:val="24"/>
          <w:szCs w:val="24"/>
        </w:rPr>
      </w:pPr>
    </w:p>
    <w:p w14:paraId="1BB6A8D7" w14:textId="77777777" w:rsidR="00E94071" w:rsidRPr="001157D5" w:rsidRDefault="00E94071" w:rsidP="00E94071">
      <w:pPr>
        <w:spacing w:after="0" w:line="240" w:lineRule="auto"/>
        <w:rPr>
          <w:rFonts w:ascii="Arial" w:hAnsi="Arial" w:cs="Arial"/>
          <w:b/>
          <w:sz w:val="20"/>
          <w:szCs w:val="20"/>
        </w:rPr>
      </w:pPr>
      <w:r w:rsidRPr="001157D5">
        <w:rPr>
          <w:rFonts w:ascii="Arial" w:hAnsi="Arial" w:cs="Arial"/>
          <w:b/>
          <w:sz w:val="20"/>
          <w:szCs w:val="20"/>
        </w:rPr>
        <w:t>Basis:</w:t>
      </w:r>
    </w:p>
    <w:p w14:paraId="497804E4" w14:textId="77777777" w:rsidR="00E94071" w:rsidRPr="001157D5" w:rsidRDefault="00E94071" w:rsidP="00E94071">
      <w:pPr>
        <w:spacing w:after="0" w:line="240" w:lineRule="auto"/>
        <w:rPr>
          <w:rFonts w:ascii="Arial" w:hAnsi="Arial" w:cs="Arial"/>
          <w:sz w:val="20"/>
          <w:szCs w:val="20"/>
        </w:rPr>
      </w:pPr>
    </w:p>
    <w:p w14:paraId="1C606EEE" w14:textId="77777777" w:rsidR="00E33931" w:rsidRPr="001157D5" w:rsidRDefault="00E33931" w:rsidP="00E33931">
      <w:pPr>
        <w:spacing w:after="0" w:line="240" w:lineRule="auto"/>
        <w:rPr>
          <w:rFonts w:ascii="Arial" w:hAnsi="Arial" w:cs="Arial"/>
          <w:i/>
          <w:sz w:val="20"/>
          <w:szCs w:val="20"/>
        </w:rPr>
      </w:pPr>
      <w:r w:rsidRPr="001157D5">
        <w:rPr>
          <w:rFonts w:ascii="Arial" w:hAnsi="Arial" w:cs="Arial"/>
          <w:i/>
          <w:sz w:val="20"/>
          <w:szCs w:val="20"/>
        </w:rPr>
        <w:t xml:space="preserve">"Primary education should be compulsory and available free to all" </w:t>
      </w:r>
    </w:p>
    <w:p w14:paraId="3A8C5A9B" w14:textId="77777777" w:rsidR="00E33931" w:rsidRPr="001157D5" w:rsidRDefault="00E33931" w:rsidP="00E33931">
      <w:pPr>
        <w:spacing w:after="0" w:line="240" w:lineRule="auto"/>
        <w:rPr>
          <w:rFonts w:ascii="Arial" w:hAnsi="Arial" w:cs="Arial"/>
          <w:i/>
          <w:sz w:val="20"/>
          <w:szCs w:val="20"/>
        </w:rPr>
      </w:pPr>
    </w:p>
    <w:p w14:paraId="357CC45A" w14:textId="77777777" w:rsidR="00E33931" w:rsidRPr="001157D5" w:rsidRDefault="00E33931" w:rsidP="00E33931">
      <w:pPr>
        <w:spacing w:after="0" w:line="240" w:lineRule="auto"/>
        <w:jc w:val="right"/>
        <w:rPr>
          <w:rFonts w:ascii="Arial" w:hAnsi="Arial" w:cs="Arial"/>
          <w:sz w:val="20"/>
          <w:szCs w:val="20"/>
        </w:rPr>
      </w:pPr>
      <w:r w:rsidRPr="001157D5">
        <w:rPr>
          <w:rFonts w:ascii="Arial" w:hAnsi="Arial" w:cs="Arial"/>
          <w:sz w:val="20"/>
          <w:szCs w:val="20"/>
        </w:rPr>
        <w:t>— International Covenant on Economic, Social and Cultural Rights, Article 13, Paragraph 2, Section a</w:t>
      </w:r>
    </w:p>
    <w:p w14:paraId="30D64156" w14:textId="77777777" w:rsidR="00E33931" w:rsidRPr="001157D5" w:rsidRDefault="00E33931" w:rsidP="00E33931">
      <w:pPr>
        <w:spacing w:after="0" w:line="240" w:lineRule="auto"/>
        <w:rPr>
          <w:rFonts w:ascii="Arial" w:hAnsi="Arial" w:cs="Arial"/>
          <w:sz w:val="20"/>
          <w:szCs w:val="20"/>
        </w:rPr>
      </w:pPr>
    </w:p>
    <w:p w14:paraId="2695457A" w14:textId="77777777" w:rsidR="00E33931" w:rsidRPr="001157D5" w:rsidRDefault="00E33931" w:rsidP="00E33931">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UDHR 26.1, CRC 28.1(a), Charter of the Organization of American States 49 (a), American Declaration of the Rights and Duties of Man 12, Protocol of San Salvador 13.3(a), African Charter on the Rights and Welfare of the Child 11.3(a), Revised European Social Charter 17.2</w:t>
      </w:r>
    </w:p>
    <w:p w14:paraId="47972CDD" w14:textId="77777777" w:rsidR="00E94071" w:rsidRPr="001157D5" w:rsidRDefault="00E94071" w:rsidP="00E94071">
      <w:pPr>
        <w:spacing w:after="0" w:line="240" w:lineRule="auto"/>
        <w:rPr>
          <w:rFonts w:ascii="Arial" w:hAnsi="Arial" w:cs="Arial"/>
          <w:sz w:val="20"/>
          <w:szCs w:val="20"/>
        </w:rPr>
      </w:pPr>
    </w:p>
    <w:p w14:paraId="0DA1086F" w14:textId="77777777" w:rsidR="00E94071" w:rsidRPr="001157D5" w:rsidRDefault="00E94071" w:rsidP="00E94071">
      <w:pPr>
        <w:rPr>
          <w:rFonts w:ascii="Arial" w:hAnsi="Arial" w:cs="Arial"/>
          <w:b/>
          <w:sz w:val="20"/>
          <w:szCs w:val="20"/>
        </w:rPr>
      </w:pPr>
      <w:r w:rsidRPr="001157D5">
        <w:rPr>
          <w:rFonts w:ascii="Arial" w:hAnsi="Arial" w:cs="Arial"/>
          <w:b/>
          <w:sz w:val="20"/>
          <w:szCs w:val="20"/>
        </w:rPr>
        <w:t>Guidance:</w:t>
      </w:r>
    </w:p>
    <w:p w14:paraId="75CD3E3F" w14:textId="77777777" w:rsidR="00E94071" w:rsidRPr="001157D5" w:rsidRDefault="00E94071" w:rsidP="00E94071">
      <w:pPr>
        <w:rPr>
          <w:rFonts w:ascii="Arial" w:hAnsi="Arial" w:cs="Arial"/>
          <w:i/>
          <w:sz w:val="20"/>
          <w:szCs w:val="20"/>
        </w:rPr>
      </w:pPr>
      <w:r w:rsidRPr="001157D5">
        <w:rPr>
          <w:rFonts w:ascii="Arial" w:hAnsi="Arial" w:cs="Arial"/>
          <w:i/>
          <w:sz w:val="20"/>
          <w:szCs w:val="20"/>
        </w:rPr>
        <w:t>Explanation:</w:t>
      </w:r>
    </w:p>
    <w:p w14:paraId="5DD9F25E" w14:textId="055B345D" w:rsidR="00E94071" w:rsidRPr="001157D5" w:rsidRDefault="000D178C" w:rsidP="001157D5">
      <w:pPr>
        <w:ind w:left="720"/>
        <w:rPr>
          <w:rFonts w:ascii="Arial" w:hAnsi="Arial" w:cs="Arial"/>
          <w:sz w:val="20"/>
          <w:szCs w:val="20"/>
        </w:rPr>
      </w:pPr>
      <w:r w:rsidRPr="001157D5">
        <w:rPr>
          <w:rFonts w:ascii="Arial" w:hAnsi="Arial" w:cs="Arial"/>
          <w:sz w:val="20"/>
          <w:szCs w:val="20"/>
        </w:rPr>
        <w:t xml:space="preserve">This question seeks to answer whether, in practice, </w:t>
      </w:r>
      <w:r w:rsidR="00E972BD" w:rsidRPr="001157D5">
        <w:rPr>
          <w:rFonts w:ascii="Arial" w:hAnsi="Arial" w:cs="Arial"/>
          <w:sz w:val="20"/>
          <w:szCs w:val="20"/>
        </w:rPr>
        <w:t xml:space="preserve">public </w:t>
      </w:r>
      <w:r w:rsidRPr="001157D5">
        <w:rPr>
          <w:rFonts w:ascii="Arial" w:hAnsi="Arial" w:cs="Arial"/>
          <w:sz w:val="20"/>
          <w:szCs w:val="20"/>
        </w:rPr>
        <w:t xml:space="preserve">primary schools in a country </w:t>
      </w:r>
      <w:r w:rsidR="00E972BD" w:rsidRPr="001157D5">
        <w:rPr>
          <w:rFonts w:ascii="Arial" w:hAnsi="Arial" w:cs="Arial"/>
          <w:sz w:val="20"/>
          <w:szCs w:val="20"/>
        </w:rPr>
        <w:t>charged</w:t>
      </w:r>
      <w:r w:rsidRPr="001157D5">
        <w:rPr>
          <w:rFonts w:ascii="Arial" w:hAnsi="Arial" w:cs="Arial"/>
          <w:sz w:val="20"/>
          <w:szCs w:val="20"/>
        </w:rPr>
        <w:t xml:space="preserve"> a tuition fee for students to attend their school</w:t>
      </w:r>
      <w:r w:rsidR="00E972BD" w:rsidRPr="001157D5">
        <w:rPr>
          <w:rFonts w:ascii="Arial" w:hAnsi="Arial" w:cs="Arial"/>
          <w:sz w:val="20"/>
          <w:szCs w:val="20"/>
        </w:rPr>
        <w:t xml:space="preserve"> in 2014</w:t>
      </w:r>
      <w:r w:rsidRPr="001157D5">
        <w:rPr>
          <w:rFonts w:ascii="Arial" w:hAnsi="Arial" w:cs="Arial"/>
          <w:sz w:val="20"/>
          <w:szCs w:val="20"/>
        </w:rPr>
        <w:t>.</w:t>
      </w:r>
      <w:r w:rsidR="00A25CB3" w:rsidRPr="001157D5">
        <w:rPr>
          <w:rFonts w:ascii="Arial" w:hAnsi="Arial" w:cs="Arial"/>
          <w:sz w:val="20"/>
          <w:szCs w:val="20"/>
        </w:rPr>
        <w:t xml:space="preserve"> To allow for cross-national comparisons this should be reported as the percentage of household spending spent on education.</w:t>
      </w:r>
    </w:p>
    <w:p w14:paraId="0D33E72E" w14:textId="77777777" w:rsidR="00E94071" w:rsidRPr="001157D5" w:rsidRDefault="00E94071" w:rsidP="00E94071">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1B3879D3" w14:textId="0BF4858F" w:rsidR="00E94071" w:rsidRPr="001157D5" w:rsidRDefault="00E94071" w:rsidP="001157D5">
      <w:pPr>
        <w:ind w:left="720"/>
        <w:rPr>
          <w:rFonts w:ascii="Arial" w:hAnsi="Arial" w:cs="Arial"/>
          <w:sz w:val="20"/>
          <w:szCs w:val="20"/>
        </w:rPr>
      </w:pPr>
      <w:r w:rsidRPr="001157D5">
        <w:rPr>
          <w:rFonts w:ascii="Arial" w:hAnsi="Arial" w:cs="Arial"/>
          <w:sz w:val="20"/>
          <w:szCs w:val="20"/>
        </w:rPr>
        <w:t>"</w:t>
      </w:r>
      <w:r w:rsidR="00051A6C" w:rsidRPr="001157D5">
        <w:rPr>
          <w:rFonts w:ascii="Arial" w:hAnsi="Arial" w:cs="Arial"/>
          <w:sz w:val="20"/>
          <w:szCs w:val="20"/>
        </w:rPr>
        <w:t>Tuition Fees” include any fees associated with the enrollment of an individual in a school.</w:t>
      </w:r>
      <w:r w:rsidR="00736386" w:rsidRPr="001157D5">
        <w:rPr>
          <w:rFonts w:ascii="Arial" w:hAnsi="Arial" w:cs="Arial"/>
          <w:sz w:val="20"/>
          <w:szCs w:val="20"/>
        </w:rPr>
        <w:t xml:space="preserve"> This includes mandatory fees and the costs of books.</w:t>
      </w:r>
    </w:p>
    <w:p w14:paraId="60A64A46" w14:textId="77777777" w:rsidR="00E94071" w:rsidRPr="001157D5" w:rsidRDefault="00E94071" w:rsidP="00E94071">
      <w:pPr>
        <w:rPr>
          <w:rFonts w:ascii="Arial" w:hAnsi="Arial" w:cs="Arial"/>
          <w:i/>
          <w:sz w:val="20"/>
          <w:szCs w:val="20"/>
        </w:rPr>
      </w:pPr>
      <w:r w:rsidRPr="001157D5">
        <w:rPr>
          <w:rFonts w:ascii="Arial" w:hAnsi="Arial" w:cs="Arial"/>
          <w:i/>
          <w:sz w:val="20"/>
          <w:szCs w:val="20"/>
        </w:rPr>
        <w:t>Examples:</w:t>
      </w:r>
    </w:p>
    <w:p w14:paraId="667C493A" w14:textId="1037E5EC" w:rsidR="009C515D" w:rsidRPr="001157D5" w:rsidRDefault="00A25CB3" w:rsidP="001157D5">
      <w:pPr>
        <w:ind w:left="720"/>
        <w:rPr>
          <w:rFonts w:ascii="Arial" w:hAnsi="Arial" w:cs="Arial"/>
          <w:sz w:val="20"/>
          <w:szCs w:val="20"/>
        </w:rPr>
      </w:pPr>
      <w:r w:rsidRPr="001157D5">
        <w:rPr>
          <w:rFonts w:ascii="Arial" w:hAnsi="Arial" w:cs="Arial"/>
          <w:sz w:val="20"/>
          <w:szCs w:val="20"/>
        </w:rPr>
        <w:t xml:space="preserve">In Tanzania in 2007, 7.7% of household </w:t>
      </w:r>
      <w:r w:rsidR="00207886" w:rsidRPr="001157D5">
        <w:rPr>
          <w:rFonts w:ascii="Arial" w:hAnsi="Arial" w:cs="Arial"/>
          <w:sz w:val="20"/>
          <w:szCs w:val="20"/>
        </w:rPr>
        <w:t>spending is spent on education. 31% of this overall spending on education was spent on primary education (Foko et al., 2012).</w:t>
      </w:r>
    </w:p>
    <w:p w14:paraId="49122231" w14:textId="20FB2A15" w:rsidR="00207886" w:rsidRPr="001157D5" w:rsidRDefault="000F0DF9" w:rsidP="001157D5">
      <w:pPr>
        <w:ind w:left="720"/>
        <w:rPr>
          <w:rFonts w:ascii="Arial" w:hAnsi="Arial" w:cs="Arial"/>
          <w:sz w:val="20"/>
          <w:szCs w:val="20"/>
        </w:rPr>
      </w:pPr>
      <w:r w:rsidRPr="001157D5">
        <w:rPr>
          <w:rFonts w:ascii="Arial" w:hAnsi="Arial" w:cs="Arial"/>
          <w:sz w:val="20"/>
          <w:szCs w:val="20"/>
        </w:rPr>
        <w:t>(</w:t>
      </w:r>
      <w:r w:rsidR="00207886" w:rsidRPr="001157D5">
        <w:rPr>
          <w:rFonts w:ascii="Arial" w:hAnsi="Arial" w:cs="Arial"/>
          <w:sz w:val="20"/>
          <w:szCs w:val="20"/>
        </w:rPr>
        <w:t>0.077 * 0.31</w:t>
      </w:r>
      <w:r w:rsidRPr="001157D5">
        <w:rPr>
          <w:rFonts w:ascii="Arial" w:hAnsi="Arial" w:cs="Arial"/>
          <w:sz w:val="20"/>
          <w:szCs w:val="20"/>
        </w:rPr>
        <w:t>) * 100</w:t>
      </w:r>
      <w:r w:rsidR="00207886" w:rsidRPr="001157D5">
        <w:rPr>
          <w:rFonts w:ascii="Arial" w:hAnsi="Arial" w:cs="Arial"/>
          <w:sz w:val="20"/>
          <w:szCs w:val="20"/>
        </w:rPr>
        <w:t xml:space="preserve"> = 2.4% of household spending spent on primary education.</w:t>
      </w:r>
    </w:p>
    <w:p w14:paraId="57B68FC2" w14:textId="1BC3A145" w:rsidR="00207886" w:rsidRPr="001157D5" w:rsidRDefault="00207886" w:rsidP="001157D5">
      <w:pPr>
        <w:ind w:left="720"/>
        <w:rPr>
          <w:rFonts w:ascii="Arial" w:hAnsi="Arial" w:cs="Arial"/>
          <w:sz w:val="20"/>
          <w:szCs w:val="20"/>
        </w:rPr>
      </w:pPr>
      <w:r w:rsidRPr="001157D5">
        <w:rPr>
          <w:rFonts w:ascii="Arial" w:hAnsi="Arial" w:cs="Arial"/>
          <w:sz w:val="20"/>
          <w:szCs w:val="20"/>
        </w:rPr>
        <w:t>Full Citation: Foko, B., Tiyab, B.K. &amp; Husson, G. (2012). Household education spending: An analytical and comparative perspective for 15 African countries. UNESCO-BREDA Working Paper. Dakar: Senegal.</w:t>
      </w:r>
    </w:p>
    <w:p w14:paraId="11B5FD24" w14:textId="77777777" w:rsidR="00E94071" w:rsidRPr="001157D5" w:rsidRDefault="00E94071" w:rsidP="00E94071">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0DBD04A1" w14:textId="0205CE94"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w:t>
      </w:r>
      <w:r w:rsidR="00E972BD" w:rsidRPr="001157D5">
        <w:rPr>
          <w:rFonts w:ascii="Arial" w:hAnsi="Arial" w:cs="Arial"/>
          <w:sz w:val="20"/>
          <w:szCs w:val="20"/>
        </w:rPr>
        <w:t xml:space="preserve">data from nationally representative surveys or questionnaires, or </w:t>
      </w:r>
      <w:r w:rsidRPr="001157D5">
        <w:rPr>
          <w:rFonts w:ascii="Arial" w:hAnsi="Arial" w:cs="Arial"/>
          <w:sz w:val="20"/>
          <w:szCs w:val="20"/>
        </w:rPr>
        <w:t>data from a reputable regional or multi-national organization su</w:t>
      </w:r>
      <w:r w:rsidR="00E972BD" w:rsidRPr="001157D5">
        <w:rPr>
          <w:rFonts w:ascii="Arial" w:hAnsi="Arial" w:cs="Arial"/>
          <w:sz w:val="20"/>
          <w:szCs w:val="20"/>
        </w:rPr>
        <w:t>ch as the UN or the World Bank</w:t>
      </w:r>
      <w:r w:rsidRPr="001157D5">
        <w:rPr>
          <w:rFonts w:ascii="Arial" w:hAnsi="Arial" w:cs="Arial"/>
          <w:sz w:val="20"/>
          <w:szCs w:val="20"/>
        </w:rPr>
        <w:t>.</w:t>
      </w:r>
    </w:p>
    <w:p w14:paraId="1E877864" w14:textId="77777777" w:rsidR="001157D5" w:rsidRDefault="00E94071" w:rsidP="00E94071">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276750F5" w14:textId="143D902E" w:rsidR="00E94071" w:rsidRPr="001157D5" w:rsidRDefault="00F634B9" w:rsidP="001157D5">
      <w:pPr>
        <w:ind w:left="720"/>
        <w:rPr>
          <w:rFonts w:ascii="Arial" w:hAnsi="Arial" w:cs="Arial"/>
          <w:sz w:val="20"/>
          <w:szCs w:val="20"/>
        </w:rPr>
      </w:pPr>
      <w:r w:rsidRPr="001157D5">
        <w:rPr>
          <w:rFonts w:ascii="Arial" w:hAnsi="Arial" w:cs="Arial"/>
          <w:sz w:val="20"/>
          <w:szCs w:val="20"/>
        </w:rPr>
        <w:t xml:space="preserve">Household Budget Surveys, </w:t>
      </w:r>
      <w:r w:rsidR="00FB34A6" w:rsidRPr="001157D5">
        <w:rPr>
          <w:rFonts w:ascii="Arial" w:hAnsi="Arial" w:cs="Arial"/>
          <w:sz w:val="20"/>
          <w:szCs w:val="20"/>
        </w:rPr>
        <w:t>UNESCO Database on the Right to Education (</w:t>
      </w:r>
      <w:hyperlink r:id="rId98" w:history="1">
        <w:r w:rsidR="00FB34A6" w:rsidRPr="001157D5">
          <w:rPr>
            <w:rStyle w:val="Hyperlink"/>
            <w:rFonts w:ascii="Arial" w:hAnsi="Arial" w:cs="Arial"/>
            <w:sz w:val="20"/>
            <w:szCs w:val="20"/>
          </w:rPr>
          <w:t>http://www.unesco.org/education/edurights/index.php?action=home&amp;lng=en</w:t>
        </w:r>
      </w:hyperlink>
      <w:r w:rsidR="001157D5">
        <w:rPr>
          <w:rFonts w:ascii="Arial" w:hAnsi="Arial" w:cs="Arial"/>
          <w:sz w:val="20"/>
          <w:szCs w:val="20"/>
        </w:rPr>
        <w:t xml:space="preserve">), </w:t>
      </w:r>
      <w:r w:rsidR="00FB34A6" w:rsidRPr="001157D5">
        <w:rPr>
          <w:rFonts w:ascii="Arial" w:hAnsi="Arial" w:cs="Arial"/>
          <w:sz w:val="20"/>
          <w:szCs w:val="20"/>
        </w:rPr>
        <w:t>Right to Education Project – Where to Find Information (</w:t>
      </w:r>
      <w:hyperlink r:id="rId99" w:history="1">
        <w:r w:rsidR="00FB34A6" w:rsidRPr="001157D5">
          <w:rPr>
            <w:rStyle w:val="Hyperlink"/>
            <w:rFonts w:ascii="Arial" w:hAnsi="Arial" w:cs="Arial"/>
            <w:sz w:val="20"/>
            <w:szCs w:val="20"/>
          </w:rPr>
          <w:t>http://www.right-to-education.org/page/where-find-information</w:t>
        </w:r>
      </w:hyperlink>
      <w:r w:rsidR="001157D5">
        <w:rPr>
          <w:rStyle w:val="Hyperlink"/>
          <w:rFonts w:ascii="Arial" w:hAnsi="Arial" w:cs="Arial"/>
          <w:sz w:val="20"/>
          <w:szCs w:val="20"/>
        </w:rPr>
        <w:t>)</w:t>
      </w:r>
      <w:r w:rsidR="001157D5">
        <w:rPr>
          <w:rFonts w:ascii="Arial" w:hAnsi="Arial" w:cs="Arial"/>
          <w:sz w:val="20"/>
          <w:szCs w:val="20"/>
        </w:rPr>
        <w:t xml:space="preserve">, </w:t>
      </w:r>
      <w:r w:rsidR="00FB34A6" w:rsidRPr="001157D5">
        <w:rPr>
          <w:rFonts w:ascii="Arial" w:hAnsi="Arial" w:cs="Arial"/>
          <w:sz w:val="20"/>
          <w:szCs w:val="20"/>
        </w:rPr>
        <w:t>Global Partnership for Education – Library (</w:t>
      </w:r>
      <w:hyperlink r:id="rId100" w:history="1">
        <w:r w:rsidR="00FB34A6" w:rsidRPr="001157D5">
          <w:rPr>
            <w:rStyle w:val="Hyperlink"/>
            <w:rFonts w:ascii="Arial" w:hAnsi="Arial" w:cs="Arial"/>
            <w:sz w:val="20"/>
            <w:szCs w:val="20"/>
          </w:rPr>
          <w:t>http://www.globalpartnership.org/library</w:t>
        </w:r>
      </w:hyperlink>
      <w:r w:rsidR="00FB34A6" w:rsidRPr="001157D5">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E94071" w:rsidRPr="00E01B9E" w14:paraId="3BC533C2" w14:textId="77777777" w:rsidTr="006963A4">
        <w:tc>
          <w:tcPr>
            <w:tcW w:w="7315" w:type="dxa"/>
            <w:tcBorders>
              <w:top w:val="single" w:sz="4" w:space="0" w:color="auto"/>
            </w:tcBorders>
          </w:tcPr>
          <w:p w14:paraId="419990E2" w14:textId="77777777" w:rsidR="00E94071" w:rsidRPr="00E01B9E" w:rsidRDefault="00E94071" w:rsidP="007E533F">
            <w:pPr>
              <w:rPr>
                <w:rFonts w:ascii="Arial" w:hAnsi="Arial" w:cs="Arial"/>
                <w:b/>
              </w:rPr>
            </w:pPr>
            <w:r>
              <w:rPr>
                <w:rFonts w:ascii="Arial" w:hAnsi="Arial" w:cs="Arial"/>
                <w:b/>
              </w:rPr>
              <w:t>Question 3.1.2</w:t>
            </w:r>
          </w:p>
        </w:tc>
        <w:tc>
          <w:tcPr>
            <w:tcW w:w="2250" w:type="dxa"/>
            <w:tcBorders>
              <w:top w:val="single" w:sz="4" w:space="0" w:color="auto"/>
            </w:tcBorders>
          </w:tcPr>
          <w:p w14:paraId="3B580BB0" w14:textId="77777777" w:rsidR="00E94071" w:rsidRPr="00E01B9E" w:rsidRDefault="00E94071" w:rsidP="007E533F">
            <w:pPr>
              <w:rPr>
                <w:rFonts w:ascii="Arial" w:hAnsi="Arial" w:cs="Arial"/>
                <w:b/>
              </w:rPr>
            </w:pPr>
            <w:r w:rsidRPr="00E01B9E">
              <w:rPr>
                <w:rFonts w:ascii="Arial" w:hAnsi="Arial" w:cs="Arial"/>
                <w:b/>
              </w:rPr>
              <w:t>Response</w:t>
            </w:r>
          </w:p>
        </w:tc>
      </w:tr>
      <w:tr w:rsidR="00E94071" w:rsidRPr="00E01B9E" w14:paraId="62DA3D1F" w14:textId="77777777" w:rsidTr="006963A4">
        <w:tc>
          <w:tcPr>
            <w:tcW w:w="7315" w:type="dxa"/>
          </w:tcPr>
          <w:p w14:paraId="175F64A2" w14:textId="4648B395" w:rsidR="00E94071" w:rsidRPr="007E7809" w:rsidRDefault="00E94071" w:rsidP="00C34B7C">
            <w:pPr>
              <w:pStyle w:val="ListParagraph"/>
              <w:numPr>
                <w:ilvl w:val="0"/>
                <w:numId w:val="19"/>
              </w:numPr>
              <w:rPr>
                <w:rFonts w:ascii="Arial" w:hAnsi="Arial" w:cs="Arial"/>
                <w:b/>
                <w:sz w:val="20"/>
                <w:szCs w:val="20"/>
              </w:rPr>
            </w:pPr>
            <w:r w:rsidRPr="007E7809">
              <w:rPr>
                <w:rFonts w:ascii="Arial" w:hAnsi="Arial" w:cs="Arial"/>
                <w:b/>
                <w:sz w:val="20"/>
                <w:szCs w:val="20"/>
              </w:rPr>
              <w:t xml:space="preserve">Are tuition fees charged for </w:t>
            </w:r>
            <w:r w:rsidR="00807906">
              <w:rPr>
                <w:rFonts w:ascii="Arial" w:hAnsi="Arial" w:cs="Arial"/>
                <w:b/>
                <w:sz w:val="20"/>
                <w:szCs w:val="20"/>
              </w:rPr>
              <w:t xml:space="preserve">public </w:t>
            </w:r>
            <w:r w:rsidRPr="007E7809">
              <w:rPr>
                <w:rFonts w:ascii="Arial" w:hAnsi="Arial" w:cs="Arial"/>
                <w:b/>
                <w:sz w:val="20"/>
                <w:szCs w:val="20"/>
              </w:rPr>
              <w:t>primary school?</w:t>
            </w:r>
          </w:p>
          <w:p w14:paraId="41A45572" w14:textId="77777777" w:rsidR="00E94071" w:rsidRPr="007E7809" w:rsidRDefault="00E94071" w:rsidP="00E94071">
            <w:pPr>
              <w:ind w:left="450"/>
              <w:rPr>
                <w:rFonts w:ascii="Arial" w:hAnsi="Arial" w:cs="Arial"/>
                <w:b/>
                <w:sz w:val="20"/>
                <w:szCs w:val="20"/>
              </w:rPr>
            </w:pPr>
          </w:p>
          <w:p w14:paraId="586ED1E6" w14:textId="6E1E2DB3" w:rsidR="00E94071" w:rsidRPr="007E7809" w:rsidRDefault="00E94071" w:rsidP="00C34B7C">
            <w:pPr>
              <w:pStyle w:val="ListParagraph"/>
              <w:numPr>
                <w:ilvl w:val="0"/>
                <w:numId w:val="19"/>
              </w:numPr>
              <w:rPr>
                <w:rFonts w:ascii="Arial" w:hAnsi="Arial" w:cs="Arial"/>
                <w:b/>
                <w:sz w:val="20"/>
                <w:szCs w:val="20"/>
              </w:rPr>
            </w:pPr>
            <w:r w:rsidRPr="007E7809">
              <w:rPr>
                <w:rFonts w:ascii="Arial" w:hAnsi="Arial" w:cs="Arial"/>
                <w:b/>
                <w:sz w:val="20"/>
                <w:szCs w:val="20"/>
              </w:rPr>
              <w:t>If yes</w:t>
            </w:r>
            <w:r w:rsidR="00525A6B" w:rsidRPr="007E7809">
              <w:rPr>
                <w:rFonts w:ascii="Arial" w:hAnsi="Arial" w:cs="Arial"/>
                <w:b/>
                <w:sz w:val="20"/>
                <w:szCs w:val="20"/>
              </w:rPr>
              <w:t>, what is the average tuition f</w:t>
            </w:r>
            <w:r w:rsidRPr="007E7809">
              <w:rPr>
                <w:rFonts w:ascii="Arial" w:hAnsi="Arial" w:cs="Arial"/>
                <w:b/>
                <w:sz w:val="20"/>
                <w:szCs w:val="20"/>
              </w:rPr>
              <w:t xml:space="preserve">ee for </w:t>
            </w:r>
            <w:r w:rsidR="00807906">
              <w:rPr>
                <w:rFonts w:ascii="Arial" w:hAnsi="Arial" w:cs="Arial"/>
                <w:b/>
                <w:sz w:val="20"/>
                <w:szCs w:val="20"/>
              </w:rPr>
              <w:t xml:space="preserve">public </w:t>
            </w:r>
            <w:r w:rsidRPr="007E7809">
              <w:rPr>
                <w:rFonts w:ascii="Arial" w:hAnsi="Arial" w:cs="Arial"/>
                <w:b/>
                <w:sz w:val="20"/>
                <w:szCs w:val="20"/>
              </w:rPr>
              <w:t>primary school?</w:t>
            </w:r>
          </w:p>
          <w:p w14:paraId="2E775C71" w14:textId="77777777" w:rsidR="00E94071" w:rsidRPr="007E7809" w:rsidRDefault="00E94071" w:rsidP="00E94071">
            <w:pPr>
              <w:rPr>
                <w:rFonts w:ascii="Arial" w:hAnsi="Arial" w:cs="Arial"/>
                <w:sz w:val="20"/>
                <w:szCs w:val="20"/>
              </w:rPr>
            </w:pPr>
          </w:p>
        </w:tc>
        <w:tc>
          <w:tcPr>
            <w:tcW w:w="2250" w:type="dxa"/>
          </w:tcPr>
          <w:p w14:paraId="34222681" w14:textId="77777777" w:rsidR="00E94071" w:rsidRPr="007E7809" w:rsidRDefault="00A25CB3" w:rsidP="007E533F">
            <w:pPr>
              <w:rPr>
                <w:rFonts w:ascii="Arial" w:hAnsi="Arial" w:cs="Arial"/>
                <w:sz w:val="20"/>
                <w:szCs w:val="20"/>
              </w:rPr>
            </w:pPr>
            <w:r w:rsidRPr="007E7809">
              <w:rPr>
                <w:rFonts w:ascii="Arial" w:hAnsi="Arial" w:cs="Arial"/>
                <w:sz w:val="20"/>
                <w:szCs w:val="20"/>
              </w:rPr>
              <w:t xml:space="preserve">a. </w:t>
            </w:r>
          </w:p>
          <w:p w14:paraId="1D2BF955" w14:textId="77777777" w:rsidR="00A25CB3" w:rsidRPr="007E7809" w:rsidRDefault="00A25CB3" w:rsidP="007E533F">
            <w:pPr>
              <w:rPr>
                <w:rFonts w:ascii="Arial" w:hAnsi="Arial" w:cs="Arial"/>
                <w:sz w:val="20"/>
                <w:szCs w:val="20"/>
              </w:rPr>
            </w:pPr>
          </w:p>
          <w:p w14:paraId="3B08FCE2" w14:textId="77777777" w:rsidR="00A25CB3" w:rsidRPr="007E7809" w:rsidRDefault="00A25CB3" w:rsidP="007E533F">
            <w:pPr>
              <w:rPr>
                <w:rFonts w:ascii="Arial" w:hAnsi="Arial" w:cs="Arial"/>
                <w:sz w:val="20"/>
                <w:szCs w:val="20"/>
              </w:rPr>
            </w:pPr>
            <w:r w:rsidRPr="007E7809">
              <w:rPr>
                <w:rFonts w:ascii="Arial" w:hAnsi="Arial" w:cs="Arial"/>
                <w:sz w:val="20"/>
                <w:szCs w:val="20"/>
              </w:rPr>
              <w:t xml:space="preserve">b. </w:t>
            </w:r>
          </w:p>
        </w:tc>
      </w:tr>
      <w:tr w:rsidR="00E94071" w:rsidRPr="00E01B9E" w14:paraId="4A242E0C" w14:textId="77777777" w:rsidTr="006963A4">
        <w:tc>
          <w:tcPr>
            <w:tcW w:w="9565" w:type="dxa"/>
            <w:gridSpan w:val="2"/>
          </w:tcPr>
          <w:p w14:paraId="6967B1FD" w14:textId="77777777" w:rsidR="00E94071" w:rsidRPr="00704AC0" w:rsidRDefault="00E94071" w:rsidP="007E533F">
            <w:pPr>
              <w:rPr>
                <w:rFonts w:ascii="Arial" w:hAnsi="Arial" w:cs="Arial"/>
                <w:b/>
              </w:rPr>
            </w:pPr>
            <w:r w:rsidRPr="00E01B9E">
              <w:rPr>
                <w:rFonts w:ascii="Arial" w:hAnsi="Arial" w:cs="Arial"/>
                <w:b/>
              </w:rPr>
              <w:t>Supporting document/citation:</w:t>
            </w:r>
          </w:p>
        </w:tc>
      </w:tr>
      <w:tr w:rsidR="00E94071" w:rsidRPr="00E01B9E" w14:paraId="33BCA72D" w14:textId="77777777" w:rsidTr="006963A4">
        <w:tc>
          <w:tcPr>
            <w:tcW w:w="9565" w:type="dxa"/>
            <w:gridSpan w:val="2"/>
          </w:tcPr>
          <w:p w14:paraId="690754DA" w14:textId="77777777" w:rsidR="00E94071" w:rsidRPr="00E01B9E" w:rsidRDefault="00E94071" w:rsidP="007E533F">
            <w:pPr>
              <w:rPr>
                <w:rFonts w:ascii="Arial" w:hAnsi="Arial" w:cs="Arial"/>
              </w:rPr>
            </w:pPr>
          </w:p>
          <w:p w14:paraId="594F2EDF" w14:textId="77777777" w:rsidR="00E94071" w:rsidRPr="00E01B9E" w:rsidRDefault="00E94071" w:rsidP="007E533F">
            <w:pPr>
              <w:rPr>
                <w:rFonts w:ascii="Arial" w:hAnsi="Arial" w:cs="Arial"/>
              </w:rPr>
            </w:pPr>
          </w:p>
          <w:p w14:paraId="4DC60EA2" w14:textId="77777777" w:rsidR="00E94071" w:rsidRPr="00E01B9E" w:rsidRDefault="00E94071" w:rsidP="007E533F">
            <w:pPr>
              <w:rPr>
                <w:rFonts w:ascii="Arial" w:hAnsi="Arial" w:cs="Arial"/>
              </w:rPr>
            </w:pPr>
          </w:p>
          <w:p w14:paraId="422C2CBA" w14:textId="77777777" w:rsidR="00E94071" w:rsidRPr="00E01B9E" w:rsidRDefault="00E94071" w:rsidP="007E533F">
            <w:pPr>
              <w:rPr>
                <w:rFonts w:ascii="Arial" w:hAnsi="Arial" w:cs="Arial"/>
              </w:rPr>
            </w:pPr>
          </w:p>
        </w:tc>
      </w:tr>
      <w:tr w:rsidR="00E94071" w:rsidRPr="00B7798C" w14:paraId="5501EA17" w14:textId="77777777" w:rsidTr="006963A4">
        <w:tc>
          <w:tcPr>
            <w:tcW w:w="9565" w:type="dxa"/>
            <w:gridSpan w:val="2"/>
          </w:tcPr>
          <w:p w14:paraId="67662763" w14:textId="77777777" w:rsidR="00E94071" w:rsidRPr="00B7798C" w:rsidRDefault="00E94071" w:rsidP="007E533F">
            <w:pPr>
              <w:rPr>
                <w:rFonts w:ascii="Arial" w:hAnsi="Arial" w:cs="Arial"/>
                <w:b/>
              </w:rPr>
            </w:pPr>
            <w:r w:rsidRPr="00B7798C">
              <w:rPr>
                <w:rFonts w:ascii="Arial" w:hAnsi="Arial" w:cs="Arial"/>
                <w:b/>
              </w:rPr>
              <w:t>Researcher comment:</w:t>
            </w:r>
          </w:p>
        </w:tc>
      </w:tr>
      <w:tr w:rsidR="00E94071" w:rsidRPr="00E01B9E" w14:paraId="24441EA2" w14:textId="77777777" w:rsidTr="006963A4">
        <w:tc>
          <w:tcPr>
            <w:tcW w:w="9565" w:type="dxa"/>
            <w:gridSpan w:val="2"/>
          </w:tcPr>
          <w:p w14:paraId="457E4820" w14:textId="77777777" w:rsidR="00E94071" w:rsidRPr="00E01B9E" w:rsidRDefault="00E94071" w:rsidP="007E533F">
            <w:pPr>
              <w:rPr>
                <w:rFonts w:ascii="Arial" w:hAnsi="Arial" w:cs="Arial"/>
              </w:rPr>
            </w:pPr>
          </w:p>
          <w:p w14:paraId="18A1D050" w14:textId="77777777" w:rsidR="00E94071" w:rsidRPr="00E01B9E" w:rsidRDefault="00E94071" w:rsidP="007E533F">
            <w:pPr>
              <w:rPr>
                <w:rFonts w:ascii="Arial" w:hAnsi="Arial" w:cs="Arial"/>
              </w:rPr>
            </w:pPr>
          </w:p>
          <w:p w14:paraId="12C15AFE" w14:textId="77777777" w:rsidR="00E94071" w:rsidRPr="00E01B9E" w:rsidRDefault="00E94071" w:rsidP="007E533F">
            <w:pPr>
              <w:rPr>
                <w:rFonts w:ascii="Arial" w:hAnsi="Arial" w:cs="Arial"/>
              </w:rPr>
            </w:pPr>
          </w:p>
          <w:p w14:paraId="1ECC7228" w14:textId="77777777" w:rsidR="00E94071" w:rsidRPr="00E01B9E" w:rsidRDefault="00E94071" w:rsidP="007E533F">
            <w:pPr>
              <w:rPr>
                <w:rFonts w:ascii="Arial" w:hAnsi="Arial" w:cs="Arial"/>
              </w:rPr>
            </w:pPr>
          </w:p>
        </w:tc>
      </w:tr>
      <w:tr w:rsidR="00E94071" w:rsidRPr="00B7798C" w14:paraId="1B1A7E9F" w14:textId="77777777" w:rsidTr="006963A4">
        <w:tc>
          <w:tcPr>
            <w:tcW w:w="9565" w:type="dxa"/>
            <w:gridSpan w:val="2"/>
          </w:tcPr>
          <w:p w14:paraId="6457E5DF" w14:textId="77777777" w:rsidR="00E94071" w:rsidRPr="00B7798C" w:rsidRDefault="00E94071"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E94071" w:rsidRPr="00E01B9E" w14:paraId="6E4FBBE0" w14:textId="77777777" w:rsidTr="006963A4">
        <w:tc>
          <w:tcPr>
            <w:tcW w:w="9565" w:type="dxa"/>
            <w:gridSpan w:val="2"/>
          </w:tcPr>
          <w:p w14:paraId="62784EBC" w14:textId="77777777" w:rsidR="00E94071" w:rsidRPr="00E01B9E" w:rsidRDefault="00E94071" w:rsidP="007E533F">
            <w:pPr>
              <w:rPr>
                <w:rFonts w:ascii="Arial" w:hAnsi="Arial" w:cs="Arial"/>
              </w:rPr>
            </w:pPr>
          </w:p>
          <w:p w14:paraId="3C716C3F" w14:textId="77777777" w:rsidR="00E94071" w:rsidRPr="00E01B9E" w:rsidRDefault="00E94071" w:rsidP="007E533F">
            <w:pPr>
              <w:rPr>
                <w:rFonts w:ascii="Arial" w:hAnsi="Arial" w:cs="Arial"/>
              </w:rPr>
            </w:pPr>
          </w:p>
          <w:p w14:paraId="66528094" w14:textId="77777777" w:rsidR="00E94071" w:rsidRPr="00E01B9E" w:rsidRDefault="00E94071" w:rsidP="007E533F">
            <w:pPr>
              <w:rPr>
                <w:rFonts w:ascii="Arial" w:hAnsi="Arial" w:cs="Arial"/>
              </w:rPr>
            </w:pPr>
          </w:p>
          <w:p w14:paraId="061BA9DA" w14:textId="77777777" w:rsidR="00E94071" w:rsidRPr="00E01B9E" w:rsidRDefault="00E94071" w:rsidP="007E533F">
            <w:pPr>
              <w:rPr>
                <w:rFonts w:ascii="Arial" w:hAnsi="Arial" w:cs="Arial"/>
              </w:rPr>
            </w:pPr>
          </w:p>
        </w:tc>
      </w:tr>
      <w:tr w:rsidR="00E94071" w:rsidRPr="00B7798C" w14:paraId="62A42671" w14:textId="77777777" w:rsidTr="006963A4">
        <w:tc>
          <w:tcPr>
            <w:tcW w:w="9565" w:type="dxa"/>
            <w:gridSpan w:val="2"/>
          </w:tcPr>
          <w:p w14:paraId="03E77C9C" w14:textId="77777777" w:rsidR="00E94071" w:rsidRPr="00B7798C" w:rsidRDefault="00E94071"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E94071" w:rsidRPr="00E01B9E" w14:paraId="784B9452" w14:textId="77777777" w:rsidTr="006963A4">
        <w:tc>
          <w:tcPr>
            <w:tcW w:w="9565" w:type="dxa"/>
            <w:gridSpan w:val="2"/>
          </w:tcPr>
          <w:p w14:paraId="4E63989D" w14:textId="77777777" w:rsidR="00E94071" w:rsidRPr="00E01B9E" w:rsidRDefault="00E94071" w:rsidP="007E533F">
            <w:pPr>
              <w:rPr>
                <w:rFonts w:ascii="Arial" w:hAnsi="Arial" w:cs="Arial"/>
              </w:rPr>
            </w:pPr>
          </w:p>
          <w:p w14:paraId="5DE29786" w14:textId="77777777" w:rsidR="00E94071" w:rsidRPr="00E01B9E" w:rsidRDefault="00E94071" w:rsidP="007E533F">
            <w:pPr>
              <w:rPr>
                <w:rFonts w:ascii="Arial" w:hAnsi="Arial" w:cs="Arial"/>
              </w:rPr>
            </w:pPr>
          </w:p>
          <w:p w14:paraId="58DBDD60" w14:textId="77777777" w:rsidR="00E94071" w:rsidRPr="00E01B9E" w:rsidRDefault="00E94071" w:rsidP="007E533F">
            <w:pPr>
              <w:rPr>
                <w:rFonts w:ascii="Arial" w:hAnsi="Arial" w:cs="Arial"/>
              </w:rPr>
            </w:pPr>
          </w:p>
          <w:p w14:paraId="05C882B9" w14:textId="77777777" w:rsidR="00E94071" w:rsidRPr="00E01B9E" w:rsidRDefault="00E94071" w:rsidP="007E533F">
            <w:pPr>
              <w:rPr>
                <w:rFonts w:ascii="Arial" w:hAnsi="Arial" w:cs="Arial"/>
              </w:rPr>
            </w:pPr>
          </w:p>
        </w:tc>
      </w:tr>
      <w:tr w:rsidR="00E94071" w:rsidRPr="00B7798C" w14:paraId="61774823" w14:textId="77777777" w:rsidTr="006963A4">
        <w:tc>
          <w:tcPr>
            <w:tcW w:w="9565" w:type="dxa"/>
            <w:gridSpan w:val="2"/>
          </w:tcPr>
          <w:p w14:paraId="068618EF" w14:textId="77777777" w:rsidR="00E94071" w:rsidRPr="00B7798C" w:rsidRDefault="00E94071" w:rsidP="007E533F">
            <w:pPr>
              <w:rPr>
                <w:rFonts w:ascii="Arial" w:hAnsi="Arial" w:cs="Arial"/>
                <w:b/>
              </w:rPr>
            </w:pPr>
            <w:r w:rsidRPr="00B7798C">
              <w:rPr>
                <w:rFonts w:ascii="Arial" w:hAnsi="Arial" w:cs="Arial"/>
                <w:b/>
              </w:rPr>
              <w:t xml:space="preserve">Government comment: </w:t>
            </w:r>
          </w:p>
        </w:tc>
      </w:tr>
      <w:tr w:rsidR="00E94071" w:rsidRPr="00E01B9E" w14:paraId="61805F3F" w14:textId="77777777" w:rsidTr="006963A4">
        <w:tc>
          <w:tcPr>
            <w:tcW w:w="9565" w:type="dxa"/>
            <w:gridSpan w:val="2"/>
          </w:tcPr>
          <w:p w14:paraId="38175336" w14:textId="77777777" w:rsidR="00E94071" w:rsidRPr="00E01B9E" w:rsidRDefault="00E94071" w:rsidP="007E533F">
            <w:pPr>
              <w:rPr>
                <w:rFonts w:ascii="Arial" w:hAnsi="Arial" w:cs="Arial"/>
              </w:rPr>
            </w:pPr>
          </w:p>
          <w:p w14:paraId="71E0190E" w14:textId="77777777" w:rsidR="00E94071" w:rsidRPr="00E01B9E" w:rsidRDefault="00E94071" w:rsidP="007E533F">
            <w:pPr>
              <w:rPr>
                <w:rFonts w:ascii="Arial" w:hAnsi="Arial" w:cs="Arial"/>
              </w:rPr>
            </w:pPr>
          </w:p>
          <w:p w14:paraId="3D2E1124" w14:textId="77777777" w:rsidR="00E94071" w:rsidRPr="00E01B9E" w:rsidRDefault="00E94071" w:rsidP="007E533F">
            <w:pPr>
              <w:rPr>
                <w:rFonts w:ascii="Arial" w:hAnsi="Arial" w:cs="Arial"/>
              </w:rPr>
            </w:pPr>
          </w:p>
          <w:p w14:paraId="2B547104" w14:textId="77777777" w:rsidR="00E94071" w:rsidRPr="00E01B9E" w:rsidRDefault="00E94071" w:rsidP="007E533F">
            <w:pPr>
              <w:rPr>
                <w:rFonts w:ascii="Arial" w:hAnsi="Arial" w:cs="Arial"/>
              </w:rPr>
            </w:pPr>
          </w:p>
        </w:tc>
      </w:tr>
      <w:tr w:rsidR="00E94071" w:rsidRPr="00B7798C" w14:paraId="7A193CFA" w14:textId="77777777" w:rsidTr="006963A4">
        <w:tc>
          <w:tcPr>
            <w:tcW w:w="9565" w:type="dxa"/>
            <w:gridSpan w:val="2"/>
          </w:tcPr>
          <w:p w14:paraId="14D2E7F4" w14:textId="77777777" w:rsidR="00E94071" w:rsidRPr="00B7798C" w:rsidRDefault="00E94071" w:rsidP="007E533F">
            <w:pPr>
              <w:rPr>
                <w:rFonts w:ascii="Arial" w:hAnsi="Arial" w:cs="Arial"/>
                <w:b/>
              </w:rPr>
            </w:pPr>
            <w:r w:rsidRPr="00B7798C">
              <w:rPr>
                <w:rFonts w:ascii="Arial" w:hAnsi="Arial" w:cs="Arial"/>
                <w:b/>
              </w:rPr>
              <w:t>RESULTS Educational Fund comment:</w:t>
            </w:r>
          </w:p>
        </w:tc>
      </w:tr>
      <w:tr w:rsidR="00E94071" w:rsidRPr="00E01B9E" w14:paraId="5EDD45AC" w14:textId="77777777" w:rsidTr="006963A4">
        <w:trPr>
          <w:trHeight w:val="910"/>
        </w:trPr>
        <w:tc>
          <w:tcPr>
            <w:tcW w:w="9565" w:type="dxa"/>
            <w:gridSpan w:val="2"/>
          </w:tcPr>
          <w:p w14:paraId="35452BA5" w14:textId="77777777" w:rsidR="00E94071" w:rsidRPr="00E01B9E" w:rsidRDefault="00E94071" w:rsidP="007E533F">
            <w:pPr>
              <w:rPr>
                <w:rFonts w:ascii="Arial" w:hAnsi="Arial" w:cs="Arial"/>
              </w:rPr>
            </w:pPr>
          </w:p>
          <w:p w14:paraId="39A83747" w14:textId="77777777" w:rsidR="00E94071" w:rsidRPr="00E01B9E" w:rsidRDefault="00E94071" w:rsidP="007E533F">
            <w:pPr>
              <w:rPr>
                <w:rFonts w:ascii="Arial" w:hAnsi="Arial" w:cs="Arial"/>
              </w:rPr>
            </w:pPr>
          </w:p>
          <w:p w14:paraId="055D6C93" w14:textId="77777777" w:rsidR="00E94071" w:rsidRPr="00E01B9E" w:rsidRDefault="00E94071" w:rsidP="007E533F">
            <w:pPr>
              <w:rPr>
                <w:rFonts w:ascii="Arial" w:hAnsi="Arial" w:cs="Arial"/>
              </w:rPr>
            </w:pPr>
          </w:p>
          <w:p w14:paraId="6C1AE558" w14:textId="77777777" w:rsidR="00E94071" w:rsidRPr="00E01B9E" w:rsidRDefault="00E94071" w:rsidP="007E533F">
            <w:pPr>
              <w:rPr>
                <w:rFonts w:ascii="Arial" w:hAnsi="Arial" w:cs="Arial"/>
              </w:rPr>
            </w:pPr>
          </w:p>
        </w:tc>
      </w:tr>
    </w:tbl>
    <w:p w14:paraId="7FF63D26" w14:textId="77777777" w:rsidR="00E94071" w:rsidRPr="006963A4" w:rsidRDefault="00E94071" w:rsidP="00E94071">
      <w:pPr>
        <w:rPr>
          <w:rFonts w:ascii="Arial" w:hAnsi="Arial" w:cs="Arial"/>
          <w:sz w:val="24"/>
          <w:szCs w:val="24"/>
        </w:rPr>
      </w:pPr>
    </w:p>
    <w:p w14:paraId="2494E546" w14:textId="16F13E30" w:rsidR="00E94071" w:rsidRPr="006963A4" w:rsidRDefault="00E94071" w:rsidP="0072005A">
      <w:pPr>
        <w:pStyle w:val="ListParagraph"/>
        <w:numPr>
          <w:ilvl w:val="2"/>
          <w:numId w:val="164"/>
        </w:numPr>
        <w:spacing w:after="0" w:line="240" w:lineRule="auto"/>
        <w:rPr>
          <w:rFonts w:ascii="Arial" w:hAnsi="Arial" w:cs="Arial"/>
          <w:b/>
          <w:color w:val="C00000"/>
          <w:sz w:val="32"/>
          <w:vertAlign w:val="superscript"/>
        </w:rPr>
      </w:pPr>
      <w:r w:rsidRPr="006963A4">
        <w:rPr>
          <w:rFonts w:ascii="Arial" w:hAnsi="Arial" w:cs="Arial"/>
          <w:b/>
          <w:sz w:val="32"/>
        </w:rPr>
        <w:t xml:space="preserve">Are tuition fees charged for </w:t>
      </w:r>
      <w:r w:rsidR="00807906">
        <w:rPr>
          <w:rFonts w:ascii="Arial" w:hAnsi="Arial" w:cs="Arial"/>
          <w:b/>
          <w:sz w:val="32"/>
        </w:rPr>
        <w:t xml:space="preserve">public </w:t>
      </w:r>
      <w:r w:rsidRPr="006963A4">
        <w:rPr>
          <w:rFonts w:ascii="Arial" w:hAnsi="Arial" w:cs="Arial"/>
          <w:b/>
          <w:sz w:val="32"/>
        </w:rPr>
        <w:t>secondary school?</w:t>
      </w:r>
      <w:r w:rsidR="005725FD" w:rsidRPr="006963A4">
        <w:rPr>
          <w:rFonts w:ascii="Arial" w:hAnsi="Arial" w:cs="Arial"/>
          <w:b/>
          <w:color w:val="C00000"/>
          <w:sz w:val="32"/>
          <w:vertAlign w:val="superscript"/>
        </w:rPr>
        <w:t>P</w:t>
      </w:r>
    </w:p>
    <w:p w14:paraId="7F2C7BAD" w14:textId="77777777" w:rsidR="00E94071" w:rsidRPr="006963A4" w:rsidRDefault="00E94071" w:rsidP="00E94071">
      <w:pPr>
        <w:spacing w:after="0" w:line="240" w:lineRule="auto"/>
        <w:rPr>
          <w:rFonts w:ascii="Arial" w:hAnsi="Arial" w:cs="Arial"/>
          <w:b/>
          <w:sz w:val="24"/>
          <w:szCs w:val="24"/>
        </w:rPr>
      </w:pPr>
    </w:p>
    <w:p w14:paraId="6891A676" w14:textId="77777777" w:rsidR="00E94071" w:rsidRPr="001157D5" w:rsidRDefault="00E94071" w:rsidP="00E94071">
      <w:pPr>
        <w:spacing w:after="0" w:line="240" w:lineRule="auto"/>
        <w:rPr>
          <w:rFonts w:ascii="Arial" w:hAnsi="Arial" w:cs="Arial"/>
          <w:b/>
          <w:sz w:val="20"/>
          <w:szCs w:val="20"/>
        </w:rPr>
      </w:pPr>
      <w:r w:rsidRPr="001157D5">
        <w:rPr>
          <w:rFonts w:ascii="Arial" w:hAnsi="Arial" w:cs="Arial"/>
          <w:b/>
          <w:sz w:val="20"/>
          <w:szCs w:val="20"/>
        </w:rPr>
        <w:t>Basis:</w:t>
      </w:r>
    </w:p>
    <w:p w14:paraId="36ABFE92" w14:textId="77777777" w:rsidR="00E94071" w:rsidRPr="001157D5" w:rsidRDefault="00E94071" w:rsidP="00E94071">
      <w:pPr>
        <w:spacing w:after="0" w:line="240" w:lineRule="auto"/>
        <w:rPr>
          <w:rFonts w:ascii="Arial" w:hAnsi="Arial" w:cs="Arial"/>
          <w:sz w:val="20"/>
          <w:szCs w:val="20"/>
        </w:rPr>
      </w:pPr>
    </w:p>
    <w:p w14:paraId="7F51EA9F" w14:textId="77777777" w:rsidR="00E33931" w:rsidRPr="001157D5" w:rsidRDefault="00E33931" w:rsidP="00E33931">
      <w:pPr>
        <w:spacing w:after="0" w:line="240" w:lineRule="auto"/>
        <w:rPr>
          <w:rFonts w:ascii="Arial" w:hAnsi="Arial" w:cs="Arial"/>
          <w:i/>
          <w:sz w:val="20"/>
          <w:szCs w:val="20"/>
        </w:rPr>
      </w:pPr>
      <w:r w:rsidRPr="001157D5">
        <w:rPr>
          <w:rFonts w:ascii="Arial" w:hAnsi="Arial" w:cs="Arial"/>
          <w:i/>
          <w:sz w:val="20"/>
          <w:szCs w:val="20"/>
        </w:rPr>
        <w:t>"Secondary education in its different forms, including technical and vocational secondary education, shall be made generally available and accessible to all by every appropriate means, and in particular by the progressive introduction of free education"</w:t>
      </w:r>
    </w:p>
    <w:p w14:paraId="04A2CFD3" w14:textId="77777777" w:rsidR="00E33931" w:rsidRPr="001157D5" w:rsidRDefault="00E33931" w:rsidP="00E33931">
      <w:pPr>
        <w:spacing w:after="0" w:line="240" w:lineRule="auto"/>
        <w:rPr>
          <w:rFonts w:ascii="Arial" w:hAnsi="Arial" w:cs="Arial"/>
          <w:i/>
          <w:sz w:val="20"/>
          <w:szCs w:val="20"/>
        </w:rPr>
      </w:pPr>
    </w:p>
    <w:p w14:paraId="750B8114" w14:textId="77777777" w:rsidR="00E33931" w:rsidRPr="001157D5" w:rsidRDefault="00E33931" w:rsidP="00E33931">
      <w:pPr>
        <w:spacing w:after="0" w:line="240" w:lineRule="auto"/>
        <w:jc w:val="right"/>
        <w:rPr>
          <w:rFonts w:ascii="Arial" w:hAnsi="Arial" w:cs="Arial"/>
          <w:sz w:val="20"/>
          <w:szCs w:val="20"/>
        </w:rPr>
      </w:pPr>
      <w:r w:rsidRPr="001157D5">
        <w:rPr>
          <w:rFonts w:ascii="Arial" w:hAnsi="Arial" w:cs="Arial"/>
          <w:sz w:val="20"/>
          <w:szCs w:val="20"/>
        </w:rPr>
        <w:t>— International Covenant on Economic, Social and Cultural Rights, Article 13, Paragraph 2, Section b</w:t>
      </w:r>
    </w:p>
    <w:p w14:paraId="72EE1AAF" w14:textId="77777777" w:rsidR="00E33931" w:rsidRPr="001157D5" w:rsidRDefault="00E33931" w:rsidP="00E33931">
      <w:pPr>
        <w:spacing w:after="0" w:line="240" w:lineRule="auto"/>
        <w:rPr>
          <w:rFonts w:ascii="Arial" w:hAnsi="Arial" w:cs="Arial"/>
          <w:sz w:val="20"/>
          <w:szCs w:val="20"/>
        </w:rPr>
      </w:pPr>
    </w:p>
    <w:p w14:paraId="3382B24C" w14:textId="77777777" w:rsidR="00E33931" w:rsidRPr="001157D5" w:rsidRDefault="00E33931" w:rsidP="00E33931">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CRC 28.1(b), Charter of the Organization of American States 49(b), Protocol of San Salvador 13.3(b), African Charter on the Rights and Welfare of the Child 11.3(b)</w:t>
      </w:r>
    </w:p>
    <w:p w14:paraId="37FED7DD" w14:textId="77777777" w:rsidR="00E94071" w:rsidRPr="001157D5" w:rsidRDefault="00E94071" w:rsidP="00E94071">
      <w:pPr>
        <w:spacing w:after="0" w:line="240" w:lineRule="auto"/>
        <w:rPr>
          <w:rFonts w:ascii="Arial" w:hAnsi="Arial" w:cs="Arial"/>
          <w:sz w:val="20"/>
          <w:szCs w:val="20"/>
        </w:rPr>
      </w:pPr>
    </w:p>
    <w:p w14:paraId="46AC1359" w14:textId="77777777" w:rsidR="00E94071" w:rsidRPr="001157D5" w:rsidRDefault="00E94071" w:rsidP="00E94071">
      <w:pPr>
        <w:rPr>
          <w:rFonts w:ascii="Arial" w:hAnsi="Arial" w:cs="Arial"/>
          <w:b/>
          <w:sz w:val="20"/>
          <w:szCs w:val="20"/>
        </w:rPr>
      </w:pPr>
      <w:r w:rsidRPr="001157D5">
        <w:rPr>
          <w:rFonts w:ascii="Arial" w:hAnsi="Arial" w:cs="Arial"/>
          <w:b/>
          <w:sz w:val="20"/>
          <w:szCs w:val="20"/>
        </w:rPr>
        <w:t>Guidance:</w:t>
      </w:r>
    </w:p>
    <w:p w14:paraId="526F23E8" w14:textId="77777777" w:rsidR="00E94071" w:rsidRPr="001157D5" w:rsidRDefault="00E94071" w:rsidP="00E94071">
      <w:pPr>
        <w:rPr>
          <w:rFonts w:ascii="Arial" w:hAnsi="Arial" w:cs="Arial"/>
          <w:i/>
          <w:sz w:val="20"/>
          <w:szCs w:val="20"/>
        </w:rPr>
      </w:pPr>
      <w:r w:rsidRPr="001157D5">
        <w:rPr>
          <w:rFonts w:ascii="Arial" w:hAnsi="Arial" w:cs="Arial"/>
          <w:i/>
          <w:sz w:val="20"/>
          <w:szCs w:val="20"/>
        </w:rPr>
        <w:t>Explanation:</w:t>
      </w:r>
    </w:p>
    <w:p w14:paraId="0CC16EAD" w14:textId="0495CB95" w:rsidR="00E94071" w:rsidRPr="001157D5" w:rsidRDefault="000D178C" w:rsidP="001157D5">
      <w:pPr>
        <w:ind w:left="720"/>
        <w:rPr>
          <w:rFonts w:ascii="Arial" w:hAnsi="Arial" w:cs="Arial"/>
          <w:sz w:val="20"/>
          <w:szCs w:val="20"/>
        </w:rPr>
      </w:pPr>
      <w:r w:rsidRPr="001157D5">
        <w:rPr>
          <w:rFonts w:ascii="Arial" w:hAnsi="Arial" w:cs="Arial"/>
          <w:sz w:val="20"/>
          <w:szCs w:val="20"/>
        </w:rPr>
        <w:t xml:space="preserve">This question seeks to answer whether, in practice, </w:t>
      </w:r>
      <w:r w:rsidR="00E972BD" w:rsidRPr="001157D5">
        <w:rPr>
          <w:rFonts w:ascii="Arial" w:hAnsi="Arial" w:cs="Arial"/>
          <w:sz w:val="20"/>
          <w:szCs w:val="20"/>
        </w:rPr>
        <w:t xml:space="preserve">public </w:t>
      </w:r>
      <w:r w:rsidRPr="001157D5">
        <w:rPr>
          <w:rFonts w:ascii="Arial" w:hAnsi="Arial" w:cs="Arial"/>
          <w:sz w:val="20"/>
          <w:szCs w:val="20"/>
        </w:rPr>
        <w:t xml:space="preserve">secondary schools in a country </w:t>
      </w:r>
      <w:r w:rsidR="00E972BD" w:rsidRPr="001157D5">
        <w:rPr>
          <w:rFonts w:ascii="Arial" w:hAnsi="Arial" w:cs="Arial"/>
          <w:sz w:val="20"/>
          <w:szCs w:val="20"/>
        </w:rPr>
        <w:t>charged</w:t>
      </w:r>
      <w:r w:rsidRPr="001157D5">
        <w:rPr>
          <w:rFonts w:ascii="Arial" w:hAnsi="Arial" w:cs="Arial"/>
          <w:sz w:val="20"/>
          <w:szCs w:val="20"/>
        </w:rPr>
        <w:t xml:space="preserve"> a tuition fee for students to attend their school</w:t>
      </w:r>
      <w:r w:rsidR="00E972BD" w:rsidRPr="001157D5">
        <w:rPr>
          <w:rFonts w:ascii="Arial" w:hAnsi="Arial" w:cs="Arial"/>
          <w:sz w:val="20"/>
          <w:szCs w:val="20"/>
        </w:rPr>
        <w:t xml:space="preserve"> in 2014</w:t>
      </w:r>
      <w:r w:rsidRPr="001157D5">
        <w:rPr>
          <w:rFonts w:ascii="Arial" w:hAnsi="Arial" w:cs="Arial"/>
          <w:sz w:val="20"/>
          <w:szCs w:val="20"/>
        </w:rPr>
        <w:t>.</w:t>
      </w:r>
      <w:r w:rsidR="00E972BD" w:rsidRPr="001157D5">
        <w:rPr>
          <w:rFonts w:ascii="Arial" w:hAnsi="Arial" w:cs="Arial"/>
          <w:sz w:val="20"/>
          <w:szCs w:val="20"/>
        </w:rPr>
        <w:t xml:space="preserve"> To allow for cross-national comparisons this should be reported as the percentage of household spending spent on education.</w:t>
      </w:r>
    </w:p>
    <w:p w14:paraId="73BF8BD5" w14:textId="77777777" w:rsidR="00E94071" w:rsidRPr="001157D5" w:rsidRDefault="00E94071" w:rsidP="00E94071">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166451EF" w14:textId="1D9C8BB5" w:rsidR="00E94071" w:rsidRPr="001157D5" w:rsidRDefault="00E706B6" w:rsidP="001157D5">
      <w:pPr>
        <w:ind w:left="720"/>
        <w:rPr>
          <w:rFonts w:ascii="Arial" w:hAnsi="Arial" w:cs="Arial"/>
          <w:sz w:val="20"/>
          <w:szCs w:val="20"/>
        </w:rPr>
      </w:pPr>
      <w:r w:rsidRPr="001157D5">
        <w:rPr>
          <w:rFonts w:ascii="Arial" w:hAnsi="Arial" w:cs="Arial"/>
          <w:sz w:val="20"/>
          <w:szCs w:val="20"/>
        </w:rPr>
        <w:t>"Tuition Fees” include any fees associated with the enrollment of an individual in a school.</w:t>
      </w:r>
      <w:r w:rsidR="00736386" w:rsidRPr="001157D5">
        <w:rPr>
          <w:rFonts w:ascii="Arial" w:hAnsi="Arial" w:cs="Arial"/>
          <w:sz w:val="20"/>
          <w:szCs w:val="20"/>
        </w:rPr>
        <w:t xml:space="preserve"> This includes mandatory fees and the costs of books.</w:t>
      </w:r>
    </w:p>
    <w:p w14:paraId="21A7F280" w14:textId="77777777" w:rsidR="00E94071" w:rsidRPr="001157D5" w:rsidRDefault="00E94071" w:rsidP="00E94071">
      <w:pPr>
        <w:rPr>
          <w:rFonts w:ascii="Arial" w:hAnsi="Arial" w:cs="Arial"/>
          <w:i/>
          <w:sz w:val="20"/>
          <w:szCs w:val="20"/>
        </w:rPr>
      </w:pPr>
      <w:r w:rsidRPr="001157D5">
        <w:rPr>
          <w:rFonts w:ascii="Arial" w:hAnsi="Arial" w:cs="Arial"/>
          <w:i/>
          <w:sz w:val="20"/>
          <w:szCs w:val="20"/>
        </w:rPr>
        <w:t>Examples:</w:t>
      </w:r>
    </w:p>
    <w:p w14:paraId="430EE693" w14:textId="77777777" w:rsidR="000F0DF9" w:rsidRPr="001157D5" w:rsidRDefault="000F0DF9" w:rsidP="001157D5">
      <w:pPr>
        <w:ind w:left="720"/>
        <w:rPr>
          <w:rFonts w:ascii="Arial" w:hAnsi="Arial" w:cs="Arial"/>
          <w:sz w:val="20"/>
          <w:szCs w:val="20"/>
        </w:rPr>
      </w:pPr>
      <w:r w:rsidRPr="001157D5">
        <w:rPr>
          <w:rFonts w:ascii="Arial" w:hAnsi="Arial" w:cs="Arial"/>
          <w:sz w:val="20"/>
          <w:szCs w:val="20"/>
        </w:rPr>
        <w:t>In Tanzania in 2007, 7.7% of household spending is spent on education. 43% of this overall spending on education was spent on lower secondary education (Foko et al., 2012).</w:t>
      </w:r>
    </w:p>
    <w:p w14:paraId="2DB07995" w14:textId="31026C79" w:rsidR="000F0DF9" w:rsidRPr="001157D5" w:rsidRDefault="000F0DF9" w:rsidP="001157D5">
      <w:pPr>
        <w:ind w:left="720"/>
        <w:rPr>
          <w:rFonts w:ascii="Arial" w:hAnsi="Arial" w:cs="Arial"/>
          <w:sz w:val="20"/>
          <w:szCs w:val="20"/>
        </w:rPr>
      </w:pPr>
      <w:r w:rsidRPr="001157D5">
        <w:rPr>
          <w:rFonts w:ascii="Arial" w:hAnsi="Arial" w:cs="Arial"/>
          <w:sz w:val="20"/>
          <w:szCs w:val="20"/>
        </w:rPr>
        <w:t xml:space="preserve">(0.077 * 0.43) * 100 = 3.3% of household spending spent on </w:t>
      </w:r>
      <w:r w:rsidR="001157D5">
        <w:rPr>
          <w:rFonts w:ascii="Arial" w:hAnsi="Arial" w:cs="Arial"/>
          <w:sz w:val="20"/>
          <w:szCs w:val="20"/>
        </w:rPr>
        <w:t>lower secondary</w:t>
      </w:r>
      <w:r w:rsidRPr="001157D5">
        <w:rPr>
          <w:rFonts w:ascii="Arial" w:hAnsi="Arial" w:cs="Arial"/>
          <w:sz w:val="20"/>
          <w:szCs w:val="20"/>
        </w:rPr>
        <w:t xml:space="preserve"> education.</w:t>
      </w:r>
    </w:p>
    <w:p w14:paraId="66351D59" w14:textId="4CDE7CF1" w:rsidR="001358A6" w:rsidRPr="001157D5" w:rsidRDefault="000F0DF9" w:rsidP="001157D5">
      <w:pPr>
        <w:ind w:left="720"/>
        <w:rPr>
          <w:rFonts w:ascii="Arial" w:hAnsi="Arial" w:cs="Arial"/>
          <w:sz w:val="20"/>
          <w:szCs w:val="20"/>
        </w:rPr>
      </w:pPr>
      <w:r w:rsidRPr="001157D5">
        <w:rPr>
          <w:rFonts w:ascii="Arial" w:hAnsi="Arial" w:cs="Arial"/>
          <w:sz w:val="20"/>
          <w:szCs w:val="20"/>
        </w:rPr>
        <w:t>Full Citation: Foko, B., Tiyab, B.K. &amp; Husson, G. (2012). Household education spending: An analytical and comparative perspective for 15 African countries. UNESCO-BREDA</w:t>
      </w:r>
      <w:r w:rsidR="007E7809" w:rsidRPr="001157D5">
        <w:rPr>
          <w:rFonts w:ascii="Arial" w:hAnsi="Arial" w:cs="Arial"/>
          <w:sz w:val="20"/>
          <w:szCs w:val="20"/>
        </w:rPr>
        <w:t xml:space="preserve"> Working Paper. Dakar: Senegal.</w:t>
      </w:r>
    </w:p>
    <w:p w14:paraId="1EB3BF78" w14:textId="77777777" w:rsidR="00E94071" w:rsidRPr="001157D5" w:rsidRDefault="00E94071" w:rsidP="00E94071">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70C513CA" w14:textId="677020D9"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w:t>
      </w:r>
      <w:r w:rsidR="00E972BD" w:rsidRPr="001157D5">
        <w:rPr>
          <w:rFonts w:ascii="Arial" w:hAnsi="Arial" w:cs="Arial"/>
          <w:sz w:val="20"/>
          <w:szCs w:val="20"/>
        </w:rPr>
        <w:t xml:space="preserve">data from nationally representative surveys or questionnaires, or </w:t>
      </w:r>
      <w:r w:rsidRPr="001157D5">
        <w:rPr>
          <w:rFonts w:ascii="Arial" w:hAnsi="Arial" w:cs="Arial"/>
          <w:sz w:val="20"/>
          <w:szCs w:val="20"/>
        </w:rPr>
        <w:t>data from a reputable regional or multi-national organization s</w:t>
      </w:r>
      <w:r w:rsidR="00E972BD" w:rsidRPr="001157D5">
        <w:rPr>
          <w:rFonts w:ascii="Arial" w:hAnsi="Arial" w:cs="Arial"/>
          <w:sz w:val="20"/>
          <w:szCs w:val="20"/>
        </w:rPr>
        <w:t>uch as the UN or the World Bank</w:t>
      </w:r>
      <w:r w:rsidRPr="001157D5">
        <w:rPr>
          <w:rFonts w:ascii="Arial" w:hAnsi="Arial" w:cs="Arial"/>
          <w:sz w:val="20"/>
          <w:szCs w:val="20"/>
        </w:rPr>
        <w:t>.</w:t>
      </w:r>
    </w:p>
    <w:p w14:paraId="351DCC70" w14:textId="77777777" w:rsidR="001157D5" w:rsidRDefault="00E94071" w:rsidP="00E94071">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 xml:space="preserve">: </w:t>
      </w:r>
    </w:p>
    <w:p w14:paraId="53952B3C" w14:textId="5338AFFD" w:rsidR="00E94071" w:rsidRPr="001157D5" w:rsidRDefault="00F634B9" w:rsidP="001157D5">
      <w:pPr>
        <w:ind w:left="720"/>
        <w:rPr>
          <w:rFonts w:ascii="Arial" w:hAnsi="Arial" w:cs="Arial"/>
          <w:sz w:val="20"/>
          <w:szCs w:val="20"/>
        </w:rPr>
      </w:pPr>
      <w:r w:rsidRPr="001157D5">
        <w:rPr>
          <w:rFonts w:ascii="Arial" w:hAnsi="Arial" w:cs="Arial"/>
          <w:sz w:val="20"/>
          <w:szCs w:val="20"/>
        </w:rPr>
        <w:t xml:space="preserve">Ministry of Education, Household Budget Surveys, </w:t>
      </w:r>
      <w:r w:rsidR="00FB34A6" w:rsidRPr="001157D5">
        <w:rPr>
          <w:rFonts w:ascii="Arial" w:hAnsi="Arial" w:cs="Arial"/>
          <w:sz w:val="20"/>
          <w:szCs w:val="20"/>
        </w:rPr>
        <w:t>UNESCO Database on the Right to Education (</w:t>
      </w:r>
      <w:hyperlink r:id="rId101" w:history="1">
        <w:r w:rsidR="00FB34A6" w:rsidRPr="001157D5">
          <w:rPr>
            <w:rStyle w:val="Hyperlink"/>
            <w:rFonts w:ascii="Arial" w:hAnsi="Arial" w:cs="Arial"/>
            <w:sz w:val="20"/>
            <w:szCs w:val="20"/>
          </w:rPr>
          <w:t>http://www.unesco.org/education/edurights/index.php?action=home&amp;lng=en</w:t>
        </w:r>
      </w:hyperlink>
      <w:r w:rsidR="00FB34A6" w:rsidRPr="001157D5">
        <w:rPr>
          <w:rFonts w:ascii="Arial" w:hAnsi="Arial" w:cs="Arial"/>
          <w:sz w:val="20"/>
          <w:szCs w:val="20"/>
        </w:rPr>
        <w:t>), Right to Education Project – Where to Find Information (</w:t>
      </w:r>
      <w:hyperlink r:id="rId102" w:history="1">
        <w:r w:rsidR="00FB34A6" w:rsidRPr="001157D5">
          <w:rPr>
            <w:rStyle w:val="Hyperlink"/>
            <w:rFonts w:ascii="Arial" w:hAnsi="Arial" w:cs="Arial"/>
            <w:sz w:val="20"/>
            <w:szCs w:val="20"/>
          </w:rPr>
          <w:t>http://www.right-to-education.org/page/where-find-information</w:t>
        </w:r>
      </w:hyperlink>
      <w:r w:rsidR="001157D5">
        <w:rPr>
          <w:rStyle w:val="Hyperlink"/>
          <w:rFonts w:ascii="Arial" w:hAnsi="Arial" w:cs="Arial"/>
          <w:sz w:val="20"/>
          <w:szCs w:val="20"/>
        </w:rPr>
        <w:t>)</w:t>
      </w:r>
      <w:r w:rsidR="00FB34A6" w:rsidRPr="001157D5">
        <w:rPr>
          <w:rFonts w:ascii="Arial" w:hAnsi="Arial" w:cs="Arial"/>
          <w:sz w:val="20"/>
          <w:szCs w:val="20"/>
        </w:rPr>
        <w:t>, Global Partnership for Education – Library (</w:t>
      </w:r>
      <w:hyperlink r:id="rId103" w:history="1">
        <w:r w:rsidR="00FB34A6" w:rsidRPr="001157D5">
          <w:rPr>
            <w:rStyle w:val="Hyperlink"/>
            <w:rFonts w:ascii="Arial" w:hAnsi="Arial" w:cs="Arial"/>
            <w:sz w:val="20"/>
            <w:szCs w:val="20"/>
          </w:rPr>
          <w:t>http://www.globalpartnership.org/library</w:t>
        </w:r>
      </w:hyperlink>
      <w:r w:rsidR="00FB34A6" w:rsidRPr="001157D5">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E94071" w:rsidRPr="00E01B9E" w14:paraId="7D7710C4" w14:textId="77777777" w:rsidTr="006963A4">
        <w:tc>
          <w:tcPr>
            <w:tcW w:w="7315" w:type="dxa"/>
            <w:tcBorders>
              <w:top w:val="single" w:sz="4" w:space="0" w:color="auto"/>
            </w:tcBorders>
          </w:tcPr>
          <w:p w14:paraId="1CA88A92" w14:textId="48622F80" w:rsidR="00E94071" w:rsidRPr="00E01B9E" w:rsidRDefault="00672AA5" w:rsidP="007E533F">
            <w:pPr>
              <w:rPr>
                <w:rFonts w:ascii="Arial" w:hAnsi="Arial" w:cs="Arial"/>
                <w:b/>
              </w:rPr>
            </w:pPr>
            <w:r>
              <w:rPr>
                <w:rFonts w:ascii="Arial" w:hAnsi="Arial" w:cs="Arial"/>
                <w:b/>
              </w:rPr>
              <w:t>Question 3.1.3</w:t>
            </w:r>
          </w:p>
        </w:tc>
        <w:tc>
          <w:tcPr>
            <w:tcW w:w="2250" w:type="dxa"/>
            <w:tcBorders>
              <w:top w:val="single" w:sz="4" w:space="0" w:color="auto"/>
            </w:tcBorders>
          </w:tcPr>
          <w:p w14:paraId="08D8BA7D" w14:textId="77777777" w:rsidR="00E94071" w:rsidRPr="00E01B9E" w:rsidRDefault="00E94071" w:rsidP="007E533F">
            <w:pPr>
              <w:rPr>
                <w:rFonts w:ascii="Arial" w:hAnsi="Arial" w:cs="Arial"/>
                <w:b/>
              </w:rPr>
            </w:pPr>
            <w:r w:rsidRPr="00E01B9E">
              <w:rPr>
                <w:rFonts w:ascii="Arial" w:hAnsi="Arial" w:cs="Arial"/>
                <w:b/>
              </w:rPr>
              <w:t>Response</w:t>
            </w:r>
          </w:p>
        </w:tc>
      </w:tr>
      <w:tr w:rsidR="00E94071" w:rsidRPr="00E01B9E" w14:paraId="2DA4A8C9" w14:textId="77777777" w:rsidTr="006963A4">
        <w:tc>
          <w:tcPr>
            <w:tcW w:w="7315" w:type="dxa"/>
          </w:tcPr>
          <w:p w14:paraId="5BCB3AB8" w14:textId="16CC0C50" w:rsidR="00E94071" w:rsidRPr="007E7809" w:rsidRDefault="00E94071" w:rsidP="00C34B7C">
            <w:pPr>
              <w:pStyle w:val="ListParagraph"/>
              <w:numPr>
                <w:ilvl w:val="0"/>
                <w:numId w:val="21"/>
              </w:numPr>
              <w:rPr>
                <w:rFonts w:ascii="Arial" w:hAnsi="Arial" w:cs="Arial"/>
                <w:b/>
                <w:sz w:val="20"/>
                <w:szCs w:val="20"/>
              </w:rPr>
            </w:pPr>
            <w:r w:rsidRPr="007E7809">
              <w:rPr>
                <w:rFonts w:ascii="Arial" w:hAnsi="Arial" w:cs="Arial"/>
                <w:b/>
                <w:sz w:val="20"/>
                <w:szCs w:val="20"/>
              </w:rPr>
              <w:t xml:space="preserve">Are tuition fees charged for </w:t>
            </w:r>
            <w:r w:rsidR="00807906">
              <w:rPr>
                <w:rFonts w:ascii="Arial" w:hAnsi="Arial" w:cs="Arial"/>
                <w:b/>
                <w:sz w:val="20"/>
                <w:szCs w:val="20"/>
              </w:rPr>
              <w:t xml:space="preserve">public </w:t>
            </w:r>
            <w:r w:rsidRPr="007E7809">
              <w:rPr>
                <w:rFonts w:ascii="Arial" w:hAnsi="Arial" w:cs="Arial"/>
                <w:b/>
                <w:sz w:val="20"/>
                <w:szCs w:val="20"/>
              </w:rPr>
              <w:t>secondary school?</w:t>
            </w:r>
          </w:p>
          <w:p w14:paraId="1E988714" w14:textId="77777777" w:rsidR="00E94071" w:rsidRPr="007E7809" w:rsidRDefault="00E94071" w:rsidP="007E533F">
            <w:pPr>
              <w:ind w:left="450"/>
              <w:rPr>
                <w:rFonts w:ascii="Arial" w:hAnsi="Arial" w:cs="Arial"/>
                <w:b/>
                <w:sz w:val="20"/>
                <w:szCs w:val="20"/>
              </w:rPr>
            </w:pPr>
          </w:p>
          <w:p w14:paraId="5C82C2C3" w14:textId="2D011C46" w:rsidR="00E94071" w:rsidRPr="007E7809" w:rsidRDefault="00E94071" w:rsidP="00C34B7C">
            <w:pPr>
              <w:pStyle w:val="ListParagraph"/>
              <w:numPr>
                <w:ilvl w:val="0"/>
                <w:numId w:val="21"/>
              </w:numPr>
              <w:rPr>
                <w:rFonts w:ascii="Arial" w:hAnsi="Arial" w:cs="Arial"/>
                <w:b/>
                <w:sz w:val="20"/>
                <w:szCs w:val="20"/>
              </w:rPr>
            </w:pPr>
            <w:r w:rsidRPr="007E7809">
              <w:rPr>
                <w:rFonts w:ascii="Arial" w:hAnsi="Arial" w:cs="Arial"/>
                <w:b/>
                <w:sz w:val="20"/>
                <w:szCs w:val="20"/>
              </w:rPr>
              <w:t xml:space="preserve">If yes, what is the average </w:t>
            </w:r>
            <w:r w:rsidR="00525A6B" w:rsidRPr="007E7809">
              <w:rPr>
                <w:rFonts w:ascii="Arial" w:hAnsi="Arial" w:cs="Arial"/>
                <w:b/>
                <w:sz w:val="20"/>
                <w:szCs w:val="20"/>
              </w:rPr>
              <w:t>tuition f</w:t>
            </w:r>
            <w:r w:rsidRPr="007E7809">
              <w:rPr>
                <w:rFonts w:ascii="Arial" w:hAnsi="Arial" w:cs="Arial"/>
                <w:b/>
                <w:sz w:val="20"/>
                <w:szCs w:val="20"/>
              </w:rPr>
              <w:t xml:space="preserve">ee for </w:t>
            </w:r>
            <w:r w:rsidR="00807906">
              <w:rPr>
                <w:rFonts w:ascii="Arial" w:hAnsi="Arial" w:cs="Arial"/>
                <w:b/>
                <w:sz w:val="20"/>
                <w:szCs w:val="20"/>
              </w:rPr>
              <w:t xml:space="preserve">public </w:t>
            </w:r>
            <w:r w:rsidRPr="007E7809">
              <w:rPr>
                <w:rFonts w:ascii="Arial" w:hAnsi="Arial" w:cs="Arial"/>
                <w:b/>
                <w:sz w:val="20"/>
                <w:szCs w:val="20"/>
              </w:rPr>
              <w:t>secondary school?</w:t>
            </w:r>
          </w:p>
          <w:p w14:paraId="1F768B08" w14:textId="77777777" w:rsidR="00E94071" w:rsidRPr="007E7809" w:rsidRDefault="00E94071" w:rsidP="007E533F">
            <w:pPr>
              <w:rPr>
                <w:rFonts w:ascii="Arial" w:hAnsi="Arial" w:cs="Arial"/>
                <w:sz w:val="20"/>
                <w:szCs w:val="20"/>
              </w:rPr>
            </w:pPr>
          </w:p>
        </w:tc>
        <w:tc>
          <w:tcPr>
            <w:tcW w:w="2250" w:type="dxa"/>
          </w:tcPr>
          <w:p w14:paraId="21C083BB" w14:textId="77777777" w:rsidR="00E94071" w:rsidRPr="007E7809" w:rsidRDefault="000F0DF9" w:rsidP="007E533F">
            <w:pPr>
              <w:rPr>
                <w:rFonts w:ascii="Arial" w:hAnsi="Arial" w:cs="Arial"/>
                <w:sz w:val="20"/>
                <w:szCs w:val="20"/>
              </w:rPr>
            </w:pPr>
            <w:r w:rsidRPr="007E7809">
              <w:rPr>
                <w:rFonts w:ascii="Arial" w:hAnsi="Arial" w:cs="Arial"/>
                <w:sz w:val="20"/>
                <w:szCs w:val="20"/>
              </w:rPr>
              <w:t>a.</w:t>
            </w:r>
          </w:p>
          <w:p w14:paraId="718A5DE5" w14:textId="77777777" w:rsidR="000F0DF9" w:rsidRPr="007E7809" w:rsidRDefault="000F0DF9" w:rsidP="007E533F">
            <w:pPr>
              <w:rPr>
                <w:rFonts w:ascii="Arial" w:hAnsi="Arial" w:cs="Arial"/>
                <w:sz w:val="20"/>
                <w:szCs w:val="20"/>
              </w:rPr>
            </w:pPr>
          </w:p>
          <w:p w14:paraId="64410689" w14:textId="77777777" w:rsidR="000F0DF9" w:rsidRPr="007E7809" w:rsidRDefault="000F0DF9" w:rsidP="007E533F">
            <w:pPr>
              <w:rPr>
                <w:rFonts w:ascii="Arial" w:hAnsi="Arial" w:cs="Arial"/>
                <w:sz w:val="20"/>
                <w:szCs w:val="20"/>
              </w:rPr>
            </w:pPr>
            <w:r w:rsidRPr="007E7809">
              <w:rPr>
                <w:rFonts w:ascii="Arial" w:hAnsi="Arial" w:cs="Arial"/>
                <w:sz w:val="20"/>
                <w:szCs w:val="20"/>
              </w:rPr>
              <w:t xml:space="preserve">b. </w:t>
            </w:r>
          </w:p>
        </w:tc>
      </w:tr>
      <w:tr w:rsidR="00E94071" w:rsidRPr="00E01B9E" w14:paraId="17DE75A0" w14:textId="77777777" w:rsidTr="006963A4">
        <w:tc>
          <w:tcPr>
            <w:tcW w:w="9565" w:type="dxa"/>
            <w:gridSpan w:val="2"/>
          </w:tcPr>
          <w:p w14:paraId="20EBF9E4" w14:textId="77777777" w:rsidR="00E94071" w:rsidRPr="00704AC0" w:rsidRDefault="00E94071" w:rsidP="007E533F">
            <w:pPr>
              <w:rPr>
                <w:rFonts w:ascii="Arial" w:hAnsi="Arial" w:cs="Arial"/>
                <w:b/>
              </w:rPr>
            </w:pPr>
            <w:r w:rsidRPr="00E01B9E">
              <w:rPr>
                <w:rFonts w:ascii="Arial" w:hAnsi="Arial" w:cs="Arial"/>
                <w:b/>
              </w:rPr>
              <w:t>Supporting document/citation:</w:t>
            </w:r>
          </w:p>
        </w:tc>
      </w:tr>
      <w:tr w:rsidR="00E94071" w:rsidRPr="00E01B9E" w14:paraId="2F540F5E" w14:textId="77777777" w:rsidTr="006963A4">
        <w:tc>
          <w:tcPr>
            <w:tcW w:w="9565" w:type="dxa"/>
            <w:gridSpan w:val="2"/>
          </w:tcPr>
          <w:p w14:paraId="4C532DC7" w14:textId="77777777" w:rsidR="00E94071" w:rsidRPr="00E01B9E" w:rsidRDefault="00E94071" w:rsidP="007E533F">
            <w:pPr>
              <w:rPr>
                <w:rFonts w:ascii="Arial" w:hAnsi="Arial" w:cs="Arial"/>
              </w:rPr>
            </w:pPr>
          </w:p>
          <w:p w14:paraId="2E0FFD0B" w14:textId="77777777" w:rsidR="00E94071" w:rsidRPr="00E01B9E" w:rsidRDefault="00E94071" w:rsidP="007E533F">
            <w:pPr>
              <w:rPr>
                <w:rFonts w:ascii="Arial" w:hAnsi="Arial" w:cs="Arial"/>
              </w:rPr>
            </w:pPr>
          </w:p>
          <w:p w14:paraId="366B48FE" w14:textId="77777777" w:rsidR="00E94071" w:rsidRPr="00E01B9E" w:rsidRDefault="00E94071" w:rsidP="007E533F">
            <w:pPr>
              <w:rPr>
                <w:rFonts w:ascii="Arial" w:hAnsi="Arial" w:cs="Arial"/>
              </w:rPr>
            </w:pPr>
          </w:p>
          <w:p w14:paraId="4CDC0261" w14:textId="77777777" w:rsidR="00E94071" w:rsidRPr="00E01B9E" w:rsidRDefault="00E94071" w:rsidP="007E533F">
            <w:pPr>
              <w:rPr>
                <w:rFonts w:ascii="Arial" w:hAnsi="Arial" w:cs="Arial"/>
              </w:rPr>
            </w:pPr>
          </w:p>
        </w:tc>
      </w:tr>
      <w:tr w:rsidR="00E94071" w:rsidRPr="00B7798C" w14:paraId="59ED7396" w14:textId="77777777" w:rsidTr="006963A4">
        <w:tc>
          <w:tcPr>
            <w:tcW w:w="9565" w:type="dxa"/>
            <w:gridSpan w:val="2"/>
          </w:tcPr>
          <w:p w14:paraId="46DE519B" w14:textId="77777777" w:rsidR="00E94071" w:rsidRPr="00B7798C" w:rsidRDefault="00E94071" w:rsidP="007E533F">
            <w:pPr>
              <w:rPr>
                <w:rFonts w:ascii="Arial" w:hAnsi="Arial" w:cs="Arial"/>
                <w:b/>
              </w:rPr>
            </w:pPr>
            <w:r w:rsidRPr="00B7798C">
              <w:rPr>
                <w:rFonts w:ascii="Arial" w:hAnsi="Arial" w:cs="Arial"/>
                <w:b/>
              </w:rPr>
              <w:t>Researcher comment:</w:t>
            </w:r>
          </w:p>
        </w:tc>
      </w:tr>
      <w:tr w:rsidR="00E94071" w:rsidRPr="00E01B9E" w14:paraId="469DFEFD" w14:textId="77777777" w:rsidTr="006963A4">
        <w:tc>
          <w:tcPr>
            <w:tcW w:w="9565" w:type="dxa"/>
            <w:gridSpan w:val="2"/>
          </w:tcPr>
          <w:p w14:paraId="057817E3" w14:textId="77777777" w:rsidR="00E94071" w:rsidRPr="00E01B9E" w:rsidRDefault="00E94071" w:rsidP="007E533F">
            <w:pPr>
              <w:rPr>
                <w:rFonts w:ascii="Arial" w:hAnsi="Arial" w:cs="Arial"/>
              </w:rPr>
            </w:pPr>
          </w:p>
          <w:p w14:paraId="6B39237F" w14:textId="77777777" w:rsidR="00E94071" w:rsidRPr="00E01B9E" w:rsidRDefault="00E94071" w:rsidP="007E533F">
            <w:pPr>
              <w:rPr>
                <w:rFonts w:ascii="Arial" w:hAnsi="Arial" w:cs="Arial"/>
              </w:rPr>
            </w:pPr>
          </w:p>
          <w:p w14:paraId="0A13BCA5" w14:textId="77777777" w:rsidR="00E94071" w:rsidRPr="00E01B9E" w:rsidRDefault="00E94071" w:rsidP="007E533F">
            <w:pPr>
              <w:rPr>
                <w:rFonts w:ascii="Arial" w:hAnsi="Arial" w:cs="Arial"/>
              </w:rPr>
            </w:pPr>
          </w:p>
          <w:p w14:paraId="3238C302" w14:textId="77777777" w:rsidR="00E94071" w:rsidRPr="00E01B9E" w:rsidRDefault="00E94071" w:rsidP="007E533F">
            <w:pPr>
              <w:rPr>
                <w:rFonts w:ascii="Arial" w:hAnsi="Arial" w:cs="Arial"/>
              </w:rPr>
            </w:pPr>
          </w:p>
        </w:tc>
      </w:tr>
      <w:tr w:rsidR="00E94071" w:rsidRPr="00B7798C" w14:paraId="1F7D8CA5" w14:textId="77777777" w:rsidTr="006963A4">
        <w:tc>
          <w:tcPr>
            <w:tcW w:w="9565" w:type="dxa"/>
            <w:gridSpan w:val="2"/>
          </w:tcPr>
          <w:p w14:paraId="364C12E4" w14:textId="77777777" w:rsidR="00E94071" w:rsidRPr="00B7798C" w:rsidRDefault="00E94071"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E94071" w:rsidRPr="00E01B9E" w14:paraId="79CF8ED6" w14:textId="77777777" w:rsidTr="006963A4">
        <w:tc>
          <w:tcPr>
            <w:tcW w:w="9565" w:type="dxa"/>
            <w:gridSpan w:val="2"/>
          </w:tcPr>
          <w:p w14:paraId="2E896B49" w14:textId="77777777" w:rsidR="00E94071" w:rsidRPr="00E01B9E" w:rsidRDefault="00E94071" w:rsidP="007E533F">
            <w:pPr>
              <w:rPr>
                <w:rFonts w:ascii="Arial" w:hAnsi="Arial" w:cs="Arial"/>
              </w:rPr>
            </w:pPr>
          </w:p>
          <w:p w14:paraId="68E5A516" w14:textId="77777777" w:rsidR="00E94071" w:rsidRPr="00E01B9E" w:rsidRDefault="00E94071" w:rsidP="007E533F">
            <w:pPr>
              <w:rPr>
                <w:rFonts w:ascii="Arial" w:hAnsi="Arial" w:cs="Arial"/>
              </w:rPr>
            </w:pPr>
          </w:p>
          <w:p w14:paraId="4CFB2777" w14:textId="77777777" w:rsidR="00E94071" w:rsidRPr="00E01B9E" w:rsidRDefault="00E94071" w:rsidP="007E533F">
            <w:pPr>
              <w:rPr>
                <w:rFonts w:ascii="Arial" w:hAnsi="Arial" w:cs="Arial"/>
              </w:rPr>
            </w:pPr>
          </w:p>
          <w:p w14:paraId="5A25DE57" w14:textId="77777777" w:rsidR="00E94071" w:rsidRPr="00E01B9E" w:rsidRDefault="00E94071" w:rsidP="007E533F">
            <w:pPr>
              <w:rPr>
                <w:rFonts w:ascii="Arial" w:hAnsi="Arial" w:cs="Arial"/>
              </w:rPr>
            </w:pPr>
          </w:p>
        </w:tc>
      </w:tr>
      <w:tr w:rsidR="00E94071" w:rsidRPr="00B7798C" w14:paraId="7C1C69A8" w14:textId="77777777" w:rsidTr="006963A4">
        <w:tc>
          <w:tcPr>
            <w:tcW w:w="9565" w:type="dxa"/>
            <w:gridSpan w:val="2"/>
          </w:tcPr>
          <w:p w14:paraId="2AA7A2C7" w14:textId="77777777" w:rsidR="00E94071" w:rsidRPr="00B7798C" w:rsidRDefault="00E94071"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E94071" w:rsidRPr="00E01B9E" w14:paraId="122E6A71" w14:textId="77777777" w:rsidTr="006963A4">
        <w:tc>
          <w:tcPr>
            <w:tcW w:w="9565" w:type="dxa"/>
            <w:gridSpan w:val="2"/>
          </w:tcPr>
          <w:p w14:paraId="690E492A" w14:textId="77777777" w:rsidR="00E94071" w:rsidRPr="00E01B9E" w:rsidRDefault="00E94071" w:rsidP="007E533F">
            <w:pPr>
              <w:rPr>
                <w:rFonts w:ascii="Arial" w:hAnsi="Arial" w:cs="Arial"/>
              </w:rPr>
            </w:pPr>
          </w:p>
          <w:p w14:paraId="6419C944" w14:textId="77777777" w:rsidR="00E94071" w:rsidRPr="00E01B9E" w:rsidRDefault="00E94071" w:rsidP="007E533F">
            <w:pPr>
              <w:rPr>
                <w:rFonts w:ascii="Arial" w:hAnsi="Arial" w:cs="Arial"/>
              </w:rPr>
            </w:pPr>
          </w:p>
          <w:p w14:paraId="4C4B1CF4" w14:textId="77777777" w:rsidR="00E94071" w:rsidRPr="00E01B9E" w:rsidRDefault="00E94071" w:rsidP="007E533F">
            <w:pPr>
              <w:rPr>
                <w:rFonts w:ascii="Arial" w:hAnsi="Arial" w:cs="Arial"/>
              </w:rPr>
            </w:pPr>
          </w:p>
          <w:p w14:paraId="78A2A204" w14:textId="77777777" w:rsidR="00E94071" w:rsidRPr="00E01B9E" w:rsidRDefault="00E94071" w:rsidP="007E533F">
            <w:pPr>
              <w:rPr>
                <w:rFonts w:ascii="Arial" w:hAnsi="Arial" w:cs="Arial"/>
              </w:rPr>
            </w:pPr>
          </w:p>
        </w:tc>
      </w:tr>
      <w:tr w:rsidR="00E94071" w:rsidRPr="00B7798C" w14:paraId="7E33833A" w14:textId="77777777" w:rsidTr="006963A4">
        <w:tc>
          <w:tcPr>
            <w:tcW w:w="9565" w:type="dxa"/>
            <w:gridSpan w:val="2"/>
          </w:tcPr>
          <w:p w14:paraId="19B6359D" w14:textId="77777777" w:rsidR="00E94071" w:rsidRPr="00B7798C" w:rsidRDefault="00E94071" w:rsidP="007E533F">
            <w:pPr>
              <w:rPr>
                <w:rFonts w:ascii="Arial" w:hAnsi="Arial" w:cs="Arial"/>
                <w:b/>
              </w:rPr>
            </w:pPr>
            <w:r w:rsidRPr="00B7798C">
              <w:rPr>
                <w:rFonts w:ascii="Arial" w:hAnsi="Arial" w:cs="Arial"/>
                <w:b/>
              </w:rPr>
              <w:t xml:space="preserve">Government comment: </w:t>
            </w:r>
          </w:p>
        </w:tc>
      </w:tr>
      <w:tr w:rsidR="00E94071" w:rsidRPr="00E01B9E" w14:paraId="5C34D3DA" w14:textId="77777777" w:rsidTr="006963A4">
        <w:tc>
          <w:tcPr>
            <w:tcW w:w="9565" w:type="dxa"/>
            <w:gridSpan w:val="2"/>
          </w:tcPr>
          <w:p w14:paraId="193E34F2" w14:textId="77777777" w:rsidR="00E94071" w:rsidRPr="00E01B9E" w:rsidRDefault="00E94071" w:rsidP="007E533F">
            <w:pPr>
              <w:rPr>
                <w:rFonts w:ascii="Arial" w:hAnsi="Arial" w:cs="Arial"/>
              </w:rPr>
            </w:pPr>
          </w:p>
          <w:p w14:paraId="0281D88C" w14:textId="77777777" w:rsidR="00E94071" w:rsidRPr="00E01B9E" w:rsidRDefault="00E94071" w:rsidP="007E533F">
            <w:pPr>
              <w:rPr>
                <w:rFonts w:ascii="Arial" w:hAnsi="Arial" w:cs="Arial"/>
              </w:rPr>
            </w:pPr>
          </w:p>
          <w:p w14:paraId="4A5D21EA" w14:textId="77777777" w:rsidR="00E94071" w:rsidRPr="00E01B9E" w:rsidRDefault="00E94071" w:rsidP="007E533F">
            <w:pPr>
              <w:rPr>
                <w:rFonts w:ascii="Arial" w:hAnsi="Arial" w:cs="Arial"/>
              </w:rPr>
            </w:pPr>
          </w:p>
          <w:p w14:paraId="71EAEA8B" w14:textId="77777777" w:rsidR="00E94071" w:rsidRPr="00E01B9E" w:rsidRDefault="00E94071" w:rsidP="007E533F">
            <w:pPr>
              <w:rPr>
                <w:rFonts w:ascii="Arial" w:hAnsi="Arial" w:cs="Arial"/>
              </w:rPr>
            </w:pPr>
          </w:p>
        </w:tc>
      </w:tr>
      <w:tr w:rsidR="00E94071" w:rsidRPr="00B7798C" w14:paraId="0DEF6E72" w14:textId="77777777" w:rsidTr="006963A4">
        <w:tc>
          <w:tcPr>
            <w:tcW w:w="9565" w:type="dxa"/>
            <w:gridSpan w:val="2"/>
          </w:tcPr>
          <w:p w14:paraId="71B027B0" w14:textId="77777777" w:rsidR="00E94071" w:rsidRPr="00B7798C" w:rsidRDefault="00E94071" w:rsidP="007E533F">
            <w:pPr>
              <w:rPr>
                <w:rFonts w:ascii="Arial" w:hAnsi="Arial" w:cs="Arial"/>
                <w:b/>
              </w:rPr>
            </w:pPr>
            <w:r w:rsidRPr="00B7798C">
              <w:rPr>
                <w:rFonts w:ascii="Arial" w:hAnsi="Arial" w:cs="Arial"/>
                <w:b/>
              </w:rPr>
              <w:t>RESULTS Educational Fund comment:</w:t>
            </w:r>
          </w:p>
        </w:tc>
      </w:tr>
      <w:tr w:rsidR="00E94071" w:rsidRPr="00E01B9E" w14:paraId="13C81C2B" w14:textId="77777777" w:rsidTr="006963A4">
        <w:trPr>
          <w:trHeight w:val="910"/>
        </w:trPr>
        <w:tc>
          <w:tcPr>
            <w:tcW w:w="9565" w:type="dxa"/>
            <w:gridSpan w:val="2"/>
          </w:tcPr>
          <w:p w14:paraId="356CC748" w14:textId="77777777" w:rsidR="00E94071" w:rsidRPr="00E01B9E" w:rsidRDefault="00E94071" w:rsidP="007E533F">
            <w:pPr>
              <w:rPr>
                <w:rFonts w:ascii="Arial" w:hAnsi="Arial" w:cs="Arial"/>
              </w:rPr>
            </w:pPr>
          </w:p>
          <w:p w14:paraId="2925F404" w14:textId="77777777" w:rsidR="00E94071" w:rsidRPr="00E01B9E" w:rsidRDefault="00E94071" w:rsidP="007E533F">
            <w:pPr>
              <w:rPr>
                <w:rFonts w:ascii="Arial" w:hAnsi="Arial" w:cs="Arial"/>
              </w:rPr>
            </w:pPr>
          </w:p>
          <w:p w14:paraId="300F15A5" w14:textId="77777777" w:rsidR="00E94071" w:rsidRPr="00E01B9E" w:rsidRDefault="00E94071" w:rsidP="007E533F">
            <w:pPr>
              <w:rPr>
                <w:rFonts w:ascii="Arial" w:hAnsi="Arial" w:cs="Arial"/>
              </w:rPr>
            </w:pPr>
          </w:p>
          <w:p w14:paraId="4DBE2CC3" w14:textId="77777777" w:rsidR="00E94071" w:rsidRPr="00E01B9E" w:rsidRDefault="00E94071" w:rsidP="007E533F">
            <w:pPr>
              <w:rPr>
                <w:rFonts w:ascii="Arial" w:hAnsi="Arial" w:cs="Arial"/>
              </w:rPr>
            </w:pPr>
          </w:p>
        </w:tc>
      </w:tr>
    </w:tbl>
    <w:p w14:paraId="0CB63862" w14:textId="77777777" w:rsidR="00E94071" w:rsidRPr="006963A4" w:rsidRDefault="00E94071" w:rsidP="00E94071">
      <w:pPr>
        <w:rPr>
          <w:rFonts w:ascii="Arial" w:hAnsi="Arial" w:cs="Arial"/>
          <w:sz w:val="24"/>
          <w:szCs w:val="24"/>
        </w:rPr>
      </w:pPr>
    </w:p>
    <w:p w14:paraId="459DCA23" w14:textId="2C959151" w:rsidR="00E94071" w:rsidRPr="006963A4" w:rsidRDefault="00E94071" w:rsidP="0072005A">
      <w:pPr>
        <w:pStyle w:val="ListParagraph"/>
        <w:numPr>
          <w:ilvl w:val="2"/>
          <w:numId w:val="166"/>
        </w:numPr>
        <w:spacing w:after="0" w:line="240" w:lineRule="auto"/>
        <w:rPr>
          <w:rFonts w:ascii="Arial" w:hAnsi="Arial" w:cs="Arial"/>
          <w:b/>
          <w:color w:val="C00000"/>
          <w:sz w:val="32"/>
          <w:vertAlign w:val="superscript"/>
        </w:rPr>
      </w:pPr>
      <w:r w:rsidRPr="006963A4">
        <w:rPr>
          <w:rFonts w:ascii="Arial" w:hAnsi="Arial" w:cs="Arial"/>
          <w:b/>
          <w:sz w:val="32"/>
        </w:rPr>
        <w:t>Are tuition fees charged for university/higher education?</w:t>
      </w:r>
      <w:r w:rsidR="00103AE4" w:rsidRPr="006963A4">
        <w:rPr>
          <w:rFonts w:ascii="Arial" w:hAnsi="Arial" w:cs="Arial"/>
          <w:b/>
          <w:color w:val="C00000"/>
          <w:sz w:val="32"/>
          <w:vertAlign w:val="superscript"/>
        </w:rPr>
        <w:t>P</w:t>
      </w:r>
    </w:p>
    <w:p w14:paraId="516085F1" w14:textId="77777777" w:rsidR="00E94071" w:rsidRPr="006963A4" w:rsidRDefault="00E94071" w:rsidP="00E94071">
      <w:pPr>
        <w:spacing w:after="0" w:line="240" w:lineRule="auto"/>
        <w:rPr>
          <w:rFonts w:ascii="Arial" w:hAnsi="Arial" w:cs="Arial"/>
          <w:b/>
          <w:sz w:val="24"/>
          <w:szCs w:val="24"/>
        </w:rPr>
      </w:pPr>
    </w:p>
    <w:p w14:paraId="7EFF5799" w14:textId="77777777" w:rsidR="00E94071" w:rsidRPr="001157D5" w:rsidRDefault="00E94071" w:rsidP="00E94071">
      <w:pPr>
        <w:spacing w:after="0" w:line="240" w:lineRule="auto"/>
        <w:rPr>
          <w:rFonts w:ascii="Arial" w:hAnsi="Arial" w:cs="Arial"/>
          <w:b/>
          <w:sz w:val="20"/>
          <w:szCs w:val="20"/>
        </w:rPr>
      </w:pPr>
      <w:r w:rsidRPr="001157D5">
        <w:rPr>
          <w:rFonts w:ascii="Arial" w:hAnsi="Arial" w:cs="Arial"/>
          <w:b/>
          <w:sz w:val="20"/>
          <w:szCs w:val="20"/>
        </w:rPr>
        <w:t>Basis:</w:t>
      </w:r>
    </w:p>
    <w:p w14:paraId="24D07BC0" w14:textId="77777777" w:rsidR="00E94071" w:rsidRPr="001157D5" w:rsidRDefault="00E94071" w:rsidP="00E94071">
      <w:pPr>
        <w:spacing w:after="0" w:line="240" w:lineRule="auto"/>
        <w:rPr>
          <w:rFonts w:ascii="Arial" w:hAnsi="Arial" w:cs="Arial"/>
          <w:sz w:val="20"/>
          <w:szCs w:val="20"/>
        </w:rPr>
      </w:pPr>
    </w:p>
    <w:p w14:paraId="6D282F44" w14:textId="77777777" w:rsidR="005712E5" w:rsidRPr="001157D5" w:rsidRDefault="005712E5" w:rsidP="005712E5">
      <w:pPr>
        <w:spacing w:after="0" w:line="240" w:lineRule="auto"/>
        <w:rPr>
          <w:rFonts w:ascii="Arial" w:hAnsi="Arial" w:cs="Arial"/>
          <w:i/>
          <w:sz w:val="20"/>
          <w:szCs w:val="20"/>
        </w:rPr>
      </w:pPr>
      <w:r w:rsidRPr="001157D5">
        <w:rPr>
          <w:rFonts w:ascii="Arial" w:hAnsi="Arial" w:cs="Arial"/>
          <w:i/>
          <w:sz w:val="20"/>
          <w:szCs w:val="20"/>
        </w:rPr>
        <w:t xml:space="preserve">"Higher education shall be made equally accessible to all, on the basis of capacity, by every appropriate means, and in particular by the progressive introduction of free education" </w:t>
      </w:r>
    </w:p>
    <w:p w14:paraId="39AA3E96" w14:textId="77777777" w:rsidR="005712E5" w:rsidRPr="001157D5" w:rsidRDefault="005712E5" w:rsidP="005712E5">
      <w:pPr>
        <w:spacing w:after="0" w:line="240" w:lineRule="auto"/>
        <w:rPr>
          <w:rFonts w:ascii="Arial" w:hAnsi="Arial" w:cs="Arial"/>
          <w:i/>
          <w:sz w:val="20"/>
          <w:szCs w:val="20"/>
        </w:rPr>
      </w:pPr>
    </w:p>
    <w:p w14:paraId="532FD622" w14:textId="77777777" w:rsidR="005712E5" w:rsidRPr="001157D5" w:rsidRDefault="005712E5" w:rsidP="005712E5">
      <w:pPr>
        <w:spacing w:after="0" w:line="240" w:lineRule="auto"/>
        <w:jc w:val="right"/>
        <w:rPr>
          <w:rFonts w:ascii="Arial" w:hAnsi="Arial" w:cs="Arial"/>
          <w:sz w:val="20"/>
          <w:szCs w:val="20"/>
        </w:rPr>
      </w:pPr>
      <w:r w:rsidRPr="001157D5">
        <w:rPr>
          <w:rFonts w:ascii="Arial" w:hAnsi="Arial" w:cs="Arial"/>
          <w:sz w:val="20"/>
          <w:szCs w:val="20"/>
        </w:rPr>
        <w:t>— International Covenant on Economic, Social and Cultural Rights, Article 13, Paragraph 2, Section c</w:t>
      </w:r>
    </w:p>
    <w:p w14:paraId="699B90BC" w14:textId="77777777" w:rsidR="005712E5" w:rsidRPr="001157D5" w:rsidRDefault="005712E5" w:rsidP="005712E5">
      <w:pPr>
        <w:spacing w:after="0" w:line="240" w:lineRule="auto"/>
        <w:rPr>
          <w:rFonts w:ascii="Arial" w:hAnsi="Arial" w:cs="Arial"/>
          <w:sz w:val="20"/>
          <w:szCs w:val="20"/>
        </w:rPr>
      </w:pPr>
    </w:p>
    <w:p w14:paraId="100C5BFC" w14:textId="77777777" w:rsidR="005712E5" w:rsidRPr="001157D5" w:rsidRDefault="005712E5" w:rsidP="005712E5">
      <w:pPr>
        <w:spacing w:after="0" w:line="240" w:lineRule="auto"/>
        <w:rPr>
          <w:rFonts w:ascii="Arial" w:hAnsi="Arial" w:cs="Arial"/>
          <w:sz w:val="20"/>
          <w:szCs w:val="20"/>
        </w:rPr>
      </w:pPr>
      <w:r w:rsidRPr="001157D5">
        <w:rPr>
          <w:rFonts w:ascii="Arial" w:hAnsi="Arial" w:cs="Arial"/>
          <w:i/>
          <w:sz w:val="20"/>
          <w:szCs w:val="20"/>
        </w:rPr>
        <w:t>See also:</w:t>
      </w:r>
      <w:r w:rsidRPr="001157D5">
        <w:rPr>
          <w:rFonts w:ascii="Arial" w:hAnsi="Arial" w:cs="Arial"/>
          <w:sz w:val="20"/>
          <w:szCs w:val="20"/>
        </w:rPr>
        <w:t xml:space="preserve"> Protocol of San Salvador 13.3(c)</w:t>
      </w:r>
    </w:p>
    <w:p w14:paraId="4531844D" w14:textId="77777777" w:rsidR="00E94071" w:rsidRPr="001157D5" w:rsidRDefault="00E94071" w:rsidP="00E94071">
      <w:pPr>
        <w:spacing w:after="0" w:line="240" w:lineRule="auto"/>
        <w:rPr>
          <w:rFonts w:ascii="Arial" w:hAnsi="Arial" w:cs="Arial"/>
          <w:sz w:val="20"/>
          <w:szCs w:val="20"/>
        </w:rPr>
      </w:pPr>
    </w:p>
    <w:p w14:paraId="17AD48D4" w14:textId="77777777" w:rsidR="00E94071" w:rsidRPr="001157D5" w:rsidRDefault="00E94071" w:rsidP="00E94071">
      <w:pPr>
        <w:rPr>
          <w:rFonts w:ascii="Arial" w:hAnsi="Arial" w:cs="Arial"/>
          <w:b/>
          <w:sz w:val="20"/>
          <w:szCs w:val="20"/>
        </w:rPr>
      </w:pPr>
      <w:r w:rsidRPr="001157D5">
        <w:rPr>
          <w:rFonts w:ascii="Arial" w:hAnsi="Arial" w:cs="Arial"/>
          <w:b/>
          <w:sz w:val="20"/>
          <w:szCs w:val="20"/>
        </w:rPr>
        <w:t>Guidance:</w:t>
      </w:r>
    </w:p>
    <w:p w14:paraId="6DCFB219" w14:textId="77777777" w:rsidR="00E94071" w:rsidRPr="001157D5" w:rsidRDefault="00E94071" w:rsidP="00E94071">
      <w:pPr>
        <w:rPr>
          <w:rFonts w:ascii="Arial" w:hAnsi="Arial" w:cs="Arial"/>
          <w:i/>
          <w:sz w:val="20"/>
          <w:szCs w:val="20"/>
        </w:rPr>
      </w:pPr>
      <w:r w:rsidRPr="001157D5">
        <w:rPr>
          <w:rFonts w:ascii="Arial" w:hAnsi="Arial" w:cs="Arial"/>
          <w:i/>
          <w:sz w:val="20"/>
          <w:szCs w:val="20"/>
        </w:rPr>
        <w:t>Explanation:</w:t>
      </w:r>
    </w:p>
    <w:p w14:paraId="53F0550E" w14:textId="1275F93B" w:rsidR="00E94071" w:rsidRPr="001157D5" w:rsidRDefault="000D178C" w:rsidP="001157D5">
      <w:pPr>
        <w:ind w:left="720"/>
        <w:rPr>
          <w:rFonts w:ascii="Arial" w:hAnsi="Arial" w:cs="Arial"/>
          <w:sz w:val="20"/>
          <w:szCs w:val="20"/>
        </w:rPr>
      </w:pPr>
      <w:r w:rsidRPr="001157D5">
        <w:rPr>
          <w:rFonts w:ascii="Arial" w:hAnsi="Arial" w:cs="Arial"/>
          <w:sz w:val="20"/>
          <w:szCs w:val="20"/>
        </w:rPr>
        <w:t xml:space="preserve">This question seeks to answer whether, in practice, higher education institutions in a country </w:t>
      </w:r>
      <w:r w:rsidR="00672AA5" w:rsidRPr="001157D5">
        <w:rPr>
          <w:rFonts w:ascii="Arial" w:hAnsi="Arial" w:cs="Arial"/>
          <w:sz w:val="20"/>
          <w:szCs w:val="20"/>
        </w:rPr>
        <w:t>charged</w:t>
      </w:r>
      <w:r w:rsidRPr="001157D5">
        <w:rPr>
          <w:rFonts w:ascii="Arial" w:hAnsi="Arial" w:cs="Arial"/>
          <w:sz w:val="20"/>
          <w:szCs w:val="20"/>
        </w:rPr>
        <w:t xml:space="preserve"> a tuition fee for students to attend their school</w:t>
      </w:r>
      <w:r w:rsidR="00672AA5" w:rsidRPr="001157D5">
        <w:rPr>
          <w:rFonts w:ascii="Arial" w:hAnsi="Arial" w:cs="Arial"/>
          <w:sz w:val="20"/>
          <w:szCs w:val="20"/>
        </w:rPr>
        <w:t xml:space="preserve"> in 2014</w:t>
      </w:r>
      <w:r w:rsidRPr="001157D5">
        <w:rPr>
          <w:rFonts w:ascii="Arial" w:hAnsi="Arial" w:cs="Arial"/>
          <w:sz w:val="20"/>
          <w:szCs w:val="20"/>
        </w:rPr>
        <w:t>.</w:t>
      </w:r>
    </w:p>
    <w:p w14:paraId="45FBCA2F" w14:textId="77777777" w:rsidR="00E94071" w:rsidRPr="001157D5" w:rsidRDefault="00E94071" w:rsidP="00E94071">
      <w:pPr>
        <w:rPr>
          <w:rFonts w:ascii="Arial" w:hAnsi="Arial" w:cs="Arial"/>
          <w:sz w:val="20"/>
          <w:szCs w:val="20"/>
        </w:rPr>
      </w:pPr>
      <w:r w:rsidRPr="001157D5">
        <w:rPr>
          <w:rFonts w:ascii="Arial" w:hAnsi="Arial" w:cs="Arial"/>
          <w:i/>
          <w:sz w:val="20"/>
          <w:szCs w:val="20"/>
        </w:rPr>
        <w:t>Necessary Definitions</w:t>
      </w:r>
      <w:r w:rsidRPr="001157D5">
        <w:rPr>
          <w:rFonts w:ascii="Arial" w:hAnsi="Arial" w:cs="Arial"/>
          <w:sz w:val="20"/>
          <w:szCs w:val="20"/>
        </w:rPr>
        <w:t>:</w:t>
      </w:r>
    </w:p>
    <w:p w14:paraId="67884D94" w14:textId="459E4C41" w:rsidR="00E94071" w:rsidRPr="001157D5" w:rsidRDefault="007D4575" w:rsidP="001157D5">
      <w:pPr>
        <w:ind w:left="720"/>
        <w:rPr>
          <w:rFonts w:ascii="Arial" w:hAnsi="Arial" w:cs="Arial"/>
          <w:sz w:val="20"/>
          <w:szCs w:val="20"/>
        </w:rPr>
      </w:pPr>
      <w:r w:rsidRPr="001157D5">
        <w:rPr>
          <w:rFonts w:ascii="Arial" w:hAnsi="Arial" w:cs="Arial"/>
          <w:sz w:val="20"/>
          <w:szCs w:val="20"/>
        </w:rPr>
        <w:t>"Tuition Fees” include any fees associated with the enrollment of an individual in a school.</w:t>
      </w:r>
      <w:r w:rsidR="00525A6B" w:rsidRPr="001157D5">
        <w:rPr>
          <w:rFonts w:ascii="Arial" w:hAnsi="Arial" w:cs="Arial"/>
          <w:sz w:val="20"/>
          <w:szCs w:val="20"/>
        </w:rPr>
        <w:t xml:space="preserve"> This includes mandatory fees and the costs of books.</w:t>
      </w:r>
    </w:p>
    <w:p w14:paraId="7315252B" w14:textId="77777777" w:rsidR="00E94071" w:rsidRPr="001157D5" w:rsidRDefault="00E94071" w:rsidP="00E94071">
      <w:pPr>
        <w:rPr>
          <w:rFonts w:ascii="Arial" w:hAnsi="Arial" w:cs="Arial"/>
          <w:i/>
          <w:sz w:val="20"/>
          <w:szCs w:val="20"/>
        </w:rPr>
      </w:pPr>
      <w:r w:rsidRPr="001157D5">
        <w:rPr>
          <w:rFonts w:ascii="Arial" w:hAnsi="Arial" w:cs="Arial"/>
          <w:i/>
          <w:sz w:val="20"/>
          <w:szCs w:val="20"/>
        </w:rPr>
        <w:t>Examples:</w:t>
      </w:r>
    </w:p>
    <w:p w14:paraId="0D3FCCDF" w14:textId="31F3BBC5" w:rsidR="00E94071" w:rsidRPr="001157D5" w:rsidRDefault="00525A6B" w:rsidP="001157D5">
      <w:pPr>
        <w:ind w:left="720"/>
        <w:rPr>
          <w:rFonts w:ascii="Arial" w:hAnsi="Arial" w:cs="Arial"/>
          <w:sz w:val="20"/>
          <w:szCs w:val="20"/>
        </w:rPr>
      </w:pPr>
      <w:r w:rsidRPr="001157D5">
        <w:rPr>
          <w:rFonts w:ascii="Arial" w:hAnsi="Arial" w:cs="Arial"/>
          <w:sz w:val="20"/>
          <w:szCs w:val="20"/>
        </w:rPr>
        <w:t xml:space="preserve">Average higher education tuition in Mexico in 2010 = $5077 (2010 HESA Global Higher Education Rankings) </w:t>
      </w:r>
    </w:p>
    <w:p w14:paraId="63A3505D" w14:textId="77777777" w:rsidR="00E94071" w:rsidRPr="001157D5" w:rsidRDefault="00E94071" w:rsidP="00E94071">
      <w:pPr>
        <w:rPr>
          <w:rFonts w:ascii="Arial" w:hAnsi="Arial" w:cs="Arial"/>
          <w:sz w:val="20"/>
          <w:szCs w:val="20"/>
        </w:rPr>
      </w:pPr>
      <w:r w:rsidRPr="001157D5">
        <w:rPr>
          <w:rFonts w:ascii="Arial" w:hAnsi="Arial" w:cs="Arial"/>
          <w:i/>
          <w:sz w:val="20"/>
          <w:szCs w:val="20"/>
        </w:rPr>
        <w:t>Appropriate Supporting Documentation</w:t>
      </w:r>
      <w:r w:rsidRPr="001157D5">
        <w:rPr>
          <w:rFonts w:ascii="Arial" w:hAnsi="Arial" w:cs="Arial"/>
          <w:sz w:val="20"/>
          <w:szCs w:val="20"/>
        </w:rPr>
        <w:t xml:space="preserve">: </w:t>
      </w:r>
    </w:p>
    <w:p w14:paraId="0B4EF953" w14:textId="4AB5189B" w:rsidR="000167ED" w:rsidRPr="001157D5" w:rsidRDefault="000167ED" w:rsidP="001157D5">
      <w:pPr>
        <w:ind w:left="720"/>
        <w:rPr>
          <w:rFonts w:ascii="Arial" w:hAnsi="Arial" w:cs="Arial"/>
          <w:sz w:val="20"/>
          <w:szCs w:val="20"/>
        </w:rPr>
      </w:pPr>
      <w:r w:rsidRPr="001157D5">
        <w:rPr>
          <w:rFonts w:ascii="Arial" w:hAnsi="Arial" w:cs="Arial"/>
          <w:sz w:val="20"/>
          <w:szCs w:val="20"/>
        </w:rPr>
        <w:t xml:space="preserve">Acceptable supporting documents may include government </w:t>
      </w:r>
      <w:r w:rsidR="00615CC9" w:rsidRPr="001157D5">
        <w:rPr>
          <w:rFonts w:ascii="Arial" w:hAnsi="Arial" w:cs="Arial"/>
          <w:sz w:val="20"/>
          <w:szCs w:val="20"/>
        </w:rPr>
        <w:t>reports,</w:t>
      </w:r>
      <w:r w:rsidRPr="001157D5">
        <w:rPr>
          <w:rFonts w:ascii="Arial" w:hAnsi="Arial" w:cs="Arial"/>
          <w:sz w:val="20"/>
          <w:szCs w:val="20"/>
        </w:rPr>
        <w:t xml:space="preserve"> non-governmental research reports, local or international news articles, </w:t>
      </w:r>
      <w:r w:rsidR="00672AA5" w:rsidRPr="001157D5">
        <w:rPr>
          <w:rFonts w:ascii="Arial" w:hAnsi="Arial" w:cs="Arial"/>
          <w:sz w:val="20"/>
          <w:szCs w:val="20"/>
        </w:rPr>
        <w:t xml:space="preserve">data from nationally representative surveys or questionnaires, or </w:t>
      </w:r>
      <w:r w:rsidRPr="001157D5">
        <w:rPr>
          <w:rFonts w:ascii="Arial" w:hAnsi="Arial" w:cs="Arial"/>
          <w:sz w:val="20"/>
          <w:szCs w:val="20"/>
        </w:rPr>
        <w:t>data from a reputable regional or multi-national organization su</w:t>
      </w:r>
      <w:r w:rsidR="00672AA5" w:rsidRPr="001157D5">
        <w:rPr>
          <w:rFonts w:ascii="Arial" w:hAnsi="Arial" w:cs="Arial"/>
          <w:sz w:val="20"/>
          <w:szCs w:val="20"/>
        </w:rPr>
        <w:t>ch as the UN or the World Bank</w:t>
      </w:r>
      <w:r w:rsidRPr="001157D5">
        <w:rPr>
          <w:rFonts w:ascii="Arial" w:hAnsi="Arial" w:cs="Arial"/>
          <w:sz w:val="20"/>
          <w:szCs w:val="20"/>
        </w:rPr>
        <w:t>.</w:t>
      </w:r>
    </w:p>
    <w:p w14:paraId="67B5FA41" w14:textId="77777777" w:rsidR="001157D5" w:rsidRDefault="00E94071" w:rsidP="00E94071">
      <w:pPr>
        <w:rPr>
          <w:rFonts w:ascii="Arial" w:hAnsi="Arial" w:cs="Arial"/>
          <w:sz w:val="20"/>
          <w:szCs w:val="20"/>
        </w:rPr>
      </w:pPr>
      <w:r w:rsidRPr="001157D5">
        <w:rPr>
          <w:rFonts w:ascii="Arial" w:hAnsi="Arial" w:cs="Arial"/>
          <w:i/>
          <w:sz w:val="20"/>
          <w:szCs w:val="20"/>
        </w:rPr>
        <w:t>Potential Data Sources</w:t>
      </w:r>
      <w:r w:rsidRPr="001157D5">
        <w:rPr>
          <w:rFonts w:ascii="Arial" w:hAnsi="Arial" w:cs="Arial"/>
          <w:sz w:val="20"/>
          <w:szCs w:val="20"/>
        </w:rPr>
        <w:t>:</w:t>
      </w:r>
      <w:r w:rsidR="00F634B9" w:rsidRPr="001157D5">
        <w:rPr>
          <w:rFonts w:ascii="Arial" w:hAnsi="Arial" w:cs="Arial"/>
          <w:sz w:val="20"/>
          <w:szCs w:val="20"/>
        </w:rPr>
        <w:t xml:space="preserve"> </w:t>
      </w:r>
    </w:p>
    <w:p w14:paraId="6FBF8A17" w14:textId="1B80A9AF" w:rsidR="00E94071" w:rsidRPr="001157D5" w:rsidRDefault="00F634B9" w:rsidP="001157D5">
      <w:pPr>
        <w:ind w:left="720"/>
        <w:rPr>
          <w:rFonts w:ascii="Arial" w:hAnsi="Arial" w:cs="Arial"/>
          <w:sz w:val="20"/>
          <w:szCs w:val="20"/>
        </w:rPr>
      </w:pPr>
      <w:r w:rsidRPr="001157D5">
        <w:rPr>
          <w:rFonts w:ascii="Arial" w:hAnsi="Arial" w:cs="Arial"/>
          <w:sz w:val="20"/>
          <w:szCs w:val="20"/>
        </w:rPr>
        <w:t xml:space="preserve">Ministry of Education, Household Budget Surveys, </w:t>
      </w:r>
      <w:r w:rsidR="00FB34A6" w:rsidRPr="001157D5">
        <w:rPr>
          <w:rFonts w:ascii="Arial" w:hAnsi="Arial" w:cs="Arial"/>
          <w:sz w:val="20"/>
          <w:szCs w:val="20"/>
        </w:rPr>
        <w:t>UNESCO Database on the Right to Education (</w:t>
      </w:r>
      <w:hyperlink r:id="rId104" w:history="1">
        <w:r w:rsidR="00FB34A6" w:rsidRPr="001157D5">
          <w:rPr>
            <w:rStyle w:val="Hyperlink"/>
            <w:rFonts w:ascii="Arial" w:hAnsi="Arial" w:cs="Arial"/>
            <w:sz w:val="20"/>
            <w:szCs w:val="20"/>
          </w:rPr>
          <w:t>http://www.unesco.org/education/edurights/index.php?action=home&amp;lng=en</w:t>
        </w:r>
      </w:hyperlink>
      <w:r w:rsidR="00FB34A6" w:rsidRPr="001157D5">
        <w:rPr>
          <w:rFonts w:ascii="Arial" w:hAnsi="Arial" w:cs="Arial"/>
          <w:sz w:val="20"/>
          <w:szCs w:val="20"/>
        </w:rPr>
        <w:t>), Right to Education Project – Where to Find Information (</w:t>
      </w:r>
      <w:hyperlink r:id="rId105" w:history="1">
        <w:r w:rsidR="00FB34A6" w:rsidRPr="001157D5">
          <w:rPr>
            <w:rStyle w:val="Hyperlink"/>
            <w:rFonts w:ascii="Arial" w:hAnsi="Arial" w:cs="Arial"/>
            <w:sz w:val="20"/>
            <w:szCs w:val="20"/>
          </w:rPr>
          <w:t>http://www.right-to-education.org/page/where-find-information</w:t>
        </w:r>
      </w:hyperlink>
      <w:r w:rsidR="001157D5">
        <w:rPr>
          <w:rStyle w:val="Hyperlink"/>
          <w:rFonts w:ascii="Arial" w:hAnsi="Arial" w:cs="Arial"/>
          <w:sz w:val="20"/>
          <w:szCs w:val="20"/>
        </w:rPr>
        <w:t>)</w:t>
      </w:r>
      <w:r w:rsidR="00FB34A6" w:rsidRPr="001157D5">
        <w:rPr>
          <w:rFonts w:ascii="Arial" w:hAnsi="Arial" w:cs="Arial"/>
          <w:sz w:val="20"/>
          <w:szCs w:val="20"/>
        </w:rPr>
        <w:t>, Global Partnership for Education – Library (</w:t>
      </w:r>
      <w:hyperlink r:id="rId106" w:history="1">
        <w:r w:rsidR="00FB34A6" w:rsidRPr="001157D5">
          <w:rPr>
            <w:rStyle w:val="Hyperlink"/>
            <w:rFonts w:ascii="Arial" w:hAnsi="Arial" w:cs="Arial"/>
            <w:sz w:val="20"/>
            <w:szCs w:val="20"/>
          </w:rPr>
          <w:t>http://www.globalpartnership.org/library</w:t>
        </w:r>
      </w:hyperlink>
      <w:r w:rsidR="00672AA5" w:rsidRPr="001157D5">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E94071" w:rsidRPr="00E01B9E" w14:paraId="0D073769" w14:textId="77777777" w:rsidTr="006963A4">
        <w:tc>
          <w:tcPr>
            <w:tcW w:w="7315" w:type="dxa"/>
            <w:tcBorders>
              <w:top w:val="single" w:sz="4" w:space="0" w:color="auto"/>
            </w:tcBorders>
          </w:tcPr>
          <w:p w14:paraId="22218340" w14:textId="6A19C771" w:rsidR="00E94071" w:rsidRPr="00E01B9E" w:rsidRDefault="00672AA5" w:rsidP="007E533F">
            <w:pPr>
              <w:rPr>
                <w:rFonts w:ascii="Arial" w:hAnsi="Arial" w:cs="Arial"/>
                <w:b/>
              </w:rPr>
            </w:pPr>
            <w:r>
              <w:rPr>
                <w:rFonts w:ascii="Arial" w:hAnsi="Arial" w:cs="Arial"/>
                <w:b/>
              </w:rPr>
              <w:t>Question 3.1.4</w:t>
            </w:r>
          </w:p>
        </w:tc>
        <w:tc>
          <w:tcPr>
            <w:tcW w:w="2250" w:type="dxa"/>
            <w:tcBorders>
              <w:top w:val="single" w:sz="4" w:space="0" w:color="auto"/>
            </w:tcBorders>
          </w:tcPr>
          <w:p w14:paraId="7AB5017E" w14:textId="77777777" w:rsidR="00E94071" w:rsidRPr="00E01B9E" w:rsidRDefault="00E94071" w:rsidP="007E533F">
            <w:pPr>
              <w:rPr>
                <w:rFonts w:ascii="Arial" w:hAnsi="Arial" w:cs="Arial"/>
                <w:b/>
              </w:rPr>
            </w:pPr>
            <w:r w:rsidRPr="00E01B9E">
              <w:rPr>
                <w:rFonts w:ascii="Arial" w:hAnsi="Arial" w:cs="Arial"/>
                <w:b/>
              </w:rPr>
              <w:t>Response</w:t>
            </w:r>
          </w:p>
        </w:tc>
      </w:tr>
      <w:tr w:rsidR="00E94071" w:rsidRPr="00E01B9E" w14:paraId="7D4CA452" w14:textId="77777777" w:rsidTr="006963A4">
        <w:tc>
          <w:tcPr>
            <w:tcW w:w="7315" w:type="dxa"/>
          </w:tcPr>
          <w:p w14:paraId="68E57BB4" w14:textId="77777777" w:rsidR="00E94071" w:rsidRPr="007E7809" w:rsidRDefault="00E94071" w:rsidP="00C34B7C">
            <w:pPr>
              <w:pStyle w:val="ListParagraph"/>
              <w:numPr>
                <w:ilvl w:val="0"/>
                <w:numId w:val="20"/>
              </w:numPr>
              <w:rPr>
                <w:rFonts w:ascii="Arial" w:hAnsi="Arial" w:cs="Arial"/>
                <w:b/>
                <w:sz w:val="20"/>
                <w:szCs w:val="20"/>
              </w:rPr>
            </w:pPr>
            <w:r w:rsidRPr="007E7809">
              <w:rPr>
                <w:rFonts w:ascii="Arial" w:hAnsi="Arial" w:cs="Arial"/>
                <w:b/>
                <w:sz w:val="20"/>
                <w:szCs w:val="20"/>
              </w:rPr>
              <w:t>Are tuition fees charged for university/higher education?</w:t>
            </w:r>
          </w:p>
          <w:p w14:paraId="46C789F2" w14:textId="77777777" w:rsidR="00E94071" w:rsidRPr="007E7809" w:rsidRDefault="00E94071" w:rsidP="00E94071">
            <w:pPr>
              <w:pStyle w:val="ListParagraph"/>
              <w:rPr>
                <w:rFonts w:ascii="Arial" w:hAnsi="Arial" w:cs="Arial"/>
                <w:b/>
                <w:sz w:val="20"/>
                <w:szCs w:val="20"/>
              </w:rPr>
            </w:pPr>
          </w:p>
          <w:p w14:paraId="7003F5C8" w14:textId="77777777" w:rsidR="00E94071" w:rsidRPr="007E7809" w:rsidRDefault="00E94071" w:rsidP="00C34B7C">
            <w:pPr>
              <w:pStyle w:val="ListParagraph"/>
              <w:numPr>
                <w:ilvl w:val="0"/>
                <w:numId w:val="20"/>
              </w:numPr>
              <w:rPr>
                <w:rFonts w:ascii="Arial" w:hAnsi="Arial" w:cs="Arial"/>
                <w:b/>
                <w:sz w:val="20"/>
                <w:szCs w:val="20"/>
              </w:rPr>
            </w:pPr>
            <w:r w:rsidRPr="007E7809">
              <w:rPr>
                <w:rFonts w:ascii="Arial" w:hAnsi="Arial" w:cs="Arial"/>
                <w:b/>
                <w:sz w:val="20"/>
                <w:szCs w:val="20"/>
              </w:rPr>
              <w:t>If yes</w:t>
            </w:r>
            <w:r w:rsidR="00525A6B" w:rsidRPr="007E7809">
              <w:rPr>
                <w:rFonts w:ascii="Arial" w:hAnsi="Arial" w:cs="Arial"/>
                <w:b/>
                <w:sz w:val="20"/>
                <w:szCs w:val="20"/>
              </w:rPr>
              <w:t>, what is the average tuition f</w:t>
            </w:r>
            <w:r w:rsidRPr="007E7809">
              <w:rPr>
                <w:rFonts w:ascii="Arial" w:hAnsi="Arial" w:cs="Arial"/>
                <w:b/>
                <w:sz w:val="20"/>
                <w:szCs w:val="20"/>
              </w:rPr>
              <w:t>ee for university/higher education?</w:t>
            </w:r>
          </w:p>
          <w:p w14:paraId="62F8F6EF" w14:textId="77777777" w:rsidR="00E94071" w:rsidRPr="007E7809" w:rsidRDefault="00E94071" w:rsidP="007E533F">
            <w:pPr>
              <w:rPr>
                <w:rFonts w:ascii="Arial" w:hAnsi="Arial" w:cs="Arial"/>
                <w:sz w:val="20"/>
                <w:szCs w:val="20"/>
              </w:rPr>
            </w:pPr>
          </w:p>
        </w:tc>
        <w:tc>
          <w:tcPr>
            <w:tcW w:w="2250" w:type="dxa"/>
          </w:tcPr>
          <w:p w14:paraId="042623A4" w14:textId="77777777" w:rsidR="00E94071" w:rsidRPr="007E7809" w:rsidRDefault="00AB5656" w:rsidP="007E533F">
            <w:pPr>
              <w:rPr>
                <w:rFonts w:ascii="Arial" w:hAnsi="Arial" w:cs="Arial"/>
                <w:sz w:val="20"/>
                <w:szCs w:val="20"/>
              </w:rPr>
            </w:pPr>
            <w:r w:rsidRPr="007E7809">
              <w:rPr>
                <w:rFonts w:ascii="Arial" w:hAnsi="Arial" w:cs="Arial"/>
                <w:sz w:val="20"/>
                <w:szCs w:val="20"/>
              </w:rPr>
              <w:t xml:space="preserve">a. </w:t>
            </w:r>
          </w:p>
          <w:p w14:paraId="463204DF" w14:textId="77777777" w:rsidR="00AB5656" w:rsidRPr="007E7809" w:rsidRDefault="00AB5656" w:rsidP="007E533F">
            <w:pPr>
              <w:rPr>
                <w:rFonts w:ascii="Arial" w:hAnsi="Arial" w:cs="Arial"/>
                <w:sz w:val="20"/>
                <w:szCs w:val="20"/>
              </w:rPr>
            </w:pPr>
          </w:p>
          <w:p w14:paraId="07F1C4FE" w14:textId="77777777" w:rsidR="00AB5656" w:rsidRPr="007E7809" w:rsidRDefault="00AB5656" w:rsidP="007E533F">
            <w:pPr>
              <w:rPr>
                <w:rFonts w:ascii="Arial" w:hAnsi="Arial" w:cs="Arial"/>
                <w:sz w:val="20"/>
                <w:szCs w:val="20"/>
              </w:rPr>
            </w:pPr>
            <w:r w:rsidRPr="007E7809">
              <w:rPr>
                <w:rFonts w:ascii="Arial" w:hAnsi="Arial" w:cs="Arial"/>
                <w:sz w:val="20"/>
                <w:szCs w:val="20"/>
              </w:rPr>
              <w:t>b.</w:t>
            </w:r>
          </w:p>
          <w:p w14:paraId="611EFFEA" w14:textId="77777777" w:rsidR="00AB5656" w:rsidRPr="007E7809" w:rsidRDefault="00AB5656" w:rsidP="007E533F">
            <w:pPr>
              <w:rPr>
                <w:rFonts w:ascii="Arial" w:hAnsi="Arial" w:cs="Arial"/>
                <w:sz w:val="20"/>
                <w:szCs w:val="20"/>
              </w:rPr>
            </w:pPr>
          </w:p>
        </w:tc>
      </w:tr>
      <w:tr w:rsidR="00E94071" w:rsidRPr="00E01B9E" w14:paraId="0814389B" w14:textId="77777777" w:rsidTr="006963A4">
        <w:tc>
          <w:tcPr>
            <w:tcW w:w="9565" w:type="dxa"/>
            <w:gridSpan w:val="2"/>
          </w:tcPr>
          <w:p w14:paraId="0048E8B6" w14:textId="77777777" w:rsidR="00E94071" w:rsidRPr="00704AC0" w:rsidRDefault="00E94071" w:rsidP="007E533F">
            <w:pPr>
              <w:rPr>
                <w:rFonts w:ascii="Arial" w:hAnsi="Arial" w:cs="Arial"/>
                <w:b/>
              </w:rPr>
            </w:pPr>
            <w:r w:rsidRPr="00E01B9E">
              <w:rPr>
                <w:rFonts w:ascii="Arial" w:hAnsi="Arial" w:cs="Arial"/>
                <w:b/>
              </w:rPr>
              <w:t>Supporting document/citation:</w:t>
            </w:r>
          </w:p>
        </w:tc>
      </w:tr>
      <w:tr w:rsidR="00E94071" w:rsidRPr="00E01B9E" w14:paraId="1E7BEAFE" w14:textId="77777777" w:rsidTr="006963A4">
        <w:tc>
          <w:tcPr>
            <w:tcW w:w="9565" w:type="dxa"/>
            <w:gridSpan w:val="2"/>
          </w:tcPr>
          <w:p w14:paraId="0ACC456A" w14:textId="77777777" w:rsidR="00E94071" w:rsidRPr="00E01B9E" w:rsidRDefault="00E94071" w:rsidP="007E533F">
            <w:pPr>
              <w:rPr>
                <w:rFonts w:ascii="Arial" w:hAnsi="Arial" w:cs="Arial"/>
              </w:rPr>
            </w:pPr>
          </w:p>
          <w:p w14:paraId="598FB0B7" w14:textId="77777777" w:rsidR="00E94071" w:rsidRPr="00E01B9E" w:rsidRDefault="00E94071" w:rsidP="007E533F">
            <w:pPr>
              <w:rPr>
                <w:rFonts w:ascii="Arial" w:hAnsi="Arial" w:cs="Arial"/>
              </w:rPr>
            </w:pPr>
          </w:p>
          <w:p w14:paraId="787B366B" w14:textId="77777777" w:rsidR="00E94071" w:rsidRPr="00E01B9E" w:rsidRDefault="00E94071" w:rsidP="007E533F">
            <w:pPr>
              <w:rPr>
                <w:rFonts w:ascii="Arial" w:hAnsi="Arial" w:cs="Arial"/>
              </w:rPr>
            </w:pPr>
          </w:p>
          <w:p w14:paraId="29E3AD4B" w14:textId="77777777" w:rsidR="00E94071" w:rsidRPr="00E01B9E" w:rsidRDefault="00E94071" w:rsidP="007E533F">
            <w:pPr>
              <w:rPr>
                <w:rFonts w:ascii="Arial" w:hAnsi="Arial" w:cs="Arial"/>
              </w:rPr>
            </w:pPr>
          </w:p>
        </w:tc>
      </w:tr>
      <w:tr w:rsidR="00E94071" w:rsidRPr="00B7798C" w14:paraId="091A2B96" w14:textId="77777777" w:rsidTr="006963A4">
        <w:tc>
          <w:tcPr>
            <w:tcW w:w="9565" w:type="dxa"/>
            <w:gridSpan w:val="2"/>
          </w:tcPr>
          <w:p w14:paraId="12F2D676" w14:textId="77777777" w:rsidR="00E94071" w:rsidRPr="00B7798C" w:rsidRDefault="00E94071" w:rsidP="007E533F">
            <w:pPr>
              <w:rPr>
                <w:rFonts w:ascii="Arial" w:hAnsi="Arial" w:cs="Arial"/>
                <w:b/>
              </w:rPr>
            </w:pPr>
            <w:r w:rsidRPr="00B7798C">
              <w:rPr>
                <w:rFonts w:ascii="Arial" w:hAnsi="Arial" w:cs="Arial"/>
                <w:b/>
              </w:rPr>
              <w:t>Researcher comment:</w:t>
            </w:r>
          </w:p>
        </w:tc>
      </w:tr>
      <w:tr w:rsidR="00E94071" w:rsidRPr="00E01B9E" w14:paraId="3A07BA71" w14:textId="77777777" w:rsidTr="006963A4">
        <w:tc>
          <w:tcPr>
            <w:tcW w:w="9565" w:type="dxa"/>
            <w:gridSpan w:val="2"/>
          </w:tcPr>
          <w:p w14:paraId="4C06CE3E" w14:textId="77777777" w:rsidR="00E94071" w:rsidRPr="00E01B9E" w:rsidRDefault="00E94071" w:rsidP="007E533F">
            <w:pPr>
              <w:rPr>
                <w:rFonts w:ascii="Arial" w:hAnsi="Arial" w:cs="Arial"/>
              </w:rPr>
            </w:pPr>
          </w:p>
          <w:p w14:paraId="3C22F591" w14:textId="77777777" w:rsidR="00E94071" w:rsidRPr="00E01B9E" w:rsidRDefault="00E94071" w:rsidP="007E533F">
            <w:pPr>
              <w:rPr>
                <w:rFonts w:ascii="Arial" w:hAnsi="Arial" w:cs="Arial"/>
              </w:rPr>
            </w:pPr>
          </w:p>
          <w:p w14:paraId="24339BBC" w14:textId="77777777" w:rsidR="00E94071" w:rsidRPr="00E01B9E" w:rsidRDefault="00E94071" w:rsidP="007E533F">
            <w:pPr>
              <w:rPr>
                <w:rFonts w:ascii="Arial" w:hAnsi="Arial" w:cs="Arial"/>
              </w:rPr>
            </w:pPr>
          </w:p>
          <w:p w14:paraId="6AEA4FE3" w14:textId="77777777" w:rsidR="00E94071" w:rsidRPr="00E01B9E" w:rsidRDefault="00E94071" w:rsidP="007E533F">
            <w:pPr>
              <w:rPr>
                <w:rFonts w:ascii="Arial" w:hAnsi="Arial" w:cs="Arial"/>
              </w:rPr>
            </w:pPr>
          </w:p>
        </w:tc>
      </w:tr>
      <w:tr w:rsidR="00E94071" w:rsidRPr="00B7798C" w14:paraId="683F4F17" w14:textId="77777777" w:rsidTr="006963A4">
        <w:tc>
          <w:tcPr>
            <w:tcW w:w="9565" w:type="dxa"/>
            <w:gridSpan w:val="2"/>
          </w:tcPr>
          <w:p w14:paraId="55884802" w14:textId="77777777" w:rsidR="00E94071" w:rsidRPr="00B7798C" w:rsidRDefault="00E94071" w:rsidP="007E533F">
            <w:pPr>
              <w:rPr>
                <w:rFonts w:ascii="Arial" w:hAnsi="Arial" w:cs="Arial"/>
                <w:b/>
              </w:rPr>
            </w:pPr>
            <w:r>
              <w:rPr>
                <w:rFonts w:ascii="Arial" w:hAnsi="Arial" w:cs="Arial"/>
                <w:b/>
              </w:rPr>
              <w:t>Peer review</w:t>
            </w:r>
            <w:r w:rsidRPr="00B7798C">
              <w:rPr>
                <w:rFonts w:ascii="Arial" w:hAnsi="Arial" w:cs="Arial"/>
                <w:b/>
              </w:rPr>
              <w:t xml:space="preserve"> 1 comment:</w:t>
            </w:r>
          </w:p>
        </w:tc>
      </w:tr>
      <w:tr w:rsidR="00E94071" w:rsidRPr="00E01B9E" w14:paraId="100401BE" w14:textId="77777777" w:rsidTr="006963A4">
        <w:tc>
          <w:tcPr>
            <w:tcW w:w="9565" w:type="dxa"/>
            <w:gridSpan w:val="2"/>
          </w:tcPr>
          <w:p w14:paraId="5FCA0171" w14:textId="77777777" w:rsidR="00E94071" w:rsidRPr="00E01B9E" w:rsidRDefault="00E94071" w:rsidP="007E533F">
            <w:pPr>
              <w:rPr>
                <w:rFonts w:ascii="Arial" w:hAnsi="Arial" w:cs="Arial"/>
              </w:rPr>
            </w:pPr>
          </w:p>
          <w:p w14:paraId="63A62EF4" w14:textId="77777777" w:rsidR="00E94071" w:rsidRPr="00E01B9E" w:rsidRDefault="00E94071" w:rsidP="007E533F">
            <w:pPr>
              <w:rPr>
                <w:rFonts w:ascii="Arial" w:hAnsi="Arial" w:cs="Arial"/>
              </w:rPr>
            </w:pPr>
          </w:p>
          <w:p w14:paraId="79643DD9" w14:textId="77777777" w:rsidR="00E94071" w:rsidRPr="00E01B9E" w:rsidRDefault="00E94071" w:rsidP="007E533F">
            <w:pPr>
              <w:rPr>
                <w:rFonts w:ascii="Arial" w:hAnsi="Arial" w:cs="Arial"/>
              </w:rPr>
            </w:pPr>
          </w:p>
          <w:p w14:paraId="15A5ADAA" w14:textId="77777777" w:rsidR="00E94071" w:rsidRPr="00E01B9E" w:rsidRDefault="00E94071" w:rsidP="007E533F">
            <w:pPr>
              <w:rPr>
                <w:rFonts w:ascii="Arial" w:hAnsi="Arial" w:cs="Arial"/>
              </w:rPr>
            </w:pPr>
          </w:p>
        </w:tc>
      </w:tr>
      <w:tr w:rsidR="00E94071" w:rsidRPr="00B7798C" w14:paraId="5BDAEC8B" w14:textId="77777777" w:rsidTr="006963A4">
        <w:tc>
          <w:tcPr>
            <w:tcW w:w="9565" w:type="dxa"/>
            <w:gridSpan w:val="2"/>
          </w:tcPr>
          <w:p w14:paraId="04C3853B" w14:textId="77777777" w:rsidR="00E94071" w:rsidRPr="00B7798C" w:rsidRDefault="00E94071" w:rsidP="007E533F">
            <w:pPr>
              <w:rPr>
                <w:rFonts w:ascii="Arial" w:hAnsi="Arial" w:cs="Arial"/>
                <w:b/>
              </w:rPr>
            </w:pPr>
            <w:r>
              <w:rPr>
                <w:rFonts w:ascii="Arial" w:hAnsi="Arial" w:cs="Arial"/>
                <w:b/>
              </w:rPr>
              <w:t>Peer review</w:t>
            </w:r>
            <w:r w:rsidRPr="00B7798C">
              <w:rPr>
                <w:rFonts w:ascii="Arial" w:hAnsi="Arial" w:cs="Arial"/>
                <w:b/>
              </w:rPr>
              <w:t xml:space="preserve"> 2 comment:</w:t>
            </w:r>
          </w:p>
        </w:tc>
      </w:tr>
      <w:tr w:rsidR="00E94071" w:rsidRPr="00E01B9E" w14:paraId="78CB16D4" w14:textId="77777777" w:rsidTr="006963A4">
        <w:tc>
          <w:tcPr>
            <w:tcW w:w="9565" w:type="dxa"/>
            <w:gridSpan w:val="2"/>
          </w:tcPr>
          <w:p w14:paraId="78B16E9A" w14:textId="77777777" w:rsidR="00E94071" w:rsidRPr="00E01B9E" w:rsidRDefault="00E94071" w:rsidP="007E533F">
            <w:pPr>
              <w:rPr>
                <w:rFonts w:ascii="Arial" w:hAnsi="Arial" w:cs="Arial"/>
              </w:rPr>
            </w:pPr>
          </w:p>
          <w:p w14:paraId="49ED0F8B" w14:textId="77777777" w:rsidR="00E94071" w:rsidRPr="00E01B9E" w:rsidRDefault="00E94071" w:rsidP="007E533F">
            <w:pPr>
              <w:rPr>
                <w:rFonts w:ascii="Arial" w:hAnsi="Arial" w:cs="Arial"/>
              </w:rPr>
            </w:pPr>
          </w:p>
          <w:p w14:paraId="267A1C3E" w14:textId="77777777" w:rsidR="00E94071" w:rsidRPr="00E01B9E" w:rsidRDefault="00E94071" w:rsidP="007E533F">
            <w:pPr>
              <w:rPr>
                <w:rFonts w:ascii="Arial" w:hAnsi="Arial" w:cs="Arial"/>
              </w:rPr>
            </w:pPr>
          </w:p>
          <w:p w14:paraId="359A3AB6" w14:textId="77777777" w:rsidR="00E94071" w:rsidRPr="00E01B9E" w:rsidRDefault="00E94071" w:rsidP="007E533F">
            <w:pPr>
              <w:rPr>
                <w:rFonts w:ascii="Arial" w:hAnsi="Arial" w:cs="Arial"/>
              </w:rPr>
            </w:pPr>
          </w:p>
        </w:tc>
      </w:tr>
      <w:tr w:rsidR="00E94071" w:rsidRPr="00B7798C" w14:paraId="5079EAD1" w14:textId="77777777" w:rsidTr="006963A4">
        <w:tc>
          <w:tcPr>
            <w:tcW w:w="9565" w:type="dxa"/>
            <w:gridSpan w:val="2"/>
          </w:tcPr>
          <w:p w14:paraId="2237C47E" w14:textId="77777777" w:rsidR="00E94071" w:rsidRPr="00B7798C" w:rsidRDefault="00E94071" w:rsidP="007E533F">
            <w:pPr>
              <w:rPr>
                <w:rFonts w:ascii="Arial" w:hAnsi="Arial" w:cs="Arial"/>
                <w:b/>
              </w:rPr>
            </w:pPr>
            <w:r w:rsidRPr="00B7798C">
              <w:rPr>
                <w:rFonts w:ascii="Arial" w:hAnsi="Arial" w:cs="Arial"/>
                <w:b/>
              </w:rPr>
              <w:t xml:space="preserve">Government comment: </w:t>
            </w:r>
          </w:p>
        </w:tc>
      </w:tr>
      <w:tr w:rsidR="00E94071" w:rsidRPr="00E01B9E" w14:paraId="78A1C53A" w14:textId="77777777" w:rsidTr="006963A4">
        <w:tc>
          <w:tcPr>
            <w:tcW w:w="9565" w:type="dxa"/>
            <w:gridSpan w:val="2"/>
          </w:tcPr>
          <w:p w14:paraId="703233FB" w14:textId="77777777" w:rsidR="00E94071" w:rsidRPr="00E01B9E" w:rsidRDefault="00E94071" w:rsidP="007E533F">
            <w:pPr>
              <w:rPr>
                <w:rFonts w:ascii="Arial" w:hAnsi="Arial" w:cs="Arial"/>
              </w:rPr>
            </w:pPr>
          </w:p>
          <w:p w14:paraId="51011F24" w14:textId="77777777" w:rsidR="00E94071" w:rsidRPr="00E01B9E" w:rsidRDefault="00E94071" w:rsidP="007E533F">
            <w:pPr>
              <w:rPr>
                <w:rFonts w:ascii="Arial" w:hAnsi="Arial" w:cs="Arial"/>
              </w:rPr>
            </w:pPr>
          </w:p>
          <w:p w14:paraId="331484C4" w14:textId="77777777" w:rsidR="00E94071" w:rsidRPr="00E01B9E" w:rsidRDefault="00E94071" w:rsidP="007E533F">
            <w:pPr>
              <w:rPr>
                <w:rFonts w:ascii="Arial" w:hAnsi="Arial" w:cs="Arial"/>
              </w:rPr>
            </w:pPr>
          </w:p>
          <w:p w14:paraId="35362121" w14:textId="77777777" w:rsidR="00E94071" w:rsidRPr="00E01B9E" w:rsidRDefault="00E94071" w:rsidP="007E533F">
            <w:pPr>
              <w:rPr>
                <w:rFonts w:ascii="Arial" w:hAnsi="Arial" w:cs="Arial"/>
              </w:rPr>
            </w:pPr>
          </w:p>
        </w:tc>
      </w:tr>
      <w:tr w:rsidR="00E94071" w:rsidRPr="00B7798C" w14:paraId="4B17E4BA" w14:textId="77777777" w:rsidTr="006963A4">
        <w:tc>
          <w:tcPr>
            <w:tcW w:w="9565" w:type="dxa"/>
            <w:gridSpan w:val="2"/>
          </w:tcPr>
          <w:p w14:paraId="711844E4" w14:textId="77777777" w:rsidR="00E94071" w:rsidRPr="00B7798C" w:rsidRDefault="00E94071" w:rsidP="007E533F">
            <w:pPr>
              <w:rPr>
                <w:rFonts w:ascii="Arial" w:hAnsi="Arial" w:cs="Arial"/>
                <w:b/>
              </w:rPr>
            </w:pPr>
            <w:r w:rsidRPr="00B7798C">
              <w:rPr>
                <w:rFonts w:ascii="Arial" w:hAnsi="Arial" w:cs="Arial"/>
                <w:b/>
              </w:rPr>
              <w:t>RESULTS Educational Fund comment:</w:t>
            </w:r>
          </w:p>
        </w:tc>
      </w:tr>
      <w:tr w:rsidR="00E94071" w:rsidRPr="00E01B9E" w14:paraId="6B38D773" w14:textId="77777777" w:rsidTr="006963A4">
        <w:trPr>
          <w:trHeight w:val="910"/>
        </w:trPr>
        <w:tc>
          <w:tcPr>
            <w:tcW w:w="9565" w:type="dxa"/>
            <w:gridSpan w:val="2"/>
          </w:tcPr>
          <w:p w14:paraId="6EAE7DD2" w14:textId="77777777" w:rsidR="00E94071" w:rsidRPr="00E01B9E" w:rsidRDefault="00E94071" w:rsidP="007E533F">
            <w:pPr>
              <w:rPr>
                <w:rFonts w:ascii="Arial" w:hAnsi="Arial" w:cs="Arial"/>
              </w:rPr>
            </w:pPr>
          </w:p>
          <w:p w14:paraId="371DE1B8" w14:textId="77777777" w:rsidR="00E94071" w:rsidRPr="00E01B9E" w:rsidRDefault="00E94071" w:rsidP="007E533F">
            <w:pPr>
              <w:rPr>
                <w:rFonts w:ascii="Arial" w:hAnsi="Arial" w:cs="Arial"/>
              </w:rPr>
            </w:pPr>
          </w:p>
          <w:p w14:paraId="10691036" w14:textId="77777777" w:rsidR="00E94071" w:rsidRPr="00E01B9E" w:rsidRDefault="00E94071" w:rsidP="007E533F">
            <w:pPr>
              <w:rPr>
                <w:rFonts w:ascii="Arial" w:hAnsi="Arial" w:cs="Arial"/>
              </w:rPr>
            </w:pPr>
          </w:p>
          <w:p w14:paraId="299F9C38" w14:textId="77777777" w:rsidR="00E94071" w:rsidRPr="00E01B9E" w:rsidRDefault="00E94071" w:rsidP="007E533F">
            <w:pPr>
              <w:rPr>
                <w:rFonts w:ascii="Arial" w:hAnsi="Arial" w:cs="Arial"/>
              </w:rPr>
            </w:pPr>
          </w:p>
        </w:tc>
      </w:tr>
    </w:tbl>
    <w:p w14:paraId="7EAE3F13" w14:textId="77777777" w:rsidR="00E94071" w:rsidRPr="006963A4" w:rsidRDefault="00E94071">
      <w:pPr>
        <w:rPr>
          <w:rFonts w:ascii="Arial" w:hAnsi="Arial" w:cs="Arial"/>
          <w:sz w:val="24"/>
          <w:szCs w:val="24"/>
        </w:rPr>
      </w:pPr>
    </w:p>
    <w:p w14:paraId="7DB6B61B" w14:textId="561687CB" w:rsidR="00DC7C3E" w:rsidRPr="006963A4" w:rsidRDefault="00807906" w:rsidP="0072005A">
      <w:pPr>
        <w:pStyle w:val="ListParagraph"/>
        <w:numPr>
          <w:ilvl w:val="2"/>
          <w:numId w:val="167"/>
        </w:numPr>
        <w:spacing w:after="0" w:line="240" w:lineRule="auto"/>
        <w:rPr>
          <w:rFonts w:ascii="Arial" w:hAnsi="Arial" w:cs="Arial"/>
          <w:b/>
          <w:color w:val="C00000"/>
          <w:sz w:val="32"/>
          <w:vertAlign w:val="superscript"/>
        </w:rPr>
      </w:pPr>
      <w:r>
        <w:rPr>
          <w:rFonts w:ascii="Arial" w:hAnsi="Arial" w:cs="Arial"/>
          <w:b/>
          <w:sz w:val="32"/>
        </w:rPr>
        <w:t>Is</w:t>
      </w:r>
      <w:r w:rsidR="00DC7C3E" w:rsidRPr="006963A4">
        <w:rPr>
          <w:rFonts w:ascii="Arial" w:hAnsi="Arial" w:cs="Arial"/>
          <w:b/>
          <w:sz w:val="32"/>
        </w:rPr>
        <w:t xml:space="preserve"> basic education </w:t>
      </w:r>
      <w:r>
        <w:rPr>
          <w:rFonts w:ascii="Arial" w:hAnsi="Arial" w:cs="Arial"/>
          <w:b/>
          <w:sz w:val="32"/>
        </w:rPr>
        <w:t xml:space="preserve">provided </w:t>
      </w:r>
      <w:r w:rsidR="00DC7C3E" w:rsidRPr="006963A4">
        <w:rPr>
          <w:rFonts w:ascii="Arial" w:hAnsi="Arial" w:cs="Arial"/>
          <w:b/>
          <w:sz w:val="32"/>
        </w:rPr>
        <w:t>for adults who have not completed primary education?</w:t>
      </w:r>
      <w:r w:rsidR="00103AE4" w:rsidRPr="006963A4">
        <w:rPr>
          <w:rFonts w:ascii="Arial" w:hAnsi="Arial" w:cs="Arial"/>
          <w:b/>
          <w:color w:val="C00000"/>
          <w:sz w:val="32"/>
          <w:vertAlign w:val="superscript"/>
        </w:rPr>
        <w:t>S</w:t>
      </w:r>
    </w:p>
    <w:p w14:paraId="657533E6" w14:textId="77777777" w:rsidR="00DC7C3E" w:rsidRPr="006963A4" w:rsidRDefault="00DC7C3E" w:rsidP="00DC7C3E">
      <w:pPr>
        <w:spacing w:after="0" w:line="240" w:lineRule="auto"/>
        <w:rPr>
          <w:rFonts w:ascii="Arial" w:hAnsi="Arial" w:cs="Arial"/>
          <w:b/>
          <w:sz w:val="24"/>
          <w:szCs w:val="24"/>
        </w:rPr>
      </w:pPr>
    </w:p>
    <w:p w14:paraId="5C54F5C4" w14:textId="77777777" w:rsidR="00DC7C3E" w:rsidRPr="00BD106F" w:rsidRDefault="00DC7C3E" w:rsidP="00DC7C3E">
      <w:pPr>
        <w:spacing w:after="0" w:line="240" w:lineRule="auto"/>
        <w:rPr>
          <w:rFonts w:ascii="Arial" w:hAnsi="Arial" w:cs="Arial"/>
          <w:b/>
          <w:sz w:val="20"/>
          <w:szCs w:val="20"/>
        </w:rPr>
      </w:pPr>
      <w:r w:rsidRPr="00BD106F">
        <w:rPr>
          <w:rFonts w:ascii="Arial" w:hAnsi="Arial" w:cs="Arial"/>
          <w:b/>
          <w:sz w:val="20"/>
          <w:szCs w:val="20"/>
        </w:rPr>
        <w:t>Basis:</w:t>
      </w:r>
    </w:p>
    <w:p w14:paraId="426539AB" w14:textId="77777777" w:rsidR="00DC7C3E" w:rsidRPr="00BD106F" w:rsidRDefault="00DC7C3E" w:rsidP="00DC7C3E">
      <w:pPr>
        <w:spacing w:after="0" w:line="240" w:lineRule="auto"/>
        <w:rPr>
          <w:rFonts w:ascii="Arial" w:hAnsi="Arial" w:cs="Arial"/>
          <w:sz w:val="20"/>
          <w:szCs w:val="20"/>
        </w:rPr>
      </w:pPr>
    </w:p>
    <w:p w14:paraId="40622A51" w14:textId="77777777" w:rsidR="00694C3A" w:rsidRPr="00BD106F" w:rsidRDefault="00694C3A" w:rsidP="00DC7C3E">
      <w:pPr>
        <w:spacing w:after="0" w:line="240" w:lineRule="auto"/>
        <w:rPr>
          <w:rFonts w:ascii="Arial" w:hAnsi="Arial" w:cs="Arial"/>
          <w:i/>
          <w:sz w:val="20"/>
          <w:szCs w:val="20"/>
        </w:rPr>
      </w:pPr>
      <w:r w:rsidRPr="00BD106F">
        <w:rPr>
          <w:rFonts w:ascii="Arial" w:hAnsi="Arial" w:cs="Arial"/>
          <w:i/>
          <w:sz w:val="20"/>
          <w:szCs w:val="20"/>
        </w:rPr>
        <w:t xml:space="preserve">"Basic education should be encouraged or intensified as far as possible for those persons who have not received or completed the whole cycle of primary instruction" </w:t>
      </w:r>
    </w:p>
    <w:p w14:paraId="10FE2D0F" w14:textId="77777777" w:rsidR="00694C3A" w:rsidRPr="00BD106F" w:rsidRDefault="00694C3A" w:rsidP="00DC7C3E">
      <w:pPr>
        <w:spacing w:after="0" w:line="240" w:lineRule="auto"/>
        <w:rPr>
          <w:rFonts w:ascii="Arial" w:hAnsi="Arial" w:cs="Arial"/>
          <w:i/>
          <w:sz w:val="20"/>
          <w:szCs w:val="20"/>
        </w:rPr>
      </w:pPr>
    </w:p>
    <w:p w14:paraId="021364CE" w14:textId="77777777" w:rsidR="00DC7C3E" w:rsidRPr="00BD106F" w:rsidRDefault="00DC7C3E" w:rsidP="00DC7C3E">
      <w:pPr>
        <w:spacing w:after="0" w:line="240" w:lineRule="auto"/>
        <w:jc w:val="right"/>
        <w:rPr>
          <w:rFonts w:ascii="Arial" w:hAnsi="Arial" w:cs="Arial"/>
          <w:sz w:val="20"/>
          <w:szCs w:val="20"/>
        </w:rPr>
      </w:pPr>
      <w:r w:rsidRPr="00BD106F">
        <w:rPr>
          <w:rFonts w:ascii="Arial" w:hAnsi="Arial" w:cs="Arial"/>
          <w:sz w:val="20"/>
          <w:szCs w:val="20"/>
        </w:rPr>
        <w:t xml:space="preserve">— </w:t>
      </w:r>
      <w:r w:rsidR="00694C3A" w:rsidRPr="00BD106F">
        <w:rPr>
          <w:rFonts w:ascii="Arial" w:hAnsi="Arial" w:cs="Arial"/>
          <w:sz w:val="20"/>
          <w:szCs w:val="20"/>
        </w:rPr>
        <w:t>Protocol of San Salvador, Article 13, Paragraph 3</w:t>
      </w:r>
    </w:p>
    <w:p w14:paraId="002D76AA" w14:textId="77777777" w:rsidR="00DC7C3E" w:rsidRPr="00BD106F" w:rsidRDefault="00DC7C3E" w:rsidP="00DC7C3E">
      <w:pPr>
        <w:spacing w:after="0" w:line="240" w:lineRule="auto"/>
        <w:rPr>
          <w:rFonts w:ascii="Arial" w:hAnsi="Arial" w:cs="Arial"/>
          <w:sz w:val="20"/>
          <w:szCs w:val="20"/>
        </w:rPr>
      </w:pPr>
    </w:p>
    <w:p w14:paraId="6B2DF98C" w14:textId="77777777" w:rsidR="00DC7C3E" w:rsidRPr="00BD106F" w:rsidRDefault="00DC7C3E" w:rsidP="00DC7C3E">
      <w:pPr>
        <w:spacing w:after="0" w:line="240" w:lineRule="auto"/>
        <w:rPr>
          <w:rFonts w:ascii="Arial" w:hAnsi="Arial" w:cs="Arial"/>
          <w:sz w:val="20"/>
          <w:szCs w:val="20"/>
        </w:rPr>
      </w:pPr>
      <w:r w:rsidRPr="00BD106F">
        <w:rPr>
          <w:rFonts w:ascii="Arial" w:hAnsi="Arial" w:cs="Arial"/>
          <w:i/>
          <w:sz w:val="20"/>
          <w:szCs w:val="20"/>
        </w:rPr>
        <w:t>See also:</w:t>
      </w:r>
      <w:r w:rsidRPr="00BD106F">
        <w:rPr>
          <w:rFonts w:ascii="Arial" w:hAnsi="Arial" w:cs="Arial"/>
          <w:sz w:val="20"/>
          <w:szCs w:val="20"/>
        </w:rPr>
        <w:t xml:space="preserve"> </w:t>
      </w:r>
      <w:r w:rsidR="00694C3A" w:rsidRPr="00BD106F">
        <w:rPr>
          <w:rFonts w:ascii="Arial" w:hAnsi="Arial" w:cs="Arial"/>
          <w:sz w:val="20"/>
          <w:szCs w:val="20"/>
        </w:rPr>
        <w:t>ICESCR 13.2(d), Standard Minimum Rules for the Treatment of Prisoners 77.1</w:t>
      </w:r>
    </w:p>
    <w:p w14:paraId="5DCB6CFD" w14:textId="77777777" w:rsidR="00DC7C3E" w:rsidRPr="00BD106F" w:rsidRDefault="00DC7C3E" w:rsidP="00DC7C3E">
      <w:pPr>
        <w:spacing w:after="0" w:line="240" w:lineRule="auto"/>
        <w:rPr>
          <w:rFonts w:ascii="Arial" w:hAnsi="Arial" w:cs="Arial"/>
          <w:sz w:val="20"/>
          <w:szCs w:val="20"/>
        </w:rPr>
      </w:pPr>
    </w:p>
    <w:p w14:paraId="60211B2C" w14:textId="77777777" w:rsidR="00DC7C3E" w:rsidRPr="00BD106F" w:rsidRDefault="00DC7C3E" w:rsidP="00DC7C3E">
      <w:pPr>
        <w:rPr>
          <w:rFonts w:ascii="Arial" w:hAnsi="Arial" w:cs="Arial"/>
          <w:b/>
          <w:sz w:val="20"/>
          <w:szCs w:val="20"/>
        </w:rPr>
      </w:pPr>
      <w:r w:rsidRPr="00BD106F">
        <w:rPr>
          <w:rFonts w:ascii="Arial" w:hAnsi="Arial" w:cs="Arial"/>
          <w:b/>
          <w:sz w:val="20"/>
          <w:szCs w:val="20"/>
        </w:rPr>
        <w:t>Guidance:</w:t>
      </w:r>
    </w:p>
    <w:p w14:paraId="711C4B16" w14:textId="77777777" w:rsidR="00DC7C3E" w:rsidRPr="00BD106F" w:rsidRDefault="00DC7C3E" w:rsidP="00DC7C3E">
      <w:pPr>
        <w:rPr>
          <w:rFonts w:ascii="Arial" w:hAnsi="Arial" w:cs="Arial"/>
          <w:i/>
          <w:sz w:val="20"/>
          <w:szCs w:val="20"/>
        </w:rPr>
      </w:pPr>
      <w:r w:rsidRPr="00BD106F">
        <w:rPr>
          <w:rFonts w:ascii="Arial" w:hAnsi="Arial" w:cs="Arial"/>
          <w:i/>
          <w:sz w:val="20"/>
          <w:szCs w:val="20"/>
        </w:rPr>
        <w:t>Explanation:</w:t>
      </w:r>
    </w:p>
    <w:p w14:paraId="65797E9B" w14:textId="70DF6E17" w:rsidR="00DC7C3E" w:rsidRPr="00BD106F" w:rsidRDefault="00FC3988" w:rsidP="00BD106F">
      <w:pPr>
        <w:ind w:left="720"/>
        <w:rPr>
          <w:rFonts w:ascii="Arial" w:hAnsi="Arial" w:cs="Arial"/>
          <w:sz w:val="20"/>
          <w:szCs w:val="20"/>
        </w:rPr>
      </w:pPr>
      <w:r w:rsidRPr="00BD106F">
        <w:rPr>
          <w:rFonts w:ascii="Arial" w:hAnsi="Arial" w:cs="Arial"/>
          <w:sz w:val="20"/>
          <w:szCs w:val="20"/>
        </w:rPr>
        <w:t xml:space="preserve">This question seeks to answer whether adults who are illiterate or who have not completed primary education have </w:t>
      </w:r>
      <w:r w:rsidR="00BD106F" w:rsidRPr="00BD106F">
        <w:rPr>
          <w:rFonts w:ascii="Arial" w:hAnsi="Arial" w:cs="Arial"/>
          <w:sz w:val="20"/>
          <w:szCs w:val="20"/>
        </w:rPr>
        <w:t>access</w:t>
      </w:r>
      <w:r w:rsidRPr="00BD106F">
        <w:rPr>
          <w:rFonts w:ascii="Arial" w:hAnsi="Arial" w:cs="Arial"/>
          <w:sz w:val="20"/>
          <w:szCs w:val="20"/>
        </w:rPr>
        <w:t xml:space="preserve"> to free primary or basic education. </w:t>
      </w:r>
    </w:p>
    <w:p w14:paraId="00FAE4A4" w14:textId="77777777" w:rsidR="00DC7C3E" w:rsidRPr="00BD106F" w:rsidRDefault="00DC7C3E" w:rsidP="00DC7C3E">
      <w:pPr>
        <w:rPr>
          <w:rFonts w:ascii="Arial" w:hAnsi="Arial" w:cs="Arial"/>
          <w:sz w:val="20"/>
          <w:szCs w:val="20"/>
        </w:rPr>
      </w:pPr>
      <w:r w:rsidRPr="00BD106F">
        <w:rPr>
          <w:rFonts w:ascii="Arial" w:hAnsi="Arial" w:cs="Arial"/>
          <w:i/>
          <w:sz w:val="20"/>
          <w:szCs w:val="20"/>
        </w:rPr>
        <w:t>Necessary Definitions</w:t>
      </w:r>
      <w:r w:rsidRPr="00BD106F">
        <w:rPr>
          <w:rFonts w:ascii="Arial" w:hAnsi="Arial" w:cs="Arial"/>
          <w:sz w:val="20"/>
          <w:szCs w:val="20"/>
        </w:rPr>
        <w:t>:</w:t>
      </w:r>
    </w:p>
    <w:p w14:paraId="3422235F" w14:textId="044115EF" w:rsidR="00DC7C3E" w:rsidRPr="00BD106F" w:rsidRDefault="00DC7C3E" w:rsidP="00BD106F">
      <w:pPr>
        <w:ind w:left="720"/>
        <w:rPr>
          <w:rFonts w:ascii="Arial" w:hAnsi="Arial" w:cs="Arial"/>
          <w:sz w:val="20"/>
          <w:szCs w:val="20"/>
        </w:rPr>
      </w:pPr>
      <w:r w:rsidRPr="00BD106F">
        <w:rPr>
          <w:rFonts w:ascii="Arial" w:hAnsi="Arial" w:cs="Arial"/>
          <w:sz w:val="20"/>
          <w:szCs w:val="20"/>
        </w:rPr>
        <w:t>"</w:t>
      </w:r>
      <w:r w:rsidR="007D4575" w:rsidRPr="00BD106F">
        <w:rPr>
          <w:rFonts w:ascii="Arial" w:hAnsi="Arial" w:cs="Arial"/>
          <w:sz w:val="20"/>
          <w:szCs w:val="20"/>
        </w:rPr>
        <w:t>Basic Education”, also called fundamental education, is education that equips the individual with the skills they need to be literate member of society. It is often equated with primary education.</w:t>
      </w:r>
    </w:p>
    <w:p w14:paraId="1CB3CB68" w14:textId="77777777" w:rsidR="00DC7C3E" w:rsidRPr="00BD106F" w:rsidRDefault="00DC7C3E" w:rsidP="00DC7C3E">
      <w:pPr>
        <w:rPr>
          <w:rFonts w:ascii="Arial" w:hAnsi="Arial" w:cs="Arial"/>
          <w:i/>
          <w:sz w:val="20"/>
          <w:szCs w:val="20"/>
        </w:rPr>
      </w:pPr>
      <w:r w:rsidRPr="00BD106F">
        <w:rPr>
          <w:rFonts w:ascii="Arial" w:hAnsi="Arial" w:cs="Arial"/>
          <w:i/>
          <w:sz w:val="20"/>
          <w:szCs w:val="20"/>
        </w:rPr>
        <w:t>Examples:</w:t>
      </w:r>
    </w:p>
    <w:p w14:paraId="388F163B" w14:textId="55142102" w:rsidR="00DC7C3E" w:rsidRPr="00BD106F" w:rsidRDefault="00742822" w:rsidP="00BD106F">
      <w:pPr>
        <w:ind w:left="720"/>
        <w:rPr>
          <w:rFonts w:ascii="Arial" w:hAnsi="Arial" w:cs="Arial"/>
          <w:sz w:val="20"/>
          <w:szCs w:val="20"/>
        </w:rPr>
      </w:pPr>
      <w:r w:rsidRPr="00BD106F">
        <w:rPr>
          <w:rFonts w:ascii="Arial" w:hAnsi="Arial" w:cs="Arial"/>
          <w:sz w:val="20"/>
          <w:szCs w:val="20"/>
        </w:rPr>
        <w:t>See “Basis” above.</w:t>
      </w:r>
    </w:p>
    <w:p w14:paraId="6454B587" w14:textId="77777777" w:rsidR="00DC7C3E" w:rsidRPr="00BD106F" w:rsidRDefault="00DC7C3E" w:rsidP="00DC7C3E">
      <w:pPr>
        <w:rPr>
          <w:rFonts w:ascii="Arial" w:hAnsi="Arial" w:cs="Arial"/>
          <w:sz w:val="20"/>
          <w:szCs w:val="20"/>
        </w:rPr>
      </w:pPr>
      <w:r w:rsidRPr="00BD106F">
        <w:rPr>
          <w:rFonts w:ascii="Arial" w:hAnsi="Arial" w:cs="Arial"/>
          <w:i/>
          <w:sz w:val="20"/>
          <w:szCs w:val="20"/>
        </w:rPr>
        <w:t>Appropriate Supporting Documentation</w:t>
      </w:r>
      <w:r w:rsidRPr="00BD106F">
        <w:rPr>
          <w:rFonts w:ascii="Arial" w:hAnsi="Arial" w:cs="Arial"/>
          <w:sz w:val="20"/>
          <w:szCs w:val="20"/>
        </w:rPr>
        <w:t xml:space="preserve">: </w:t>
      </w:r>
    </w:p>
    <w:p w14:paraId="20C4E758" w14:textId="77777777" w:rsidR="00DA538D" w:rsidRPr="00BD106F" w:rsidRDefault="00DA538D" w:rsidP="00BD106F">
      <w:pPr>
        <w:ind w:left="720"/>
        <w:rPr>
          <w:rFonts w:ascii="Arial" w:hAnsi="Arial" w:cs="Arial"/>
          <w:sz w:val="20"/>
          <w:szCs w:val="20"/>
        </w:rPr>
      </w:pPr>
      <w:r w:rsidRPr="00BD106F">
        <w:rPr>
          <w:rFonts w:ascii="Arial" w:hAnsi="Arial" w:cs="Arial"/>
          <w:sz w:val="20"/>
          <w:szCs w:val="20"/>
        </w:rPr>
        <w:t>Acceptable supporting documents include domestic law such as a national constitution or education act.</w:t>
      </w:r>
    </w:p>
    <w:p w14:paraId="030D7158" w14:textId="77777777" w:rsidR="00BD106F" w:rsidRDefault="00DC7C3E" w:rsidP="00DC7C3E">
      <w:pPr>
        <w:rPr>
          <w:rFonts w:ascii="Arial" w:hAnsi="Arial" w:cs="Arial"/>
          <w:sz w:val="20"/>
          <w:szCs w:val="20"/>
        </w:rPr>
      </w:pPr>
      <w:r w:rsidRPr="00BD106F">
        <w:rPr>
          <w:rFonts w:ascii="Arial" w:hAnsi="Arial" w:cs="Arial"/>
          <w:i/>
          <w:sz w:val="20"/>
          <w:szCs w:val="20"/>
        </w:rPr>
        <w:t>Potential Data Sources</w:t>
      </w:r>
      <w:r w:rsidRPr="00BD106F">
        <w:rPr>
          <w:rFonts w:ascii="Arial" w:hAnsi="Arial" w:cs="Arial"/>
          <w:sz w:val="20"/>
          <w:szCs w:val="20"/>
        </w:rPr>
        <w:t xml:space="preserve">: </w:t>
      </w:r>
    </w:p>
    <w:p w14:paraId="3CEBD2A4" w14:textId="35C1E73B" w:rsidR="00DC7C3E" w:rsidRPr="00BD106F" w:rsidRDefault="00672AA5" w:rsidP="00BD106F">
      <w:pPr>
        <w:ind w:left="720"/>
        <w:rPr>
          <w:rFonts w:ascii="Arial" w:hAnsi="Arial" w:cs="Arial"/>
          <w:sz w:val="20"/>
          <w:szCs w:val="20"/>
        </w:rPr>
      </w:pPr>
      <w:r w:rsidRPr="00BD106F">
        <w:rPr>
          <w:rFonts w:ascii="Arial" w:hAnsi="Arial" w:cs="Arial"/>
          <w:sz w:val="20"/>
          <w:szCs w:val="20"/>
        </w:rPr>
        <w:t xml:space="preserve">Official government website, Ministry of Education, </w:t>
      </w:r>
      <w:r w:rsidR="007C5CC3" w:rsidRPr="00BD106F">
        <w:rPr>
          <w:rFonts w:ascii="Arial" w:hAnsi="Arial" w:cs="Arial"/>
          <w:sz w:val="20"/>
          <w:szCs w:val="20"/>
        </w:rPr>
        <w:t>UNESCO Database on the Right to Education (</w:t>
      </w:r>
      <w:hyperlink r:id="rId107" w:history="1">
        <w:r w:rsidR="007C5CC3" w:rsidRPr="00BD106F">
          <w:rPr>
            <w:rStyle w:val="Hyperlink"/>
            <w:rFonts w:ascii="Arial" w:hAnsi="Arial" w:cs="Arial"/>
            <w:sz w:val="20"/>
            <w:szCs w:val="20"/>
          </w:rPr>
          <w:t>http://www.unesco.org/education/edurights/index.php?action=home&amp;lng=en</w:t>
        </w:r>
      </w:hyperlink>
      <w:r w:rsidR="007C5CC3" w:rsidRPr="00BD106F">
        <w:rPr>
          <w:rFonts w:ascii="Arial" w:hAnsi="Arial" w:cs="Arial"/>
          <w:sz w:val="20"/>
          <w:szCs w:val="20"/>
        </w:rPr>
        <w:t xml:space="preserve">), Searchable List of Constitutions Worldwide at </w:t>
      </w:r>
      <w:hyperlink r:id="rId108" w:history="1">
        <w:r w:rsidR="007C5CC3" w:rsidRPr="00BD106F">
          <w:rPr>
            <w:rStyle w:val="Hyperlink"/>
            <w:rFonts w:ascii="Arial" w:hAnsi="Arial" w:cs="Arial"/>
            <w:sz w:val="20"/>
            <w:szCs w:val="20"/>
          </w:rPr>
          <w:t>https://www.constituteproject.org/</w:t>
        </w:r>
      </w:hyperlink>
      <w:r w:rsidR="007C5CC3" w:rsidRPr="00BD106F">
        <w:rPr>
          <w:rFonts w:ascii="Arial" w:hAnsi="Arial" w:cs="Arial"/>
          <w:sz w:val="20"/>
          <w:szCs w:val="20"/>
        </w:rPr>
        <w:t xml:space="preserve"> , Right to Education Project – Where to Find Information (</w:t>
      </w:r>
      <w:hyperlink r:id="rId109" w:history="1">
        <w:r w:rsidR="007C5CC3" w:rsidRPr="00BD106F">
          <w:rPr>
            <w:rStyle w:val="Hyperlink"/>
            <w:rFonts w:ascii="Arial" w:hAnsi="Arial" w:cs="Arial"/>
            <w:sz w:val="20"/>
            <w:szCs w:val="20"/>
          </w:rPr>
          <w:t>http://www.right-to-education.org/page/where-find-information</w:t>
        </w:r>
      </w:hyperlink>
      <w:r w:rsidR="00BD106F">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DC7C3E" w:rsidRPr="00E01B9E" w14:paraId="78B8DF2E" w14:textId="77777777" w:rsidTr="006963A4">
        <w:tc>
          <w:tcPr>
            <w:tcW w:w="7315" w:type="dxa"/>
            <w:tcBorders>
              <w:top w:val="single" w:sz="4" w:space="0" w:color="auto"/>
            </w:tcBorders>
          </w:tcPr>
          <w:p w14:paraId="3DFCB5D8" w14:textId="0CE6D36C" w:rsidR="00DC7C3E" w:rsidRPr="00E01B9E" w:rsidRDefault="00DD725A" w:rsidP="0006401D">
            <w:pPr>
              <w:rPr>
                <w:rFonts w:ascii="Arial" w:hAnsi="Arial" w:cs="Arial"/>
                <w:b/>
              </w:rPr>
            </w:pPr>
            <w:r>
              <w:rPr>
                <w:rFonts w:ascii="Arial" w:hAnsi="Arial" w:cs="Arial"/>
                <w:b/>
              </w:rPr>
              <w:t>Question 3.1.5</w:t>
            </w:r>
          </w:p>
        </w:tc>
        <w:tc>
          <w:tcPr>
            <w:tcW w:w="2250" w:type="dxa"/>
            <w:tcBorders>
              <w:top w:val="single" w:sz="4" w:space="0" w:color="auto"/>
            </w:tcBorders>
          </w:tcPr>
          <w:p w14:paraId="22D8F843" w14:textId="77777777" w:rsidR="00DC7C3E" w:rsidRPr="00E01B9E" w:rsidRDefault="00DC7C3E" w:rsidP="0006401D">
            <w:pPr>
              <w:rPr>
                <w:rFonts w:ascii="Arial" w:hAnsi="Arial" w:cs="Arial"/>
                <w:b/>
              </w:rPr>
            </w:pPr>
            <w:r w:rsidRPr="00E01B9E">
              <w:rPr>
                <w:rFonts w:ascii="Arial" w:hAnsi="Arial" w:cs="Arial"/>
                <w:b/>
              </w:rPr>
              <w:t>Response</w:t>
            </w:r>
          </w:p>
        </w:tc>
      </w:tr>
      <w:tr w:rsidR="00DC7C3E" w:rsidRPr="00E01B9E" w14:paraId="6AEFBC1F" w14:textId="77777777" w:rsidTr="006963A4">
        <w:tc>
          <w:tcPr>
            <w:tcW w:w="7315" w:type="dxa"/>
          </w:tcPr>
          <w:p w14:paraId="6756D46E" w14:textId="079FB932" w:rsidR="00DC7C3E" w:rsidRPr="007E7809" w:rsidRDefault="00807906" w:rsidP="00DC7C3E">
            <w:pPr>
              <w:rPr>
                <w:rFonts w:ascii="Arial" w:hAnsi="Arial" w:cs="Arial"/>
                <w:b/>
                <w:sz w:val="20"/>
                <w:szCs w:val="20"/>
              </w:rPr>
            </w:pPr>
            <w:r>
              <w:rPr>
                <w:rFonts w:ascii="Arial" w:hAnsi="Arial" w:cs="Arial"/>
                <w:b/>
                <w:sz w:val="20"/>
                <w:szCs w:val="20"/>
              </w:rPr>
              <w:t>Is</w:t>
            </w:r>
            <w:r w:rsidR="00DC7C3E" w:rsidRPr="007E7809">
              <w:rPr>
                <w:rFonts w:ascii="Arial" w:hAnsi="Arial" w:cs="Arial"/>
                <w:b/>
                <w:sz w:val="20"/>
                <w:szCs w:val="20"/>
              </w:rPr>
              <w:t xml:space="preserve"> basic education </w:t>
            </w:r>
            <w:r>
              <w:rPr>
                <w:rFonts w:ascii="Arial" w:hAnsi="Arial" w:cs="Arial"/>
                <w:b/>
                <w:sz w:val="20"/>
                <w:szCs w:val="20"/>
              </w:rPr>
              <w:t xml:space="preserve">provided </w:t>
            </w:r>
            <w:r w:rsidR="00DC7C3E" w:rsidRPr="007E7809">
              <w:rPr>
                <w:rFonts w:ascii="Arial" w:hAnsi="Arial" w:cs="Arial"/>
                <w:b/>
                <w:sz w:val="20"/>
                <w:szCs w:val="20"/>
              </w:rPr>
              <w:t>for adults who have not completed primary education?</w:t>
            </w:r>
          </w:p>
          <w:p w14:paraId="09206F62" w14:textId="77777777" w:rsidR="00DC7C3E" w:rsidRPr="007E7809" w:rsidRDefault="00DC7C3E" w:rsidP="0006401D">
            <w:pPr>
              <w:rPr>
                <w:rFonts w:ascii="Arial" w:hAnsi="Arial" w:cs="Arial"/>
                <w:b/>
                <w:sz w:val="20"/>
                <w:szCs w:val="20"/>
              </w:rPr>
            </w:pPr>
          </w:p>
          <w:p w14:paraId="3C5DB9E6" w14:textId="77777777" w:rsidR="00DC7C3E" w:rsidRPr="007E7809" w:rsidRDefault="00DC7C3E" w:rsidP="00C34B7C">
            <w:pPr>
              <w:pStyle w:val="ListParagraph"/>
              <w:numPr>
                <w:ilvl w:val="0"/>
                <w:numId w:val="22"/>
              </w:numPr>
              <w:rPr>
                <w:rFonts w:ascii="Arial" w:hAnsi="Arial" w:cs="Arial"/>
                <w:sz w:val="20"/>
                <w:szCs w:val="20"/>
              </w:rPr>
            </w:pPr>
            <w:r w:rsidRPr="007E7809">
              <w:rPr>
                <w:rFonts w:ascii="Arial" w:hAnsi="Arial" w:cs="Arial"/>
                <w:sz w:val="20"/>
                <w:szCs w:val="20"/>
              </w:rPr>
              <w:t>Yes</w:t>
            </w:r>
          </w:p>
          <w:p w14:paraId="72B18857" w14:textId="77777777" w:rsidR="00DC7C3E" w:rsidRPr="007E7809" w:rsidRDefault="00DC7C3E" w:rsidP="00DC7C3E">
            <w:pPr>
              <w:rPr>
                <w:rFonts w:ascii="Arial" w:hAnsi="Arial" w:cs="Arial"/>
                <w:sz w:val="20"/>
                <w:szCs w:val="20"/>
              </w:rPr>
            </w:pPr>
          </w:p>
          <w:p w14:paraId="1FC85F01" w14:textId="77777777" w:rsidR="00DC7C3E" w:rsidRPr="007E7809" w:rsidRDefault="00DC7C3E" w:rsidP="00C34B7C">
            <w:pPr>
              <w:pStyle w:val="ListParagraph"/>
              <w:numPr>
                <w:ilvl w:val="0"/>
                <w:numId w:val="22"/>
              </w:numPr>
              <w:rPr>
                <w:rFonts w:ascii="Arial" w:hAnsi="Arial" w:cs="Arial"/>
                <w:sz w:val="20"/>
                <w:szCs w:val="20"/>
              </w:rPr>
            </w:pPr>
            <w:r w:rsidRPr="007E7809">
              <w:rPr>
                <w:rFonts w:ascii="Arial" w:hAnsi="Arial" w:cs="Arial"/>
                <w:sz w:val="20"/>
                <w:szCs w:val="20"/>
              </w:rPr>
              <w:t>No</w:t>
            </w:r>
          </w:p>
          <w:p w14:paraId="64F16454" w14:textId="77777777" w:rsidR="00694C3A" w:rsidRPr="007E7809" w:rsidRDefault="00694C3A" w:rsidP="00694C3A">
            <w:pPr>
              <w:pStyle w:val="ListParagraph"/>
              <w:rPr>
                <w:rFonts w:ascii="Arial" w:hAnsi="Arial" w:cs="Arial"/>
                <w:sz w:val="20"/>
                <w:szCs w:val="20"/>
              </w:rPr>
            </w:pPr>
          </w:p>
          <w:p w14:paraId="1BA2E8D9" w14:textId="77777777" w:rsidR="00694C3A" w:rsidRPr="007E7809" w:rsidRDefault="00694C3A" w:rsidP="00C34B7C">
            <w:pPr>
              <w:pStyle w:val="ListParagraph"/>
              <w:numPr>
                <w:ilvl w:val="0"/>
                <w:numId w:val="22"/>
              </w:numPr>
              <w:rPr>
                <w:rFonts w:ascii="Arial" w:hAnsi="Arial" w:cs="Arial"/>
                <w:sz w:val="20"/>
                <w:szCs w:val="20"/>
              </w:rPr>
            </w:pPr>
            <w:r w:rsidRPr="007E7809">
              <w:rPr>
                <w:rFonts w:ascii="Arial" w:hAnsi="Arial" w:cs="Arial"/>
                <w:sz w:val="20"/>
                <w:szCs w:val="20"/>
              </w:rPr>
              <w:t>Not applicable/other (please comment)</w:t>
            </w:r>
          </w:p>
          <w:p w14:paraId="53CB89BF" w14:textId="77777777" w:rsidR="00DC7C3E" w:rsidRPr="007E7809" w:rsidRDefault="00DC7C3E" w:rsidP="0006401D">
            <w:pPr>
              <w:rPr>
                <w:rFonts w:ascii="Arial" w:hAnsi="Arial" w:cs="Arial"/>
                <w:sz w:val="20"/>
                <w:szCs w:val="20"/>
              </w:rPr>
            </w:pPr>
          </w:p>
        </w:tc>
        <w:tc>
          <w:tcPr>
            <w:tcW w:w="2250" w:type="dxa"/>
          </w:tcPr>
          <w:p w14:paraId="42705814" w14:textId="77777777" w:rsidR="00DC7C3E" w:rsidRPr="00E01B9E" w:rsidRDefault="00DC7C3E" w:rsidP="0006401D">
            <w:pPr>
              <w:rPr>
                <w:rFonts w:ascii="Arial" w:hAnsi="Arial" w:cs="Arial"/>
              </w:rPr>
            </w:pPr>
          </w:p>
        </w:tc>
      </w:tr>
      <w:tr w:rsidR="00DC7C3E" w:rsidRPr="00E01B9E" w14:paraId="46A1D8D6" w14:textId="77777777" w:rsidTr="006963A4">
        <w:tc>
          <w:tcPr>
            <w:tcW w:w="9565" w:type="dxa"/>
            <w:gridSpan w:val="2"/>
          </w:tcPr>
          <w:p w14:paraId="0A10EEB2" w14:textId="77777777" w:rsidR="00DC7C3E" w:rsidRPr="00704AC0" w:rsidRDefault="00DC7C3E" w:rsidP="0006401D">
            <w:pPr>
              <w:rPr>
                <w:rFonts w:ascii="Arial" w:hAnsi="Arial" w:cs="Arial"/>
                <w:b/>
              </w:rPr>
            </w:pPr>
            <w:r w:rsidRPr="00E01B9E">
              <w:rPr>
                <w:rFonts w:ascii="Arial" w:hAnsi="Arial" w:cs="Arial"/>
                <w:b/>
              </w:rPr>
              <w:t>Supporting document/citation:</w:t>
            </w:r>
          </w:p>
        </w:tc>
      </w:tr>
      <w:tr w:rsidR="00DC7C3E" w:rsidRPr="00E01B9E" w14:paraId="794B0CF6" w14:textId="77777777" w:rsidTr="006963A4">
        <w:tc>
          <w:tcPr>
            <w:tcW w:w="9565" w:type="dxa"/>
            <w:gridSpan w:val="2"/>
          </w:tcPr>
          <w:p w14:paraId="4A087018" w14:textId="77777777" w:rsidR="00DC7C3E" w:rsidRPr="00E01B9E" w:rsidRDefault="00DC7C3E" w:rsidP="0006401D">
            <w:pPr>
              <w:rPr>
                <w:rFonts w:ascii="Arial" w:hAnsi="Arial" w:cs="Arial"/>
              </w:rPr>
            </w:pPr>
          </w:p>
          <w:p w14:paraId="40C12734" w14:textId="77777777" w:rsidR="00DC7C3E" w:rsidRPr="00E01B9E" w:rsidRDefault="00DC7C3E" w:rsidP="0006401D">
            <w:pPr>
              <w:rPr>
                <w:rFonts w:ascii="Arial" w:hAnsi="Arial" w:cs="Arial"/>
              </w:rPr>
            </w:pPr>
          </w:p>
          <w:p w14:paraId="4D09D19A" w14:textId="77777777" w:rsidR="00DC7C3E" w:rsidRPr="00E01B9E" w:rsidRDefault="00DC7C3E" w:rsidP="0006401D">
            <w:pPr>
              <w:rPr>
                <w:rFonts w:ascii="Arial" w:hAnsi="Arial" w:cs="Arial"/>
              </w:rPr>
            </w:pPr>
          </w:p>
          <w:p w14:paraId="0CBAE760" w14:textId="77777777" w:rsidR="00DC7C3E" w:rsidRPr="00E01B9E" w:rsidRDefault="00DC7C3E" w:rsidP="0006401D">
            <w:pPr>
              <w:rPr>
                <w:rFonts w:ascii="Arial" w:hAnsi="Arial" w:cs="Arial"/>
              </w:rPr>
            </w:pPr>
          </w:p>
        </w:tc>
      </w:tr>
      <w:tr w:rsidR="00DC7C3E" w:rsidRPr="00B7798C" w14:paraId="7A802BAA" w14:textId="77777777" w:rsidTr="006963A4">
        <w:tc>
          <w:tcPr>
            <w:tcW w:w="9565" w:type="dxa"/>
            <w:gridSpan w:val="2"/>
          </w:tcPr>
          <w:p w14:paraId="4F3D3752" w14:textId="77777777" w:rsidR="00DC7C3E" w:rsidRPr="00B7798C" w:rsidRDefault="00DC7C3E" w:rsidP="0006401D">
            <w:pPr>
              <w:rPr>
                <w:rFonts w:ascii="Arial" w:hAnsi="Arial" w:cs="Arial"/>
                <w:b/>
              </w:rPr>
            </w:pPr>
            <w:r w:rsidRPr="00B7798C">
              <w:rPr>
                <w:rFonts w:ascii="Arial" w:hAnsi="Arial" w:cs="Arial"/>
                <w:b/>
              </w:rPr>
              <w:t>Researcher comment:</w:t>
            </w:r>
          </w:p>
        </w:tc>
      </w:tr>
      <w:tr w:rsidR="00DC7C3E" w:rsidRPr="00E01B9E" w14:paraId="446605C7" w14:textId="77777777" w:rsidTr="006963A4">
        <w:tc>
          <w:tcPr>
            <w:tcW w:w="9565" w:type="dxa"/>
            <w:gridSpan w:val="2"/>
          </w:tcPr>
          <w:p w14:paraId="221801A9" w14:textId="77777777" w:rsidR="00DC7C3E" w:rsidRPr="00E01B9E" w:rsidRDefault="00DC7C3E" w:rsidP="0006401D">
            <w:pPr>
              <w:rPr>
                <w:rFonts w:ascii="Arial" w:hAnsi="Arial" w:cs="Arial"/>
              </w:rPr>
            </w:pPr>
          </w:p>
          <w:p w14:paraId="0E046F43" w14:textId="77777777" w:rsidR="00DC7C3E" w:rsidRPr="00E01B9E" w:rsidRDefault="00DC7C3E" w:rsidP="0006401D">
            <w:pPr>
              <w:rPr>
                <w:rFonts w:ascii="Arial" w:hAnsi="Arial" w:cs="Arial"/>
              </w:rPr>
            </w:pPr>
          </w:p>
          <w:p w14:paraId="5B2D2006" w14:textId="77777777" w:rsidR="00DC7C3E" w:rsidRPr="00E01B9E" w:rsidRDefault="00DC7C3E" w:rsidP="0006401D">
            <w:pPr>
              <w:rPr>
                <w:rFonts w:ascii="Arial" w:hAnsi="Arial" w:cs="Arial"/>
              </w:rPr>
            </w:pPr>
          </w:p>
          <w:p w14:paraId="6D327958" w14:textId="77777777" w:rsidR="00DC7C3E" w:rsidRPr="00E01B9E" w:rsidRDefault="00DC7C3E" w:rsidP="0006401D">
            <w:pPr>
              <w:rPr>
                <w:rFonts w:ascii="Arial" w:hAnsi="Arial" w:cs="Arial"/>
              </w:rPr>
            </w:pPr>
          </w:p>
        </w:tc>
      </w:tr>
      <w:tr w:rsidR="00DC7C3E" w:rsidRPr="00B7798C" w14:paraId="0E0DE83C" w14:textId="77777777" w:rsidTr="006963A4">
        <w:tc>
          <w:tcPr>
            <w:tcW w:w="9565" w:type="dxa"/>
            <w:gridSpan w:val="2"/>
          </w:tcPr>
          <w:p w14:paraId="18F870D9" w14:textId="77777777" w:rsidR="00DC7C3E" w:rsidRPr="00B7798C" w:rsidRDefault="00DC7C3E" w:rsidP="0006401D">
            <w:pPr>
              <w:rPr>
                <w:rFonts w:ascii="Arial" w:hAnsi="Arial" w:cs="Arial"/>
                <w:b/>
              </w:rPr>
            </w:pPr>
            <w:r>
              <w:rPr>
                <w:rFonts w:ascii="Arial" w:hAnsi="Arial" w:cs="Arial"/>
                <w:b/>
              </w:rPr>
              <w:t>Peer review</w:t>
            </w:r>
            <w:r w:rsidRPr="00B7798C">
              <w:rPr>
                <w:rFonts w:ascii="Arial" w:hAnsi="Arial" w:cs="Arial"/>
                <w:b/>
              </w:rPr>
              <w:t xml:space="preserve"> 1 comment:</w:t>
            </w:r>
          </w:p>
        </w:tc>
      </w:tr>
      <w:tr w:rsidR="00DC7C3E" w:rsidRPr="00E01B9E" w14:paraId="4321C73C" w14:textId="77777777" w:rsidTr="006963A4">
        <w:tc>
          <w:tcPr>
            <w:tcW w:w="9565" w:type="dxa"/>
            <w:gridSpan w:val="2"/>
          </w:tcPr>
          <w:p w14:paraId="46931080" w14:textId="77777777" w:rsidR="00DC7C3E" w:rsidRPr="00E01B9E" w:rsidRDefault="00DC7C3E" w:rsidP="0006401D">
            <w:pPr>
              <w:rPr>
                <w:rFonts w:ascii="Arial" w:hAnsi="Arial" w:cs="Arial"/>
              </w:rPr>
            </w:pPr>
          </w:p>
          <w:p w14:paraId="12ECDC03" w14:textId="77777777" w:rsidR="00DC7C3E" w:rsidRPr="00E01B9E" w:rsidRDefault="00DC7C3E" w:rsidP="0006401D">
            <w:pPr>
              <w:rPr>
                <w:rFonts w:ascii="Arial" w:hAnsi="Arial" w:cs="Arial"/>
              </w:rPr>
            </w:pPr>
          </w:p>
          <w:p w14:paraId="23C12CF1" w14:textId="77777777" w:rsidR="00DC7C3E" w:rsidRPr="00E01B9E" w:rsidRDefault="00DC7C3E" w:rsidP="0006401D">
            <w:pPr>
              <w:rPr>
                <w:rFonts w:ascii="Arial" w:hAnsi="Arial" w:cs="Arial"/>
              </w:rPr>
            </w:pPr>
          </w:p>
          <w:p w14:paraId="44E5E8D3" w14:textId="77777777" w:rsidR="00DC7C3E" w:rsidRPr="00E01B9E" w:rsidRDefault="00DC7C3E" w:rsidP="0006401D">
            <w:pPr>
              <w:rPr>
                <w:rFonts w:ascii="Arial" w:hAnsi="Arial" w:cs="Arial"/>
              </w:rPr>
            </w:pPr>
          </w:p>
        </w:tc>
      </w:tr>
      <w:tr w:rsidR="00DC7C3E" w:rsidRPr="00B7798C" w14:paraId="4F34EFF6" w14:textId="77777777" w:rsidTr="006963A4">
        <w:tc>
          <w:tcPr>
            <w:tcW w:w="9565" w:type="dxa"/>
            <w:gridSpan w:val="2"/>
          </w:tcPr>
          <w:p w14:paraId="01E527CF" w14:textId="77777777" w:rsidR="00DC7C3E" w:rsidRPr="00B7798C" w:rsidRDefault="00DC7C3E" w:rsidP="0006401D">
            <w:pPr>
              <w:rPr>
                <w:rFonts w:ascii="Arial" w:hAnsi="Arial" w:cs="Arial"/>
                <w:b/>
              </w:rPr>
            </w:pPr>
            <w:r>
              <w:rPr>
                <w:rFonts w:ascii="Arial" w:hAnsi="Arial" w:cs="Arial"/>
                <w:b/>
              </w:rPr>
              <w:t>Peer review</w:t>
            </w:r>
            <w:r w:rsidRPr="00B7798C">
              <w:rPr>
                <w:rFonts w:ascii="Arial" w:hAnsi="Arial" w:cs="Arial"/>
                <w:b/>
              </w:rPr>
              <w:t xml:space="preserve"> 2 comment:</w:t>
            </w:r>
          </w:p>
        </w:tc>
      </w:tr>
      <w:tr w:rsidR="00DC7C3E" w:rsidRPr="00E01B9E" w14:paraId="0B25B2F2" w14:textId="77777777" w:rsidTr="006963A4">
        <w:tc>
          <w:tcPr>
            <w:tcW w:w="9565" w:type="dxa"/>
            <w:gridSpan w:val="2"/>
          </w:tcPr>
          <w:p w14:paraId="3CE6A050" w14:textId="77777777" w:rsidR="00DC7C3E" w:rsidRPr="00E01B9E" w:rsidRDefault="00DC7C3E" w:rsidP="0006401D">
            <w:pPr>
              <w:rPr>
                <w:rFonts w:ascii="Arial" w:hAnsi="Arial" w:cs="Arial"/>
              </w:rPr>
            </w:pPr>
          </w:p>
          <w:p w14:paraId="76A0F5C6" w14:textId="77777777" w:rsidR="00DC7C3E" w:rsidRPr="00E01B9E" w:rsidRDefault="00DC7C3E" w:rsidP="0006401D">
            <w:pPr>
              <w:rPr>
                <w:rFonts w:ascii="Arial" w:hAnsi="Arial" w:cs="Arial"/>
              </w:rPr>
            </w:pPr>
          </w:p>
          <w:p w14:paraId="1801AF88" w14:textId="77777777" w:rsidR="00DC7C3E" w:rsidRPr="00E01B9E" w:rsidRDefault="00DC7C3E" w:rsidP="0006401D">
            <w:pPr>
              <w:rPr>
                <w:rFonts w:ascii="Arial" w:hAnsi="Arial" w:cs="Arial"/>
              </w:rPr>
            </w:pPr>
          </w:p>
          <w:p w14:paraId="13B7BEF7" w14:textId="77777777" w:rsidR="00DC7C3E" w:rsidRPr="00E01B9E" w:rsidRDefault="00DC7C3E" w:rsidP="0006401D">
            <w:pPr>
              <w:rPr>
                <w:rFonts w:ascii="Arial" w:hAnsi="Arial" w:cs="Arial"/>
              </w:rPr>
            </w:pPr>
          </w:p>
        </w:tc>
      </w:tr>
      <w:tr w:rsidR="00DC7C3E" w:rsidRPr="00B7798C" w14:paraId="23029178" w14:textId="77777777" w:rsidTr="006963A4">
        <w:tc>
          <w:tcPr>
            <w:tcW w:w="9565" w:type="dxa"/>
            <w:gridSpan w:val="2"/>
          </w:tcPr>
          <w:p w14:paraId="404E9DA5" w14:textId="77777777" w:rsidR="00DC7C3E" w:rsidRPr="00B7798C" w:rsidRDefault="00DC7C3E" w:rsidP="0006401D">
            <w:pPr>
              <w:rPr>
                <w:rFonts w:ascii="Arial" w:hAnsi="Arial" w:cs="Arial"/>
                <w:b/>
              </w:rPr>
            </w:pPr>
            <w:r w:rsidRPr="00B7798C">
              <w:rPr>
                <w:rFonts w:ascii="Arial" w:hAnsi="Arial" w:cs="Arial"/>
                <w:b/>
              </w:rPr>
              <w:t xml:space="preserve">Government comment: </w:t>
            </w:r>
          </w:p>
        </w:tc>
      </w:tr>
      <w:tr w:rsidR="00DC7C3E" w:rsidRPr="00E01B9E" w14:paraId="5588834A" w14:textId="77777777" w:rsidTr="006963A4">
        <w:tc>
          <w:tcPr>
            <w:tcW w:w="9565" w:type="dxa"/>
            <w:gridSpan w:val="2"/>
          </w:tcPr>
          <w:p w14:paraId="349369DB" w14:textId="77777777" w:rsidR="00DC7C3E" w:rsidRPr="00E01B9E" w:rsidRDefault="00DC7C3E" w:rsidP="0006401D">
            <w:pPr>
              <w:rPr>
                <w:rFonts w:ascii="Arial" w:hAnsi="Arial" w:cs="Arial"/>
              </w:rPr>
            </w:pPr>
          </w:p>
          <w:p w14:paraId="1650D86B" w14:textId="77777777" w:rsidR="00DC7C3E" w:rsidRPr="00E01B9E" w:rsidRDefault="00DC7C3E" w:rsidP="0006401D">
            <w:pPr>
              <w:rPr>
                <w:rFonts w:ascii="Arial" w:hAnsi="Arial" w:cs="Arial"/>
              </w:rPr>
            </w:pPr>
          </w:p>
          <w:p w14:paraId="368B3CE4" w14:textId="77777777" w:rsidR="00DC7C3E" w:rsidRPr="00E01B9E" w:rsidRDefault="00DC7C3E" w:rsidP="0006401D">
            <w:pPr>
              <w:rPr>
                <w:rFonts w:ascii="Arial" w:hAnsi="Arial" w:cs="Arial"/>
              </w:rPr>
            </w:pPr>
          </w:p>
          <w:p w14:paraId="16ABBD43" w14:textId="77777777" w:rsidR="00DC7C3E" w:rsidRPr="00E01B9E" w:rsidRDefault="00DC7C3E" w:rsidP="0006401D">
            <w:pPr>
              <w:rPr>
                <w:rFonts w:ascii="Arial" w:hAnsi="Arial" w:cs="Arial"/>
              </w:rPr>
            </w:pPr>
          </w:p>
        </w:tc>
      </w:tr>
      <w:tr w:rsidR="00DC7C3E" w:rsidRPr="00B7798C" w14:paraId="2D49C26D" w14:textId="77777777" w:rsidTr="006963A4">
        <w:tc>
          <w:tcPr>
            <w:tcW w:w="9565" w:type="dxa"/>
            <w:gridSpan w:val="2"/>
          </w:tcPr>
          <w:p w14:paraId="71218073" w14:textId="77777777" w:rsidR="00DC7C3E" w:rsidRPr="00B7798C" w:rsidRDefault="00DC7C3E" w:rsidP="0006401D">
            <w:pPr>
              <w:rPr>
                <w:rFonts w:ascii="Arial" w:hAnsi="Arial" w:cs="Arial"/>
                <w:b/>
              </w:rPr>
            </w:pPr>
            <w:r w:rsidRPr="00B7798C">
              <w:rPr>
                <w:rFonts w:ascii="Arial" w:hAnsi="Arial" w:cs="Arial"/>
                <w:b/>
              </w:rPr>
              <w:t>RESULTS Educational Fund comment:</w:t>
            </w:r>
          </w:p>
        </w:tc>
      </w:tr>
      <w:tr w:rsidR="00DC7C3E" w:rsidRPr="00E01B9E" w14:paraId="4CB2BE05" w14:textId="77777777" w:rsidTr="006963A4">
        <w:trPr>
          <w:trHeight w:val="910"/>
        </w:trPr>
        <w:tc>
          <w:tcPr>
            <w:tcW w:w="9565" w:type="dxa"/>
            <w:gridSpan w:val="2"/>
          </w:tcPr>
          <w:p w14:paraId="01B492D0" w14:textId="77777777" w:rsidR="00DC7C3E" w:rsidRPr="00E01B9E" w:rsidRDefault="00DC7C3E" w:rsidP="0006401D">
            <w:pPr>
              <w:rPr>
                <w:rFonts w:ascii="Arial" w:hAnsi="Arial" w:cs="Arial"/>
              </w:rPr>
            </w:pPr>
          </w:p>
          <w:p w14:paraId="0770E66B" w14:textId="77777777" w:rsidR="00DC7C3E" w:rsidRPr="00E01B9E" w:rsidRDefault="00DC7C3E" w:rsidP="0006401D">
            <w:pPr>
              <w:rPr>
                <w:rFonts w:ascii="Arial" w:hAnsi="Arial" w:cs="Arial"/>
              </w:rPr>
            </w:pPr>
          </w:p>
          <w:p w14:paraId="11445AD6" w14:textId="77777777" w:rsidR="00DC7C3E" w:rsidRPr="00E01B9E" w:rsidRDefault="00DC7C3E" w:rsidP="0006401D">
            <w:pPr>
              <w:rPr>
                <w:rFonts w:ascii="Arial" w:hAnsi="Arial" w:cs="Arial"/>
              </w:rPr>
            </w:pPr>
          </w:p>
          <w:p w14:paraId="065D848D" w14:textId="77777777" w:rsidR="00DC7C3E" w:rsidRPr="00E01B9E" w:rsidRDefault="00DC7C3E" w:rsidP="0006401D">
            <w:pPr>
              <w:rPr>
                <w:rFonts w:ascii="Arial" w:hAnsi="Arial" w:cs="Arial"/>
              </w:rPr>
            </w:pPr>
          </w:p>
        </w:tc>
      </w:tr>
    </w:tbl>
    <w:p w14:paraId="0030AF22" w14:textId="77777777" w:rsidR="00DC7C3E" w:rsidRPr="006963A4" w:rsidRDefault="00DC7C3E">
      <w:pPr>
        <w:rPr>
          <w:rFonts w:ascii="Arial" w:hAnsi="Arial" w:cs="Arial"/>
          <w:sz w:val="24"/>
          <w:szCs w:val="24"/>
        </w:rPr>
      </w:pPr>
    </w:p>
    <w:p w14:paraId="66BB56F5" w14:textId="6600B745" w:rsidR="00BA537C" w:rsidRDefault="00BA537C" w:rsidP="0072005A">
      <w:pPr>
        <w:pStyle w:val="ListParagraph"/>
        <w:numPr>
          <w:ilvl w:val="1"/>
          <w:numId w:val="168"/>
        </w:numPr>
        <w:rPr>
          <w:rFonts w:ascii="Arial" w:eastAsiaTheme="minorHAnsi" w:hAnsi="Arial" w:cs="Arial"/>
          <w:b/>
          <w:color w:val="B01F2E"/>
          <w:sz w:val="32"/>
        </w:rPr>
      </w:pPr>
      <w:r w:rsidRPr="006963A4">
        <w:rPr>
          <w:rFonts w:ascii="Arial" w:eastAsiaTheme="minorHAnsi" w:hAnsi="Arial" w:cs="Arial"/>
          <w:b/>
          <w:color w:val="B01F2E"/>
          <w:sz w:val="32"/>
        </w:rPr>
        <w:t>Discrimination</w:t>
      </w:r>
    </w:p>
    <w:p w14:paraId="0CB84E4C" w14:textId="77777777" w:rsidR="006963A4" w:rsidRPr="006963A4" w:rsidRDefault="006963A4" w:rsidP="006963A4">
      <w:pPr>
        <w:pStyle w:val="ListParagraph"/>
        <w:ind w:left="792"/>
        <w:rPr>
          <w:rFonts w:ascii="Arial" w:eastAsiaTheme="minorHAnsi" w:hAnsi="Arial" w:cs="Arial"/>
          <w:b/>
          <w:color w:val="B01F2E"/>
          <w:sz w:val="24"/>
          <w:szCs w:val="24"/>
        </w:rPr>
      </w:pPr>
    </w:p>
    <w:p w14:paraId="3C03EA45" w14:textId="5A8BF6E0" w:rsidR="00BA537C" w:rsidRPr="006963A4" w:rsidRDefault="00BA537C" w:rsidP="0072005A">
      <w:pPr>
        <w:pStyle w:val="ListParagraph"/>
        <w:numPr>
          <w:ilvl w:val="2"/>
          <w:numId w:val="169"/>
        </w:numPr>
        <w:spacing w:after="0" w:line="240" w:lineRule="auto"/>
        <w:rPr>
          <w:rFonts w:ascii="Arial" w:hAnsi="Arial" w:cs="Arial"/>
          <w:b/>
          <w:color w:val="C00000"/>
          <w:sz w:val="32"/>
          <w:vertAlign w:val="superscript"/>
        </w:rPr>
      </w:pPr>
      <w:r w:rsidRPr="006963A4">
        <w:rPr>
          <w:rFonts w:ascii="Arial" w:hAnsi="Arial" w:cs="Arial"/>
          <w:b/>
          <w:sz w:val="32"/>
        </w:rPr>
        <w:t>Do domestic laws forbid discrimination in education on the following grounds?</w:t>
      </w:r>
      <w:r w:rsidR="00103AE4" w:rsidRPr="006963A4">
        <w:rPr>
          <w:rFonts w:ascii="Arial" w:hAnsi="Arial" w:cs="Arial"/>
          <w:b/>
          <w:color w:val="C00000"/>
          <w:sz w:val="32"/>
          <w:vertAlign w:val="superscript"/>
        </w:rPr>
        <w:t>S</w:t>
      </w:r>
    </w:p>
    <w:p w14:paraId="7D3F2531" w14:textId="77777777" w:rsidR="00BA537C" w:rsidRPr="006963A4" w:rsidRDefault="00BA537C" w:rsidP="00BA537C">
      <w:pPr>
        <w:spacing w:after="0" w:line="240" w:lineRule="auto"/>
        <w:rPr>
          <w:rFonts w:ascii="Arial" w:hAnsi="Arial" w:cs="Arial"/>
          <w:b/>
          <w:sz w:val="24"/>
          <w:szCs w:val="24"/>
        </w:rPr>
      </w:pPr>
    </w:p>
    <w:p w14:paraId="7A82B79E" w14:textId="77777777" w:rsidR="00BA537C" w:rsidRPr="00BD106F" w:rsidRDefault="00BA537C" w:rsidP="00BA537C">
      <w:pPr>
        <w:spacing w:after="0" w:line="240" w:lineRule="auto"/>
        <w:rPr>
          <w:rFonts w:ascii="Arial" w:hAnsi="Arial" w:cs="Arial"/>
          <w:b/>
          <w:sz w:val="20"/>
          <w:szCs w:val="20"/>
        </w:rPr>
      </w:pPr>
      <w:r w:rsidRPr="00BD106F">
        <w:rPr>
          <w:rFonts w:ascii="Arial" w:hAnsi="Arial" w:cs="Arial"/>
          <w:b/>
          <w:sz w:val="20"/>
          <w:szCs w:val="20"/>
        </w:rPr>
        <w:t>Basis:</w:t>
      </w:r>
    </w:p>
    <w:p w14:paraId="03CB1B1E" w14:textId="77777777" w:rsidR="00BA537C" w:rsidRPr="00BD106F" w:rsidRDefault="00BA537C" w:rsidP="00BA537C">
      <w:pPr>
        <w:spacing w:after="0" w:line="240" w:lineRule="auto"/>
        <w:rPr>
          <w:rFonts w:ascii="Arial" w:hAnsi="Arial" w:cs="Arial"/>
          <w:sz w:val="20"/>
          <w:szCs w:val="20"/>
        </w:rPr>
      </w:pPr>
    </w:p>
    <w:p w14:paraId="21DC04F9" w14:textId="77777777" w:rsidR="00415A55" w:rsidRPr="00BD106F" w:rsidRDefault="00415A55" w:rsidP="00BA537C">
      <w:pPr>
        <w:spacing w:after="0" w:line="240" w:lineRule="auto"/>
        <w:rPr>
          <w:rFonts w:ascii="Arial" w:hAnsi="Arial" w:cs="Arial"/>
          <w:i/>
          <w:sz w:val="20"/>
          <w:szCs w:val="20"/>
        </w:rPr>
      </w:pPr>
      <w:r w:rsidRPr="00BD106F">
        <w:rPr>
          <w:rFonts w:ascii="Arial" w:hAnsi="Arial" w:cs="Arial"/>
          <w:i/>
          <w:sz w:val="20"/>
          <w:szCs w:val="20"/>
        </w:rPr>
        <w:t xml:space="preserve">"States Parties shall respect and ensure the rights set forth in the present Convention to each child within their jurisdiction without discrimination of any kind, irrespective of the child's or his or hoer parent's or legal guardian's race, colour, sex, language, religion, political or other opinion, property, disability, </w:t>
      </w:r>
      <w:r w:rsidR="001D447A" w:rsidRPr="00BD106F">
        <w:rPr>
          <w:rFonts w:ascii="Arial" w:hAnsi="Arial" w:cs="Arial"/>
          <w:i/>
          <w:sz w:val="20"/>
          <w:szCs w:val="20"/>
        </w:rPr>
        <w:t xml:space="preserve">birth or other status" </w:t>
      </w:r>
    </w:p>
    <w:p w14:paraId="10B78B58" w14:textId="77777777" w:rsidR="00415A55" w:rsidRPr="00BD106F" w:rsidRDefault="00415A55" w:rsidP="00BA537C">
      <w:pPr>
        <w:spacing w:after="0" w:line="240" w:lineRule="auto"/>
        <w:rPr>
          <w:rFonts w:ascii="Arial" w:hAnsi="Arial" w:cs="Arial"/>
          <w:i/>
          <w:sz w:val="20"/>
          <w:szCs w:val="20"/>
        </w:rPr>
      </w:pPr>
    </w:p>
    <w:p w14:paraId="6C695C00" w14:textId="77777777" w:rsidR="00BA537C" w:rsidRPr="00BD106F" w:rsidRDefault="00BA537C" w:rsidP="00BA537C">
      <w:pPr>
        <w:spacing w:after="0" w:line="240" w:lineRule="auto"/>
        <w:jc w:val="right"/>
        <w:rPr>
          <w:rFonts w:ascii="Arial" w:hAnsi="Arial" w:cs="Arial"/>
          <w:sz w:val="20"/>
          <w:szCs w:val="20"/>
        </w:rPr>
      </w:pPr>
      <w:r w:rsidRPr="00BD106F">
        <w:rPr>
          <w:rFonts w:ascii="Arial" w:hAnsi="Arial" w:cs="Arial"/>
          <w:sz w:val="20"/>
          <w:szCs w:val="20"/>
        </w:rPr>
        <w:t xml:space="preserve">— Convention on the Rights of </w:t>
      </w:r>
      <w:r w:rsidR="001D447A" w:rsidRPr="00BD106F">
        <w:rPr>
          <w:rFonts w:ascii="Arial" w:hAnsi="Arial" w:cs="Arial"/>
          <w:sz w:val="20"/>
          <w:szCs w:val="20"/>
        </w:rPr>
        <w:t>the Child, Article 2</w:t>
      </w:r>
      <w:r w:rsidRPr="00BD106F">
        <w:rPr>
          <w:rFonts w:ascii="Arial" w:hAnsi="Arial" w:cs="Arial"/>
          <w:sz w:val="20"/>
          <w:szCs w:val="20"/>
        </w:rPr>
        <w:t>, Paragraph 1</w:t>
      </w:r>
    </w:p>
    <w:p w14:paraId="63A76FC8" w14:textId="77777777" w:rsidR="00BA537C" w:rsidRPr="00BD106F" w:rsidRDefault="00BA537C" w:rsidP="00BA537C">
      <w:pPr>
        <w:spacing w:after="0" w:line="240" w:lineRule="auto"/>
        <w:rPr>
          <w:rFonts w:ascii="Arial" w:hAnsi="Arial" w:cs="Arial"/>
          <w:sz w:val="20"/>
          <w:szCs w:val="20"/>
        </w:rPr>
      </w:pPr>
    </w:p>
    <w:p w14:paraId="29784664" w14:textId="77777777" w:rsidR="00BA537C" w:rsidRPr="00BD106F" w:rsidRDefault="00BA537C" w:rsidP="00BA537C">
      <w:pPr>
        <w:spacing w:after="0" w:line="240" w:lineRule="auto"/>
        <w:rPr>
          <w:rFonts w:ascii="Arial" w:hAnsi="Arial" w:cs="Arial"/>
          <w:sz w:val="20"/>
          <w:szCs w:val="20"/>
        </w:rPr>
      </w:pPr>
      <w:r w:rsidRPr="00BD106F">
        <w:rPr>
          <w:rFonts w:ascii="Arial" w:hAnsi="Arial" w:cs="Arial"/>
          <w:i/>
          <w:sz w:val="20"/>
          <w:szCs w:val="20"/>
        </w:rPr>
        <w:t>See also:</w:t>
      </w:r>
      <w:r w:rsidRPr="00BD106F">
        <w:rPr>
          <w:rFonts w:ascii="Arial" w:hAnsi="Arial" w:cs="Arial"/>
          <w:sz w:val="20"/>
          <w:szCs w:val="20"/>
        </w:rPr>
        <w:t xml:space="preserve"> </w:t>
      </w:r>
      <w:r w:rsidR="001D447A" w:rsidRPr="00BD106F">
        <w:rPr>
          <w:rFonts w:ascii="Arial" w:hAnsi="Arial" w:cs="Arial"/>
          <w:sz w:val="20"/>
          <w:szCs w:val="20"/>
        </w:rPr>
        <w:t>UDHR 2</w:t>
      </w:r>
    </w:p>
    <w:p w14:paraId="0631320A" w14:textId="77777777" w:rsidR="00BA537C" w:rsidRPr="00BD106F" w:rsidRDefault="00BA537C" w:rsidP="00BA537C">
      <w:pPr>
        <w:spacing w:after="0" w:line="240" w:lineRule="auto"/>
        <w:rPr>
          <w:rFonts w:ascii="Arial" w:hAnsi="Arial" w:cs="Arial"/>
          <w:sz w:val="20"/>
          <w:szCs w:val="20"/>
        </w:rPr>
      </w:pPr>
    </w:p>
    <w:p w14:paraId="28595697" w14:textId="77777777" w:rsidR="00BA537C" w:rsidRPr="00BD106F" w:rsidRDefault="00BA537C" w:rsidP="00BA537C">
      <w:pPr>
        <w:rPr>
          <w:rFonts w:ascii="Arial" w:hAnsi="Arial" w:cs="Arial"/>
          <w:b/>
          <w:sz w:val="20"/>
          <w:szCs w:val="20"/>
        </w:rPr>
      </w:pPr>
      <w:r w:rsidRPr="00BD106F">
        <w:rPr>
          <w:rFonts w:ascii="Arial" w:hAnsi="Arial" w:cs="Arial"/>
          <w:b/>
          <w:sz w:val="20"/>
          <w:szCs w:val="20"/>
        </w:rPr>
        <w:t>Guidance:</w:t>
      </w:r>
    </w:p>
    <w:p w14:paraId="065BB819" w14:textId="77777777" w:rsidR="00BA537C" w:rsidRPr="00BD106F" w:rsidRDefault="00BA537C" w:rsidP="00BA537C">
      <w:pPr>
        <w:rPr>
          <w:rFonts w:ascii="Arial" w:hAnsi="Arial" w:cs="Arial"/>
          <w:i/>
          <w:sz w:val="20"/>
          <w:szCs w:val="20"/>
        </w:rPr>
      </w:pPr>
      <w:r w:rsidRPr="00BD106F">
        <w:rPr>
          <w:rFonts w:ascii="Arial" w:hAnsi="Arial" w:cs="Arial"/>
          <w:i/>
          <w:sz w:val="20"/>
          <w:szCs w:val="20"/>
        </w:rPr>
        <w:t>Explanation:</w:t>
      </w:r>
    </w:p>
    <w:p w14:paraId="07B25760" w14:textId="7B7BB435" w:rsidR="00BA537C" w:rsidRPr="00BD106F" w:rsidRDefault="00FC3988" w:rsidP="00BD106F">
      <w:pPr>
        <w:ind w:left="720"/>
        <w:rPr>
          <w:rFonts w:ascii="Arial" w:hAnsi="Arial" w:cs="Arial"/>
          <w:sz w:val="20"/>
          <w:szCs w:val="20"/>
        </w:rPr>
      </w:pPr>
      <w:r w:rsidRPr="00BD106F">
        <w:rPr>
          <w:rFonts w:ascii="Arial" w:hAnsi="Arial" w:cs="Arial"/>
          <w:sz w:val="20"/>
          <w:szCs w:val="20"/>
        </w:rPr>
        <w:t xml:space="preserve">This question seeks to answer whether domestic law explicitly includes language forbidding </w:t>
      </w:r>
      <w:r w:rsidR="001D5E54" w:rsidRPr="00BD106F">
        <w:rPr>
          <w:rFonts w:ascii="Arial" w:hAnsi="Arial" w:cs="Arial"/>
          <w:sz w:val="20"/>
          <w:szCs w:val="20"/>
        </w:rPr>
        <w:t>discrimination of any kind in the education system.</w:t>
      </w:r>
    </w:p>
    <w:p w14:paraId="5FCEAB81" w14:textId="77777777" w:rsidR="00BA537C" w:rsidRPr="00BD106F" w:rsidRDefault="00BA537C" w:rsidP="00BA537C">
      <w:pPr>
        <w:rPr>
          <w:rFonts w:ascii="Arial" w:hAnsi="Arial" w:cs="Arial"/>
          <w:sz w:val="20"/>
          <w:szCs w:val="20"/>
        </w:rPr>
      </w:pPr>
      <w:r w:rsidRPr="00BD106F">
        <w:rPr>
          <w:rFonts w:ascii="Arial" w:hAnsi="Arial" w:cs="Arial"/>
          <w:i/>
          <w:sz w:val="20"/>
          <w:szCs w:val="20"/>
        </w:rPr>
        <w:t>Necessary Definitions</w:t>
      </w:r>
      <w:r w:rsidRPr="00BD106F">
        <w:rPr>
          <w:rFonts w:ascii="Arial" w:hAnsi="Arial" w:cs="Arial"/>
          <w:sz w:val="20"/>
          <w:szCs w:val="20"/>
        </w:rPr>
        <w:t>:</w:t>
      </w:r>
    </w:p>
    <w:p w14:paraId="16966575" w14:textId="1CB37C4B" w:rsidR="00BA537C" w:rsidRPr="00BD106F" w:rsidRDefault="00BA537C" w:rsidP="00BD106F">
      <w:pPr>
        <w:ind w:left="720"/>
        <w:rPr>
          <w:rFonts w:ascii="Arial" w:hAnsi="Arial" w:cs="Arial"/>
          <w:sz w:val="20"/>
          <w:szCs w:val="20"/>
        </w:rPr>
      </w:pPr>
      <w:r w:rsidRPr="00BD106F">
        <w:rPr>
          <w:rFonts w:ascii="Arial" w:hAnsi="Arial" w:cs="Arial"/>
          <w:sz w:val="20"/>
          <w:szCs w:val="20"/>
        </w:rPr>
        <w:t>"</w:t>
      </w:r>
      <w:r w:rsidR="00BA3DFB" w:rsidRPr="00BD106F">
        <w:rPr>
          <w:rFonts w:ascii="Arial" w:hAnsi="Arial" w:cs="Arial"/>
          <w:sz w:val="20"/>
          <w:szCs w:val="20"/>
        </w:rPr>
        <w:t>Discrimination</w:t>
      </w:r>
      <w:r w:rsidRPr="00BD106F">
        <w:rPr>
          <w:rFonts w:ascii="Arial" w:hAnsi="Arial" w:cs="Arial"/>
          <w:sz w:val="20"/>
          <w:szCs w:val="20"/>
        </w:rPr>
        <w:t xml:space="preserve">" </w:t>
      </w:r>
      <w:r w:rsidR="00BA3DFB" w:rsidRPr="00BD106F">
        <w:rPr>
          <w:rFonts w:ascii="Arial" w:hAnsi="Arial" w:cs="Arial"/>
          <w:sz w:val="20"/>
          <w:szCs w:val="20"/>
        </w:rPr>
        <w:t>refers to any distinction, exclusion or restriction made on the basis of an individual’s beliefs, history, or other demographic or personal characteristics.</w:t>
      </w:r>
    </w:p>
    <w:p w14:paraId="22BEFB11" w14:textId="77777777" w:rsidR="00BA537C" w:rsidRPr="00BD106F" w:rsidRDefault="00BA537C" w:rsidP="00BA537C">
      <w:pPr>
        <w:rPr>
          <w:rFonts w:ascii="Arial" w:hAnsi="Arial" w:cs="Arial"/>
          <w:i/>
          <w:sz w:val="20"/>
          <w:szCs w:val="20"/>
        </w:rPr>
      </w:pPr>
      <w:r w:rsidRPr="00BD106F">
        <w:rPr>
          <w:rFonts w:ascii="Arial" w:hAnsi="Arial" w:cs="Arial"/>
          <w:i/>
          <w:sz w:val="20"/>
          <w:szCs w:val="20"/>
        </w:rPr>
        <w:t>Examples:</w:t>
      </w:r>
    </w:p>
    <w:p w14:paraId="13B2928C" w14:textId="111DEB3B" w:rsidR="00BA537C" w:rsidRPr="00BD106F" w:rsidRDefault="00742822" w:rsidP="00BD106F">
      <w:pPr>
        <w:ind w:left="720"/>
        <w:rPr>
          <w:rFonts w:ascii="Arial" w:hAnsi="Arial" w:cs="Arial"/>
          <w:sz w:val="20"/>
          <w:szCs w:val="20"/>
        </w:rPr>
      </w:pPr>
      <w:r w:rsidRPr="00BD106F">
        <w:rPr>
          <w:rFonts w:ascii="Arial" w:hAnsi="Arial" w:cs="Arial"/>
          <w:sz w:val="20"/>
          <w:szCs w:val="20"/>
        </w:rPr>
        <w:t>See “Basis” above.</w:t>
      </w:r>
    </w:p>
    <w:p w14:paraId="44ACB065" w14:textId="77777777" w:rsidR="00BA537C" w:rsidRPr="00BD106F" w:rsidRDefault="00BA537C" w:rsidP="00BA537C">
      <w:pPr>
        <w:rPr>
          <w:rFonts w:ascii="Arial" w:hAnsi="Arial" w:cs="Arial"/>
          <w:sz w:val="20"/>
          <w:szCs w:val="20"/>
        </w:rPr>
      </w:pPr>
      <w:r w:rsidRPr="00BD106F">
        <w:rPr>
          <w:rFonts w:ascii="Arial" w:hAnsi="Arial" w:cs="Arial"/>
          <w:i/>
          <w:sz w:val="20"/>
          <w:szCs w:val="20"/>
        </w:rPr>
        <w:t>Appropriate Supporting Documentation</w:t>
      </w:r>
      <w:r w:rsidRPr="00BD106F">
        <w:rPr>
          <w:rFonts w:ascii="Arial" w:hAnsi="Arial" w:cs="Arial"/>
          <w:sz w:val="20"/>
          <w:szCs w:val="20"/>
        </w:rPr>
        <w:t xml:space="preserve">: </w:t>
      </w:r>
    </w:p>
    <w:p w14:paraId="2FF7DAA0" w14:textId="77777777" w:rsidR="00DA538D" w:rsidRPr="00BD106F" w:rsidRDefault="00DA538D" w:rsidP="00BD106F">
      <w:pPr>
        <w:ind w:left="720"/>
        <w:rPr>
          <w:rFonts w:ascii="Arial" w:hAnsi="Arial" w:cs="Arial"/>
          <w:sz w:val="20"/>
          <w:szCs w:val="20"/>
        </w:rPr>
      </w:pPr>
      <w:r w:rsidRPr="00BD106F">
        <w:rPr>
          <w:rFonts w:ascii="Arial" w:hAnsi="Arial" w:cs="Arial"/>
          <w:sz w:val="20"/>
          <w:szCs w:val="20"/>
        </w:rPr>
        <w:t>Acceptable supporting documents include domestic law such as a national constitution or education act.</w:t>
      </w:r>
    </w:p>
    <w:p w14:paraId="5FC712DC" w14:textId="77777777" w:rsidR="00BD106F" w:rsidRDefault="00BA537C" w:rsidP="00BA537C">
      <w:pPr>
        <w:rPr>
          <w:rFonts w:ascii="Arial" w:hAnsi="Arial" w:cs="Arial"/>
          <w:sz w:val="20"/>
          <w:szCs w:val="20"/>
        </w:rPr>
      </w:pPr>
      <w:r w:rsidRPr="00BD106F">
        <w:rPr>
          <w:rFonts w:ascii="Arial" w:hAnsi="Arial" w:cs="Arial"/>
          <w:i/>
          <w:sz w:val="20"/>
          <w:szCs w:val="20"/>
        </w:rPr>
        <w:t>Potential Data Sources</w:t>
      </w:r>
      <w:r w:rsidRPr="00BD106F">
        <w:rPr>
          <w:rFonts w:ascii="Arial" w:hAnsi="Arial" w:cs="Arial"/>
          <w:sz w:val="20"/>
          <w:szCs w:val="20"/>
        </w:rPr>
        <w:t xml:space="preserve">: </w:t>
      </w:r>
    </w:p>
    <w:p w14:paraId="528AEDFC" w14:textId="732B754F" w:rsidR="00BA537C" w:rsidRPr="00BD106F" w:rsidRDefault="00E32F43" w:rsidP="00BD106F">
      <w:pPr>
        <w:ind w:left="720"/>
        <w:rPr>
          <w:rFonts w:ascii="Arial" w:hAnsi="Arial" w:cs="Arial"/>
          <w:sz w:val="20"/>
          <w:szCs w:val="20"/>
        </w:rPr>
      </w:pPr>
      <w:r w:rsidRPr="00BD106F">
        <w:rPr>
          <w:rFonts w:ascii="Arial" w:hAnsi="Arial" w:cs="Arial"/>
          <w:sz w:val="20"/>
          <w:szCs w:val="20"/>
        </w:rPr>
        <w:t xml:space="preserve">Official government website, Ministry of Education, </w:t>
      </w:r>
      <w:r w:rsidR="007C5CC3" w:rsidRPr="00BD106F">
        <w:rPr>
          <w:rFonts w:ascii="Arial" w:hAnsi="Arial" w:cs="Arial"/>
          <w:sz w:val="20"/>
          <w:szCs w:val="20"/>
        </w:rPr>
        <w:t>UNESCO Database on the Right to Education (</w:t>
      </w:r>
      <w:hyperlink r:id="rId110" w:history="1">
        <w:r w:rsidR="007C5CC3" w:rsidRPr="00BD106F">
          <w:rPr>
            <w:rStyle w:val="Hyperlink"/>
            <w:rFonts w:ascii="Arial" w:hAnsi="Arial" w:cs="Arial"/>
            <w:sz w:val="20"/>
            <w:szCs w:val="20"/>
          </w:rPr>
          <w:t>http://www.unesco.org/education/edurights/index.php?action=home&amp;lng=en</w:t>
        </w:r>
      </w:hyperlink>
      <w:r w:rsidR="007C5CC3" w:rsidRPr="00BD106F">
        <w:rPr>
          <w:rFonts w:ascii="Arial" w:hAnsi="Arial" w:cs="Arial"/>
          <w:sz w:val="20"/>
          <w:szCs w:val="20"/>
        </w:rPr>
        <w:t xml:space="preserve">), Searchable List of Constitutions Worldwide at </w:t>
      </w:r>
      <w:hyperlink r:id="rId111" w:history="1">
        <w:r w:rsidR="007C5CC3" w:rsidRPr="00BD106F">
          <w:rPr>
            <w:rStyle w:val="Hyperlink"/>
            <w:rFonts w:ascii="Arial" w:hAnsi="Arial" w:cs="Arial"/>
            <w:sz w:val="20"/>
            <w:szCs w:val="20"/>
          </w:rPr>
          <w:t>https://www.constituteproject.org/</w:t>
        </w:r>
      </w:hyperlink>
      <w:r w:rsidR="007C5CC3" w:rsidRPr="00BD106F">
        <w:rPr>
          <w:rFonts w:ascii="Arial" w:hAnsi="Arial" w:cs="Arial"/>
          <w:sz w:val="20"/>
          <w:szCs w:val="20"/>
        </w:rPr>
        <w:t xml:space="preserve"> , Universal Human Rights Index (</w:t>
      </w:r>
      <w:hyperlink r:id="rId112" w:history="1">
        <w:r w:rsidR="007C5CC3" w:rsidRPr="00BD106F">
          <w:rPr>
            <w:rStyle w:val="Hyperlink"/>
            <w:rFonts w:ascii="Arial" w:hAnsi="Arial" w:cs="Arial"/>
            <w:sz w:val="20"/>
            <w:szCs w:val="20"/>
          </w:rPr>
          <w:t>http://uhri.ohchr.org/en</w:t>
        </w:r>
      </w:hyperlink>
      <w:r w:rsidR="007C5CC3" w:rsidRPr="00BD106F">
        <w:rPr>
          <w:rFonts w:ascii="Arial" w:hAnsi="Arial" w:cs="Arial"/>
          <w:sz w:val="20"/>
          <w:szCs w:val="20"/>
        </w:rPr>
        <w:t>), Right to Education Project – Where to Find Information (</w:t>
      </w:r>
      <w:hyperlink r:id="rId113" w:history="1">
        <w:r w:rsidR="007C5CC3" w:rsidRPr="00BD106F">
          <w:rPr>
            <w:rStyle w:val="Hyperlink"/>
            <w:rFonts w:ascii="Arial" w:hAnsi="Arial" w:cs="Arial"/>
            <w:sz w:val="20"/>
            <w:szCs w:val="20"/>
          </w:rPr>
          <w:t>http://www.right-to-education.org/page/where-find-information</w:t>
        </w:r>
      </w:hyperlink>
      <w:r w:rsidR="00BD106F">
        <w:rPr>
          <w:rStyle w:val="Hyperlink"/>
          <w:rFonts w:ascii="Arial" w:hAnsi="Arial" w:cs="Arial"/>
          <w:sz w:val="20"/>
          <w:szCs w:val="20"/>
        </w:rPr>
        <w:t>)</w:t>
      </w:r>
    </w:p>
    <w:tbl>
      <w:tblPr>
        <w:tblStyle w:val="TableGrid"/>
        <w:tblW w:w="0" w:type="auto"/>
        <w:tblLayout w:type="fixed"/>
        <w:tblCellMar>
          <w:top w:w="144" w:type="dxa"/>
          <w:left w:w="115" w:type="dxa"/>
          <w:bottom w:w="144" w:type="dxa"/>
          <w:right w:w="115" w:type="dxa"/>
        </w:tblCellMar>
        <w:tblLook w:val="04A0" w:firstRow="1" w:lastRow="0" w:firstColumn="1" w:lastColumn="0" w:noHBand="0" w:noVBand="1"/>
      </w:tblPr>
      <w:tblGrid>
        <w:gridCol w:w="6912"/>
        <w:gridCol w:w="673"/>
        <w:gridCol w:w="540"/>
        <w:gridCol w:w="1465"/>
      </w:tblGrid>
      <w:tr w:rsidR="00F15A66" w:rsidRPr="00E01B9E" w14:paraId="25803CB0" w14:textId="77777777" w:rsidTr="006963A4">
        <w:tc>
          <w:tcPr>
            <w:tcW w:w="6912" w:type="dxa"/>
            <w:tcBorders>
              <w:top w:val="single" w:sz="4" w:space="0" w:color="auto"/>
            </w:tcBorders>
          </w:tcPr>
          <w:p w14:paraId="36D8CFCA" w14:textId="77777777" w:rsidR="00F15A66" w:rsidRPr="00E01B9E" w:rsidRDefault="00F15A66" w:rsidP="0006401D">
            <w:pPr>
              <w:rPr>
                <w:rFonts w:ascii="Arial" w:hAnsi="Arial" w:cs="Arial"/>
                <w:b/>
              </w:rPr>
            </w:pPr>
            <w:r>
              <w:rPr>
                <w:rFonts w:ascii="Arial" w:hAnsi="Arial" w:cs="Arial"/>
                <w:b/>
              </w:rPr>
              <w:t>Question 3.2.1</w:t>
            </w:r>
          </w:p>
        </w:tc>
        <w:tc>
          <w:tcPr>
            <w:tcW w:w="673" w:type="dxa"/>
            <w:tcBorders>
              <w:top w:val="single" w:sz="4" w:space="0" w:color="auto"/>
            </w:tcBorders>
          </w:tcPr>
          <w:p w14:paraId="36A839CC" w14:textId="77777777" w:rsidR="00F15A66" w:rsidRPr="00E01B9E" w:rsidRDefault="00F15A66" w:rsidP="00F15A66">
            <w:pPr>
              <w:jc w:val="center"/>
              <w:rPr>
                <w:rFonts w:ascii="Arial" w:hAnsi="Arial" w:cs="Arial"/>
                <w:b/>
              </w:rPr>
            </w:pPr>
            <w:r>
              <w:rPr>
                <w:rFonts w:ascii="Arial" w:hAnsi="Arial" w:cs="Arial"/>
                <w:b/>
              </w:rPr>
              <w:t>Yes</w:t>
            </w:r>
          </w:p>
        </w:tc>
        <w:tc>
          <w:tcPr>
            <w:tcW w:w="540" w:type="dxa"/>
            <w:tcBorders>
              <w:top w:val="single" w:sz="4" w:space="0" w:color="auto"/>
            </w:tcBorders>
          </w:tcPr>
          <w:p w14:paraId="6EBE1089" w14:textId="77777777" w:rsidR="00F15A66" w:rsidRPr="00E01B9E" w:rsidRDefault="00F15A66" w:rsidP="00F15A66">
            <w:pPr>
              <w:jc w:val="center"/>
              <w:rPr>
                <w:rFonts w:ascii="Arial" w:hAnsi="Arial" w:cs="Arial"/>
                <w:b/>
              </w:rPr>
            </w:pPr>
            <w:r>
              <w:rPr>
                <w:rFonts w:ascii="Arial" w:hAnsi="Arial" w:cs="Arial"/>
                <w:b/>
              </w:rPr>
              <w:t>No</w:t>
            </w:r>
          </w:p>
        </w:tc>
        <w:tc>
          <w:tcPr>
            <w:tcW w:w="1465" w:type="dxa"/>
            <w:tcBorders>
              <w:top w:val="single" w:sz="4" w:space="0" w:color="auto"/>
            </w:tcBorders>
          </w:tcPr>
          <w:p w14:paraId="0C8D5846" w14:textId="77777777" w:rsidR="00F15A66" w:rsidRPr="00E01B9E" w:rsidRDefault="00F15A66" w:rsidP="00F15A66">
            <w:pPr>
              <w:jc w:val="center"/>
              <w:rPr>
                <w:rFonts w:ascii="Arial" w:hAnsi="Arial" w:cs="Arial"/>
                <w:b/>
              </w:rPr>
            </w:pPr>
            <w:r>
              <w:rPr>
                <w:rFonts w:ascii="Arial" w:hAnsi="Arial" w:cs="Arial"/>
                <w:b/>
              </w:rPr>
              <w:t>Not Applicable (Please Comment)</w:t>
            </w:r>
          </w:p>
        </w:tc>
      </w:tr>
      <w:tr w:rsidR="00F15A66" w:rsidRPr="00E01B9E" w14:paraId="79D2D0E8" w14:textId="77777777" w:rsidTr="006963A4">
        <w:tc>
          <w:tcPr>
            <w:tcW w:w="6912" w:type="dxa"/>
          </w:tcPr>
          <w:p w14:paraId="43A4FBD0" w14:textId="77777777" w:rsidR="00F15A66" w:rsidRPr="007E7809" w:rsidRDefault="00F15A66" w:rsidP="00BA537C">
            <w:pPr>
              <w:rPr>
                <w:rFonts w:ascii="Arial" w:hAnsi="Arial" w:cs="Arial"/>
                <w:b/>
                <w:sz w:val="20"/>
                <w:szCs w:val="20"/>
              </w:rPr>
            </w:pPr>
            <w:r w:rsidRPr="007E7809">
              <w:rPr>
                <w:rFonts w:ascii="Arial" w:hAnsi="Arial" w:cs="Arial"/>
                <w:b/>
                <w:sz w:val="20"/>
                <w:szCs w:val="20"/>
              </w:rPr>
              <w:t>Do domestic laws forbid discrimination in education on the following grounds?</w:t>
            </w:r>
          </w:p>
          <w:p w14:paraId="2B5D262B" w14:textId="77777777" w:rsidR="00F15A66" w:rsidRPr="007E7809" w:rsidRDefault="00F15A66" w:rsidP="0006401D">
            <w:pPr>
              <w:rPr>
                <w:rFonts w:ascii="Arial" w:hAnsi="Arial" w:cs="Arial"/>
                <w:sz w:val="20"/>
                <w:szCs w:val="20"/>
              </w:rPr>
            </w:pPr>
          </w:p>
          <w:tbl>
            <w:tblPr>
              <w:tblW w:w="3120" w:type="dxa"/>
              <w:tblLayout w:type="fixed"/>
              <w:tblLook w:val="04A0" w:firstRow="1" w:lastRow="0" w:firstColumn="1" w:lastColumn="0" w:noHBand="0" w:noVBand="1"/>
            </w:tblPr>
            <w:tblGrid>
              <w:gridCol w:w="3120"/>
            </w:tblGrid>
            <w:tr w:rsidR="00F15A66" w:rsidRPr="007E7809" w14:paraId="75492584" w14:textId="77777777" w:rsidTr="00F15A66">
              <w:trPr>
                <w:trHeight w:val="255"/>
              </w:trPr>
              <w:tc>
                <w:tcPr>
                  <w:tcW w:w="3120" w:type="dxa"/>
                  <w:tcBorders>
                    <w:top w:val="nil"/>
                    <w:left w:val="nil"/>
                    <w:bottom w:val="nil"/>
                    <w:right w:val="nil"/>
                  </w:tcBorders>
                  <w:shd w:val="clear" w:color="auto" w:fill="auto"/>
                  <w:hideMark/>
                </w:tcPr>
                <w:p w14:paraId="2F8DFDAA"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Race and color (ethnicity)?</w:t>
                  </w:r>
                </w:p>
              </w:tc>
            </w:tr>
            <w:tr w:rsidR="00F15A66" w:rsidRPr="007E7809" w14:paraId="0481AFD5" w14:textId="77777777" w:rsidTr="00F15A66">
              <w:trPr>
                <w:trHeight w:val="255"/>
              </w:trPr>
              <w:tc>
                <w:tcPr>
                  <w:tcW w:w="3120" w:type="dxa"/>
                  <w:tcBorders>
                    <w:top w:val="nil"/>
                    <w:left w:val="nil"/>
                    <w:bottom w:val="nil"/>
                    <w:right w:val="nil"/>
                  </w:tcBorders>
                  <w:shd w:val="clear" w:color="auto" w:fill="auto"/>
                  <w:hideMark/>
                </w:tcPr>
                <w:p w14:paraId="12313317"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Sex?</w:t>
                  </w:r>
                </w:p>
              </w:tc>
            </w:tr>
            <w:tr w:rsidR="00F15A66" w:rsidRPr="007E7809" w14:paraId="732A0CBC" w14:textId="77777777" w:rsidTr="00F15A66">
              <w:trPr>
                <w:trHeight w:val="255"/>
              </w:trPr>
              <w:tc>
                <w:tcPr>
                  <w:tcW w:w="3120" w:type="dxa"/>
                  <w:tcBorders>
                    <w:top w:val="nil"/>
                    <w:left w:val="nil"/>
                    <w:bottom w:val="nil"/>
                    <w:right w:val="nil"/>
                  </w:tcBorders>
                  <w:shd w:val="clear" w:color="auto" w:fill="auto"/>
                  <w:hideMark/>
                </w:tcPr>
                <w:p w14:paraId="7E4333E0"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Language?</w:t>
                  </w:r>
                </w:p>
              </w:tc>
            </w:tr>
            <w:tr w:rsidR="00F15A66" w:rsidRPr="007E7809" w14:paraId="0100A24D" w14:textId="77777777" w:rsidTr="00F15A66">
              <w:trPr>
                <w:trHeight w:val="255"/>
              </w:trPr>
              <w:tc>
                <w:tcPr>
                  <w:tcW w:w="3120" w:type="dxa"/>
                  <w:tcBorders>
                    <w:top w:val="nil"/>
                    <w:left w:val="nil"/>
                    <w:bottom w:val="nil"/>
                    <w:right w:val="nil"/>
                  </w:tcBorders>
                  <w:shd w:val="clear" w:color="auto" w:fill="auto"/>
                  <w:hideMark/>
                </w:tcPr>
                <w:p w14:paraId="2F378BF2"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Religion?</w:t>
                  </w:r>
                </w:p>
              </w:tc>
            </w:tr>
            <w:tr w:rsidR="00F15A66" w:rsidRPr="007E7809" w14:paraId="2C63B952" w14:textId="77777777" w:rsidTr="00F15A66">
              <w:trPr>
                <w:trHeight w:val="255"/>
              </w:trPr>
              <w:tc>
                <w:tcPr>
                  <w:tcW w:w="3120" w:type="dxa"/>
                  <w:tcBorders>
                    <w:top w:val="nil"/>
                    <w:left w:val="nil"/>
                    <w:bottom w:val="nil"/>
                    <w:right w:val="nil"/>
                  </w:tcBorders>
                  <w:shd w:val="clear" w:color="auto" w:fill="auto"/>
                  <w:hideMark/>
                </w:tcPr>
                <w:p w14:paraId="105F2038"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Political or other opinion?</w:t>
                  </w:r>
                </w:p>
              </w:tc>
            </w:tr>
            <w:tr w:rsidR="00F15A66" w:rsidRPr="007E7809" w14:paraId="2DBD6CB8" w14:textId="77777777" w:rsidTr="00F15A66">
              <w:trPr>
                <w:trHeight w:val="255"/>
              </w:trPr>
              <w:tc>
                <w:tcPr>
                  <w:tcW w:w="3120" w:type="dxa"/>
                  <w:tcBorders>
                    <w:top w:val="nil"/>
                    <w:left w:val="nil"/>
                    <w:bottom w:val="nil"/>
                    <w:right w:val="nil"/>
                  </w:tcBorders>
                  <w:shd w:val="clear" w:color="auto" w:fill="auto"/>
                  <w:hideMark/>
                </w:tcPr>
                <w:p w14:paraId="08C94DE1"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National or social origin?</w:t>
                  </w:r>
                </w:p>
              </w:tc>
            </w:tr>
            <w:tr w:rsidR="00F15A66" w:rsidRPr="007E7809" w14:paraId="4EC5C9A6" w14:textId="77777777" w:rsidTr="00F15A66">
              <w:trPr>
                <w:trHeight w:val="255"/>
              </w:trPr>
              <w:tc>
                <w:tcPr>
                  <w:tcW w:w="3120" w:type="dxa"/>
                  <w:tcBorders>
                    <w:top w:val="nil"/>
                    <w:left w:val="nil"/>
                    <w:bottom w:val="nil"/>
                    <w:right w:val="nil"/>
                  </w:tcBorders>
                  <w:shd w:val="clear" w:color="auto" w:fill="auto"/>
                  <w:hideMark/>
                </w:tcPr>
                <w:p w14:paraId="5700A4F9"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Property?</w:t>
                  </w:r>
                </w:p>
              </w:tc>
            </w:tr>
            <w:tr w:rsidR="00F15A66" w:rsidRPr="007E7809" w14:paraId="65F62CEA" w14:textId="77777777" w:rsidTr="00F15A66">
              <w:trPr>
                <w:trHeight w:val="255"/>
              </w:trPr>
              <w:tc>
                <w:tcPr>
                  <w:tcW w:w="3120" w:type="dxa"/>
                  <w:tcBorders>
                    <w:top w:val="nil"/>
                    <w:left w:val="nil"/>
                    <w:bottom w:val="nil"/>
                    <w:right w:val="nil"/>
                  </w:tcBorders>
                  <w:shd w:val="clear" w:color="auto" w:fill="auto"/>
                  <w:hideMark/>
                </w:tcPr>
                <w:p w14:paraId="14D5B7BB"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Birth?</w:t>
                  </w:r>
                </w:p>
              </w:tc>
            </w:tr>
            <w:tr w:rsidR="00F15A66" w:rsidRPr="007E7809" w14:paraId="3CAADB40" w14:textId="77777777" w:rsidTr="00F15A66">
              <w:trPr>
                <w:trHeight w:val="510"/>
              </w:trPr>
              <w:tc>
                <w:tcPr>
                  <w:tcW w:w="3120" w:type="dxa"/>
                  <w:tcBorders>
                    <w:top w:val="nil"/>
                    <w:left w:val="nil"/>
                    <w:bottom w:val="nil"/>
                    <w:right w:val="nil"/>
                  </w:tcBorders>
                  <w:shd w:val="clear" w:color="auto" w:fill="auto"/>
                  <w:hideMark/>
                </w:tcPr>
                <w:p w14:paraId="3025FEC0"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Sexual orientation and gender identity?</w:t>
                  </w:r>
                </w:p>
              </w:tc>
            </w:tr>
            <w:tr w:rsidR="00F15A66" w:rsidRPr="007E7809" w14:paraId="70373685" w14:textId="77777777" w:rsidTr="00F15A66">
              <w:trPr>
                <w:trHeight w:val="255"/>
              </w:trPr>
              <w:tc>
                <w:tcPr>
                  <w:tcW w:w="3120" w:type="dxa"/>
                  <w:tcBorders>
                    <w:top w:val="nil"/>
                    <w:left w:val="nil"/>
                    <w:bottom w:val="nil"/>
                    <w:right w:val="nil"/>
                  </w:tcBorders>
                  <w:shd w:val="clear" w:color="auto" w:fill="auto"/>
                  <w:hideMark/>
                </w:tcPr>
                <w:p w14:paraId="01A9F561"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Disability?</w:t>
                  </w:r>
                </w:p>
              </w:tc>
            </w:tr>
            <w:tr w:rsidR="00F15A66" w:rsidRPr="007E7809" w14:paraId="7DE57297" w14:textId="77777777" w:rsidTr="00F15A66">
              <w:trPr>
                <w:trHeight w:val="255"/>
              </w:trPr>
              <w:tc>
                <w:tcPr>
                  <w:tcW w:w="3120" w:type="dxa"/>
                  <w:tcBorders>
                    <w:top w:val="nil"/>
                    <w:left w:val="nil"/>
                    <w:bottom w:val="nil"/>
                    <w:right w:val="nil"/>
                  </w:tcBorders>
                  <w:shd w:val="clear" w:color="auto" w:fill="auto"/>
                  <w:hideMark/>
                </w:tcPr>
                <w:p w14:paraId="11337392"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Age?</w:t>
                  </w:r>
                </w:p>
              </w:tc>
            </w:tr>
            <w:tr w:rsidR="00F15A66" w:rsidRPr="007E7809" w14:paraId="0BAD41FE" w14:textId="77777777" w:rsidTr="00F15A66">
              <w:trPr>
                <w:trHeight w:val="255"/>
              </w:trPr>
              <w:tc>
                <w:tcPr>
                  <w:tcW w:w="3120" w:type="dxa"/>
                  <w:tcBorders>
                    <w:top w:val="nil"/>
                    <w:left w:val="nil"/>
                    <w:bottom w:val="nil"/>
                    <w:right w:val="nil"/>
                  </w:tcBorders>
                  <w:shd w:val="clear" w:color="auto" w:fill="auto"/>
                  <w:hideMark/>
                </w:tcPr>
                <w:p w14:paraId="666A00CA"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Nationality?</w:t>
                  </w:r>
                </w:p>
              </w:tc>
            </w:tr>
            <w:tr w:rsidR="00F15A66" w:rsidRPr="007E7809" w14:paraId="18F612E6" w14:textId="77777777" w:rsidTr="00F15A66">
              <w:trPr>
                <w:trHeight w:val="255"/>
              </w:trPr>
              <w:tc>
                <w:tcPr>
                  <w:tcW w:w="3120" w:type="dxa"/>
                  <w:tcBorders>
                    <w:top w:val="nil"/>
                    <w:left w:val="nil"/>
                    <w:bottom w:val="nil"/>
                    <w:right w:val="nil"/>
                  </w:tcBorders>
                  <w:shd w:val="clear" w:color="auto" w:fill="auto"/>
                  <w:hideMark/>
                </w:tcPr>
                <w:p w14:paraId="10C96360"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Marital and family status?</w:t>
                  </w:r>
                </w:p>
              </w:tc>
            </w:tr>
            <w:tr w:rsidR="00F15A66" w:rsidRPr="007E7809" w14:paraId="2F611673" w14:textId="77777777" w:rsidTr="00F15A66">
              <w:trPr>
                <w:trHeight w:val="255"/>
              </w:trPr>
              <w:tc>
                <w:tcPr>
                  <w:tcW w:w="3120" w:type="dxa"/>
                  <w:tcBorders>
                    <w:top w:val="nil"/>
                    <w:left w:val="nil"/>
                    <w:bottom w:val="nil"/>
                    <w:right w:val="nil"/>
                  </w:tcBorders>
                  <w:shd w:val="clear" w:color="auto" w:fill="auto"/>
                  <w:hideMark/>
                </w:tcPr>
                <w:p w14:paraId="333FBDCC"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Health status?</w:t>
                  </w:r>
                </w:p>
              </w:tc>
            </w:tr>
            <w:tr w:rsidR="00F15A66" w:rsidRPr="007E7809" w14:paraId="3352AC7B" w14:textId="77777777" w:rsidTr="00F15A66">
              <w:trPr>
                <w:trHeight w:val="255"/>
              </w:trPr>
              <w:tc>
                <w:tcPr>
                  <w:tcW w:w="3120" w:type="dxa"/>
                  <w:tcBorders>
                    <w:top w:val="nil"/>
                    <w:left w:val="nil"/>
                    <w:bottom w:val="nil"/>
                    <w:right w:val="nil"/>
                  </w:tcBorders>
                  <w:shd w:val="clear" w:color="auto" w:fill="auto"/>
                  <w:hideMark/>
                </w:tcPr>
                <w:p w14:paraId="3AA6FD5D"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Place of residence?</w:t>
                  </w:r>
                </w:p>
              </w:tc>
            </w:tr>
            <w:tr w:rsidR="00F15A66" w:rsidRPr="007E7809" w14:paraId="42750177" w14:textId="77777777" w:rsidTr="00F15A66">
              <w:trPr>
                <w:trHeight w:val="255"/>
              </w:trPr>
              <w:tc>
                <w:tcPr>
                  <w:tcW w:w="3120" w:type="dxa"/>
                  <w:tcBorders>
                    <w:top w:val="nil"/>
                    <w:left w:val="nil"/>
                    <w:bottom w:val="nil"/>
                    <w:right w:val="nil"/>
                  </w:tcBorders>
                  <w:shd w:val="clear" w:color="auto" w:fill="auto"/>
                  <w:hideMark/>
                </w:tcPr>
                <w:p w14:paraId="05AFC068" w14:textId="77777777" w:rsidR="00F15A66" w:rsidRPr="007E7809" w:rsidRDefault="00F15A66" w:rsidP="00C34B7C">
                  <w:pPr>
                    <w:pStyle w:val="ListParagraph"/>
                    <w:numPr>
                      <w:ilvl w:val="0"/>
                      <w:numId w:val="23"/>
                    </w:numPr>
                    <w:spacing w:after="0" w:line="240" w:lineRule="auto"/>
                    <w:rPr>
                      <w:rFonts w:ascii="Arial" w:eastAsia="Times New Roman" w:hAnsi="Arial" w:cs="Arial"/>
                      <w:color w:val="000000"/>
                      <w:sz w:val="20"/>
                      <w:szCs w:val="20"/>
                    </w:rPr>
                  </w:pPr>
                  <w:r w:rsidRPr="007E7809">
                    <w:rPr>
                      <w:rFonts w:ascii="Arial" w:eastAsia="Times New Roman" w:hAnsi="Arial" w:cs="Arial"/>
                      <w:color w:val="000000"/>
                      <w:sz w:val="20"/>
                      <w:szCs w:val="20"/>
                    </w:rPr>
                    <w:t>Economic and social situation?</w:t>
                  </w:r>
                </w:p>
              </w:tc>
            </w:tr>
          </w:tbl>
          <w:p w14:paraId="1DC6081A" w14:textId="77777777" w:rsidR="00F15A66" w:rsidRPr="007E7809" w:rsidRDefault="00F15A66" w:rsidP="0006401D">
            <w:pPr>
              <w:ind w:left="450"/>
              <w:rPr>
                <w:rFonts w:ascii="Arial" w:hAnsi="Arial" w:cs="Arial"/>
                <w:sz w:val="20"/>
                <w:szCs w:val="20"/>
              </w:rPr>
            </w:pPr>
          </w:p>
        </w:tc>
        <w:tc>
          <w:tcPr>
            <w:tcW w:w="673" w:type="dxa"/>
          </w:tcPr>
          <w:p w14:paraId="51318710" w14:textId="77777777" w:rsidR="00F15A66" w:rsidRPr="00E01B9E" w:rsidRDefault="00F15A66" w:rsidP="0006401D">
            <w:pPr>
              <w:rPr>
                <w:rFonts w:ascii="Arial" w:hAnsi="Arial" w:cs="Arial"/>
              </w:rPr>
            </w:pPr>
          </w:p>
        </w:tc>
        <w:tc>
          <w:tcPr>
            <w:tcW w:w="540" w:type="dxa"/>
          </w:tcPr>
          <w:p w14:paraId="741764CC" w14:textId="77777777" w:rsidR="00F15A66" w:rsidRPr="00E01B9E" w:rsidRDefault="00F15A66" w:rsidP="0006401D">
            <w:pPr>
              <w:rPr>
                <w:rFonts w:ascii="Arial" w:hAnsi="Arial" w:cs="Arial"/>
              </w:rPr>
            </w:pPr>
          </w:p>
        </w:tc>
        <w:tc>
          <w:tcPr>
            <w:tcW w:w="1465" w:type="dxa"/>
          </w:tcPr>
          <w:p w14:paraId="4082ED35" w14:textId="77777777" w:rsidR="00F15A66" w:rsidRPr="00E01B9E" w:rsidRDefault="00F15A66" w:rsidP="0006401D">
            <w:pPr>
              <w:rPr>
                <w:rFonts w:ascii="Arial" w:hAnsi="Arial" w:cs="Arial"/>
              </w:rPr>
            </w:pPr>
          </w:p>
        </w:tc>
      </w:tr>
      <w:tr w:rsidR="00BA537C" w:rsidRPr="00E01B9E" w14:paraId="0E4D77DC" w14:textId="77777777" w:rsidTr="006963A4">
        <w:tc>
          <w:tcPr>
            <w:tcW w:w="9590" w:type="dxa"/>
            <w:gridSpan w:val="4"/>
          </w:tcPr>
          <w:p w14:paraId="27A55F80" w14:textId="77777777" w:rsidR="00BA537C" w:rsidRPr="00704AC0" w:rsidRDefault="00BA537C" w:rsidP="0006401D">
            <w:pPr>
              <w:rPr>
                <w:rFonts w:ascii="Arial" w:hAnsi="Arial" w:cs="Arial"/>
                <w:b/>
              </w:rPr>
            </w:pPr>
            <w:r w:rsidRPr="00E01B9E">
              <w:rPr>
                <w:rFonts w:ascii="Arial" w:hAnsi="Arial" w:cs="Arial"/>
                <w:b/>
              </w:rPr>
              <w:t>Supporting document/citation:</w:t>
            </w:r>
          </w:p>
        </w:tc>
      </w:tr>
      <w:tr w:rsidR="00BA537C" w:rsidRPr="00E01B9E" w14:paraId="51BFE4DF" w14:textId="77777777" w:rsidTr="006963A4">
        <w:tc>
          <w:tcPr>
            <w:tcW w:w="9590" w:type="dxa"/>
            <w:gridSpan w:val="4"/>
          </w:tcPr>
          <w:p w14:paraId="4CFBFBE7" w14:textId="77777777" w:rsidR="00BA537C" w:rsidRPr="00E01B9E" w:rsidRDefault="00BA537C" w:rsidP="0006401D">
            <w:pPr>
              <w:rPr>
                <w:rFonts w:ascii="Arial" w:hAnsi="Arial" w:cs="Arial"/>
              </w:rPr>
            </w:pPr>
          </w:p>
          <w:p w14:paraId="79FBA39B" w14:textId="77777777" w:rsidR="00BA537C" w:rsidRPr="00E01B9E" w:rsidRDefault="00BA537C" w:rsidP="0006401D">
            <w:pPr>
              <w:rPr>
                <w:rFonts w:ascii="Arial" w:hAnsi="Arial" w:cs="Arial"/>
              </w:rPr>
            </w:pPr>
          </w:p>
          <w:p w14:paraId="45C07794" w14:textId="77777777" w:rsidR="00BA537C" w:rsidRPr="00E01B9E" w:rsidRDefault="00BA537C" w:rsidP="0006401D">
            <w:pPr>
              <w:rPr>
                <w:rFonts w:ascii="Arial" w:hAnsi="Arial" w:cs="Arial"/>
              </w:rPr>
            </w:pPr>
          </w:p>
          <w:p w14:paraId="03B855CA" w14:textId="77777777" w:rsidR="00BA537C" w:rsidRPr="00E01B9E" w:rsidRDefault="00BA537C" w:rsidP="0006401D">
            <w:pPr>
              <w:rPr>
                <w:rFonts w:ascii="Arial" w:hAnsi="Arial" w:cs="Arial"/>
              </w:rPr>
            </w:pPr>
          </w:p>
        </w:tc>
      </w:tr>
      <w:tr w:rsidR="00BA537C" w:rsidRPr="00B7798C" w14:paraId="52E0D489" w14:textId="77777777" w:rsidTr="006963A4">
        <w:tc>
          <w:tcPr>
            <w:tcW w:w="9590" w:type="dxa"/>
            <w:gridSpan w:val="4"/>
          </w:tcPr>
          <w:p w14:paraId="49BC2B95" w14:textId="77777777" w:rsidR="00BA537C" w:rsidRPr="00B7798C" w:rsidRDefault="00BA537C" w:rsidP="0006401D">
            <w:pPr>
              <w:rPr>
                <w:rFonts w:ascii="Arial" w:hAnsi="Arial" w:cs="Arial"/>
                <w:b/>
              </w:rPr>
            </w:pPr>
            <w:r w:rsidRPr="00B7798C">
              <w:rPr>
                <w:rFonts w:ascii="Arial" w:hAnsi="Arial" w:cs="Arial"/>
                <w:b/>
              </w:rPr>
              <w:t>Researcher comment:</w:t>
            </w:r>
          </w:p>
        </w:tc>
      </w:tr>
      <w:tr w:rsidR="00BA537C" w:rsidRPr="00E01B9E" w14:paraId="06E83C27" w14:textId="77777777" w:rsidTr="006963A4">
        <w:tc>
          <w:tcPr>
            <w:tcW w:w="9590" w:type="dxa"/>
            <w:gridSpan w:val="4"/>
          </w:tcPr>
          <w:p w14:paraId="16466AB5" w14:textId="77777777" w:rsidR="00BA537C" w:rsidRPr="00E01B9E" w:rsidRDefault="00BA537C" w:rsidP="0006401D">
            <w:pPr>
              <w:rPr>
                <w:rFonts w:ascii="Arial" w:hAnsi="Arial" w:cs="Arial"/>
              </w:rPr>
            </w:pPr>
          </w:p>
          <w:p w14:paraId="26785A8D" w14:textId="77777777" w:rsidR="00BA537C" w:rsidRPr="00E01B9E" w:rsidRDefault="00BA537C" w:rsidP="0006401D">
            <w:pPr>
              <w:rPr>
                <w:rFonts w:ascii="Arial" w:hAnsi="Arial" w:cs="Arial"/>
              </w:rPr>
            </w:pPr>
          </w:p>
          <w:p w14:paraId="7236A0EC" w14:textId="77777777" w:rsidR="00BA537C" w:rsidRPr="00E01B9E" w:rsidRDefault="00BA537C" w:rsidP="0006401D">
            <w:pPr>
              <w:rPr>
                <w:rFonts w:ascii="Arial" w:hAnsi="Arial" w:cs="Arial"/>
              </w:rPr>
            </w:pPr>
          </w:p>
          <w:p w14:paraId="34C86570" w14:textId="77777777" w:rsidR="00BA537C" w:rsidRPr="00E01B9E" w:rsidRDefault="00BA537C" w:rsidP="0006401D">
            <w:pPr>
              <w:rPr>
                <w:rFonts w:ascii="Arial" w:hAnsi="Arial" w:cs="Arial"/>
              </w:rPr>
            </w:pPr>
          </w:p>
        </w:tc>
      </w:tr>
      <w:tr w:rsidR="00BA537C" w:rsidRPr="00B7798C" w14:paraId="56D0BEFB" w14:textId="77777777" w:rsidTr="006963A4">
        <w:tc>
          <w:tcPr>
            <w:tcW w:w="9590" w:type="dxa"/>
            <w:gridSpan w:val="4"/>
          </w:tcPr>
          <w:p w14:paraId="16585C11" w14:textId="77777777" w:rsidR="00BA537C" w:rsidRPr="00B7798C" w:rsidRDefault="00BA537C" w:rsidP="0006401D">
            <w:pPr>
              <w:rPr>
                <w:rFonts w:ascii="Arial" w:hAnsi="Arial" w:cs="Arial"/>
                <w:b/>
              </w:rPr>
            </w:pPr>
            <w:r>
              <w:rPr>
                <w:rFonts w:ascii="Arial" w:hAnsi="Arial" w:cs="Arial"/>
                <w:b/>
              </w:rPr>
              <w:t>Peer review</w:t>
            </w:r>
            <w:r w:rsidRPr="00B7798C">
              <w:rPr>
                <w:rFonts w:ascii="Arial" w:hAnsi="Arial" w:cs="Arial"/>
                <w:b/>
              </w:rPr>
              <w:t xml:space="preserve"> 1 comment:</w:t>
            </w:r>
          </w:p>
        </w:tc>
      </w:tr>
      <w:tr w:rsidR="00BA537C" w:rsidRPr="00E01B9E" w14:paraId="042AF07A" w14:textId="77777777" w:rsidTr="006963A4">
        <w:tc>
          <w:tcPr>
            <w:tcW w:w="9590" w:type="dxa"/>
            <w:gridSpan w:val="4"/>
          </w:tcPr>
          <w:p w14:paraId="213B95FA" w14:textId="77777777" w:rsidR="00BA537C" w:rsidRPr="00E01B9E" w:rsidRDefault="00BA537C" w:rsidP="0006401D">
            <w:pPr>
              <w:rPr>
                <w:rFonts w:ascii="Arial" w:hAnsi="Arial" w:cs="Arial"/>
              </w:rPr>
            </w:pPr>
          </w:p>
          <w:p w14:paraId="05F555CA" w14:textId="77777777" w:rsidR="00BA537C" w:rsidRPr="00E01B9E" w:rsidRDefault="00BA537C" w:rsidP="0006401D">
            <w:pPr>
              <w:rPr>
                <w:rFonts w:ascii="Arial" w:hAnsi="Arial" w:cs="Arial"/>
              </w:rPr>
            </w:pPr>
          </w:p>
          <w:p w14:paraId="2FE8E22D" w14:textId="77777777" w:rsidR="00BA537C" w:rsidRPr="00E01B9E" w:rsidRDefault="00BA537C" w:rsidP="0006401D">
            <w:pPr>
              <w:rPr>
                <w:rFonts w:ascii="Arial" w:hAnsi="Arial" w:cs="Arial"/>
              </w:rPr>
            </w:pPr>
          </w:p>
          <w:p w14:paraId="1439B03E" w14:textId="77777777" w:rsidR="00BA537C" w:rsidRPr="00E01B9E" w:rsidRDefault="00BA537C" w:rsidP="0006401D">
            <w:pPr>
              <w:rPr>
                <w:rFonts w:ascii="Arial" w:hAnsi="Arial" w:cs="Arial"/>
              </w:rPr>
            </w:pPr>
          </w:p>
        </w:tc>
      </w:tr>
      <w:tr w:rsidR="00BA537C" w:rsidRPr="00B7798C" w14:paraId="16531145" w14:textId="77777777" w:rsidTr="006963A4">
        <w:tc>
          <w:tcPr>
            <w:tcW w:w="9590" w:type="dxa"/>
            <w:gridSpan w:val="4"/>
          </w:tcPr>
          <w:p w14:paraId="7E582367" w14:textId="77777777" w:rsidR="00BA537C" w:rsidRPr="00B7798C" w:rsidRDefault="00BA537C" w:rsidP="0006401D">
            <w:pPr>
              <w:rPr>
                <w:rFonts w:ascii="Arial" w:hAnsi="Arial" w:cs="Arial"/>
                <w:b/>
              </w:rPr>
            </w:pPr>
            <w:r>
              <w:rPr>
                <w:rFonts w:ascii="Arial" w:hAnsi="Arial" w:cs="Arial"/>
                <w:b/>
              </w:rPr>
              <w:t>Peer review</w:t>
            </w:r>
            <w:r w:rsidRPr="00B7798C">
              <w:rPr>
                <w:rFonts w:ascii="Arial" w:hAnsi="Arial" w:cs="Arial"/>
                <w:b/>
              </w:rPr>
              <w:t xml:space="preserve"> 2 comment:</w:t>
            </w:r>
          </w:p>
        </w:tc>
      </w:tr>
      <w:tr w:rsidR="00BA537C" w:rsidRPr="00E01B9E" w14:paraId="2B2EAC9C" w14:textId="77777777" w:rsidTr="006963A4">
        <w:tc>
          <w:tcPr>
            <w:tcW w:w="9590" w:type="dxa"/>
            <w:gridSpan w:val="4"/>
          </w:tcPr>
          <w:p w14:paraId="0BCA3872" w14:textId="77777777" w:rsidR="00BA537C" w:rsidRPr="00E01B9E" w:rsidRDefault="00BA537C" w:rsidP="0006401D">
            <w:pPr>
              <w:rPr>
                <w:rFonts w:ascii="Arial" w:hAnsi="Arial" w:cs="Arial"/>
              </w:rPr>
            </w:pPr>
          </w:p>
          <w:p w14:paraId="67E41F9D" w14:textId="77777777" w:rsidR="00BA537C" w:rsidRPr="00E01B9E" w:rsidRDefault="00BA537C" w:rsidP="0006401D">
            <w:pPr>
              <w:rPr>
                <w:rFonts w:ascii="Arial" w:hAnsi="Arial" w:cs="Arial"/>
              </w:rPr>
            </w:pPr>
          </w:p>
          <w:p w14:paraId="359DBEB3" w14:textId="77777777" w:rsidR="00BA537C" w:rsidRPr="00E01B9E" w:rsidRDefault="00BA537C" w:rsidP="0006401D">
            <w:pPr>
              <w:rPr>
                <w:rFonts w:ascii="Arial" w:hAnsi="Arial" w:cs="Arial"/>
              </w:rPr>
            </w:pPr>
          </w:p>
          <w:p w14:paraId="7FA9ABBF" w14:textId="77777777" w:rsidR="00BA537C" w:rsidRPr="00E01B9E" w:rsidRDefault="00BA537C" w:rsidP="0006401D">
            <w:pPr>
              <w:rPr>
                <w:rFonts w:ascii="Arial" w:hAnsi="Arial" w:cs="Arial"/>
              </w:rPr>
            </w:pPr>
          </w:p>
        </w:tc>
      </w:tr>
      <w:tr w:rsidR="00BA537C" w:rsidRPr="00B7798C" w14:paraId="03E6468C" w14:textId="77777777" w:rsidTr="006963A4">
        <w:tc>
          <w:tcPr>
            <w:tcW w:w="9590" w:type="dxa"/>
            <w:gridSpan w:val="4"/>
          </w:tcPr>
          <w:p w14:paraId="38A097A4" w14:textId="77777777" w:rsidR="00BA537C" w:rsidRPr="00B7798C" w:rsidRDefault="00BA537C" w:rsidP="0006401D">
            <w:pPr>
              <w:rPr>
                <w:rFonts w:ascii="Arial" w:hAnsi="Arial" w:cs="Arial"/>
                <w:b/>
              </w:rPr>
            </w:pPr>
            <w:r w:rsidRPr="00B7798C">
              <w:rPr>
                <w:rFonts w:ascii="Arial" w:hAnsi="Arial" w:cs="Arial"/>
                <w:b/>
              </w:rPr>
              <w:t xml:space="preserve">Government comment: </w:t>
            </w:r>
          </w:p>
        </w:tc>
      </w:tr>
      <w:tr w:rsidR="00BA537C" w:rsidRPr="00E01B9E" w14:paraId="68790B66" w14:textId="77777777" w:rsidTr="006963A4">
        <w:tc>
          <w:tcPr>
            <w:tcW w:w="9590" w:type="dxa"/>
            <w:gridSpan w:val="4"/>
          </w:tcPr>
          <w:p w14:paraId="342D25C7" w14:textId="77777777" w:rsidR="00BA537C" w:rsidRPr="00E01B9E" w:rsidRDefault="00BA537C" w:rsidP="0006401D">
            <w:pPr>
              <w:rPr>
                <w:rFonts w:ascii="Arial" w:hAnsi="Arial" w:cs="Arial"/>
              </w:rPr>
            </w:pPr>
          </w:p>
          <w:p w14:paraId="430F109E" w14:textId="77777777" w:rsidR="00BA537C" w:rsidRPr="00E01B9E" w:rsidRDefault="00BA537C" w:rsidP="0006401D">
            <w:pPr>
              <w:rPr>
                <w:rFonts w:ascii="Arial" w:hAnsi="Arial" w:cs="Arial"/>
              </w:rPr>
            </w:pPr>
          </w:p>
          <w:p w14:paraId="33FD689F" w14:textId="77777777" w:rsidR="00BA537C" w:rsidRPr="00E01B9E" w:rsidRDefault="00BA537C" w:rsidP="0006401D">
            <w:pPr>
              <w:rPr>
                <w:rFonts w:ascii="Arial" w:hAnsi="Arial" w:cs="Arial"/>
              </w:rPr>
            </w:pPr>
          </w:p>
          <w:p w14:paraId="1BA372D5" w14:textId="77777777" w:rsidR="00BA537C" w:rsidRPr="00E01B9E" w:rsidRDefault="00BA537C" w:rsidP="0006401D">
            <w:pPr>
              <w:rPr>
                <w:rFonts w:ascii="Arial" w:hAnsi="Arial" w:cs="Arial"/>
              </w:rPr>
            </w:pPr>
          </w:p>
        </w:tc>
      </w:tr>
      <w:tr w:rsidR="00BA537C" w:rsidRPr="00B7798C" w14:paraId="4025401B" w14:textId="77777777" w:rsidTr="006963A4">
        <w:tc>
          <w:tcPr>
            <w:tcW w:w="9590" w:type="dxa"/>
            <w:gridSpan w:val="4"/>
          </w:tcPr>
          <w:p w14:paraId="06B746D6" w14:textId="77777777" w:rsidR="00BA537C" w:rsidRPr="00B7798C" w:rsidRDefault="00BA537C" w:rsidP="0006401D">
            <w:pPr>
              <w:rPr>
                <w:rFonts w:ascii="Arial" w:hAnsi="Arial" w:cs="Arial"/>
                <w:b/>
              </w:rPr>
            </w:pPr>
            <w:r w:rsidRPr="00B7798C">
              <w:rPr>
                <w:rFonts w:ascii="Arial" w:hAnsi="Arial" w:cs="Arial"/>
                <w:b/>
              </w:rPr>
              <w:t>RESULTS Educational Fund comment:</w:t>
            </w:r>
          </w:p>
        </w:tc>
      </w:tr>
      <w:tr w:rsidR="00BA537C" w:rsidRPr="00E01B9E" w14:paraId="2C74DDA6" w14:textId="77777777" w:rsidTr="006963A4">
        <w:trPr>
          <w:trHeight w:val="910"/>
        </w:trPr>
        <w:tc>
          <w:tcPr>
            <w:tcW w:w="9590" w:type="dxa"/>
            <w:gridSpan w:val="4"/>
          </w:tcPr>
          <w:p w14:paraId="701926C5" w14:textId="77777777" w:rsidR="00BA537C" w:rsidRPr="00E01B9E" w:rsidRDefault="00BA537C" w:rsidP="0006401D">
            <w:pPr>
              <w:rPr>
                <w:rFonts w:ascii="Arial" w:hAnsi="Arial" w:cs="Arial"/>
              </w:rPr>
            </w:pPr>
          </w:p>
          <w:p w14:paraId="0FF1410A" w14:textId="77777777" w:rsidR="00BA537C" w:rsidRPr="00E01B9E" w:rsidRDefault="00BA537C" w:rsidP="0006401D">
            <w:pPr>
              <w:rPr>
                <w:rFonts w:ascii="Arial" w:hAnsi="Arial" w:cs="Arial"/>
              </w:rPr>
            </w:pPr>
          </w:p>
          <w:p w14:paraId="3558DEA5" w14:textId="77777777" w:rsidR="00BA537C" w:rsidRPr="00E01B9E" w:rsidRDefault="00BA537C" w:rsidP="0006401D">
            <w:pPr>
              <w:rPr>
                <w:rFonts w:ascii="Arial" w:hAnsi="Arial" w:cs="Arial"/>
              </w:rPr>
            </w:pPr>
          </w:p>
          <w:p w14:paraId="2D623AC2" w14:textId="77777777" w:rsidR="00BA537C" w:rsidRPr="00E01B9E" w:rsidRDefault="00BA537C" w:rsidP="0006401D">
            <w:pPr>
              <w:rPr>
                <w:rFonts w:ascii="Arial" w:hAnsi="Arial" w:cs="Arial"/>
              </w:rPr>
            </w:pPr>
          </w:p>
        </w:tc>
      </w:tr>
    </w:tbl>
    <w:p w14:paraId="20F4AF25" w14:textId="77777777" w:rsidR="000A1C2B" w:rsidRPr="00D80813" w:rsidRDefault="000A1C2B">
      <w:pPr>
        <w:rPr>
          <w:rFonts w:ascii="Arial" w:hAnsi="Arial" w:cs="Arial"/>
          <w:sz w:val="24"/>
          <w:szCs w:val="24"/>
        </w:rPr>
      </w:pPr>
    </w:p>
    <w:p w14:paraId="65EFE2C6" w14:textId="6E46F226" w:rsidR="00DB05CB" w:rsidRDefault="00DB05CB" w:rsidP="0072005A">
      <w:pPr>
        <w:pStyle w:val="ListParagraph"/>
        <w:numPr>
          <w:ilvl w:val="1"/>
          <w:numId w:val="170"/>
        </w:numPr>
        <w:rPr>
          <w:rFonts w:ascii="Arial" w:eastAsiaTheme="minorHAnsi" w:hAnsi="Arial" w:cs="Arial"/>
          <w:b/>
          <w:color w:val="B01F2E"/>
          <w:sz w:val="32"/>
        </w:rPr>
      </w:pPr>
      <w:r w:rsidRPr="00D80813">
        <w:rPr>
          <w:rFonts w:ascii="Arial" w:eastAsiaTheme="minorHAnsi" w:hAnsi="Arial" w:cs="Arial"/>
          <w:b/>
          <w:color w:val="B01F2E"/>
          <w:sz w:val="32"/>
        </w:rPr>
        <w:t>Enrollment</w:t>
      </w:r>
    </w:p>
    <w:p w14:paraId="71978B32" w14:textId="77777777" w:rsidR="00D80813" w:rsidRPr="00D80813" w:rsidRDefault="00D80813" w:rsidP="00D80813">
      <w:pPr>
        <w:pStyle w:val="ListParagraph"/>
        <w:ind w:left="792"/>
        <w:rPr>
          <w:rFonts w:ascii="Arial" w:eastAsiaTheme="minorHAnsi" w:hAnsi="Arial" w:cs="Arial"/>
          <w:b/>
          <w:color w:val="B01F2E"/>
          <w:sz w:val="24"/>
          <w:szCs w:val="24"/>
        </w:rPr>
      </w:pPr>
    </w:p>
    <w:p w14:paraId="3EDBB8F2" w14:textId="79E8A1F7" w:rsidR="00DB05CB" w:rsidRPr="00D80813" w:rsidRDefault="00DB05CB" w:rsidP="0072005A">
      <w:pPr>
        <w:pStyle w:val="ListParagraph"/>
        <w:numPr>
          <w:ilvl w:val="2"/>
          <w:numId w:val="171"/>
        </w:numPr>
        <w:spacing w:after="0" w:line="240" w:lineRule="auto"/>
        <w:rPr>
          <w:rFonts w:ascii="Arial" w:hAnsi="Arial" w:cs="Arial"/>
          <w:b/>
          <w:color w:val="C00000"/>
          <w:sz w:val="32"/>
          <w:vertAlign w:val="superscript"/>
        </w:rPr>
      </w:pPr>
      <w:r w:rsidRPr="00D80813">
        <w:rPr>
          <w:rFonts w:ascii="Arial" w:hAnsi="Arial" w:cs="Arial"/>
          <w:b/>
          <w:sz w:val="32"/>
        </w:rPr>
        <w:t>What is the gross enrollment rate?</w:t>
      </w:r>
      <w:r w:rsidR="00103AE4" w:rsidRPr="00D80813">
        <w:rPr>
          <w:rFonts w:ascii="Arial" w:hAnsi="Arial" w:cs="Arial"/>
          <w:b/>
          <w:color w:val="C00000"/>
          <w:sz w:val="32"/>
          <w:vertAlign w:val="superscript"/>
        </w:rPr>
        <w:t>P</w:t>
      </w:r>
    </w:p>
    <w:p w14:paraId="0E52EECA" w14:textId="77777777" w:rsidR="00DB05CB" w:rsidRPr="00D80813" w:rsidRDefault="00DB05CB" w:rsidP="00DB05CB">
      <w:pPr>
        <w:spacing w:after="0" w:line="240" w:lineRule="auto"/>
        <w:rPr>
          <w:rFonts w:ascii="Arial" w:hAnsi="Arial" w:cs="Arial"/>
          <w:b/>
          <w:sz w:val="24"/>
          <w:szCs w:val="24"/>
        </w:rPr>
      </w:pPr>
    </w:p>
    <w:p w14:paraId="1E9F6AD1" w14:textId="77777777" w:rsidR="00DB05CB" w:rsidRPr="00BD106F" w:rsidRDefault="00DB05CB" w:rsidP="00DB05CB">
      <w:pPr>
        <w:spacing w:after="0" w:line="240" w:lineRule="auto"/>
        <w:rPr>
          <w:rFonts w:ascii="Arial" w:hAnsi="Arial" w:cs="Arial"/>
          <w:b/>
          <w:sz w:val="20"/>
          <w:szCs w:val="20"/>
        </w:rPr>
      </w:pPr>
      <w:r w:rsidRPr="00BD106F">
        <w:rPr>
          <w:rFonts w:ascii="Arial" w:hAnsi="Arial" w:cs="Arial"/>
          <w:b/>
          <w:sz w:val="20"/>
          <w:szCs w:val="20"/>
        </w:rPr>
        <w:t>Basis:</w:t>
      </w:r>
    </w:p>
    <w:p w14:paraId="64D18693" w14:textId="77777777" w:rsidR="00DB05CB" w:rsidRPr="00BD106F" w:rsidRDefault="00DB05CB" w:rsidP="00DB05CB">
      <w:pPr>
        <w:spacing w:after="0" w:line="240" w:lineRule="auto"/>
        <w:rPr>
          <w:rFonts w:ascii="Arial" w:hAnsi="Arial" w:cs="Arial"/>
          <w:sz w:val="20"/>
          <w:szCs w:val="20"/>
        </w:rPr>
      </w:pPr>
    </w:p>
    <w:p w14:paraId="5524AD83" w14:textId="77777777" w:rsidR="001D447A" w:rsidRPr="00BD106F" w:rsidRDefault="001D447A" w:rsidP="001D447A">
      <w:pPr>
        <w:spacing w:after="0" w:line="240" w:lineRule="auto"/>
        <w:rPr>
          <w:rFonts w:ascii="Arial" w:hAnsi="Arial" w:cs="Arial"/>
          <w:i/>
          <w:sz w:val="20"/>
          <w:szCs w:val="20"/>
        </w:rPr>
      </w:pPr>
      <w:r w:rsidRPr="00BD106F">
        <w:rPr>
          <w:rFonts w:ascii="Arial" w:hAnsi="Arial" w:cs="Arial"/>
          <w:i/>
          <w:sz w:val="20"/>
          <w:szCs w:val="20"/>
        </w:rPr>
        <w:t xml:space="preserve">"Primary education should be compulsory and available free to all" </w:t>
      </w:r>
    </w:p>
    <w:p w14:paraId="7B215AF2" w14:textId="77777777" w:rsidR="001D447A" w:rsidRPr="00BD106F" w:rsidRDefault="001D447A" w:rsidP="001D447A">
      <w:pPr>
        <w:spacing w:after="0" w:line="240" w:lineRule="auto"/>
        <w:rPr>
          <w:rFonts w:ascii="Arial" w:hAnsi="Arial" w:cs="Arial"/>
          <w:i/>
          <w:sz w:val="20"/>
          <w:szCs w:val="20"/>
        </w:rPr>
      </w:pPr>
    </w:p>
    <w:p w14:paraId="49AAE662" w14:textId="77777777" w:rsidR="001D447A" w:rsidRPr="00BD106F" w:rsidRDefault="001D447A" w:rsidP="001D447A">
      <w:pPr>
        <w:spacing w:after="0" w:line="240" w:lineRule="auto"/>
        <w:jc w:val="right"/>
        <w:rPr>
          <w:rFonts w:ascii="Arial" w:hAnsi="Arial" w:cs="Arial"/>
          <w:sz w:val="20"/>
          <w:szCs w:val="20"/>
        </w:rPr>
      </w:pPr>
      <w:r w:rsidRPr="00BD106F">
        <w:rPr>
          <w:rFonts w:ascii="Arial" w:hAnsi="Arial" w:cs="Arial"/>
          <w:sz w:val="20"/>
          <w:szCs w:val="20"/>
        </w:rPr>
        <w:t>— International Covenant on Economic, Social and Cultural Rights, Article 13, Paragraph 2, Section a</w:t>
      </w:r>
    </w:p>
    <w:p w14:paraId="3C5509CE" w14:textId="77777777" w:rsidR="001D447A" w:rsidRPr="00BD106F" w:rsidRDefault="001D447A" w:rsidP="001D447A">
      <w:pPr>
        <w:spacing w:after="0" w:line="240" w:lineRule="auto"/>
        <w:rPr>
          <w:rFonts w:ascii="Arial" w:hAnsi="Arial" w:cs="Arial"/>
          <w:sz w:val="20"/>
          <w:szCs w:val="20"/>
        </w:rPr>
      </w:pPr>
    </w:p>
    <w:p w14:paraId="2565F343" w14:textId="77777777" w:rsidR="00ED1B01" w:rsidRPr="00BD106F" w:rsidRDefault="00ED1B01" w:rsidP="00ED1B01">
      <w:pPr>
        <w:spacing w:after="0" w:line="240" w:lineRule="auto"/>
        <w:rPr>
          <w:rFonts w:ascii="Arial" w:hAnsi="Arial" w:cs="Arial"/>
          <w:i/>
          <w:sz w:val="20"/>
          <w:szCs w:val="20"/>
        </w:rPr>
      </w:pPr>
      <w:r w:rsidRPr="00BD106F">
        <w:rPr>
          <w:rFonts w:ascii="Arial" w:hAnsi="Arial" w:cs="Arial"/>
          <w:i/>
          <w:sz w:val="20"/>
          <w:szCs w:val="20"/>
        </w:rPr>
        <w:t>"Secondary education in its different forms, including technical and vocational secondary education, shall be made generally available and accessible to all by every appropriate means, and in particular by the progressive introduction of free education"</w:t>
      </w:r>
    </w:p>
    <w:p w14:paraId="5332197F" w14:textId="77777777" w:rsidR="00ED1B01" w:rsidRPr="00BD106F" w:rsidRDefault="00ED1B01" w:rsidP="00ED1B01">
      <w:pPr>
        <w:spacing w:after="0" w:line="240" w:lineRule="auto"/>
        <w:rPr>
          <w:rFonts w:ascii="Arial" w:hAnsi="Arial" w:cs="Arial"/>
          <w:i/>
          <w:sz w:val="20"/>
          <w:szCs w:val="20"/>
        </w:rPr>
      </w:pPr>
    </w:p>
    <w:p w14:paraId="4408F3E7" w14:textId="77777777" w:rsidR="00ED1B01" w:rsidRPr="00BD106F" w:rsidRDefault="00ED1B01" w:rsidP="00ED1B01">
      <w:pPr>
        <w:spacing w:after="0" w:line="240" w:lineRule="auto"/>
        <w:jc w:val="right"/>
        <w:rPr>
          <w:rFonts w:ascii="Arial" w:hAnsi="Arial" w:cs="Arial"/>
          <w:sz w:val="20"/>
          <w:szCs w:val="20"/>
        </w:rPr>
      </w:pPr>
      <w:r w:rsidRPr="00BD106F">
        <w:rPr>
          <w:rFonts w:ascii="Arial" w:hAnsi="Arial" w:cs="Arial"/>
          <w:sz w:val="20"/>
          <w:szCs w:val="20"/>
        </w:rPr>
        <w:t>— International Covenant on Economic, Social and Cultural Rights, Article 13, Paragraph 2, Section b</w:t>
      </w:r>
    </w:p>
    <w:p w14:paraId="2681CBCC" w14:textId="77777777" w:rsidR="00ED1B01" w:rsidRPr="00BD106F" w:rsidRDefault="00ED1B01" w:rsidP="00ED1B01">
      <w:pPr>
        <w:spacing w:after="0" w:line="240" w:lineRule="auto"/>
        <w:rPr>
          <w:rFonts w:ascii="Arial" w:hAnsi="Arial" w:cs="Arial"/>
          <w:sz w:val="20"/>
          <w:szCs w:val="20"/>
        </w:rPr>
      </w:pPr>
    </w:p>
    <w:p w14:paraId="5C7413A5" w14:textId="77777777" w:rsidR="00ED1B01" w:rsidRPr="00BD106F" w:rsidRDefault="00ED1B01" w:rsidP="00ED1B01">
      <w:pPr>
        <w:spacing w:after="0" w:line="240" w:lineRule="auto"/>
        <w:rPr>
          <w:rFonts w:ascii="Arial" w:hAnsi="Arial" w:cs="Arial"/>
          <w:i/>
          <w:sz w:val="20"/>
          <w:szCs w:val="20"/>
        </w:rPr>
      </w:pPr>
      <w:r w:rsidRPr="00BD106F">
        <w:rPr>
          <w:rFonts w:ascii="Arial" w:hAnsi="Arial" w:cs="Arial"/>
          <w:i/>
          <w:sz w:val="20"/>
          <w:szCs w:val="20"/>
        </w:rPr>
        <w:t xml:space="preserve">"Higher education shall be made equally accessible to all, on the basis of capacity, by every appropriate means, and in particular by the progressive introduction of free education" </w:t>
      </w:r>
    </w:p>
    <w:p w14:paraId="6C22862B" w14:textId="77777777" w:rsidR="00ED1B01" w:rsidRPr="00BD106F" w:rsidRDefault="00ED1B01" w:rsidP="00ED1B01">
      <w:pPr>
        <w:spacing w:after="0" w:line="240" w:lineRule="auto"/>
        <w:rPr>
          <w:rFonts w:ascii="Arial" w:hAnsi="Arial" w:cs="Arial"/>
          <w:i/>
          <w:sz w:val="20"/>
          <w:szCs w:val="20"/>
        </w:rPr>
      </w:pPr>
    </w:p>
    <w:p w14:paraId="038208AD" w14:textId="77777777" w:rsidR="00ED1B01" w:rsidRPr="00BD106F" w:rsidRDefault="00ED1B01" w:rsidP="00ED1B01">
      <w:pPr>
        <w:spacing w:after="0" w:line="240" w:lineRule="auto"/>
        <w:jc w:val="right"/>
        <w:rPr>
          <w:rFonts w:ascii="Arial" w:hAnsi="Arial" w:cs="Arial"/>
          <w:sz w:val="20"/>
          <w:szCs w:val="20"/>
        </w:rPr>
      </w:pPr>
      <w:r w:rsidRPr="00BD106F">
        <w:rPr>
          <w:rFonts w:ascii="Arial" w:hAnsi="Arial" w:cs="Arial"/>
          <w:sz w:val="20"/>
          <w:szCs w:val="20"/>
        </w:rPr>
        <w:t>— International Covenant on Economic, Social and Cultural Rights, Article 13, Paragraph 2, Section c</w:t>
      </w:r>
    </w:p>
    <w:p w14:paraId="6AF34011" w14:textId="77777777" w:rsidR="001D447A" w:rsidRPr="00BD106F" w:rsidRDefault="001D447A" w:rsidP="001D447A">
      <w:pPr>
        <w:spacing w:after="0" w:line="240" w:lineRule="auto"/>
        <w:rPr>
          <w:rFonts w:ascii="Arial" w:hAnsi="Arial" w:cs="Arial"/>
          <w:sz w:val="20"/>
          <w:szCs w:val="20"/>
        </w:rPr>
      </w:pPr>
    </w:p>
    <w:p w14:paraId="10EDB7DA" w14:textId="77777777" w:rsidR="001D447A" w:rsidRPr="00BD106F" w:rsidRDefault="001D447A" w:rsidP="001D447A">
      <w:pPr>
        <w:spacing w:after="0" w:line="240" w:lineRule="auto"/>
        <w:rPr>
          <w:rFonts w:ascii="Arial" w:hAnsi="Arial" w:cs="Arial"/>
          <w:sz w:val="20"/>
          <w:szCs w:val="20"/>
        </w:rPr>
      </w:pPr>
      <w:r w:rsidRPr="00BD106F">
        <w:rPr>
          <w:rFonts w:ascii="Arial" w:hAnsi="Arial" w:cs="Arial"/>
          <w:i/>
          <w:sz w:val="20"/>
          <w:szCs w:val="20"/>
        </w:rPr>
        <w:t>See also:</w:t>
      </w:r>
      <w:r w:rsidRPr="00BD106F">
        <w:rPr>
          <w:rFonts w:ascii="Arial" w:hAnsi="Arial" w:cs="Arial"/>
          <w:sz w:val="20"/>
          <w:szCs w:val="20"/>
        </w:rPr>
        <w:t xml:space="preserve"> UDHR 26.1, CRC 28.1(a), Charter of the Organization of American States 49 (a), American Declaration of the Rights and Duties of Man 12, Protocol of San Salvador 13.3(a), African Charter on the Rights and Welfare of the Child 11.3(a), Revised European Social Charter 17.2</w:t>
      </w:r>
      <w:r w:rsidR="00ED1B01" w:rsidRPr="00BD106F">
        <w:rPr>
          <w:rFonts w:ascii="Arial" w:hAnsi="Arial" w:cs="Arial"/>
          <w:sz w:val="20"/>
          <w:szCs w:val="20"/>
        </w:rPr>
        <w:t>, CRC 28.1(b), Charter of the Organization of American States 49(b), Protocol of San Salvador 13.3(b), African Charter on the Rights and Welfare of the Child 11.3(b), Protocol of San Salvador 13.3(c)</w:t>
      </w:r>
    </w:p>
    <w:p w14:paraId="0AB2DA6D" w14:textId="77777777" w:rsidR="00DB05CB" w:rsidRPr="00BD106F" w:rsidRDefault="00DB05CB" w:rsidP="00DB05CB">
      <w:pPr>
        <w:spacing w:after="0" w:line="240" w:lineRule="auto"/>
        <w:rPr>
          <w:rFonts w:ascii="Arial" w:hAnsi="Arial" w:cs="Arial"/>
          <w:sz w:val="20"/>
          <w:szCs w:val="20"/>
        </w:rPr>
      </w:pPr>
    </w:p>
    <w:p w14:paraId="0A722BDE" w14:textId="77777777" w:rsidR="00DB05CB" w:rsidRPr="00BD106F" w:rsidRDefault="00DB05CB" w:rsidP="00DB05CB">
      <w:pPr>
        <w:rPr>
          <w:rFonts w:ascii="Arial" w:hAnsi="Arial" w:cs="Arial"/>
          <w:b/>
          <w:sz w:val="20"/>
          <w:szCs w:val="20"/>
        </w:rPr>
      </w:pPr>
      <w:r w:rsidRPr="00BD106F">
        <w:rPr>
          <w:rFonts w:ascii="Arial" w:hAnsi="Arial" w:cs="Arial"/>
          <w:b/>
          <w:sz w:val="20"/>
          <w:szCs w:val="20"/>
        </w:rPr>
        <w:t>Guidance:</w:t>
      </w:r>
    </w:p>
    <w:p w14:paraId="590993D3" w14:textId="77777777" w:rsidR="00DB05CB" w:rsidRPr="00BD106F" w:rsidRDefault="00DB05CB" w:rsidP="00DB05CB">
      <w:pPr>
        <w:rPr>
          <w:rFonts w:ascii="Arial" w:hAnsi="Arial" w:cs="Arial"/>
          <w:i/>
          <w:sz w:val="20"/>
          <w:szCs w:val="20"/>
        </w:rPr>
      </w:pPr>
      <w:r w:rsidRPr="00BD106F">
        <w:rPr>
          <w:rFonts w:ascii="Arial" w:hAnsi="Arial" w:cs="Arial"/>
          <w:i/>
          <w:sz w:val="20"/>
          <w:szCs w:val="20"/>
        </w:rPr>
        <w:t>Explanation:</w:t>
      </w:r>
    </w:p>
    <w:p w14:paraId="5F78FDFC" w14:textId="5B8C0379" w:rsidR="00DB05CB" w:rsidRPr="00BD106F" w:rsidRDefault="00DC33EE" w:rsidP="00BD106F">
      <w:pPr>
        <w:ind w:left="720"/>
        <w:rPr>
          <w:rFonts w:ascii="Arial" w:hAnsi="Arial" w:cs="Arial"/>
          <w:sz w:val="20"/>
          <w:szCs w:val="20"/>
        </w:rPr>
      </w:pPr>
      <w:r w:rsidRPr="00BD106F">
        <w:rPr>
          <w:rFonts w:ascii="Arial" w:hAnsi="Arial" w:cs="Arial"/>
          <w:sz w:val="20"/>
          <w:szCs w:val="20"/>
        </w:rPr>
        <w:t>This question seeks to answer how many individuals</w:t>
      </w:r>
      <w:r w:rsidR="00672AA5" w:rsidRPr="00BD106F">
        <w:rPr>
          <w:rFonts w:ascii="Arial" w:hAnsi="Arial" w:cs="Arial"/>
          <w:sz w:val="20"/>
          <w:szCs w:val="20"/>
        </w:rPr>
        <w:t xml:space="preserve"> in 2014</w:t>
      </w:r>
      <w:r w:rsidRPr="00BD106F">
        <w:rPr>
          <w:rFonts w:ascii="Arial" w:hAnsi="Arial" w:cs="Arial"/>
          <w:sz w:val="20"/>
          <w:szCs w:val="20"/>
        </w:rPr>
        <w:t xml:space="preserve">, regardless of age, </w:t>
      </w:r>
      <w:r w:rsidR="00672AA5" w:rsidRPr="00BD106F">
        <w:rPr>
          <w:rFonts w:ascii="Arial" w:hAnsi="Arial" w:cs="Arial"/>
          <w:sz w:val="20"/>
          <w:szCs w:val="20"/>
        </w:rPr>
        <w:t>were</w:t>
      </w:r>
      <w:r w:rsidRPr="00BD106F">
        <w:rPr>
          <w:rFonts w:ascii="Arial" w:hAnsi="Arial" w:cs="Arial"/>
          <w:sz w:val="20"/>
          <w:szCs w:val="20"/>
        </w:rPr>
        <w:t xml:space="preserve"> enrolled in school relative to the total number of school age children. Note that this rate may be above 100 as it includes all individuals enrolled regardless of age capturing late enrollment, early enrollment, and repetition.</w:t>
      </w:r>
    </w:p>
    <w:p w14:paraId="3FB4A1CF" w14:textId="77777777" w:rsidR="00DB05CB" w:rsidRPr="00BD106F" w:rsidRDefault="00DB05CB" w:rsidP="00DB05CB">
      <w:pPr>
        <w:rPr>
          <w:rFonts w:ascii="Arial" w:hAnsi="Arial" w:cs="Arial"/>
          <w:sz w:val="20"/>
          <w:szCs w:val="20"/>
        </w:rPr>
      </w:pPr>
      <w:r w:rsidRPr="00BD106F">
        <w:rPr>
          <w:rFonts w:ascii="Arial" w:hAnsi="Arial" w:cs="Arial"/>
          <w:i/>
          <w:sz w:val="20"/>
          <w:szCs w:val="20"/>
        </w:rPr>
        <w:t>Necessary Definitions</w:t>
      </w:r>
      <w:r w:rsidRPr="00BD106F">
        <w:rPr>
          <w:rFonts w:ascii="Arial" w:hAnsi="Arial" w:cs="Arial"/>
          <w:sz w:val="20"/>
          <w:szCs w:val="20"/>
        </w:rPr>
        <w:t>:</w:t>
      </w:r>
    </w:p>
    <w:p w14:paraId="0FB0664F" w14:textId="5A40614D" w:rsidR="00DB05CB" w:rsidRPr="00BD106F" w:rsidRDefault="00DB05CB" w:rsidP="00BD106F">
      <w:pPr>
        <w:ind w:left="720"/>
        <w:rPr>
          <w:rFonts w:ascii="Arial" w:hAnsi="Arial" w:cs="Arial"/>
          <w:sz w:val="20"/>
          <w:szCs w:val="20"/>
        </w:rPr>
      </w:pPr>
      <w:r w:rsidRPr="00BD106F">
        <w:rPr>
          <w:rFonts w:ascii="Arial" w:hAnsi="Arial" w:cs="Arial"/>
          <w:sz w:val="20"/>
          <w:szCs w:val="20"/>
        </w:rPr>
        <w:t>"</w:t>
      </w:r>
      <w:r w:rsidR="00BD6439" w:rsidRPr="00BD106F">
        <w:rPr>
          <w:rFonts w:ascii="Arial" w:hAnsi="Arial" w:cs="Arial"/>
          <w:sz w:val="20"/>
          <w:szCs w:val="20"/>
        </w:rPr>
        <w:t>Gross Enrollment Rate” is defined as the number of individuals in a given level of school, regardless of age, relative to the total number of individuals of the appropriate age to attend the given level of school.</w:t>
      </w:r>
    </w:p>
    <w:p w14:paraId="3C64DDBF" w14:textId="77777777" w:rsidR="00DB05CB" w:rsidRPr="00BD106F" w:rsidRDefault="00DB05CB" w:rsidP="00DB05CB">
      <w:pPr>
        <w:rPr>
          <w:rFonts w:ascii="Arial" w:hAnsi="Arial" w:cs="Arial"/>
          <w:i/>
          <w:sz w:val="20"/>
          <w:szCs w:val="20"/>
        </w:rPr>
      </w:pPr>
      <w:r w:rsidRPr="00BD106F">
        <w:rPr>
          <w:rFonts w:ascii="Arial" w:hAnsi="Arial" w:cs="Arial"/>
          <w:i/>
          <w:sz w:val="20"/>
          <w:szCs w:val="20"/>
        </w:rPr>
        <w:t>Examples:</w:t>
      </w:r>
    </w:p>
    <w:p w14:paraId="049BC3BA" w14:textId="77777777" w:rsidR="00DB05CB" w:rsidRPr="00BD106F" w:rsidRDefault="00DB05CB" w:rsidP="00BD106F">
      <w:pPr>
        <w:ind w:left="720"/>
        <w:rPr>
          <w:rFonts w:ascii="Arial" w:hAnsi="Arial" w:cs="Arial"/>
          <w:sz w:val="20"/>
          <w:szCs w:val="20"/>
        </w:rPr>
      </w:pPr>
      <w:r w:rsidRPr="00BD106F">
        <w:rPr>
          <w:rFonts w:ascii="Arial" w:hAnsi="Arial" w:cs="Arial"/>
          <w:sz w:val="20"/>
          <w:szCs w:val="20"/>
        </w:rPr>
        <w:tab/>
      </w:r>
    </w:p>
    <w:p w14:paraId="66B07A27" w14:textId="77777777" w:rsidR="00DB05CB" w:rsidRPr="00BD106F" w:rsidRDefault="00DB05CB" w:rsidP="00DB05CB">
      <w:pPr>
        <w:rPr>
          <w:rFonts w:ascii="Arial" w:hAnsi="Arial" w:cs="Arial"/>
          <w:sz w:val="20"/>
          <w:szCs w:val="20"/>
        </w:rPr>
      </w:pPr>
      <w:r w:rsidRPr="00BD106F">
        <w:rPr>
          <w:rFonts w:ascii="Arial" w:hAnsi="Arial" w:cs="Arial"/>
          <w:i/>
          <w:sz w:val="20"/>
          <w:szCs w:val="20"/>
        </w:rPr>
        <w:t>Appropriate Supporting Documentation</w:t>
      </w:r>
      <w:r w:rsidRPr="00BD106F">
        <w:rPr>
          <w:rFonts w:ascii="Arial" w:hAnsi="Arial" w:cs="Arial"/>
          <w:sz w:val="20"/>
          <w:szCs w:val="20"/>
        </w:rPr>
        <w:t xml:space="preserve">: </w:t>
      </w:r>
    </w:p>
    <w:p w14:paraId="1B4B243B" w14:textId="0D50AA87" w:rsidR="000167ED" w:rsidRPr="00BD106F" w:rsidRDefault="000167ED" w:rsidP="00BD106F">
      <w:pPr>
        <w:ind w:left="720"/>
        <w:rPr>
          <w:rFonts w:ascii="Arial" w:hAnsi="Arial" w:cs="Arial"/>
          <w:sz w:val="20"/>
          <w:szCs w:val="20"/>
        </w:rPr>
      </w:pPr>
      <w:r w:rsidRPr="00BD106F">
        <w:rPr>
          <w:rFonts w:ascii="Arial" w:hAnsi="Arial" w:cs="Arial"/>
          <w:sz w:val="20"/>
          <w:szCs w:val="20"/>
        </w:rPr>
        <w:t xml:space="preserve">Acceptable supporting documents may include government reports, </w:t>
      </w:r>
      <w:r w:rsidR="00E32F43" w:rsidRPr="00BD106F">
        <w:rPr>
          <w:rFonts w:ascii="Arial" w:hAnsi="Arial" w:cs="Arial"/>
          <w:sz w:val="20"/>
          <w:szCs w:val="20"/>
        </w:rPr>
        <w:t xml:space="preserve">non-governmental research reports, </w:t>
      </w:r>
      <w:r w:rsidRPr="00BD106F">
        <w:rPr>
          <w:rFonts w:ascii="Arial" w:hAnsi="Arial" w:cs="Arial"/>
          <w:sz w:val="20"/>
          <w:szCs w:val="20"/>
        </w:rPr>
        <w:t xml:space="preserve">local or international news articles, </w:t>
      </w:r>
      <w:r w:rsidR="00672AA5" w:rsidRPr="00BD106F">
        <w:rPr>
          <w:rFonts w:ascii="Arial" w:hAnsi="Arial" w:cs="Arial"/>
          <w:sz w:val="20"/>
          <w:szCs w:val="20"/>
        </w:rPr>
        <w:t xml:space="preserve">or </w:t>
      </w:r>
      <w:r w:rsidRPr="00BD106F">
        <w:rPr>
          <w:rFonts w:ascii="Arial" w:hAnsi="Arial" w:cs="Arial"/>
          <w:sz w:val="20"/>
          <w:szCs w:val="20"/>
        </w:rPr>
        <w:t xml:space="preserve">data from a reputable regional or multi-national organization such </w:t>
      </w:r>
      <w:r w:rsidR="00987B6E" w:rsidRPr="00BD106F">
        <w:rPr>
          <w:rFonts w:ascii="Arial" w:hAnsi="Arial" w:cs="Arial"/>
          <w:sz w:val="20"/>
          <w:szCs w:val="20"/>
        </w:rPr>
        <w:t>as the UN or the World Bank</w:t>
      </w:r>
      <w:r w:rsidRPr="00BD106F">
        <w:rPr>
          <w:rFonts w:ascii="Arial" w:hAnsi="Arial" w:cs="Arial"/>
          <w:sz w:val="20"/>
          <w:szCs w:val="20"/>
        </w:rPr>
        <w:t>.</w:t>
      </w:r>
    </w:p>
    <w:p w14:paraId="6459DB46" w14:textId="77777777" w:rsidR="00BD106F" w:rsidRDefault="00DB05CB" w:rsidP="00DB05CB">
      <w:pPr>
        <w:rPr>
          <w:rFonts w:ascii="Arial" w:hAnsi="Arial" w:cs="Arial"/>
          <w:sz w:val="20"/>
          <w:szCs w:val="20"/>
        </w:rPr>
      </w:pPr>
      <w:r w:rsidRPr="00BD106F">
        <w:rPr>
          <w:rFonts w:ascii="Arial" w:hAnsi="Arial" w:cs="Arial"/>
          <w:i/>
          <w:sz w:val="20"/>
          <w:szCs w:val="20"/>
        </w:rPr>
        <w:t>Potential Data Sources</w:t>
      </w:r>
      <w:r w:rsidRPr="00BD106F">
        <w:rPr>
          <w:rFonts w:ascii="Arial" w:hAnsi="Arial" w:cs="Arial"/>
          <w:sz w:val="20"/>
          <w:szCs w:val="20"/>
        </w:rPr>
        <w:t>:</w:t>
      </w:r>
      <w:r w:rsidR="00E32F43" w:rsidRPr="00BD106F">
        <w:rPr>
          <w:rFonts w:ascii="Arial" w:hAnsi="Arial" w:cs="Arial"/>
          <w:sz w:val="20"/>
          <w:szCs w:val="20"/>
        </w:rPr>
        <w:t xml:space="preserve"> </w:t>
      </w:r>
    </w:p>
    <w:p w14:paraId="2CB99ACA" w14:textId="72107BB5" w:rsidR="00DB05CB" w:rsidRPr="00BD106F" w:rsidRDefault="00E32F43" w:rsidP="00BD106F">
      <w:pPr>
        <w:ind w:left="720"/>
        <w:rPr>
          <w:rFonts w:ascii="Arial" w:hAnsi="Arial" w:cs="Arial"/>
          <w:sz w:val="20"/>
          <w:szCs w:val="20"/>
        </w:rPr>
      </w:pPr>
      <w:r w:rsidRPr="00BD106F">
        <w:rPr>
          <w:rFonts w:ascii="Arial" w:hAnsi="Arial" w:cs="Arial"/>
          <w:sz w:val="20"/>
          <w:szCs w:val="20"/>
        </w:rPr>
        <w:t xml:space="preserve">Ministry of Education, National Bureau of Statistics, </w:t>
      </w:r>
      <w:r w:rsidR="0060448B" w:rsidRPr="00BD106F">
        <w:rPr>
          <w:rFonts w:ascii="Arial" w:hAnsi="Arial" w:cs="Arial"/>
          <w:sz w:val="20"/>
          <w:szCs w:val="20"/>
        </w:rPr>
        <w:t>UNESCO Database on the Right to Education (</w:t>
      </w:r>
      <w:hyperlink r:id="rId114" w:history="1">
        <w:r w:rsidR="0060448B" w:rsidRPr="00BD106F">
          <w:rPr>
            <w:rStyle w:val="Hyperlink"/>
            <w:rFonts w:ascii="Arial" w:hAnsi="Arial" w:cs="Arial"/>
            <w:sz w:val="20"/>
            <w:szCs w:val="20"/>
          </w:rPr>
          <w:t>http://www.unesco.org/education/edurights/index.php?action=home&amp;lng=en</w:t>
        </w:r>
      </w:hyperlink>
      <w:r w:rsidR="0060448B" w:rsidRPr="00BD106F">
        <w:rPr>
          <w:rFonts w:ascii="Arial" w:hAnsi="Arial" w:cs="Arial"/>
          <w:sz w:val="20"/>
          <w:szCs w:val="20"/>
        </w:rPr>
        <w:t>), Right to Education Project – Where to Find Information (</w:t>
      </w:r>
      <w:hyperlink r:id="rId115" w:history="1">
        <w:r w:rsidR="0060448B" w:rsidRPr="00BD106F">
          <w:rPr>
            <w:rStyle w:val="Hyperlink"/>
            <w:rFonts w:ascii="Arial" w:hAnsi="Arial" w:cs="Arial"/>
            <w:sz w:val="20"/>
            <w:szCs w:val="20"/>
          </w:rPr>
          <w:t>http://www.right-to-education.org/page/where-find-information</w:t>
        </w:r>
      </w:hyperlink>
      <w:r w:rsidR="00BD106F">
        <w:rPr>
          <w:rStyle w:val="Hyperlink"/>
          <w:rFonts w:ascii="Arial" w:hAnsi="Arial" w:cs="Arial"/>
          <w:sz w:val="20"/>
          <w:szCs w:val="20"/>
        </w:rPr>
        <w:t>)</w:t>
      </w:r>
      <w:r w:rsidR="0060448B" w:rsidRPr="00BD106F">
        <w:rPr>
          <w:rFonts w:ascii="Arial" w:hAnsi="Arial" w:cs="Arial"/>
          <w:sz w:val="20"/>
          <w:szCs w:val="20"/>
        </w:rPr>
        <w:t>, UNESCO Institute of Statistics (</w:t>
      </w:r>
      <w:hyperlink r:id="rId116" w:history="1">
        <w:r w:rsidR="0060448B" w:rsidRPr="00BD106F">
          <w:rPr>
            <w:rStyle w:val="Hyperlink"/>
            <w:rFonts w:ascii="Arial" w:hAnsi="Arial" w:cs="Arial"/>
            <w:sz w:val="20"/>
            <w:szCs w:val="20"/>
          </w:rPr>
          <w:t>http://www.uis.unesco.org/Pages/default.aspx</w:t>
        </w:r>
      </w:hyperlink>
      <w:r w:rsidR="0060448B" w:rsidRPr="00BD106F">
        <w:rPr>
          <w:rFonts w:ascii="Arial" w:hAnsi="Arial" w:cs="Arial"/>
          <w:sz w:val="20"/>
          <w:szCs w:val="20"/>
        </w:rPr>
        <w:t>), World Bank DataBank (</w:t>
      </w:r>
      <w:hyperlink r:id="rId117" w:history="1">
        <w:r w:rsidR="0060448B" w:rsidRPr="00BD106F">
          <w:rPr>
            <w:rStyle w:val="Hyperlink"/>
            <w:rFonts w:ascii="Arial" w:hAnsi="Arial" w:cs="Arial"/>
            <w:sz w:val="20"/>
            <w:szCs w:val="20"/>
          </w:rPr>
          <w:t>http://databank.worldbank.org/data/home.aspx</w:t>
        </w:r>
      </w:hyperlink>
      <w:r w:rsidR="0060448B" w:rsidRPr="00BD106F">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DB05CB" w:rsidRPr="00E01B9E" w14:paraId="6A9922FF" w14:textId="77777777" w:rsidTr="00D80813">
        <w:tc>
          <w:tcPr>
            <w:tcW w:w="7315" w:type="dxa"/>
            <w:tcBorders>
              <w:top w:val="single" w:sz="4" w:space="0" w:color="auto"/>
            </w:tcBorders>
          </w:tcPr>
          <w:p w14:paraId="6774096D" w14:textId="77777777" w:rsidR="00DB05CB" w:rsidRPr="00E01B9E" w:rsidRDefault="00DB05CB" w:rsidP="0006401D">
            <w:pPr>
              <w:rPr>
                <w:rFonts w:ascii="Arial" w:hAnsi="Arial" w:cs="Arial"/>
                <w:b/>
              </w:rPr>
            </w:pPr>
            <w:r>
              <w:rPr>
                <w:rFonts w:ascii="Arial" w:hAnsi="Arial" w:cs="Arial"/>
                <w:b/>
              </w:rPr>
              <w:t>Question 3.3.1</w:t>
            </w:r>
          </w:p>
        </w:tc>
        <w:tc>
          <w:tcPr>
            <w:tcW w:w="2250" w:type="dxa"/>
            <w:tcBorders>
              <w:top w:val="single" w:sz="4" w:space="0" w:color="auto"/>
            </w:tcBorders>
          </w:tcPr>
          <w:p w14:paraId="699A96D4" w14:textId="77777777" w:rsidR="00DB05CB" w:rsidRPr="00E01B9E" w:rsidRDefault="00DB05CB" w:rsidP="0006401D">
            <w:pPr>
              <w:rPr>
                <w:rFonts w:ascii="Arial" w:hAnsi="Arial" w:cs="Arial"/>
                <w:b/>
              </w:rPr>
            </w:pPr>
            <w:r w:rsidRPr="00E01B9E">
              <w:rPr>
                <w:rFonts w:ascii="Arial" w:hAnsi="Arial" w:cs="Arial"/>
                <w:b/>
              </w:rPr>
              <w:t>Response</w:t>
            </w:r>
          </w:p>
        </w:tc>
      </w:tr>
      <w:tr w:rsidR="00C331A6" w:rsidRPr="00E01B9E" w14:paraId="17A3AA80" w14:textId="77777777" w:rsidTr="00D80813">
        <w:tc>
          <w:tcPr>
            <w:tcW w:w="7315" w:type="dxa"/>
          </w:tcPr>
          <w:p w14:paraId="0FE084A1" w14:textId="7B06DF27" w:rsidR="00C331A6" w:rsidRPr="007E7809" w:rsidRDefault="00C331A6" w:rsidP="00ED1B01">
            <w:pPr>
              <w:rPr>
                <w:rFonts w:ascii="Arial" w:hAnsi="Arial" w:cs="Arial"/>
                <w:b/>
                <w:sz w:val="20"/>
                <w:szCs w:val="20"/>
              </w:rPr>
            </w:pPr>
            <w:r w:rsidRPr="007E7809">
              <w:rPr>
                <w:rFonts w:ascii="Arial" w:hAnsi="Arial" w:cs="Arial"/>
                <w:b/>
                <w:sz w:val="20"/>
                <w:szCs w:val="20"/>
              </w:rPr>
              <w:t>A: What is the gross enrollment rate for primary schools?</w:t>
            </w:r>
          </w:p>
          <w:p w14:paraId="334CCEDC" w14:textId="77777777" w:rsidR="00C331A6" w:rsidRPr="007E7809" w:rsidRDefault="00C331A6" w:rsidP="00ED1B01">
            <w:pPr>
              <w:rPr>
                <w:rFonts w:ascii="Arial" w:hAnsi="Arial" w:cs="Arial"/>
                <w:sz w:val="20"/>
                <w:szCs w:val="20"/>
              </w:rPr>
            </w:pPr>
          </w:p>
          <w:p w14:paraId="24A89482" w14:textId="51ABD932"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Overall gross enrollment rate for primary schools</w:t>
            </w:r>
          </w:p>
          <w:p w14:paraId="7255F6BF"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For males</w:t>
            </w:r>
          </w:p>
          <w:p w14:paraId="66E7EE14"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For females</w:t>
            </w:r>
          </w:p>
          <w:p w14:paraId="6AA5564C"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In urban schools</w:t>
            </w:r>
          </w:p>
          <w:p w14:paraId="63EC8410"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In rural schools</w:t>
            </w:r>
          </w:p>
          <w:p w14:paraId="03934D95"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For the lowest income quintile</w:t>
            </w:r>
          </w:p>
          <w:p w14:paraId="4513F298"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For the second income quintile</w:t>
            </w:r>
          </w:p>
          <w:p w14:paraId="294E842B"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For the middle income quintile</w:t>
            </w:r>
          </w:p>
          <w:p w14:paraId="44311C05"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For the fourth income quintile</w:t>
            </w:r>
          </w:p>
          <w:p w14:paraId="2B0CC0B6" w14:textId="77777777" w:rsidR="00C331A6" w:rsidRPr="007E7809" w:rsidRDefault="00C331A6" w:rsidP="00ED1B01">
            <w:pPr>
              <w:pStyle w:val="ListParagraph"/>
              <w:numPr>
                <w:ilvl w:val="0"/>
                <w:numId w:val="26"/>
              </w:numPr>
              <w:rPr>
                <w:rFonts w:ascii="Arial" w:hAnsi="Arial" w:cs="Arial"/>
                <w:sz w:val="20"/>
                <w:szCs w:val="20"/>
              </w:rPr>
            </w:pPr>
            <w:r w:rsidRPr="007E7809">
              <w:rPr>
                <w:rFonts w:ascii="Arial" w:hAnsi="Arial" w:cs="Arial"/>
                <w:sz w:val="20"/>
                <w:szCs w:val="20"/>
              </w:rPr>
              <w:t>For the highest income quintile</w:t>
            </w:r>
          </w:p>
          <w:p w14:paraId="2349D83E" w14:textId="77777777" w:rsidR="00C331A6" w:rsidRPr="00985123" w:rsidRDefault="00C331A6" w:rsidP="00985123">
            <w:pPr>
              <w:pStyle w:val="ListParagraph"/>
              <w:numPr>
                <w:ilvl w:val="0"/>
                <w:numId w:val="26"/>
              </w:numPr>
              <w:rPr>
                <w:rFonts w:ascii="Arial" w:hAnsi="Arial" w:cs="Arial"/>
                <w:sz w:val="20"/>
                <w:szCs w:val="20"/>
              </w:rPr>
            </w:pPr>
            <w:r w:rsidRPr="007E7809">
              <w:rPr>
                <w:rFonts w:ascii="Arial" w:hAnsi="Arial" w:cs="Arial"/>
                <w:sz w:val="20"/>
                <w:szCs w:val="20"/>
              </w:rPr>
              <w:t>For students with a disability</w:t>
            </w:r>
          </w:p>
        </w:tc>
        <w:tc>
          <w:tcPr>
            <w:tcW w:w="2250" w:type="dxa"/>
          </w:tcPr>
          <w:p w14:paraId="6538FABE" w14:textId="77777777" w:rsidR="00C331A6" w:rsidRDefault="00C331A6" w:rsidP="00BF2994">
            <w:pPr>
              <w:rPr>
                <w:rFonts w:ascii="Arial" w:hAnsi="Arial" w:cs="Arial"/>
              </w:rPr>
            </w:pPr>
          </w:p>
          <w:p w14:paraId="55F82D67" w14:textId="77777777" w:rsidR="00C331A6" w:rsidRDefault="00C331A6" w:rsidP="00BF2994">
            <w:pPr>
              <w:rPr>
                <w:rFonts w:ascii="Arial" w:hAnsi="Arial" w:cs="Arial"/>
                <w:sz w:val="20"/>
                <w:szCs w:val="20"/>
              </w:rPr>
            </w:pPr>
          </w:p>
          <w:p w14:paraId="2CF2B537" w14:textId="77777777" w:rsidR="00C331A6" w:rsidRDefault="00C331A6" w:rsidP="00BF2994">
            <w:pPr>
              <w:rPr>
                <w:rFonts w:ascii="Arial" w:hAnsi="Arial" w:cs="Arial"/>
                <w:sz w:val="20"/>
                <w:szCs w:val="20"/>
              </w:rPr>
            </w:pPr>
            <w:r>
              <w:rPr>
                <w:rFonts w:ascii="Arial" w:hAnsi="Arial" w:cs="Arial"/>
                <w:sz w:val="20"/>
                <w:szCs w:val="20"/>
              </w:rPr>
              <w:t>a.</w:t>
            </w:r>
          </w:p>
          <w:p w14:paraId="761ECEED" w14:textId="77777777" w:rsidR="00C331A6" w:rsidRDefault="00C331A6" w:rsidP="00BF2994">
            <w:pPr>
              <w:rPr>
                <w:rFonts w:ascii="Arial" w:hAnsi="Arial" w:cs="Arial"/>
                <w:sz w:val="20"/>
                <w:szCs w:val="20"/>
              </w:rPr>
            </w:pPr>
            <w:r>
              <w:rPr>
                <w:rFonts w:ascii="Arial" w:hAnsi="Arial" w:cs="Arial"/>
                <w:sz w:val="20"/>
                <w:szCs w:val="20"/>
              </w:rPr>
              <w:t>b.</w:t>
            </w:r>
          </w:p>
          <w:p w14:paraId="16F55309" w14:textId="77777777" w:rsidR="00C331A6" w:rsidRDefault="00C331A6" w:rsidP="00BF2994">
            <w:pPr>
              <w:rPr>
                <w:rFonts w:ascii="Arial" w:hAnsi="Arial" w:cs="Arial"/>
                <w:sz w:val="20"/>
                <w:szCs w:val="20"/>
              </w:rPr>
            </w:pPr>
            <w:r>
              <w:rPr>
                <w:rFonts w:ascii="Arial" w:hAnsi="Arial" w:cs="Arial"/>
                <w:sz w:val="20"/>
                <w:szCs w:val="20"/>
              </w:rPr>
              <w:t>c.</w:t>
            </w:r>
          </w:p>
          <w:p w14:paraId="5C7F3A30" w14:textId="77777777" w:rsidR="00C331A6" w:rsidRDefault="00C331A6" w:rsidP="00BF2994">
            <w:pPr>
              <w:rPr>
                <w:rFonts w:ascii="Arial" w:hAnsi="Arial" w:cs="Arial"/>
                <w:sz w:val="20"/>
                <w:szCs w:val="20"/>
              </w:rPr>
            </w:pPr>
            <w:r>
              <w:rPr>
                <w:rFonts w:ascii="Arial" w:hAnsi="Arial" w:cs="Arial"/>
                <w:sz w:val="20"/>
                <w:szCs w:val="20"/>
              </w:rPr>
              <w:t>d.</w:t>
            </w:r>
          </w:p>
          <w:p w14:paraId="17E82CF0" w14:textId="77777777" w:rsidR="00C331A6" w:rsidRDefault="00C331A6" w:rsidP="00BF2994">
            <w:pPr>
              <w:rPr>
                <w:rFonts w:ascii="Arial" w:hAnsi="Arial" w:cs="Arial"/>
                <w:sz w:val="20"/>
                <w:szCs w:val="20"/>
              </w:rPr>
            </w:pPr>
            <w:r>
              <w:rPr>
                <w:rFonts w:ascii="Arial" w:hAnsi="Arial" w:cs="Arial"/>
                <w:sz w:val="20"/>
                <w:szCs w:val="20"/>
              </w:rPr>
              <w:t>e.</w:t>
            </w:r>
          </w:p>
          <w:p w14:paraId="4110C370" w14:textId="77777777" w:rsidR="00C331A6" w:rsidRDefault="00C331A6" w:rsidP="00BF2994">
            <w:pPr>
              <w:rPr>
                <w:rFonts w:ascii="Arial" w:hAnsi="Arial" w:cs="Arial"/>
                <w:sz w:val="20"/>
                <w:szCs w:val="20"/>
              </w:rPr>
            </w:pPr>
            <w:r>
              <w:rPr>
                <w:rFonts w:ascii="Arial" w:hAnsi="Arial" w:cs="Arial"/>
                <w:sz w:val="20"/>
                <w:szCs w:val="20"/>
              </w:rPr>
              <w:t>f.</w:t>
            </w:r>
          </w:p>
          <w:p w14:paraId="3B2667C5" w14:textId="77777777" w:rsidR="00C331A6" w:rsidRDefault="00C331A6" w:rsidP="00BF2994">
            <w:pPr>
              <w:rPr>
                <w:rFonts w:ascii="Arial" w:hAnsi="Arial" w:cs="Arial"/>
                <w:sz w:val="20"/>
                <w:szCs w:val="20"/>
              </w:rPr>
            </w:pPr>
            <w:r>
              <w:rPr>
                <w:rFonts w:ascii="Arial" w:hAnsi="Arial" w:cs="Arial"/>
                <w:sz w:val="20"/>
                <w:szCs w:val="20"/>
              </w:rPr>
              <w:t>g.</w:t>
            </w:r>
          </w:p>
          <w:p w14:paraId="4B67C05D" w14:textId="77777777" w:rsidR="00C331A6" w:rsidRDefault="00C331A6" w:rsidP="00BF2994">
            <w:pPr>
              <w:rPr>
                <w:rFonts w:ascii="Arial" w:hAnsi="Arial" w:cs="Arial"/>
                <w:sz w:val="20"/>
                <w:szCs w:val="20"/>
              </w:rPr>
            </w:pPr>
            <w:r>
              <w:rPr>
                <w:rFonts w:ascii="Arial" w:hAnsi="Arial" w:cs="Arial"/>
                <w:sz w:val="20"/>
                <w:szCs w:val="20"/>
              </w:rPr>
              <w:t>h.</w:t>
            </w:r>
          </w:p>
          <w:p w14:paraId="664B9AC8" w14:textId="77777777" w:rsidR="00C331A6" w:rsidRDefault="00C331A6" w:rsidP="00BF2994">
            <w:pPr>
              <w:rPr>
                <w:rFonts w:ascii="Arial" w:hAnsi="Arial" w:cs="Arial"/>
                <w:sz w:val="20"/>
                <w:szCs w:val="20"/>
              </w:rPr>
            </w:pPr>
            <w:r>
              <w:rPr>
                <w:rFonts w:ascii="Arial" w:hAnsi="Arial" w:cs="Arial"/>
                <w:sz w:val="20"/>
                <w:szCs w:val="20"/>
              </w:rPr>
              <w:t>i.</w:t>
            </w:r>
          </w:p>
          <w:p w14:paraId="7D7DD32E" w14:textId="77777777" w:rsidR="00C331A6" w:rsidRDefault="00C331A6" w:rsidP="00BF2994">
            <w:pPr>
              <w:rPr>
                <w:rFonts w:ascii="Arial" w:hAnsi="Arial" w:cs="Arial"/>
                <w:sz w:val="20"/>
                <w:szCs w:val="20"/>
              </w:rPr>
            </w:pPr>
            <w:r>
              <w:rPr>
                <w:rFonts w:ascii="Arial" w:hAnsi="Arial" w:cs="Arial"/>
                <w:sz w:val="20"/>
                <w:szCs w:val="20"/>
              </w:rPr>
              <w:t>j.</w:t>
            </w:r>
          </w:p>
          <w:p w14:paraId="62F978FF" w14:textId="5F1B7476" w:rsidR="00C331A6" w:rsidRPr="00E01B9E" w:rsidRDefault="00C331A6" w:rsidP="00ED1B01">
            <w:pPr>
              <w:rPr>
                <w:rFonts w:ascii="Arial" w:hAnsi="Arial" w:cs="Arial"/>
              </w:rPr>
            </w:pPr>
            <w:r>
              <w:rPr>
                <w:rFonts w:ascii="Arial" w:hAnsi="Arial" w:cs="Arial"/>
                <w:sz w:val="20"/>
                <w:szCs w:val="20"/>
              </w:rPr>
              <w:t>k.</w:t>
            </w:r>
          </w:p>
        </w:tc>
      </w:tr>
      <w:tr w:rsidR="00C331A6" w:rsidRPr="00E01B9E" w14:paraId="0945C47E" w14:textId="77777777" w:rsidTr="00D80813">
        <w:tc>
          <w:tcPr>
            <w:tcW w:w="7315" w:type="dxa"/>
          </w:tcPr>
          <w:p w14:paraId="7CD0BE7F" w14:textId="48B840EF" w:rsidR="00C331A6" w:rsidRPr="007E7809" w:rsidRDefault="00C331A6" w:rsidP="00ED1B01">
            <w:pPr>
              <w:rPr>
                <w:rFonts w:ascii="Arial" w:hAnsi="Arial" w:cs="Arial"/>
                <w:b/>
                <w:sz w:val="20"/>
                <w:szCs w:val="20"/>
              </w:rPr>
            </w:pPr>
            <w:r w:rsidRPr="007E7809">
              <w:rPr>
                <w:rFonts w:ascii="Arial" w:hAnsi="Arial" w:cs="Arial"/>
                <w:b/>
                <w:sz w:val="20"/>
                <w:szCs w:val="20"/>
              </w:rPr>
              <w:t>B: What is the gross enrollment rate for secondary schools?</w:t>
            </w:r>
          </w:p>
          <w:p w14:paraId="6F2911B5" w14:textId="77777777" w:rsidR="00C331A6" w:rsidRPr="007E7809" w:rsidRDefault="00C331A6" w:rsidP="00ED1B01">
            <w:pPr>
              <w:rPr>
                <w:rFonts w:ascii="Arial" w:hAnsi="Arial" w:cs="Arial"/>
                <w:sz w:val="20"/>
                <w:szCs w:val="20"/>
              </w:rPr>
            </w:pPr>
          </w:p>
          <w:p w14:paraId="15994B76" w14:textId="5F9FEEA2"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Overall gross enrollment rate for secondary schools</w:t>
            </w:r>
          </w:p>
          <w:p w14:paraId="34F0A757"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For males</w:t>
            </w:r>
          </w:p>
          <w:p w14:paraId="0F50744C"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For females</w:t>
            </w:r>
          </w:p>
          <w:p w14:paraId="1C8A4A39"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In urban schools</w:t>
            </w:r>
          </w:p>
          <w:p w14:paraId="004E328B"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In rural schools</w:t>
            </w:r>
          </w:p>
          <w:p w14:paraId="52F5BD0F"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For the lowest income quintile</w:t>
            </w:r>
          </w:p>
          <w:p w14:paraId="3862DBFE"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For the second income quintile</w:t>
            </w:r>
          </w:p>
          <w:p w14:paraId="439E6495"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For the middle income quintile</w:t>
            </w:r>
          </w:p>
          <w:p w14:paraId="2E8582A5"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For the fourth income quintile</w:t>
            </w:r>
          </w:p>
          <w:p w14:paraId="52F1B79A" w14:textId="77777777" w:rsidR="00C331A6" w:rsidRPr="007E7809" w:rsidRDefault="00C331A6" w:rsidP="00ED1B01">
            <w:pPr>
              <w:pStyle w:val="ListParagraph"/>
              <w:numPr>
                <w:ilvl w:val="0"/>
                <w:numId w:val="27"/>
              </w:numPr>
              <w:rPr>
                <w:rFonts w:ascii="Arial" w:hAnsi="Arial" w:cs="Arial"/>
                <w:sz w:val="20"/>
                <w:szCs w:val="20"/>
              </w:rPr>
            </w:pPr>
            <w:r w:rsidRPr="007E7809">
              <w:rPr>
                <w:rFonts w:ascii="Arial" w:hAnsi="Arial" w:cs="Arial"/>
                <w:sz w:val="20"/>
                <w:szCs w:val="20"/>
              </w:rPr>
              <w:t>For the highest income quintile</w:t>
            </w:r>
          </w:p>
          <w:p w14:paraId="1E1D699C" w14:textId="77777777" w:rsidR="00C331A6" w:rsidRPr="00985123" w:rsidRDefault="00C331A6" w:rsidP="00985123">
            <w:pPr>
              <w:pStyle w:val="ListParagraph"/>
              <w:numPr>
                <w:ilvl w:val="0"/>
                <w:numId w:val="27"/>
              </w:numPr>
              <w:rPr>
                <w:rFonts w:ascii="Arial" w:hAnsi="Arial" w:cs="Arial"/>
                <w:sz w:val="20"/>
                <w:szCs w:val="20"/>
              </w:rPr>
            </w:pPr>
            <w:r w:rsidRPr="007E7809">
              <w:rPr>
                <w:rFonts w:ascii="Arial" w:hAnsi="Arial" w:cs="Arial"/>
                <w:sz w:val="20"/>
                <w:szCs w:val="20"/>
              </w:rPr>
              <w:t>For students with a disability</w:t>
            </w:r>
          </w:p>
        </w:tc>
        <w:tc>
          <w:tcPr>
            <w:tcW w:w="2250" w:type="dxa"/>
          </w:tcPr>
          <w:p w14:paraId="07C8F4BE" w14:textId="77777777" w:rsidR="00C331A6" w:rsidRDefault="00C331A6" w:rsidP="00BF2994">
            <w:pPr>
              <w:rPr>
                <w:rFonts w:ascii="Arial" w:hAnsi="Arial" w:cs="Arial"/>
              </w:rPr>
            </w:pPr>
          </w:p>
          <w:p w14:paraId="4361D059" w14:textId="77777777" w:rsidR="00C331A6" w:rsidRDefault="00C331A6" w:rsidP="00BF2994">
            <w:pPr>
              <w:rPr>
                <w:rFonts w:ascii="Arial" w:hAnsi="Arial" w:cs="Arial"/>
                <w:sz w:val="20"/>
                <w:szCs w:val="20"/>
              </w:rPr>
            </w:pPr>
          </w:p>
          <w:p w14:paraId="1A82D06F" w14:textId="77777777" w:rsidR="00C331A6" w:rsidRDefault="00C331A6" w:rsidP="00BF2994">
            <w:pPr>
              <w:rPr>
                <w:rFonts w:ascii="Arial" w:hAnsi="Arial" w:cs="Arial"/>
                <w:sz w:val="20"/>
                <w:szCs w:val="20"/>
              </w:rPr>
            </w:pPr>
            <w:r>
              <w:rPr>
                <w:rFonts w:ascii="Arial" w:hAnsi="Arial" w:cs="Arial"/>
                <w:sz w:val="20"/>
                <w:szCs w:val="20"/>
              </w:rPr>
              <w:t>a.</w:t>
            </w:r>
          </w:p>
          <w:p w14:paraId="2782ED98" w14:textId="77777777" w:rsidR="00C331A6" w:rsidRDefault="00C331A6" w:rsidP="00BF2994">
            <w:pPr>
              <w:rPr>
                <w:rFonts w:ascii="Arial" w:hAnsi="Arial" w:cs="Arial"/>
                <w:sz w:val="20"/>
                <w:szCs w:val="20"/>
              </w:rPr>
            </w:pPr>
            <w:r>
              <w:rPr>
                <w:rFonts w:ascii="Arial" w:hAnsi="Arial" w:cs="Arial"/>
                <w:sz w:val="20"/>
                <w:szCs w:val="20"/>
              </w:rPr>
              <w:t>b.</w:t>
            </w:r>
          </w:p>
          <w:p w14:paraId="64E1ADB1" w14:textId="77777777" w:rsidR="00C331A6" w:rsidRDefault="00C331A6" w:rsidP="00BF2994">
            <w:pPr>
              <w:rPr>
                <w:rFonts w:ascii="Arial" w:hAnsi="Arial" w:cs="Arial"/>
                <w:sz w:val="20"/>
                <w:szCs w:val="20"/>
              </w:rPr>
            </w:pPr>
            <w:r>
              <w:rPr>
                <w:rFonts w:ascii="Arial" w:hAnsi="Arial" w:cs="Arial"/>
                <w:sz w:val="20"/>
                <w:szCs w:val="20"/>
              </w:rPr>
              <w:t>c.</w:t>
            </w:r>
          </w:p>
          <w:p w14:paraId="40D15876" w14:textId="77777777" w:rsidR="00C331A6" w:rsidRDefault="00C331A6" w:rsidP="00BF2994">
            <w:pPr>
              <w:rPr>
                <w:rFonts w:ascii="Arial" w:hAnsi="Arial" w:cs="Arial"/>
                <w:sz w:val="20"/>
                <w:szCs w:val="20"/>
              </w:rPr>
            </w:pPr>
            <w:r>
              <w:rPr>
                <w:rFonts w:ascii="Arial" w:hAnsi="Arial" w:cs="Arial"/>
                <w:sz w:val="20"/>
                <w:szCs w:val="20"/>
              </w:rPr>
              <w:t>d.</w:t>
            </w:r>
          </w:p>
          <w:p w14:paraId="3A3B75B1" w14:textId="77777777" w:rsidR="00C331A6" w:rsidRDefault="00C331A6" w:rsidP="00BF2994">
            <w:pPr>
              <w:rPr>
                <w:rFonts w:ascii="Arial" w:hAnsi="Arial" w:cs="Arial"/>
                <w:sz w:val="20"/>
                <w:szCs w:val="20"/>
              </w:rPr>
            </w:pPr>
            <w:r>
              <w:rPr>
                <w:rFonts w:ascii="Arial" w:hAnsi="Arial" w:cs="Arial"/>
                <w:sz w:val="20"/>
                <w:szCs w:val="20"/>
              </w:rPr>
              <w:t>e.</w:t>
            </w:r>
          </w:p>
          <w:p w14:paraId="161EE471" w14:textId="77777777" w:rsidR="00C331A6" w:rsidRDefault="00C331A6" w:rsidP="00BF2994">
            <w:pPr>
              <w:rPr>
                <w:rFonts w:ascii="Arial" w:hAnsi="Arial" w:cs="Arial"/>
                <w:sz w:val="20"/>
                <w:szCs w:val="20"/>
              </w:rPr>
            </w:pPr>
            <w:r>
              <w:rPr>
                <w:rFonts w:ascii="Arial" w:hAnsi="Arial" w:cs="Arial"/>
                <w:sz w:val="20"/>
                <w:szCs w:val="20"/>
              </w:rPr>
              <w:t>f.</w:t>
            </w:r>
          </w:p>
          <w:p w14:paraId="3A2E6E0F" w14:textId="77777777" w:rsidR="00C331A6" w:rsidRDefault="00C331A6" w:rsidP="00BF2994">
            <w:pPr>
              <w:rPr>
                <w:rFonts w:ascii="Arial" w:hAnsi="Arial" w:cs="Arial"/>
                <w:sz w:val="20"/>
                <w:szCs w:val="20"/>
              </w:rPr>
            </w:pPr>
            <w:r>
              <w:rPr>
                <w:rFonts w:ascii="Arial" w:hAnsi="Arial" w:cs="Arial"/>
                <w:sz w:val="20"/>
                <w:szCs w:val="20"/>
              </w:rPr>
              <w:t>g.</w:t>
            </w:r>
          </w:p>
          <w:p w14:paraId="22411955" w14:textId="77777777" w:rsidR="00C331A6" w:rsidRDefault="00C331A6" w:rsidP="00BF2994">
            <w:pPr>
              <w:rPr>
                <w:rFonts w:ascii="Arial" w:hAnsi="Arial" w:cs="Arial"/>
                <w:sz w:val="20"/>
                <w:szCs w:val="20"/>
              </w:rPr>
            </w:pPr>
            <w:r>
              <w:rPr>
                <w:rFonts w:ascii="Arial" w:hAnsi="Arial" w:cs="Arial"/>
                <w:sz w:val="20"/>
                <w:szCs w:val="20"/>
              </w:rPr>
              <w:t>h.</w:t>
            </w:r>
          </w:p>
          <w:p w14:paraId="36758A3A" w14:textId="77777777" w:rsidR="00C331A6" w:rsidRDefault="00C331A6" w:rsidP="00BF2994">
            <w:pPr>
              <w:rPr>
                <w:rFonts w:ascii="Arial" w:hAnsi="Arial" w:cs="Arial"/>
                <w:sz w:val="20"/>
                <w:szCs w:val="20"/>
              </w:rPr>
            </w:pPr>
            <w:r>
              <w:rPr>
                <w:rFonts w:ascii="Arial" w:hAnsi="Arial" w:cs="Arial"/>
                <w:sz w:val="20"/>
                <w:szCs w:val="20"/>
              </w:rPr>
              <w:t>i.</w:t>
            </w:r>
          </w:p>
          <w:p w14:paraId="56449D53" w14:textId="77777777" w:rsidR="00C331A6" w:rsidRDefault="00C331A6" w:rsidP="00BF2994">
            <w:pPr>
              <w:rPr>
                <w:rFonts w:ascii="Arial" w:hAnsi="Arial" w:cs="Arial"/>
                <w:sz w:val="20"/>
                <w:szCs w:val="20"/>
              </w:rPr>
            </w:pPr>
            <w:r>
              <w:rPr>
                <w:rFonts w:ascii="Arial" w:hAnsi="Arial" w:cs="Arial"/>
                <w:sz w:val="20"/>
                <w:szCs w:val="20"/>
              </w:rPr>
              <w:t>j.</w:t>
            </w:r>
          </w:p>
          <w:p w14:paraId="69695744" w14:textId="21545338" w:rsidR="00C331A6" w:rsidRPr="00E01B9E" w:rsidRDefault="00C331A6" w:rsidP="00ED1B01">
            <w:pPr>
              <w:rPr>
                <w:rFonts w:ascii="Arial" w:hAnsi="Arial" w:cs="Arial"/>
              </w:rPr>
            </w:pPr>
            <w:r>
              <w:rPr>
                <w:rFonts w:ascii="Arial" w:hAnsi="Arial" w:cs="Arial"/>
                <w:sz w:val="20"/>
                <w:szCs w:val="20"/>
              </w:rPr>
              <w:t>k.</w:t>
            </w:r>
          </w:p>
        </w:tc>
      </w:tr>
      <w:tr w:rsidR="00C331A6" w:rsidRPr="00E01B9E" w14:paraId="4AC0067D" w14:textId="77777777" w:rsidTr="00D80813">
        <w:tc>
          <w:tcPr>
            <w:tcW w:w="7315" w:type="dxa"/>
          </w:tcPr>
          <w:p w14:paraId="548FC1C1" w14:textId="1592A694" w:rsidR="00C331A6" w:rsidRPr="007E7809" w:rsidRDefault="00C331A6" w:rsidP="00ED1B01">
            <w:pPr>
              <w:rPr>
                <w:rFonts w:ascii="Arial" w:hAnsi="Arial" w:cs="Arial"/>
                <w:b/>
                <w:sz w:val="20"/>
                <w:szCs w:val="20"/>
              </w:rPr>
            </w:pPr>
            <w:r w:rsidRPr="007E7809">
              <w:rPr>
                <w:rFonts w:ascii="Arial" w:hAnsi="Arial" w:cs="Arial"/>
                <w:b/>
                <w:sz w:val="20"/>
                <w:szCs w:val="20"/>
              </w:rPr>
              <w:t>C: What is the gross enrollment rate for technical and vocational training?</w:t>
            </w:r>
          </w:p>
          <w:p w14:paraId="2A08FADB" w14:textId="77777777" w:rsidR="00C331A6" w:rsidRPr="007E7809" w:rsidRDefault="00C331A6" w:rsidP="00ED1B01">
            <w:pPr>
              <w:rPr>
                <w:rFonts w:ascii="Arial" w:hAnsi="Arial" w:cs="Arial"/>
                <w:sz w:val="20"/>
                <w:szCs w:val="20"/>
              </w:rPr>
            </w:pPr>
          </w:p>
          <w:p w14:paraId="358C730F" w14:textId="360D3A8E"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Overall gross enrollment rate for technical and vocational training</w:t>
            </w:r>
          </w:p>
          <w:p w14:paraId="6826D592"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For males</w:t>
            </w:r>
          </w:p>
          <w:p w14:paraId="34DC3B0D"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For females</w:t>
            </w:r>
          </w:p>
          <w:p w14:paraId="7FD2229B"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In urban schools</w:t>
            </w:r>
          </w:p>
          <w:p w14:paraId="3B86A00D"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In rural schools</w:t>
            </w:r>
          </w:p>
          <w:p w14:paraId="36B6E36C"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For the lowest income quintile</w:t>
            </w:r>
          </w:p>
          <w:p w14:paraId="213F71C4"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For the second income quintile</w:t>
            </w:r>
          </w:p>
          <w:p w14:paraId="19FC2347"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For the middle income quintile</w:t>
            </w:r>
          </w:p>
          <w:p w14:paraId="78E221AC"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For the fourth income quintile</w:t>
            </w:r>
          </w:p>
          <w:p w14:paraId="1632BD3F" w14:textId="77777777" w:rsidR="00C331A6" w:rsidRPr="007E7809"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For the highest income quintile</w:t>
            </w:r>
          </w:p>
          <w:p w14:paraId="3392D3CF" w14:textId="77777777" w:rsidR="00C331A6" w:rsidRPr="00985123" w:rsidRDefault="00C331A6" w:rsidP="00ED1B01">
            <w:pPr>
              <w:pStyle w:val="ListParagraph"/>
              <w:numPr>
                <w:ilvl w:val="0"/>
                <w:numId w:val="28"/>
              </w:numPr>
              <w:rPr>
                <w:rFonts w:ascii="Arial" w:hAnsi="Arial" w:cs="Arial"/>
                <w:sz w:val="20"/>
                <w:szCs w:val="20"/>
              </w:rPr>
            </w:pPr>
            <w:r w:rsidRPr="007E7809">
              <w:rPr>
                <w:rFonts w:ascii="Arial" w:hAnsi="Arial" w:cs="Arial"/>
                <w:sz w:val="20"/>
                <w:szCs w:val="20"/>
              </w:rPr>
              <w:t>For students with a disability</w:t>
            </w:r>
          </w:p>
        </w:tc>
        <w:tc>
          <w:tcPr>
            <w:tcW w:w="2250" w:type="dxa"/>
          </w:tcPr>
          <w:p w14:paraId="7AF888C7" w14:textId="77777777" w:rsidR="00C331A6" w:rsidRDefault="00C331A6" w:rsidP="00BF2994">
            <w:pPr>
              <w:rPr>
                <w:rFonts w:ascii="Arial" w:hAnsi="Arial" w:cs="Arial"/>
              </w:rPr>
            </w:pPr>
          </w:p>
          <w:p w14:paraId="2BA43C38" w14:textId="77777777" w:rsidR="00C331A6" w:rsidRDefault="00C331A6" w:rsidP="00BF2994">
            <w:pPr>
              <w:rPr>
                <w:rFonts w:ascii="Arial" w:hAnsi="Arial" w:cs="Arial"/>
                <w:sz w:val="20"/>
                <w:szCs w:val="20"/>
              </w:rPr>
            </w:pPr>
          </w:p>
          <w:p w14:paraId="56A708D5" w14:textId="77777777" w:rsidR="00C331A6" w:rsidRDefault="00C331A6" w:rsidP="00BF2994">
            <w:pPr>
              <w:rPr>
                <w:rFonts w:ascii="Arial" w:hAnsi="Arial" w:cs="Arial"/>
                <w:sz w:val="20"/>
                <w:szCs w:val="20"/>
              </w:rPr>
            </w:pPr>
            <w:r>
              <w:rPr>
                <w:rFonts w:ascii="Arial" w:hAnsi="Arial" w:cs="Arial"/>
                <w:sz w:val="20"/>
                <w:szCs w:val="20"/>
              </w:rPr>
              <w:t>a.</w:t>
            </w:r>
          </w:p>
          <w:p w14:paraId="610AC112" w14:textId="77777777" w:rsidR="00C331A6" w:rsidRDefault="00C331A6" w:rsidP="00BF2994">
            <w:pPr>
              <w:rPr>
                <w:rFonts w:ascii="Arial" w:hAnsi="Arial" w:cs="Arial"/>
                <w:sz w:val="20"/>
                <w:szCs w:val="20"/>
              </w:rPr>
            </w:pPr>
            <w:r>
              <w:rPr>
                <w:rFonts w:ascii="Arial" w:hAnsi="Arial" w:cs="Arial"/>
                <w:sz w:val="20"/>
                <w:szCs w:val="20"/>
              </w:rPr>
              <w:t>b.</w:t>
            </w:r>
          </w:p>
          <w:p w14:paraId="749DCCBE" w14:textId="77777777" w:rsidR="00C331A6" w:rsidRDefault="00C331A6" w:rsidP="00BF2994">
            <w:pPr>
              <w:rPr>
                <w:rFonts w:ascii="Arial" w:hAnsi="Arial" w:cs="Arial"/>
                <w:sz w:val="20"/>
                <w:szCs w:val="20"/>
              </w:rPr>
            </w:pPr>
            <w:r>
              <w:rPr>
                <w:rFonts w:ascii="Arial" w:hAnsi="Arial" w:cs="Arial"/>
                <w:sz w:val="20"/>
                <w:szCs w:val="20"/>
              </w:rPr>
              <w:t>c.</w:t>
            </w:r>
          </w:p>
          <w:p w14:paraId="64C482DE" w14:textId="77777777" w:rsidR="00C331A6" w:rsidRDefault="00C331A6" w:rsidP="00BF2994">
            <w:pPr>
              <w:rPr>
                <w:rFonts w:ascii="Arial" w:hAnsi="Arial" w:cs="Arial"/>
                <w:sz w:val="20"/>
                <w:szCs w:val="20"/>
              </w:rPr>
            </w:pPr>
            <w:r>
              <w:rPr>
                <w:rFonts w:ascii="Arial" w:hAnsi="Arial" w:cs="Arial"/>
                <w:sz w:val="20"/>
                <w:szCs w:val="20"/>
              </w:rPr>
              <w:t>d.</w:t>
            </w:r>
          </w:p>
          <w:p w14:paraId="61DD636D" w14:textId="77777777" w:rsidR="00C331A6" w:rsidRDefault="00C331A6" w:rsidP="00BF2994">
            <w:pPr>
              <w:rPr>
                <w:rFonts w:ascii="Arial" w:hAnsi="Arial" w:cs="Arial"/>
                <w:sz w:val="20"/>
                <w:szCs w:val="20"/>
              </w:rPr>
            </w:pPr>
            <w:r>
              <w:rPr>
                <w:rFonts w:ascii="Arial" w:hAnsi="Arial" w:cs="Arial"/>
                <w:sz w:val="20"/>
                <w:szCs w:val="20"/>
              </w:rPr>
              <w:t>e.</w:t>
            </w:r>
          </w:p>
          <w:p w14:paraId="053C3234" w14:textId="77777777" w:rsidR="00C331A6" w:rsidRDefault="00C331A6" w:rsidP="00BF2994">
            <w:pPr>
              <w:rPr>
                <w:rFonts w:ascii="Arial" w:hAnsi="Arial" w:cs="Arial"/>
                <w:sz w:val="20"/>
                <w:szCs w:val="20"/>
              </w:rPr>
            </w:pPr>
            <w:r>
              <w:rPr>
                <w:rFonts w:ascii="Arial" w:hAnsi="Arial" w:cs="Arial"/>
                <w:sz w:val="20"/>
                <w:szCs w:val="20"/>
              </w:rPr>
              <w:t>f.</w:t>
            </w:r>
          </w:p>
          <w:p w14:paraId="715EB40D" w14:textId="77777777" w:rsidR="00C331A6" w:rsidRDefault="00C331A6" w:rsidP="00BF2994">
            <w:pPr>
              <w:rPr>
                <w:rFonts w:ascii="Arial" w:hAnsi="Arial" w:cs="Arial"/>
                <w:sz w:val="20"/>
                <w:szCs w:val="20"/>
              </w:rPr>
            </w:pPr>
            <w:r>
              <w:rPr>
                <w:rFonts w:ascii="Arial" w:hAnsi="Arial" w:cs="Arial"/>
                <w:sz w:val="20"/>
                <w:szCs w:val="20"/>
              </w:rPr>
              <w:t>g.</w:t>
            </w:r>
          </w:p>
          <w:p w14:paraId="592E5BA5" w14:textId="77777777" w:rsidR="00C331A6" w:rsidRDefault="00C331A6" w:rsidP="00BF2994">
            <w:pPr>
              <w:rPr>
                <w:rFonts w:ascii="Arial" w:hAnsi="Arial" w:cs="Arial"/>
                <w:sz w:val="20"/>
                <w:szCs w:val="20"/>
              </w:rPr>
            </w:pPr>
            <w:r>
              <w:rPr>
                <w:rFonts w:ascii="Arial" w:hAnsi="Arial" w:cs="Arial"/>
                <w:sz w:val="20"/>
                <w:szCs w:val="20"/>
              </w:rPr>
              <w:t>h.</w:t>
            </w:r>
          </w:p>
          <w:p w14:paraId="627EAB9F" w14:textId="77777777" w:rsidR="00C331A6" w:rsidRDefault="00C331A6" w:rsidP="00BF2994">
            <w:pPr>
              <w:rPr>
                <w:rFonts w:ascii="Arial" w:hAnsi="Arial" w:cs="Arial"/>
                <w:sz w:val="20"/>
                <w:szCs w:val="20"/>
              </w:rPr>
            </w:pPr>
            <w:r>
              <w:rPr>
                <w:rFonts w:ascii="Arial" w:hAnsi="Arial" w:cs="Arial"/>
                <w:sz w:val="20"/>
                <w:szCs w:val="20"/>
              </w:rPr>
              <w:t>i.</w:t>
            </w:r>
          </w:p>
          <w:p w14:paraId="308AD512" w14:textId="77777777" w:rsidR="00C331A6" w:rsidRDefault="00C331A6" w:rsidP="00BF2994">
            <w:pPr>
              <w:rPr>
                <w:rFonts w:ascii="Arial" w:hAnsi="Arial" w:cs="Arial"/>
                <w:sz w:val="20"/>
                <w:szCs w:val="20"/>
              </w:rPr>
            </w:pPr>
            <w:r>
              <w:rPr>
                <w:rFonts w:ascii="Arial" w:hAnsi="Arial" w:cs="Arial"/>
                <w:sz w:val="20"/>
                <w:szCs w:val="20"/>
              </w:rPr>
              <w:t>j.</w:t>
            </w:r>
          </w:p>
          <w:p w14:paraId="22D46F56" w14:textId="591CD301" w:rsidR="00C331A6" w:rsidRPr="00E01B9E" w:rsidRDefault="00C331A6" w:rsidP="00ED1B01">
            <w:pPr>
              <w:rPr>
                <w:rFonts w:ascii="Arial" w:hAnsi="Arial" w:cs="Arial"/>
              </w:rPr>
            </w:pPr>
            <w:r>
              <w:rPr>
                <w:rFonts w:ascii="Arial" w:hAnsi="Arial" w:cs="Arial"/>
                <w:sz w:val="20"/>
                <w:szCs w:val="20"/>
              </w:rPr>
              <w:t>k.</w:t>
            </w:r>
          </w:p>
        </w:tc>
      </w:tr>
      <w:tr w:rsidR="00C331A6" w:rsidRPr="00E01B9E" w14:paraId="033BCEC8" w14:textId="77777777" w:rsidTr="00D80813">
        <w:tc>
          <w:tcPr>
            <w:tcW w:w="7315" w:type="dxa"/>
          </w:tcPr>
          <w:p w14:paraId="43C5D7DB" w14:textId="348C3BAB" w:rsidR="00C331A6" w:rsidRPr="007E7809" w:rsidRDefault="00C331A6" w:rsidP="00ED1B01">
            <w:pPr>
              <w:rPr>
                <w:rFonts w:ascii="Arial" w:hAnsi="Arial" w:cs="Arial"/>
                <w:b/>
                <w:sz w:val="20"/>
                <w:szCs w:val="20"/>
              </w:rPr>
            </w:pPr>
            <w:r w:rsidRPr="007E7809">
              <w:rPr>
                <w:rFonts w:ascii="Arial" w:hAnsi="Arial" w:cs="Arial"/>
                <w:b/>
                <w:sz w:val="20"/>
                <w:szCs w:val="20"/>
              </w:rPr>
              <w:t>D: What is the gross enrollment rate for tertiary schools?</w:t>
            </w:r>
          </w:p>
          <w:p w14:paraId="17F6BC5C" w14:textId="77777777" w:rsidR="00C331A6" w:rsidRPr="007E7809" w:rsidRDefault="00C331A6" w:rsidP="00ED1B01">
            <w:pPr>
              <w:rPr>
                <w:rFonts w:ascii="Arial" w:hAnsi="Arial" w:cs="Arial"/>
                <w:sz w:val="20"/>
                <w:szCs w:val="20"/>
              </w:rPr>
            </w:pPr>
          </w:p>
          <w:p w14:paraId="6FA4DA0E" w14:textId="02D9E00C"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Overall gross enrollment rate for tertiary schools</w:t>
            </w:r>
          </w:p>
          <w:p w14:paraId="224E339D"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For males</w:t>
            </w:r>
          </w:p>
          <w:p w14:paraId="2D1ED07F"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For females</w:t>
            </w:r>
          </w:p>
          <w:p w14:paraId="12317666"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In urban schools</w:t>
            </w:r>
          </w:p>
          <w:p w14:paraId="0E97EDDE"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In rural schools</w:t>
            </w:r>
          </w:p>
          <w:p w14:paraId="758D03B6"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For the lowest income quintile</w:t>
            </w:r>
          </w:p>
          <w:p w14:paraId="3DD44172"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For the second income quintile</w:t>
            </w:r>
          </w:p>
          <w:p w14:paraId="12DF94A6"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For the middle income quintile</w:t>
            </w:r>
          </w:p>
          <w:p w14:paraId="26565CCD"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For the fourth income quintile</w:t>
            </w:r>
          </w:p>
          <w:p w14:paraId="5A32FCA9" w14:textId="77777777" w:rsidR="00C331A6" w:rsidRPr="007E7809" w:rsidRDefault="00C331A6" w:rsidP="00ED1B01">
            <w:pPr>
              <w:pStyle w:val="ListParagraph"/>
              <w:numPr>
                <w:ilvl w:val="0"/>
                <w:numId w:val="29"/>
              </w:numPr>
              <w:rPr>
                <w:rFonts w:ascii="Arial" w:hAnsi="Arial" w:cs="Arial"/>
                <w:sz w:val="20"/>
                <w:szCs w:val="20"/>
              </w:rPr>
            </w:pPr>
            <w:r w:rsidRPr="007E7809">
              <w:rPr>
                <w:rFonts w:ascii="Arial" w:hAnsi="Arial" w:cs="Arial"/>
                <w:sz w:val="20"/>
                <w:szCs w:val="20"/>
              </w:rPr>
              <w:t>For the highest income quintile</w:t>
            </w:r>
          </w:p>
          <w:p w14:paraId="7113D794" w14:textId="77777777" w:rsidR="00C331A6" w:rsidRPr="00985123" w:rsidRDefault="00C331A6" w:rsidP="00985123">
            <w:pPr>
              <w:pStyle w:val="ListParagraph"/>
              <w:numPr>
                <w:ilvl w:val="0"/>
                <w:numId w:val="29"/>
              </w:numPr>
              <w:rPr>
                <w:rFonts w:ascii="Arial" w:hAnsi="Arial" w:cs="Arial"/>
                <w:sz w:val="20"/>
                <w:szCs w:val="20"/>
              </w:rPr>
            </w:pPr>
            <w:r w:rsidRPr="007E7809">
              <w:rPr>
                <w:rFonts w:ascii="Arial" w:hAnsi="Arial" w:cs="Arial"/>
                <w:sz w:val="20"/>
                <w:szCs w:val="20"/>
              </w:rPr>
              <w:t>For students with a disability</w:t>
            </w:r>
          </w:p>
        </w:tc>
        <w:tc>
          <w:tcPr>
            <w:tcW w:w="2250" w:type="dxa"/>
          </w:tcPr>
          <w:p w14:paraId="3D83C803" w14:textId="77777777" w:rsidR="00C331A6" w:rsidRDefault="00C331A6" w:rsidP="00BF2994">
            <w:pPr>
              <w:rPr>
                <w:rFonts w:ascii="Arial" w:hAnsi="Arial" w:cs="Arial"/>
              </w:rPr>
            </w:pPr>
          </w:p>
          <w:p w14:paraId="039CFA54" w14:textId="77777777" w:rsidR="00C331A6" w:rsidRDefault="00C331A6" w:rsidP="00BF2994">
            <w:pPr>
              <w:rPr>
                <w:rFonts w:ascii="Arial" w:hAnsi="Arial" w:cs="Arial"/>
                <w:sz w:val="20"/>
                <w:szCs w:val="20"/>
              </w:rPr>
            </w:pPr>
          </w:p>
          <w:p w14:paraId="383C16D2" w14:textId="77777777" w:rsidR="00C331A6" w:rsidRDefault="00C331A6" w:rsidP="00BF2994">
            <w:pPr>
              <w:rPr>
                <w:rFonts w:ascii="Arial" w:hAnsi="Arial" w:cs="Arial"/>
                <w:sz w:val="20"/>
                <w:szCs w:val="20"/>
              </w:rPr>
            </w:pPr>
            <w:r>
              <w:rPr>
                <w:rFonts w:ascii="Arial" w:hAnsi="Arial" w:cs="Arial"/>
                <w:sz w:val="20"/>
                <w:szCs w:val="20"/>
              </w:rPr>
              <w:t>a.</w:t>
            </w:r>
          </w:p>
          <w:p w14:paraId="744459DE" w14:textId="77777777" w:rsidR="00C331A6" w:rsidRDefault="00C331A6" w:rsidP="00BF2994">
            <w:pPr>
              <w:rPr>
                <w:rFonts w:ascii="Arial" w:hAnsi="Arial" w:cs="Arial"/>
                <w:sz w:val="20"/>
                <w:szCs w:val="20"/>
              </w:rPr>
            </w:pPr>
            <w:r>
              <w:rPr>
                <w:rFonts w:ascii="Arial" w:hAnsi="Arial" w:cs="Arial"/>
                <w:sz w:val="20"/>
                <w:szCs w:val="20"/>
              </w:rPr>
              <w:t>b.</w:t>
            </w:r>
          </w:p>
          <w:p w14:paraId="7D3882D8" w14:textId="77777777" w:rsidR="00C331A6" w:rsidRDefault="00C331A6" w:rsidP="00BF2994">
            <w:pPr>
              <w:rPr>
                <w:rFonts w:ascii="Arial" w:hAnsi="Arial" w:cs="Arial"/>
                <w:sz w:val="20"/>
                <w:szCs w:val="20"/>
              </w:rPr>
            </w:pPr>
            <w:r>
              <w:rPr>
                <w:rFonts w:ascii="Arial" w:hAnsi="Arial" w:cs="Arial"/>
                <w:sz w:val="20"/>
                <w:szCs w:val="20"/>
              </w:rPr>
              <w:t>c.</w:t>
            </w:r>
          </w:p>
          <w:p w14:paraId="7C009991" w14:textId="77777777" w:rsidR="00C331A6" w:rsidRDefault="00C331A6" w:rsidP="00BF2994">
            <w:pPr>
              <w:rPr>
                <w:rFonts w:ascii="Arial" w:hAnsi="Arial" w:cs="Arial"/>
                <w:sz w:val="20"/>
                <w:szCs w:val="20"/>
              </w:rPr>
            </w:pPr>
            <w:r>
              <w:rPr>
                <w:rFonts w:ascii="Arial" w:hAnsi="Arial" w:cs="Arial"/>
                <w:sz w:val="20"/>
                <w:szCs w:val="20"/>
              </w:rPr>
              <w:t>d.</w:t>
            </w:r>
          </w:p>
          <w:p w14:paraId="3E104EAE" w14:textId="77777777" w:rsidR="00C331A6" w:rsidRDefault="00C331A6" w:rsidP="00BF2994">
            <w:pPr>
              <w:rPr>
                <w:rFonts w:ascii="Arial" w:hAnsi="Arial" w:cs="Arial"/>
                <w:sz w:val="20"/>
                <w:szCs w:val="20"/>
              </w:rPr>
            </w:pPr>
            <w:r>
              <w:rPr>
                <w:rFonts w:ascii="Arial" w:hAnsi="Arial" w:cs="Arial"/>
                <w:sz w:val="20"/>
                <w:szCs w:val="20"/>
              </w:rPr>
              <w:t>e.</w:t>
            </w:r>
          </w:p>
          <w:p w14:paraId="12A73E8F" w14:textId="77777777" w:rsidR="00C331A6" w:rsidRDefault="00C331A6" w:rsidP="00BF2994">
            <w:pPr>
              <w:rPr>
                <w:rFonts w:ascii="Arial" w:hAnsi="Arial" w:cs="Arial"/>
                <w:sz w:val="20"/>
                <w:szCs w:val="20"/>
              </w:rPr>
            </w:pPr>
            <w:r>
              <w:rPr>
                <w:rFonts w:ascii="Arial" w:hAnsi="Arial" w:cs="Arial"/>
                <w:sz w:val="20"/>
                <w:szCs w:val="20"/>
              </w:rPr>
              <w:t>f.</w:t>
            </w:r>
          </w:p>
          <w:p w14:paraId="3517A328" w14:textId="77777777" w:rsidR="00C331A6" w:rsidRDefault="00C331A6" w:rsidP="00BF2994">
            <w:pPr>
              <w:rPr>
                <w:rFonts w:ascii="Arial" w:hAnsi="Arial" w:cs="Arial"/>
                <w:sz w:val="20"/>
                <w:szCs w:val="20"/>
              </w:rPr>
            </w:pPr>
            <w:r>
              <w:rPr>
                <w:rFonts w:ascii="Arial" w:hAnsi="Arial" w:cs="Arial"/>
                <w:sz w:val="20"/>
                <w:szCs w:val="20"/>
              </w:rPr>
              <w:t>g.</w:t>
            </w:r>
          </w:p>
          <w:p w14:paraId="66DAF9A4" w14:textId="77777777" w:rsidR="00C331A6" w:rsidRDefault="00C331A6" w:rsidP="00BF2994">
            <w:pPr>
              <w:rPr>
                <w:rFonts w:ascii="Arial" w:hAnsi="Arial" w:cs="Arial"/>
                <w:sz w:val="20"/>
                <w:szCs w:val="20"/>
              </w:rPr>
            </w:pPr>
            <w:r>
              <w:rPr>
                <w:rFonts w:ascii="Arial" w:hAnsi="Arial" w:cs="Arial"/>
                <w:sz w:val="20"/>
                <w:szCs w:val="20"/>
              </w:rPr>
              <w:t>h.</w:t>
            </w:r>
          </w:p>
          <w:p w14:paraId="79A7E6AF" w14:textId="77777777" w:rsidR="00C331A6" w:rsidRDefault="00C331A6" w:rsidP="00BF2994">
            <w:pPr>
              <w:rPr>
                <w:rFonts w:ascii="Arial" w:hAnsi="Arial" w:cs="Arial"/>
                <w:sz w:val="20"/>
                <w:szCs w:val="20"/>
              </w:rPr>
            </w:pPr>
            <w:r>
              <w:rPr>
                <w:rFonts w:ascii="Arial" w:hAnsi="Arial" w:cs="Arial"/>
                <w:sz w:val="20"/>
                <w:szCs w:val="20"/>
              </w:rPr>
              <w:t>i.</w:t>
            </w:r>
          </w:p>
          <w:p w14:paraId="3949CD2C" w14:textId="77777777" w:rsidR="00C331A6" w:rsidRDefault="00C331A6" w:rsidP="00BF2994">
            <w:pPr>
              <w:rPr>
                <w:rFonts w:ascii="Arial" w:hAnsi="Arial" w:cs="Arial"/>
                <w:sz w:val="20"/>
                <w:szCs w:val="20"/>
              </w:rPr>
            </w:pPr>
            <w:r>
              <w:rPr>
                <w:rFonts w:ascii="Arial" w:hAnsi="Arial" w:cs="Arial"/>
                <w:sz w:val="20"/>
                <w:szCs w:val="20"/>
              </w:rPr>
              <w:t>j.</w:t>
            </w:r>
          </w:p>
          <w:p w14:paraId="21423018" w14:textId="5F50E5BA" w:rsidR="00C331A6" w:rsidRPr="00E01B9E" w:rsidRDefault="00C331A6" w:rsidP="00ED1B01">
            <w:pPr>
              <w:rPr>
                <w:rFonts w:ascii="Arial" w:hAnsi="Arial" w:cs="Arial"/>
              </w:rPr>
            </w:pPr>
            <w:r>
              <w:rPr>
                <w:rFonts w:ascii="Arial" w:hAnsi="Arial" w:cs="Arial"/>
                <w:sz w:val="20"/>
                <w:szCs w:val="20"/>
              </w:rPr>
              <w:t>k.</w:t>
            </w:r>
          </w:p>
        </w:tc>
      </w:tr>
      <w:tr w:rsidR="00C331A6" w:rsidRPr="00E01B9E" w14:paraId="41C7B796" w14:textId="77777777" w:rsidTr="00D80813">
        <w:tc>
          <w:tcPr>
            <w:tcW w:w="9565" w:type="dxa"/>
            <w:gridSpan w:val="2"/>
          </w:tcPr>
          <w:p w14:paraId="55F20C1E" w14:textId="77777777" w:rsidR="00C331A6" w:rsidRPr="00704AC0" w:rsidRDefault="00C331A6" w:rsidP="0006401D">
            <w:pPr>
              <w:rPr>
                <w:rFonts w:ascii="Arial" w:hAnsi="Arial" w:cs="Arial"/>
                <w:b/>
              </w:rPr>
            </w:pPr>
            <w:r w:rsidRPr="00E01B9E">
              <w:rPr>
                <w:rFonts w:ascii="Arial" w:hAnsi="Arial" w:cs="Arial"/>
                <w:b/>
              </w:rPr>
              <w:t>Supporting document/citation:</w:t>
            </w:r>
          </w:p>
        </w:tc>
      </w:tr>
      <w:tr w:rsidR="00C331A6" w:rsidRPr="00E01B9E" w14:paraId="009D0280" w14:textId="77777777" w:rsidTr="00D80813">
        <w:tc>
          <w:tcPr>
            <w:tcW w:w="9565" w:type="dxa"/>
            <w:gridSpan w:val="2"/>
          </w:tcPr>
          <w:p w14:paraId="25DAC36B" w14:textId="77777777" w:rsidR="00C331A6" w:rsidRPr="00E01B9E" w:rsidRDefault="00C331A6" w:rsidP="0006401D">
            <w:pPr>
              <w:rPr>
                <w:rFonts w:ascii="Arial" w:hAnsi="Arial" w:cs="Arial"/>
              </w:rPr>
            </w:pPr>
          </w:p>
          <w:p w14:paraId="5487B61D" w14:textId="77777777" w:rsidR="00C331A6" w:rsidRPr="00E01B9E" w:rsidRDefault="00C331A6" w:rsidP="0006401D">
            <w:pPr>
              <w:rPr>
                <w:rFonts w:ascii="Arial" w:hAnsi="Arial" w:cs="Arial"/>
              </w:rPr>
            </w:pPr>
          </w:p>
          <w:p w14:paraId="756252FE" w14:textId="77777777" w:rsidR="00C331A6" w:rsidRPr="00E01B9E" w:rsidRDefault="00C331A6" w:rsidP="0006401D">
            <w:pPr>
              <w:rPr>
                <w:rFonts w:ascii="Arial" w:hAnsi="Arial" w:cs="Arial"/>
              </w:rPr>
            </w:pPr>
          </w:p>
          <w:p w14:paraId="5816E005" w14:textId="77777777" w:rsidR="00C331A6" w:rsidRPr="00E01B9E" w:rsidRDefault="00C331A6" w:rsidP="0006401D">
            <w:pPr>
              <w:rPr>
                <w:rFonts w:ascii="Arial" w:hAnsi="Arial" w:cs="Arial"/>
              </w:rPr>
            </w:pPr>
          </w:p>
        </w:tc>
      </w:tr>
      <w:tr w:rsidR="00C331A6" w:rsidRPr="00B7798C" w14:paraId="163268E2" w14:textId="77777777" w:rsidTr="00D80813">
        <w:tc>
          <w:tcPr>
            <w:tcW w:w="9565" w:type="dxa"/>
            <w:gridSpan w:val="2"/>
          </w:tcPr>
          <w:p w14:paraId="2275A472" w14:textId="77777777" w:rsidR="00C331A6" w:rsidRPr="00B7798C" w:rsidRDefault="00C331A6" w:rsidP="0006401D">
            <w:pPr>
              <w:rPr>
                <w:rFonts w:ascii="Arial" w:hAnsi="Arial" w:cs="Arial"/>
                <w:b/>
              </w:rPr>
            </w:pPr>
            <w:r w:rsidRPr="00B7798C">
              <w:rPr>
                <w:rFonts w:ascii="Arial" w:hAnsi="Arial" w:cs="Arial"/>
                <w:b/>
              </w:rPr>
              <w:t>Researcher comment:</w:t>
            </w:r>
          </w:p>
        </w:tc>
      </w:tr>
      <w:tr w:rsidR="00C331A6" w:rsidRPr="00E01B9E" w14:paraId="26865842" w14:textId="77777777" w:rsidTr="00D80813">
        <w:tc>
          <w:tcPr>
            <w:tcW w:w="9565" w:type="dxa"/>
            <w:gridSpan w:val="2"/>
          </w:tcPr>
          <w:p w14:paraId="26EE5F50" w14:textId="77777777" w:rsidR="00C331A6" w:rsidRPr="00E01B9E" w:rsidRDefault="00C331A6" w:rsidP="0006401D">
            <w:pPr>
              <w:rPr>
                <w:rFonts w:ascii="Arial" w:hAnsi="Arial" w:cs="Arial"/>
              </w:rPr>
            </w:pPr>
          </w:p>
          <w:p w14:paraId="21CB3A8C" w14:textId="77777777" w:rsidR="00C331A6" w:rsidRPr="00E01B9E" w:rsidRDefault="00C331A6" w:rsidP="0006401D">
            <w:pPr>
              <w:rPr>
                <w:rFonts w:ascii="Arial" w:hAnsi="Arial" w:cs="Arial"/>
              </w:rPr>
            </w:pPr>
          </w:p>
          <w:p w14:paraId="0C91CAB7" w14:textId="77777777" w:rsidR="00C331A6" w:rsidRPr="00E01B9E" w:rsidRDefault="00C331A6" w:rsidP="0006401D">
            <w:pPr>
              <w:rPr>
                <w:rFonts w:ascii="Arial" w:hAnsi="Arial" w:cs="Arial"/>
              </w:rPr>
            </w:pPr>
          </w:p>
          <w:p w14:paraId="501A9300" w14:textId="77777777" w:rsidR="00C331A6" w:rsidRPr="00E01B9E" w:rsidRDefault="00C331A6" w:rsidP="0006401D">
            <w:pPr>
              <w:rPr>
                <w:rFonts w:ascii="Arial" w:hAnsi="Arial" w:cs="Arial"/>
              </w:rPr>
            </w:pPr>
          </w:p>
        </w:tc>
      </w:tr>
      <w:tr w:rsidR="00C331A6" w:rsidRPr="00B7798C" w14:paraId="63780394" w14:textId="77777777" w:rsidTr="00D80813">
        <w:tc>
          <w:tcPr>
            <w:tcW w:w="9565" w:type="dxa"/>
            <w:gridSpan w:val="2"/>
          </w:tcPr>
          <w:p w14:paraId="0AF49154" w14:textId="77777777" w:rsidR="00C331A6" w:rsidRPr="00B7798C" w:rsidRDefault="00C331A6" w:rsidP="0006401D">
            <w:pPr>
              <w:rPr>
                <w:rFonts w:ascii="Arial" w:hAnsi="Arial" w:cs="Arial"/>
                <w:b/>
              </w:rPr>
            </w:pPr>
            <w:r>
              <w:rPr>
                <w:rFonts w:ascii="Arial" w:hAnsi="Arial" w:cs="Arial"/>
                <w:b/>
              </w:rPr>
              <w:t>Peer review</w:t>
            </w:r>
            <w:r w:rsidRPr="00B7798C">
              <w:rPr>
                <w:rFonts w:ascii="Arial" w:hAnsi="Arial" w:cs="Arial"/>
                <w:b/>
              </w:rPr>
              <w:t xml:space="preserve"> 1 comment:</w:t>
            </w:r>
          </w:p>
        </w:tc>
      </w:tr>
      <w:tr w:rsidR="00C331A6" w:rsidRPr="00E01B9E" w14:paraId="6E8E0E6F" w14:textId="77777777" w:rsidTr="00D80813">
        <w:tc>
          <w:tcPr>
            <w:tcW w:w="9565" w:type="dxa"/>
            <w:gridSpan w:val="2"/>
          </w:tcPr>
          <w:p w14:paraId="0E2E2A39" w14:textId="77777777" w:rsidR="00C331A6" w:rsidRPr="00E01B9E" w:rsidRDefault="00C331A6" w:rsidP="0006401D">
            <w:pPr>
              <w:rPr>
                <w:rFonts w:ascii="Arial" w:hAnsi="Arial" w:cs="Arial"/>
              </w:rPr>
            </w:pPr>
          </w:p>
          <w:p w14:paraId="1C167DF0" w14:textId="77777777" w:rsidR="00C331A6" w:rsidRPr="00E01B9E" w:rsidRDefault="00C331A6" w:rsidP="0006401D">
            <w:pPr>
              <w:rPr>
                <w:rFonts w:ascii="Arial" w:hAnsi="Arial" w:cs="Arial"/>
              </w:rPr>
            </w:pPr>
          </w:p>
          <w:p w14:paraId="25EA20A1" w14:textId="77777777" w:rsidR="00C331A6" w:rsidRPr="00E01B9E" w:rsidRDefault="00C331A6" w:rsidP="0006401D">
            <w:pPr>
              <w:rPr>
                <w:rFonts w:ascii="Arial" w:hAnsi="Arial" w:cs="Arial"/>
              </w:rPr>
            </w:pPr>
          </w:p>
          <w:p w14:paraId="21F27C0F" w14:textId="77777777" w:rsidR="00C331A6" w:rsidRPr="00E01B9E" w:rsidRDefault="00C331A6" w:rsidP="0006401D">
            <w:pPr>
              <w:rPr>
                <w:rFonts w:ascii="Arial" w:hAnsi="Arial" w:cs="Arial"/>
              </w:rPr>
            </w:pPr>
          </w:p>
        </w:tc>
      </w:tr>
      <w:tr w:rsidR="00C331A6" w:rsidRPr="00B7798C" w14:paraId="77494D65" w14:textId="77777777" w:rsidTr="00D80813">
        <w:tc>
          <w:tcPr>
            <w:tcW w:w="9565" w:type="dxa"/>
            <w:gridSpan w:val="2"/>
          </w:tcPr>
          <w:p w14:paraId="5ACCA0FF" w14:textId="77777777" w:rsidR="00C331A6" w:rsidRPr="00B7798C" w:rsidRDefault="00C331A6" w:rsidP="0006401D">
            <w:pPr>
              <w:rPr>
                <w:rFonts w:ascii="Arial" w:hAnsi="Arial" w:cs="Arial"/>
                <w:b/>
              </w:rPr>
            </w:pPr>
            <w:r>
              <w:rPr>
                <w:rFonts w:ascii="Arial" w:hAnsi="Arial" w:cs="Arial"/>
                <w:b/>
              </w:rPr>
              <w:t>Peer review</w:t>
            </w:r>
            <w:r w:rsidRPr="00B7798C">
              <w:rPr>
                <w:rFonts w:ascii="Arial" w:hAnsi="Arial" w:cs="Arial"/>
                <w:b/>
              </w:rPr>
              <w:t xml:space="preserve"> 2 comment:</w:t>
            </w:r>
          </w:p>
        </w:tc>
      </w:tr>
      <w:tr w:rsidR="00C331A6" w:rsidRPr="00E01B9E" w14:paraId="22D44FEA" w14:textId="77777777" w:rsidTr="00D80813">
        <w:tc>
          <w:tcPr>
            <w:tcW w:w="9565" w:type="dxa"/>
            <w:gridSpan w:val="2"/>
          </w:tcPr>
          <w:p w14:paraId="522B1812" w14:textId="77777777" w:rsidR="00C331A6" w:rsidRPr="00E01B9E" w:rsidRDefault="00C331A6" w:rsidP="0006401D">
            <w:pPr>
              <w:rPr>
                <w:rFonts w:ascii="Arial" w:hAnsi="Arial" w:cs="Arial"/>
              </w:rPr>
            </w:pPr>
          </w:p>
          <w:p w14:paraId="5A475875" w14:textId="77777777" w:rsidR="00C331A6" w:rsidRPr="00E01B9E" w:rsidRDefault="00C331A6" w:rsidP="0006401D">
            <w:pPr>
              <w:rPr>
                <w:rFonts w:ascii="Arial" w:hAnsi="Arial" w:cs="Arial"/>
              </w:rPr>
            </w:pPr>
          </w:p>
          <w:p w14:paraId="7E196C3F" w14:textId="77777777" w:rsidR="00C331A6" w:rsidRPr="00E01B9E" w:rsidRDefault="00C331A6" w:rsidP="0006401D">
            <w:pPr>
              <w:rPr>
                <w:rFonts w:ascii="Arial" w:hAnsi="Arial" w:cs="Arial"/>
              </w:rPr>
            </w:pPr>
          </w:p>
          <w:p w14:paraId="305AB4BC" w14:textId="77777777" w:rsidR="00C331A6" w:rsidRPr="00E01B9E" w:rsidRDefault="00C331A6" w:rsidP="0006401D">
            <w:pPr>
              <w:rPr>
                <w:rFonts w:ascii="Arial" w:hAnsi="Arial" w:cs="Arial"/>
              </w:rPr>
            </w:pPr>
          </w:p>
        </w:tc>
      </w:tr>
      <w:tr w:rsidR="00C331A6" w:rsidRPr="00B7798C" w14:paraId="1BCFF3A0" w14:textId="77777777" w:rsidTr="00D80813">
        <w:tc>
          <w:tcPr>
            <w:tcW w:w="9565" w:type="dxa"/>
            <w:gridSpan w:val="2"/>
          </w:tcPr>
          <w:p w14:paraId="460A7FA7" w14:textId="77777777" w:rsidR="00C331A6" w:rsidRPr="00B7798C" w:rsidRDefault="00C331A6" w:rsidP="0006401D">
            <w:pPr>
              <w:rPr>
                <w:rFonts w:ascii="Arial" w:hAnsi="Arial" w:cs="Arial"/>
                <w:b/>
              </w:rPr>
            </w:pPr>
            <w:r w:rsidRPr="00B7798C">
              <w:rPr>
                <w:rFonts w:ascii="Arial" w:hAnsi="Arial" w:cs="Arial"/>
                <w:b/>
              </w:rPr>
              <w:t xml:space="preserve">Government comment: </w:t>
            </w:r>
          </w:p>
        </w:tc>
      </w:tr>
      <w:tr w:rsidR="00C331A6" w:rsidRPr="00E01B9E" w14:paraId="4F2F4431" w14:textId="77777777" w:rsidTr="00D80813">
        <w:tc>
          <w:tcPr>
            <w:tcW w:w="9565" w:type="dxa"/>
            <w:gridSpan w:val="2"/>
          </w:tcPr>
          <w:p w14:paraId="13C1FF52" w14:textId="77777777" w:rsidR="00C331A6" w:rsidRPr="00E01B9E" w:rsidRDefault="00C331A6" w:rsidP="0006401D">
            <w:pPr>
              <w:rPr>
                <w:rFonts w:ascii="Arial" w:hAnsi="Arial" w:cs="Arial"/>
              </w:rPr>
            </w:pPr>
          </w:p>
          <w:p w14:paraId="146C9720" w14:textId="77777777" w:rsidR="00C331A6" w:rsidRPr="00E01B9E" w:rsidRDefault="00C331A6" w:rsidP="0006401D">
            <w:pPr>
              <w:rPr>
                <w:rFonts w:ascii="Arial" w:hAnsi="Arial" w:cs="Arial"/>
              </w:rPr>
            </w:pPr>
          </w:p>
          <w:p w14:paraId="24EE7228" w14:textId="77777777" w:rsidR="00C331A6" w:rsidRPr="00E01B9E" w:rsidRDefault="00C331A6" w:rsidP="0006401D">
            <w:pPr>
              <w:rPr>
                <w:rFonts w:ascii="Arial" w:hAnsi="Arial" w:cs="Arial"/>
              </w:rPr>
            </w:pPr>
          </w:p>
          <w:p w14:paraId="6A9E1F9A" w14:textId="77777777" w:rsidR="00C331A6" w:rsidRPr="00E01B9E" w:rsidRDefault="00C331A6" w:rsidP="0006401D">
            <w:pPr>
              <w:rPr>
                <w:rFonts w:ascii="Arial" w:hAnsi="Arial" w:cs="Arial"/>
              </w:rPr>
            </w:pPr>
          </w:p>
        </w:tc>
      </w:tr>
      <w:tr w:rsidR="00C331A6" w:rsidRPr="00B7798C" w14:paraId="3D1A615F" w14:textId="77777777" w:rsidTr="00D80813">
        <w:tc>
          <w:tcPr>
            <w:tcW w:w="9565" w:type="dxa"/>
            <w:gridSpan w:val="2"/>
          </w:tcPr>
          <w:p w14:paraId="6357DF32" w14:textId="77777777" w:rsidR="00C331A6" w:rsidRPr="00B7798C" w:rsidRDefault="00C331A6" w:rsidP="0006401D">
            <w:pPr>
              <w:rPr>
                <w:rFonts w:ascii="Arial" w:hAnsi="Arial" w:cs="Arial"/>
                <w:b/>
              </w:rPr>
            </w:pPr>
            <w:r w:rsidRPr="00B7798C">
              <w:rPr>
                <w:rFonts w:ascii="Arial" w:hAnsi="Arial" w:cs="Arial"/>
                <w:b/>
              </w:rPr>
              <w:t>RESULTS Educational Fund comment:</w:t>
            </w:r>
          </w:p>
        </w:tc>
      </w:tr>
      <w:tr w:rsidR="00C331A6" w:rsidRPr="00E01B9E" w14:paraId="6F3927FA" w14:textId="77777777" w:rsidTr="00D80813">
        <w:trPr>
          <w:trHeight w:val="910"/>
        </w:trPr>
        <w:tc>
          <w:tcPr>
            <w:tcW w:w="9565" w:type="dxa"/>
            <w:gridSpan w:val="2"/>
          </w:tcPr>
          <w:p w14:paraId="38165C0B" w14:textId="77777777" w:rsidR="00C331A6" w:rsidRPr="00E01B9E" w:rsidRDefault="00C331A6" w:rsidP="0006401D">
            <w:pPr>
              <w:rPr>
                <w:rFonts w:ascii="Arial" w:hAnsi="Arial" w:cs="Arial"/>
              </w:rPr>
            </w:pPr>
          </w:p>
          <w:p w14:paraId="4CD5E65D" w14:textId="77777777" w:rsidR="00C331A6" w:rsidRPr="00E01B9E" w:rsidRDefault="00C331A6" w:rsidP="0006401D">
            <w:pPr>
              <w:rPr>
                <w:rFonts w:ascii="Arial" w:hAnsi="Arial" w:cs="Arial"/>
              </w:rPr>
            </w:pPr>
          </w:p>
          <w:p w14:paraId="44F36BDB" w14:textId="77777777" w:rsidR="00C331A6" w:rsidRPr="00E01B9E" w:rsidRDefault="00C331A6" w:rsidP="0006401D">
            <w:pPr>
              <w:rPr>
                <w:rFonts w:ascii="Arial" w:hAnsi="Arial" w:cs="Arial"/>
              </w:rPr>
            </w:pPr>
          </w:p>
          <w:p w14:paraId="497D83E1" w14:textId="77777777" w:rsidR="00C331A6" w:rsidRPr="00E01B9E" w:rsidRDefault="00C331A6" w:rsidP="0006401D">
            <w:pPr>
              <w:rPr>
                <w:rFonts w:ascii="Arial" w:hAnsi="Arial" w:cs="Arial"/>
              </w:rPr>
            </w:pPr>
          </w:p>
        </w:tc>
      </w:tr>
    </w:tbl>
    <w:p w14:paraId="7EBF8878" w14:textId="77777777" w:rsidR="00E935EB" w:rsidRPr="00D80813" w:rsidRDefault="00E935EB">
      <w:pPr>
        <w:rPr>
          <w:rFonts w:ascii="Arial" w:hAnsi="Arial" w:cs="Arial"/>
          <w:sz w:val="24"/>
          <w:szCs w:val="24"/>
        </w:rPr>
      </w:pPr>
    </w:p>
    <w:p w14:paraId="14E35E1B" w14:textId="588FE266" w:rsidR="00940661" w:rsidRPr="00D80813" w:rsidRDefault="008F6F99" w:rsidP="0072005A">
      <w:pPr>
        <w:pStyle w:val="ListParagraph"/>
        <w:numPr>
          <w:ilvl w:val="2"/>
          <w:numId w:val="172"/>
        </w:numPr>
        <w:spacing w:after="0" w:line="240" w:lineRule="auto"/>
        <w:rPr>
          <w:rFonts w:ascii="Arial" w:hAnsi="Arial" w:cs="Arial"/>
          <w:b/>
          <w:color w:val="C00000"/>
          <w:sz w:val="32"/>
          <w:vertAlign w:val="superscript"/>
        </w:rPr>
      </w:pPr>
      <w:r w:rsidRPr="00D80813">
        <w:rPr>
          <w:rFonts w:ascii="Arial" w:hAnsi="Arial" w:cs="Arial"/>
          <w:b/>
          <w:sz w:val="32"/>
        </w:rPr>
        <w:t>What is the net enrollment rate?</w:t>
      </w:r>
      <w:r w:rsidR="00103AE4" w:rsidRPr="00D80813">
        <w:rPr>
          <w:rFonts w:ascii="Arial" w:hAnsi="Arial" w:cs="Arial"/>
          <w:b/>
          <w:color w:val="C00000"/>
          <w:sz w:val="32"/>
          <w:vertAlign w:val="superscript"/>
        </w:rPr>
        <w:t>P</w:t>
      </w:r>
    </w:p>
    <w:p w14:paraId="719DE4AF" w14:textId="77777777" w:rsidR="00940661" w:rsidRPr="00D80813" w:rsidRDefault="00940661" w:rsidP="00940661">
      <w:pPr>
        <w:spacing w:after="0" w:line="240" w:lineRule="auto"/>
        <w:rPr>
          <w:rFonts w:ascii="Arial" w:hAnsi="Arial" w:cs="Arial"/>
          <w:b/>
          <w:sz w:val="24"/>
          <w:szCs w:val="24"/>
        </w:rPr>
      </w:pPr>
    </w:p>
    <w:p w14:paraId="515AF43A" w14:textId="77777777" w:rsidR="00940661" w:rsidRPr="00BD106F" w:rsidRDefault="00940661" w:rsidP="00940661">
      <w:pPr>
        <w:spacing w:after="0" w:line="240" w:lineRule="auto"/>
        <w:rPr>
          <w:rFonts w:ascii="Arial" w:hAnsi="Arial" w:cs="Arial"/>
          <w:b/>
          <w:sz w:val="20"/>
          <w:szCs w:val="20"/>
        </w:rPr>
      </w:pPr>
      <w:r w:rsidRPr="00BD106F">
        <w:rPr>
          <w:rFonts w:ascii="Arial" w:hAnsi="Arial" w:cs="Arial"/>
          <w:b/>
          <w:sz w:val="20"/>
          <w:szCs w:val="20"/>
        </w:rPr>
        <w:t>Basis:</w:t>
      </w:r>
    </w:p>
    <w:p w14:paraId="29582937" w14:textId="77777777" w:rsidR="00940661" w:rsidRPr="00BD106F" w:rsidRDefault="00940661" w:rsidP="00940661">
      <w:pPr>
        <w:spacing w:after="0" w:line="240" w:lineRule="auto"/>
        <w:rPr>
          <w:rFonts w:ascii="Arial" w:hAnsi="Arial" w:cs="Arial"/>
          <w:sz w:val="20"/>
          <w:szCs w:val="20"/>
        </w:rPr>
      </w:pPr>
    </w:p>
    <w:p w14:paraId="3631FC25" w14:textId="77777777" w:rsidR="001D447A" w:rsidRPr="00BD106F" w:rsidRDefault="001D447A" w:rsidP="001D447A">
      <w:pPr>
        <w:spacing w:after="0" w:line="240" w:lineRule="auto"/>
        <w:rPr>
          <w:rFonts w:ascii="Arial" w:hAnsi="Arial" w:cs="Arial"/>
          <w:i/>
          <w:sz w:val="20"/>
          <w:szCs w:val="20"/>
        </w:rPr>
      </w:pPr>
      <w:r w:rsidRPr="00BD106F">
        <w:rPr>
          <w:rFonts w:ascii="Arial" w:hAnsi="Arial" w:cs="Arial"/>
          <w:i/>
          <w:sz w:val="20"/>
          <w:szCs w:val="20"/>
        </w:rPr>
        <w:t xml:space="preserve">"Primary education should be compulsory and available free to all" </w:t>
      </w:r>
    </w:p>
    <w:p w14:paraId="36A2F720" w14:textId="77777777" w:rsidR="001D447A" w:rsidRPr="00BD106F" w:rsidRDefault="001D447A" w:rsidP="001D447A">
      <w:pPr>
        <w:spacing w:after="0" w:line="240" w:lineRule="auto"/>
        <w:rPr>
          <w:rFonts w:ascii="Arial" w:hAnsi="Arial" w:cs="Arial"/>
          <w:i/>
          <w:sz w:val="20"/>
          <w:szCs w:val="20"/>
        </w:rPr>
      </w:pPr>
    </w:p>
    <w:p w14:paraId="24EF5EBE" w14:textId="77777777" w:rsidR="001D447A" w:rsidRPr="00BD106F" w:rsidRDefault="001D447A" w:rsidP="001D447A">
      <w:pPr>
        <w:spacing w:after="0" w:line="240" w:lineRule="auto"/>
        <w:jc w:val="right"/>
        <w:rPr>
          <w:rFonts w:ascii="Arial" w:hAnsi="Arial" w:cs="Arial"/>
          <w:sz w:val="20"/>
          <w:szCs w:val="20"/>
        </w:rPr>
      </w:pPr>
      <w:r w:rsidRPr="00BD106F">
        <w:rPr>
          <w:rFonts w:ascii="Arial" w:hAnsi="Arial" w:cs="Arial"/>
          <w:sz w:val="20"/>
          <w:szCs w:val="20"/>
        </w:rPr>
        <w:t>— International Covenant on Economic, Social and Cultural Rights, Article 13, Paragraph 2, Section a</w:t>
      </w:r>
    </w:p>
    <w:p w14:paraId="0E1269E1" w14:textId="77777777" w:rsidR="008F6F99" w:rsidRPr="00BD106F" w:rsidRDefault="008F6F99" w:rsidP="008F6F99">
      <w:pPr>
        <w:spacing w:after="0" w:line="240" w:lineRule="auto"/>
        <w:rPr>
          <w:rFonts w:ascii="Arial" w:hAnsi="Arial" w:cs="Arial"/>
          <w:sz w:val="20"/>
          <w:szCs w:val="20"/>
        </w:rPr>
      </w:pPr>
    </w:p>
    <w:p w14:paraId="7374A1D2" w14:textId="77777777" w:rsidR="008F6F99" w:rsidRPr="00BD106F" w:rsidRDefault="008F6F99" w:rsidP="008F6F99">
      <w:pPr>
        <w:spacing w:after="0" w:line="240" w:lineRule="auto"/>
        <w:rPr>
          <w:rFonts w:ascii="Arial" w:hAnsi="Arial" w:cs="Arial"/>
          <w:i/>
          <w:sz w:val="20"/>
          <w:szCs w:val="20"/>
        </w:rPr>
      </w:pPr>
      <w:r w:rsidRPr="00BD106F">
        <w:rPr>
          <w:rFonts w:ascii="Arial" w:hAnsi="Arial" w:cs="Arial"/>
          <w:i/>
          <w:sz w:val="20"/>
          <w:szCs w:val="20"/>
        </w:rPr>
        <w:t>"Secondary education in its different forms, including technical and vocational secondary education, shall be made generally available and accessible to all by every appropriate means, and in particular by the progressive introduction of free education"</w:t>
      </w:r>
    </w:p>
    <w:p w14:paraId="5C70E142" w14:textId="77777777" w:rsidR="008F6F99" w:rsidRPr="00BD106F" w:rsidRDefault="008F6F99" w:rsidP="008F6F99">
      <w:pPr>
        <w:spacing w:after="0" w:line="240" w:lineRule="auto"/>
        <w:rPr>
          <w:rFonts w:ascii="Arial" w:hAnsi="Arial" w:cs="Arial"/>
          <w:i/>
          <w:sz w:val="20"/>
          <w:szCs w:val="20"/>
        </w:rPr>
      </w:pPr>
    </w:p>
    <w:p w14:paraId="717E976F" w14:textId="77777777" w:rsidR="008F6F99" w:rsidRPr="00BD106F" w:rsidRDefault="008F6F99" w:rsidP="008F6F99">
      <w:pPr>
        <w:spacing w:after="0" w:line="240" w:lineRule="auto"/>
        <w:jc w:val="right"/>
        <w:rPr>
          <w:rFonts w:ascii="Arial" w:hAnsi="Arial" w:cs="Arial"/>
          <w:sz w:val="20"/>
          <w:szCs w:val="20"/>
        </w:rPr>
      </w:pPr>
      <w:r w:rsidRPr="00BD106F">
        <w:rPr>
          <w:rFonts w:ascii="Arial" w:hAnsi="Arial" w:cs="Arial"/>
          <w:sz w:val="20"/>
          <w:szCs w:val="20"/>
        </w:rPr>
        <w:t>— International Covenant on Economic, Social and Cultural Rights, Article 13, Paragraph 2, Section b</w:t>
      </w:r>
    </w:p>
    <w:p w14:paraId="16D04A35" w14:textId="77777777" w:rsidR="001D447A" w:rsidRPr="00BD106F" w:rsidRDefault="001D447A" w:rsidP="001D447A">
      <w:pPr>
        <w:spacing w:after="0" w:line="240" w:lineRule="auto"/>
        <w:rPr>
          <w:rFonts w:ascii="Arial" w:hAnsi="Arial" w:cs="Arial"/>
          <w:sz w:val="20"/>
          <w:szCs w:val="20"/>
        </w:rPr>
      </w:pPr>
    </w:p>
    <w:p w14:paraId="4FBB9723" w14:textId="77777777" w:rsidR="008F6F99" w:rsidRPr="00BD106F" w:rsidRDefault="001D447A" w:rsidP="008F6F99">
      <w:pPr>
        <w:spacing w:after="0" w:line="240" w:lineRule="auto"/>
        <w:rPr>
          <w:rFonts w:ascii="Arial" w:hAnsi="Arial" w:cs="Arial"/>
          <w:sz w:val="20"/>
          <w:szCs w:val="20"/>
        </w:rPr>
      </w:pPr>
      <w:r w:rsidRPr="00BD106F">
        <w:rPr>
          <w:rFonts w:ascii="Arial" w:hAnsi="Arial" w:cs="Arial"/>
          <w:i/>
          <w:sz w:val="20"/>
          <w:szCs w:val="20"/>
        </w:rPr>
        <w:t>See also:</w:t>
      </w:r>
      <w:r w:rsidRPr="00BD106F">
        <w:rPr>
          <w:rFonts w:ascii="Arial" w:hAnsi="Arial" w:cs="Arial"/>
          <w:sz w:val="20"/>
          <w:szCs w:val="20"/>
        </w:rPr>
        <w:t xml:space="preserve"> UDHR 26.1, CRC 28.1(a), Charter of the Organization of American States 49 (a), American Declaration of the Rights and Duties of Man 12, Protocol of San Salvador 13.3(a), African Charter on the Rights and Welfare of the Child 11.3(a), Revised European Social Charter 17.2</w:t>
      </w:r>
      <w:r w:rsidR="008F6F99" w:rsidRPr="00BD106F">
        <w:rPr>
          <w:rFonts w:ascii="Arial" w:hAnsi="Arial" w:cs="Arial"/>
          <w:sz w:val="20"/>
          <w:szCs w:val="20"/>
        </w:rPr>
        <w:t>, CRC 28.1(b), Charter of the Organization of American States 49(b), Protocol of San Salvador 13.3(b), African Charter on the Rights and Welfare of the Child 11.3(b)</w:t>
      </w:r>
    </w:p>
    <w:p w14:paraId="654AFAC0" w14:textId="77777777" w:rsidR="00940661" w:rsidRPr="00BD106F" w:rsidRDefault="00940661" w:rsidP="00940661">
      <w:pPr>
        <w:spacing w:after="0" w:line="240" w:lineRule="auto"/>
        <w:rPr>
          <w:rFonts w:ascii="Arial" w:hAnsi="Arial" w:cs="Arial"/>
          <w:sz w:val="20"/>
          <w:szCs w:val="20"/>
        </w:rPr>
      </w:pPr>
    </w:p>
    <w:p w14:paraId="088291A9" w14:textId="77777777" w:rsidR="00940661" w:rsidRPr="00BD106F" w:rsidRDefault="00940661" w:rsidP="00940661">
      <w:pPr>
        <w:rPr>
          <w:rFonts w:ascii="Arial" w:hAnsi="Arial" w:cs="Arial"/>
          <w:b/>
          <w:sz w:val="20"/>
          <w:szCs w:val="20"/>
        </w:rPr>
      </w:pPr>
      <w:r w:rsidRPr="00BD106F">
        <w:rPr>
          <w:rFonts w:ascii="Arial" w:hAnsi="Arial" w:cs="Arial"/>
          <w:b/>
          <w:sz w:val="20"/>
          <w:szCs w:val="20"/>
        </w:rPr>
        <w:t>Guidance:</w:t>
      </w:r>
    </w:p>
    <w:p w14:paraId="141AC82E" w14:textId="77777777" w:rsidR="00940661" w:rsidRPr="00BD106F" w:rsidRDefault="00940661" w:rsidP="00940661">
      <w:pPr>
        <w:rPr>
          <w:rFonts w:ascii="Arial" w:hAnsi="Arial" w:cs="Arial"/>
          <w:i/>
          <w:sz w:val="20"/>
          <w:szCs w:val="20"/>
        </w:rPr>
      </w:pPr>
      <w:r w:rsidRPr="00BD106F">
        <w:rPr>
          <w:rFonts w:ascii="Arial" w:hAnsi="Arial" w:cs="Arial"/>
          <w:i/>
          <w:sz w:val="20"/>
          <w:szCs w:val="20"/>
        </w:rPr>
        <w:t>Explanation:</w:t>
      </w:r>
    </w:p>
    <w:p w14:paraId="627E40A2" w14:textId="742B53AD" w:rsidR="00940661" w:rsidRPr="00BD106F" w:rsidRDefault="00DC33EE" w:rsidP="00BD106F">
      <w:pPr>
        <w:ind w:left="720"/>
        <w:rPr>
          <w:rFonts w:ascii="Arial" w:hAnsi="Arial" w:cs="Arial"/>
          <w:sz w:val="20"/>
          <w:szCs w:val="20"/>
        </w:rPr>
      </w:pPr>
      <w:r w:rsidRPr="00BD106F">
        <w:rPr>
          <w:rFonts w:ascii="Arial" w:hAnsi="Arial" w:cs="Arial"/>
          <w:sz w:val="20"/>
          <w:szCs w:val="20"/>
        </w:rPr>
        <w:t xml:space="preserve">This question seeks to answer how many individuals of primary school age </w:t>
      </w:r>
      <w:r w:rsidR="00615CC9" w:rsidRPr="00BD106F">
        <w:rPr>
          <w:rFonts w:ascii="Arial" w:hAnsi="Arial" w:cs="Arial"/>
          <w:sz w:val="20"/>
          <w:szCs w:val="20"/>
        </w:rPr>
        <w:t>in 2014 were</w:t>
      </w:r>
      <w:r w:rsidRPr="00BD106F">
        <w:rPr>
          <w:rFonts w:ascii="Arial" w:hAnsi="Arial" w:cs="Arial"/>
          <w:sz w:val="20"/>
          <w:szCs w:val="20"/>
        </w:rPr>
        <w:t xml:space="preserve"> enrolled </w:t>
      </w:r>
      <w:r w:rsidR="00615CC9" w:rsidRPr="00BD106F">
        <w:rPr>
          <w:rFonts w:ascii="Arial" w:hAnsi="Arial" w:cs="Arial"/>
          <w:sz w:val="20"/>
          <w:szCs w:val="20"/>
        </w:rPr>
        <w:t xml:space="preserve">in </w:t>
      </w:r>
      <w:r w:rsidRPr="00BD106F">
        <w:rPr>
          <w:rFonts w:ascii="Arial" w:hAnsi="Arial" w:cs="Arial"/>
          <w:sz w:val="20"/>
          <w:szCs w:val="20"/>
        </w:rPr>
        <w:t xml:space="preserve">school relative to the total number of school age </w:t>
      </w:r>
      <w:r w:rsidR="00BC0EDA" w:rsidRPr="00BD106F">
        <w:rPr>
          <w:rFonts w:ascii="Arial" w:hAnsi="Arial" w:cs="Arial"/>
          <w:sz w:val="20"/>
          <w:szCs w:val="20"/>
        </w:rPr>
        <w:t>children</w:t>
      </w:r>
      <w:r w:rsidRPr="00BD106F">
        <w:rPr>
          <w:rFonts w:ascii="Arial" w:hAnsi="Arial" w:cs="Arial"/>
          <w:sz w:val="20"/>
          <w:szCs w:val="20"/>
        </w:rPr>
        <w:t xml:space="preserve">. </w:t>
      </w:r>
    </w:p>
    <w:p w14:paraId="20828256" w14:textId="77777777" w:rsidR="007B4EFF" w:rsidRPr="00BD106F" w:rsidRDefault="00940661" w:rsidP="007B4EFF">
      <w:pPr>
        <w:rPr>
          <w:rFonts w:ascii="Arial" w:hAnsi="Arial" w:cs="Arial"/>
          <w:sz w:val="20"/>
          <w:szCs w:val="20"/>
        </w:rPr>
      </w:pPr>
      <w:r w:rsidRPr="00BD106F">
        <w:rPr>
          <w:rFonts w:ascii="Arial" w:hAnsi="Arial" w:cs="Arial"/>
          <w:i/>
          <w:sz w:val="20"/>
          <w:szCs w:val="20"/>
        </w:rPr>
        <w:t>Necessary Definitions</w:t>
      </w:r>
      <w:r w:rsidRPr="00BD106F">
        <w:rPr>
          <w:rFonts w:ascii="Arial" w:hAnsi="Arial" w:cs="Arial"/>
          <w:sz w:val="20"/>
          <w:szCs w:val="20"/>
        </w:rPr>
        <w:t>:</w:t>
      </w:r>
    </w:p>
    <w:p w14:paraId="49CEDDE8" w14:textId="77777777" w:rsidR="00940661" w:rsidRPr="00BD106F" w:rsidRDefault="007B4EFF" w:rsidP="00BD106F">
      <w:pPr>
        <w:ind w:left="720"/>
        <w:rPr>
          <w:rFonts w:ascii="Arial" w:hAnsi="Arial" w:cs="Arial"/>
          <w:sz w:val="20"/>
          <w:szCs w:val="20"/>
        </w:rPr>
      </w:pPr>
      <w:r w:rsidRPr="00BD106F">
        <w:rPr>
          <w:rFonts w:ascii="Arial" w:hAnsi="Arial" w:cs="Arial"/>
          <w:sz w:val="20"/>
          <w:szCs w:val="20"/>
        </w:rPr>
        <w:t>"Net Enrollment Rate” is defined as the number of individuals at the appropriate age of a given school level actually enrolled at the given level of school.</w:t>
      </w:r>
    </w:p>
    <w:p w14:paraId="1AFF121A" w14:textId="77777777" w:rsidR="00940661" w:rsidRPr="00BD106F" w:rsidRDefault="00940661" w:rsidP="00940661">
      <w:pPr>
        <w:rPr>
          <w:rFonts w:ascii="Arial" w:hAnsi="Arial" w:cs="Arial"/>
          <w:i/>
          <w:sz w:val="20"/>
          <w:szCs w:val="20"/>
        </w:rPr>
      </w:pPr>
      <w:r w:rsidRPr="00BD106F">
        <w:rPr>
          <w:rFonts w:ascii="Arial" w:hAnsi="Arial" w:cs="Arial"/>
          <w:i/>
          <w:sz w:val="20"/>
          <w:szCs w:val="20"/>
        </w:rPr>
        <w:t>Examples:</w:t>
      </w:r>
    </w:p>
    <w:p w14:paraId="466632E1" w14:textId="77777777" w:rsidR="00940661" w:rsidRPr="00BD106F" w:rsidRDefault="00940661" w:rsidP="00BD106F">
      <w:pPr>
        <w:ind w:left="720"/>
        <w:rPr>
          <w:rFonts w:ascii="Arial" w:hAnsi="Arial" w:cs="Arial"/>
          <w:sz w:val="20"/>
          <w:szCs w:val="20"/>
        </w:rPr>
      </w:pPr>
      <w:r w:rsidRPr="00BD106F">
        <w:rPr>
          <w:rFonts w:ascii="Arial" w:hAnsi="Arial" w:cs="Arial"/>
          <w:sz w:val="20"/>
          <w:szCs w:val="20"/>
        </w:rPr>
        <w:tab/>
      </w:r>
    </w:p>
    <w:p w14:paraId="59BACDDC" w14:textId="77777777" w:rsidR="00940661" w:rsidRPr="00BD106F" w:rsidRDefault="00940661" w:rsidP="00940661">
      <w:pPr>
        <w:rPr>
          <w:rFonts w:ascii="Arial" w:hAnsi="Arial" w:cs="Arial"/>
          <w:sz w:val="20"/>
          <w:szCs w:val="20"/>
        </w:rPr>
      </w:pPr>
      <w:r w:rsidRPr="00BD106F">
        <w:rPr>
          <w:rFonts w:ascii="Arial" w:hAnsi="Arial" w:cs="Arial"/>
          <w:i/>
          <w:sz w:val="20"/>
          <w:szCs w:val="20"/>
        </w:rPr>
        <w:t>Appropriate Supporting Documentation</w:t>
      </w:r>
      <w:r w:rsidRPr="00BD106F">
        <w:rPr>
          <w:rFonts w:ascii="Arial" w:hAnsi="Arial" w:cs="Arial"/>
          <w:sz w:val="20"/>
          <w:szCs w:val="20"/>
        </w:rPr>
        <w:t xml:space="preserve">: </w:t>
      </w:r>
    </w:p>
    <w:p w14:paraId="6E784EE1" w14:textId="2FB2A2CF" w:rsidR="00987B6E" w:rsidRPr="00BD106F" w:rsidRDefault="00987B6E" w:rsidP="00BD106F">
      <w:pPr>
        <w:ind w:left="720"/>
        <w:rPr>
          <w:rFonts w:ascii="Arial" w:hAnsi="Arial" w:cs="Arial"/>
          <w:sz w:val="20"/>
          <w:szCs w:val="20"/>
        </w:rPr>
      </w:pPr>
      <w:r w:rsidRPr="00BD106F">
        <w:rPr>
          <w:rFonts w:ascii="Arial" w:hAnsi="Arial" w:cs="Arial"/>
          <w:sz w:val="20"/>
          <w:szCs w:val="20"/>
        </w:rPr>
        <w:t xml:space="preserve">Acceptable supporting documents may include government </w:t>
      </w:r>
      <w:r w:rsidR="00615CC9" w:rsidRPr="00BD106F">
        <w:rPr>
          <w:rFonts w:ascii="Arial" w:hAnsi="Arial" w:cs="Arial"/>
          <w:sz w:val="20"/>
          <w:szCs w:val="20"/>
        </w:rPr>
        <w:t>reports,</w:t>
      </w:r>
      <w:r w:rsidRPr="00BD106F">
        <w:rPr>
          <w:rFonts w:ascii="Arial" w:hAnsi="Arial" w:cs="Arial"/>
          <w:sz w:val="20"/>
          <w:szCs w:val="20"/>
        </w:rPr>
        <w:t xml:space="preserve"> non-governmental research reports, local or international news articles, </w:t>
      </w:r>
      <w:r w:rsidR="00615CC9" w:rsidRPr="00BD106F">
        <w:rPr>
          <w:rFonts w:ascii="Arial" w:hAnsi="Arial" w:cs="Arial"/>
          <w:sz w:val="20"/>
          <w:szCs w:val="20"/>
        </w:rPr>
        <w:t xml:space="preserve">or </w:t>
      </w:r>
      <w:r w:rsidRPr="00BD106F">
        <w:rPr>
          <w:rFonts w:ascii="Arial" w:hAnsi="Arial" w:cs="Arial"/>
          <w:sz w:val="20"/>
          <w:szCs w:val="20"/>
        </w:rPr>
        <w:t>data from a reputable regional or multi-national organization s</w:t>
      </w:r>
      <w:r w:rsidR="00615CC9" w:rsidRPr="00BD106F">
        <w:rPr>
          <w:rFonts w:ascii="Arial" w:hAnsi="Arial" w:cs="Arial"/>
          <w:sz w:val="20"/>
          <w:szCs w:val="20"/>
        </w:rPr>
        <w:t>uch as the UN or the World Bank</w:t>
      </w:r>
      <w:r w:rsidRPr="00BD106F">
        <w:rPr>
          <w:rFonts w:ascii="Arial" w:hAnsi="Arial" w:cs="Arial"/>
          <w:sz w:val="20"/>
          <w:szCs w:val="20"/>
        </w:rPr>
        <w:t>.</w:t>
      </w:r>
    </w:p>
    <w:p w14:paraId="7B74E66D" w14:textId="77777777" w:rsidR="00BD106F" w:rsidRDefault="00940661" w:rsidP="00940661">
      <w:pPr>
        <w:rPr>
          <w:rFonts w:ascii="Arial" w:hAnsi="Arial" w:cs="Arial"/>
          <w:sz w:val="20"/>
          <w:szCs w:val="20"/>
        </w:rPr>
      </w:pPr>
      <w:r w:rsidRPr="00BD106F">
        <w:rPr>
          <w:rFonts w:ascii="Arial" w:hAnsi="Arial" w:cs="Arial"/>
          <w:i/>
          <w:sz w:val="20"/>
          <w:szCs w:val="20"/>
        </w:rPr>
        <w:t>Potential Data Sources</w:t>
      </w:r>
      <w:r w:rsidRPr="00BD106F">
        <w:rPr>
          <w:rFonts w:ascii="Arial" w:hAnsi="Arial" w:cs="Arial"/>
          <w:sz w:val="20"/>
          <w:szCs w:val="20"/>
        </w:rPr>
        <w:t xml:space="preserve">: </w:t>
      </w:r>
    </w:p>
    <w:p w14:paraId="18770567" w14:textId="24B7C735" w:rsidR="00940661" w:rsidRPr="00BD106F" w:rsidRDefault="00615CC9" w:rsidP="00BD106F">
      <w:pPr>
        <w:ind w:left="720"/>
        <w:rPr>
          <w:rFonts w:ascii="Arial" w:hAnsi="Arial" w:cs="Arial"/>
          <w:sz w:val="20"/>
          <w:szCs w:val="20"/>
        </w:rPr>
      </w:pPr>
      <w:r w:rsidRPr="00BD106F">
        <w:rPr>
          <w:rFonts w:ascii="Arial" w:hAnsi="Arial" w:cs="Arial"/>
          <w:sz w:val="20"/>
          <w:szCs w:val="20"/>
        </w:rPr>
        <w:t xml:space="preserve">Ministry of Education, National Bureau of Statistics, </w:t>
      </w:r>
      <w:r w:rsidR="0060448B" w:rsidRPr="00BD106F">
        <w:rPr>
          <w:rFonts w:ascii="Arial" w:hAnsi="Arial" w:cs="Arial"/>
          <w:sz w:val="20"/>
          <w:szCs w:val="20"/>
        </w:rPr>
        <w:t>UNESCO Database on the Right to Education (</w:t>
      </w:r>
      <w:hyperlink r:id="rId118" w:history="1">
        <w:r w:rsidR="0060448B" w:rsidRPr="00BD106F">
          <w:rPr>
            <w:rStyle w:val="Hyperlink"/>
            <w:rFonts w:ascii="Arial" w:hAnsi="Arial" w:cs="Arial"/>
            <w:sz w:val="20"/>
            <w:szCs w:val="20"/>
          </w:rPr>
          <w:t>http://www.unesco.org/education/edurights/index.php?action=home&amp;lng=en</w:t>
        </w:r>
      </w:hyperlink>
      <w:r w:rsidR="0060448B" w:rsidRPr="00BD106F">
        <w:rPr>
          <w:rFonts w:ascii="Arial" w:hAnsi="Arial" w:cs="Arial"/>
          <w:sz w:val="20"/>
          <w:szCs w:val="20"/>
        </w:rPr>
        <w:t>), Right to Education Project – Where to Find Information (</w:t>
      </w:r>
      <w:hyperlink r:id="rId119" w:history="1">
        <w:r w:rsidR="0060448B" w:rsidRPr="00BD106F">
          <w:rPr>
            <w:rStyle w:val="Hyperlink"/>
            <w:rFonts w:ascii="Arial" w:hAnsi="Arial" w:cs="Arial"/>
            <w:sz w:val="20"/>
            <w:szCs w:val="20"/>
          </w:rPr>
          <w:t>http://www.right-to-education.org/page/where-find-information</w:t>
        </w:r>
      </w:hyperlink>
      <w:r w:rsidR="00BD106F">
        <w:rPr>
          <w:rStyle w:val="Hyperlink"/>
          <w:rFonts w:ascii="Arial" w:hAnsi="Arial" w:cs="Arial"/>
          <w:sz w:val="20"/>
          <w:szCs w:val="20"/>
        </w:rPr>
        <w:t>)</w:t>
      </w:r>
      <w:r w:rsidR="0060448B" w:rsidRPr="00BD106F">
        <w:rPr>
          <w:rFonts w:ascii="Arial" w:hAnsi="Arial" w:cs="Arial"/>
          <w:sz w:val="20"/>
          <w:szCs w:val="20"/>
        </w:rPr>
        <w:t>, UNESCO Institute of Statistics (</w:t>
      </w:r>
      <w:hyperlink r:id="rId120" w:history="1">
        <w:r w:rsidR="0060448B" w:rsidRPr="00BD106F">
          <w:rPr>
            <w:rStyle w:val="Hyperlink"/>
            <w:rFonts w:ascii="Arial" w:hAnsi="Arial" w:cs="Arial"/>
            <w:sz w:val="20"/>
            <w:szCs w:val="20"/>
          </w:rPr>
          <w:t>http://www.uis.unesco.org/Pages/default.aspx</w:t>
        </w:r>
      </w:hyperlink>
      <w:r w:rsidR="0060448B" w:rsidRPr="00BD106F">
        <w:rPr>
          <w:rFonts w:ascii="Arial" w:hAnsi="Arial" w:cs="Arial"/>
          <w:sz w:val="20"/>
          <w:szCs w:val="20"/>
        </w:rPr>
        <w:t>), World Bank DataBank (</w:t>
      </w:r>
      <w:hyperlink r:id="rId121" w:history="1">
        <w:r w:rsidR="0060448B" w:rsidRPr="00BD106F">
          <w:rPr>
            <w:rStyle w:val="Hyperlink"/>
            <w:rFonts w:ascii="Arial" w:hAnsi="Arial" w:cs="Arial"/>
            <w:sz w:val="20"/>
            <w:szCs w:val="20"/>
          </w:rPr>
          <w:t>http://databank.worldbank.org/data/home.aspx</w:t>
        </w:r>
      </w:hyperlink>
      <w:r w:rsidR="0060448B" w:rsidRPr="00BD106F">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940661" w:rsidRPr="00E01B9E" w14:paraId="13527C16" w14:textId="77777777" w:rsidTr="00D80813">
        <w:tc>
          <w:tcPr>
            <w:tcW w:w="7315" w:type="dxa"/>
            <w:tcBorders>
              <w:top w:val="single" w:sz="4" w:space="0" w:color="auto"/>
            </w:tcBorders>
          </w:tcPr>
          <w:p w14:paraId="2916F70B" w14:textId="77777777" w:rsidR="00940661" w:rsidRPr="00E01B9E" w:rsidRDefault="00940661" w:rsidP="00E12C97">
            <w:pPr>
              <w:rPr>
                <w:rFonts w:ascii="Arial" w:hAnsi="Arial" w:cs="Arial"/>
                <w:b/>
              </w:rPr>
            </w:pPr>
            <w:r>
              <w:rPr>
                <w:rFonts w:ascii="Arial" w:hAnsi="Arial" w:cs="Arial"/>
                <w:b/>
              </w:rPr>
              <w:t>Question 3.3.</w:t>
            </w:r>
            <w:r w:rsidR="008F6F99">
              <w:rPr>
                <w:rFonts w:ascii="Arial" w:hAnsi="Arial" w:cs="Arial"/>
                <w:b/>
              </w:rPr>
              <w:t>2</w:t>
            </w:r>
          </w:p>
        </w:tc>
        <w:tc>
          <w:tcPr>
            <w:tcW w:w="2250" w:type="dxa"/>
            <w:tcBorders>
              <w:top w:val="single" w:sz="4" w:space="0" w:color="auto"/>
            </w:tcBorders>
          </w:tcPr>
          <w:p w14:paraId="7110246E" w14:textId="77777777" w:rsidR="00940661" w:rsidRPr="00E01B9E" w:rsidRDefault="00940661" w:rsidP="00E12C97">
            <w:pPr>
              <w:rPr>
                <w:rFonts w:ascii="Arial" w:hAnsi="Arial" w:cs="Arial"/>
                <w:b/>
              </w:rPr>
            </w:pPr>
            <w:r w:rsidRPr="00E01B9E">
              <w:rPr>
                <w:rFonts w:ascii="Arial" w:hAnsi="Arial" w:cs="Arial"/>
                <w:b/>
              </w:rPr>
              <w:t>Response</w:t>
            </w:r>
          </w:p>
        </w:tc>
      </w:tr>
      <w:tr w:rsidR="00940661" w:rsidRPr="00E01B9E" w14:paraId="6E8AB279" w14:textId="77777777" w:rsidTr="00D80813">
        <w:tc>
          <w:tcPr>
            <w:tcW w:w="7315" w:type="dxa"/>
          </w:tcPr>
          <w:p w14:paraId="5E6F0FAA" w14:textId="1438FE91" w:rsidR="00940661" w:rsidRPr="007E7809" w:rsidRDefault="004A23D3" w:rsidP="00E12C97">
            <w:pPr>
              <w:rPr>
                <w:rFonts w:ascii="Arial" w:hAnsi="Arial" w:cs="Arial"/>
                <w:b/>
                <w:sz w:val="20"/>
                <w:szCs w:val="20"/>
              </w:rPr>
            </w:pPr>
            <w:r w:rsidRPr="007E7809">
              <w:rPr>
                <w:rFonts w:ascii="Arial" w:hAnsi="Arial" w:cs="Arial"/>
                <w:b/>
                <w:sz w:val="20"/>
                <w:szCs w:val="20"/>
              </w:rPr>
              <w:t xml:space="preserve">A: </w:t>
            </w:r>
            <w:r w:rsidR="00940661" w:rsidRPr="007E7809">
              <w:rPr>
                <w:rFonts w:ascii="Arial" w:hAnsi="Arial" w:cs="Arial"/>
                <w:b/>
                <w:sz w:val="20"/>
                <w:szCs w:val="20"/>
              </w:rPr>
              <w:t>What is the net enrollment rate for primary schools?</w:t>
            </w:r>
          </w:p>
          <w:p w14:paraId="65B8C505" w14:textId="77777777" w:rsidR="00940661" w:rsidRPr="007E7809" w:rsidRDefault="00940661" w:rsidP="00E12C97">
            <w:pPr>
              <w:rPr>
                <w:rFonts w:ascii="Arial" w:hAnsi="Arial" w:cs="Arial"/>
                <w:sz w:val="20"/>
                <w:szCs w:val="20"/>
              </w:rPr>
            </w:pPr>
          </w:p>
          <w:p w14:paraId="7C6B4FF7" w14:textId="698AC77B"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 xml:space="preserve">Overall </w:t>
            </w:r>
            <w:r w:rsidR="004C0197" w:rsidRPr="007E7809">
              <w:rPr>
                <w:rFonts w:ascii="Arial" w:hAnsi="Arial" w:cs="Arial"/>
                <w:sz w:val="20"/>
                <w:szCs w:val="20"/>
              </w:rPr>
              <w:t>net</w:t>
            </w:r>
            <w:r w:rsidRPr="007E7809">
              <w:rPr>
                <w:rFonts w:ascii="Arial" w:hAnsi="Arial" w:cs="Arial"/>
                <w:sz w:val="20"/>
                <w:szCs w:val="20"/>
              </w:rPr>
              <w:t xml:space="preserve"> enrollment rate for primary schools</w:t>
            </w:r>
          </w:p>
          <w:p w14:paraId="3BE7C04D"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For males</w:t>
            </w:r>
          </w:p>
          <w:p w14:paraId="44C91055"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For females</w:t>
            </w:r>
          </w:p>
          <w:p w14:paraId="708455DB"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In urban schools</w:t>
            </w:r>
          </w:p>
          <w:p w14:paraId="1FDEAF9E"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In rural schools</w:t>
            </w:r>
          </w:p>
          <w:p w14:paraId="3D03FA05"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For the lowest income quintile</w:t>
            </w:r>
          </w:p>
          <w:p w14:paraId="5C9B5F71"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For the second income quintile</w:t>
            </w:r>
          </w:p>
          <w:p w14:paraId="4FA952C8"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For the middle income quintile</w:t>
            </w:r>
          </w:p>
          <w:p w14:paraId="2DD9AF9A"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For the fourth income quintile</w:t>
            </w:r>
          </w:p>
          <w:p w14:paraId="133284D5" w14:textId="77777777" w:rsidR="00940661" w:rsidRPr="007E7809" w:rsidRDefault="00940661" w:rsidP="00C34B7C">
            <w:pPr>
              <w:pStyle w:val="ListParagraph"/>
              <w:numPr>
                <w:ilvl w:val="0"/>
                <w:numId w:val="34"/>
              </w:numPr>
              <w:rPr>
                <w:rFonts w:ascii="Arial" w:hAnsi="Arial" w:cs="Arial"/>
                <w:sz w:val="20"/>
                <w:szCs w:val="20"/>
              </w:rPr>
            </w:pPr>
            <w:r w:rsidRPr="007E7809">
              <w:rPr>
                <w:rFonts w:ascii="Arial" w:hAnsi="Arial" w:cs="Arial"/>
                <w:sz w:val="20"/>
                <w:szCs w:val="20"/>
              </w:rPr>
              <w:t>For the highest income quintile</w:t>
            </w:r>
          </w:p>
          <w:p w14:paraId="141EA9B6" w14:textId="77777777" w:rsidR="00940661" w:rsidRPr="00985123" w:rsidRDefault="00940661" w:rsidP="00985123">
            <w:pPr>
              <w:pStyle w:val="ListParagraph"/>
              <w:numPr>
                <w:ilvl w:val="0"/>
                <w:numId w:val="34"/>
              </w:numPr>
              <w:rPr>
                <w:rFonts w:ascii="Arial" w:hAnsi="Arial" w:cs="Arial"/>
                <w:sz w:val="20"/>
                <w:szCs w:val="20"/>
              </w:rPr>
            </w:pPr>
            <w:r w:rsidRPr="007E7809">
              <w:rPr>
                <w:rFonts w:ascii="Arial" w:hAnsi="Arial" w:cs="Arial"/>
                <w:sz w:val="20"/>
                <w:szCs w:val="20"/>
              </w:rPr>
              <w:t>For students with a disability</w:t>
            </w:r>
          </w:p>
        </w:tc>
        <w:tc>
          <w:tcPr>
            <w:tcW w:w="2250" w:type="dxa"/>
          </w:tcPr>
          <w:p w14:paraId="5E1A7121" w14:textId="77777777" w:rsidR="00940661" w:rsidRDefault="00940661" w:rsidP="00E12C97">
            <w:pPr>
              <w:rPr>
                <w:rFonts w:ascii="Arial" w:hAnsi="Arial" w:cs="Arial"/>
              </w:rPr>
            </w:pPr>
          </w:p>
          <w:p w14:paraId="3772F261" w14:textId="77777777" w:rsidR="00C331A6" w:rsidRDefault="00C331A6" w:rsidP="00E12C97">
            <w:pPr>
              <w:rPr>
                <w:rFonts w:ascii="Arial" w:hAnsi="Arial" w:cs="Arial"/>
                <w:sz w:val="20"/>
                <w:szCs w:val="20"/>
              </w:rPr>
            </w:pPr>
          </w:p>
          <w:p w14:paraId="4FC94296" w14:textId="77777777" w:rsidR="00C331A6" w:rsidRDefault="00C331A6" w:rsidP="00E12C97">
            <w:pPr>
              <w:rPr>
                <w:rFonts w:ascii="Arial" w:hAnsi="Arial" w:cs="Arial"/>
                <w:sz w:val="20"/>
                <w:szCs w:val="20"/>
              </w:rPr>
            </w:pPr>
            <w:r>
              <w:rPr>
                <w:rFonts w:ascii="Arial" w:hAnsi="Arial" w:cs="Arial"/>
                <w:sz w:val="20"/>
                <w:szCs w:val="20"/>
              </w:rPr>
              <w:t>a.</w:t>
            </w:r>
          </w:p>
          <w:p w14:paraId="3033ECE3" w14:textId="77777777" w:rsidR="00C331A6" w:rsidRDefault="00C331A6" w:rsidP="00E12C97">
            <w:pPr>
              <w:rPr>
                <w:rFonts w:ascii="Arial" w:hAnsi="Arial" w:cs="Arial"/>
                <w:sz w:val="20"/>
                <w:szCs w:val="20"/>
              </w:rPr>
            </w:pPr>
            <w:r>
              <w:rPr>
                <w:rFonts w:ascii="Arial" w:hAnsi="Arial" w:cs="Arial"/>
                <w:sz w:val="20"/>
                <w:szCs w:val="20"/>
              </w:rPr>
              <w:t>b.</w:t>
            </w:r>
          </w:p>
          <w:p w14:paraId="2E3C603D" w14:textId="77777777" w:rsidR="00C331A6" w:rsidRDefault="00C331A6" w:rsidP="00E12C97">
            <w:pPr>
              <w:rPr>
                <w:rFonts w:ascii="Arial" w:hAnsi="Arial" w:cs="Arial"/>
                <w:sz w:val="20"/>
                <w:szCs w:val="20"/>
              </w:rPr>
            </w:pPr>
            <w:r>
              <w:rPr>
                <w:rFonts w:ascii="Arial" w:hAnsi="Arial" w:cs="Arial"/>
                <w:sz w:val="20"/>
                <w:szCs w:val="20"/>
              </w:rPr>
              <w:t>c.</w:t>
            </w:r>
          </w:p>
          <w:p w14:paraId="347309C7" w14:textId="77777777" w:rsidR="00C331A6" w:rsidRDefault="00C331A6" w:rsidP="00E12C97">
            <w:pPr>
              <w:rPr>
                <w:rFonts w:ascii="Arial" w:hAnsi="Arial" w:cs="Arial"/>
                <w:sz w:val="20"/>
                <w:szCs w:val="20"/>
              </w:rPr>
            </w:pPr>
            <w:r>
              <w:rPr>
                <w:rFonts w:ascii="Arial" w:hAnsi="Arial" w:cs="Arial"/>
                <w:sz w:val="20"/>
                <w:szCs w:val="20"/>
              </w:rPr>
              <w:t>d.</w:t>
            </w:r>
          </w:p>
          <w:p w14:paraId="2239B537" w14:textId="77777777" w:rsidR="00C331A6" w:rsidRDefault="00C331A6" w:rsidP="00E12C97">
            <w:pPr>
              <w:rPr>
                <w:rFonts w:ascii="Arial" w:hAnsi="Arial" w:cs="Arial"/>
                <w:sz w:val="20"/>
                <w:szCs w:val="20"/>
              </w:rPr>
            </w:pPr>
            <w:r>
              <w:rPr>
                <w:rFonts w:ascii="Arial" w:hAnsi="Arial" w:cs="Arial"/>
                <w:sz w:val="20"/>
                <w:szCs w:val="20"/>
              </w:rPr>
              <w:t>e.</w:t>
            </w:r>
          </w:p>
          <w:p w14:paraId="1538E41B" w14:textId="77777777" w:rsidR="00C331A6" w:rsidRDefault="00C331A6" w:rsidP="00E12C97">
            <w:pPr>
              <w:rPr>
                <w:rFonts w:ascii="Arial" w:hAnsi="Arial" w:cs="Arial"/>
                <w:sz w:val="20"/>
                <w:szCs w:val="20"/>
              </w:rPr>
            </w:pPr>
            <w:r>
              <w:rPr>
                <w:rFonts w:ascii="Arial" w:hAnsi="Arial" w:cs="Arial"/>
                <w:sz w:val="20"/>
                <w:szCs w:val="20"/>
              </w:rPr>
              <w:t>f.</w:t>
            </w:r>
          </w:p>
          <w:p w14:paraId="3485D22C" w14:textId="77777777" w:rsidR="00C331A6" w:rsidRDefault="00C331A6" w:rsidP="00E12C97">
            <w:pPr>
              <w:rPr>
                <w:rFonts w:ascii="Arial" w:hAnsi="Arial" w:cs="Arial"/>
                <w:sz w:val="20"/>
                <w:szCs w:val="20"/>
              </w:rPr>
            </w:pPr>
            <w:r>
              <w:rPr>
                <w:rFonts w:ascii="Arial" w:hAnsi="Arial" w:cs="Arial"/>
                <w:sz w:val="20"/>
                <w:szCs w:val="20"/>
              </w:rPr>
              <w:t>g.</w:t>
            </w:r>
          </w:p>
          <w:p w14:paraId="0A5AE81F" w14:textId="77777777" w:rsidR="00C331A6" w:rsidRDefault="00C331A6" w:rsidP="00E12C97">
            <w:pPr>
              <w:rPr>
                <w:rFonts w:ascii="Arial" w:hAnsi="Arial" w:cs="Arial"/>
                <w:sz w:val="20"/>
                <w:szCs w:val="20"/>
              </w:rPr>
            </w:pPr>
            <w:r>
              <w:rPr>
                <w:rFonts w:ascii="Arial" w:hAnsi="Arial" w:cs="Arial"/>
                <w:sz w:val="20"/>
                <w:szCs w:val="20"/>
              </w:rPr>
              <w:t>h.</w:t>
            </w:r>
          </w:p>
          <w:p w14:paraId="5BDD70EF" w14:textId="77777777" w:rsidR="00C331A6" w:rsidRDefault="00C331A6" w:rsidP="00E12C97">
            <w:pPr>
              <w:rPr>
                <w:rFonts w:ascii="Arial" w:hAnsi="Arial" w:cs="Arial"/>
                <w:sz w:val="20"/>
                <w:szCs w:val="20"/>
              </w:rPr>
            </w:pPr>
            <w:r>
              <w:rPr>
                <w:rFonts w:ascii="Arial" w:hAnsi="Arial" w:cs="Arial"/>
                <w:sz w:val="20"/>
                <w:szCs w:val="20"/>
              </w:rPr>
              <w:t>i.</w:t>
            </w:r>
          </w:p>
          <w:p w14:paraId="60E505B4" w14:textId="77777777" w:rsidR="00C331A6" w:rsidRDefault="00C331A6" w:rsidP="00E12C97">
            <w:pPr>
              <w:rPr>
                <w:rFonts w:ascii="Arial" w:hAnsi="Arial" w:cs="Arial"/>
                <w:sz w:val="20"/>
                <w:szCs w:val="20"/>
              </w:rPr>
            </w:pPr>
            <w:r>
              <w:rPr>
                <w:rFonts w:ascii="Arial" w:hAnsi="Arial" w:cs="Arial"/>
                <w:sz w:val="20"/>
                <w:szCs w:val="20"/>
              </w:rPr>
              <w:t>j.</w:t>
            </w:r>
          </w:p>
          <w:p w14:paraId="776165C8" w14:textId="4A57C3F1" w:rsidR="00C331A6" w:rsidRPr="00C331A6" w:rsidRDefault="00C331A6" w:rsidP="00E12C97">
            <w:pPr>
              <w:rPr>
                <w:rFonts w:ascii="Arial" w:hAnsi="Arial" w:cs="Arial"/>
                <w:sz w:val="20"/>
                <w:szCs w:val="20"/>
              </w:rPr>
            </w:pPr>
            <w:r>
              <w:rPr>
                <w:rFonts w:ascii="Arial" w:hAnsi="Arial" w:cs="Arial"/>
                <w:sz w:val="20"/>
                <w:szCs w:val="20"/>
              </w:rPr>
              <w:t>k.</w:t>
            </w:r>
          </w:p>
        </w:tc>
      </w:tr>
      <w:tr w:rsidR="00C331A6" w:rsidRPr="00E01B9E" w14:paraId="1F8716A2" w14:textId="77777777" w:rsidTr="00D80813">
        <w:tc>
          <w:tcPr>
            <w:tcW w:w="7315" w:type="dxa"/>
          </w:tcPr>
          <w:p w14:paraId="59EDBFDF" w14:textId="4D18C559" w:rsidR="00C331A6" w:rsidRPr="007E7809" w:rsidRDefault="00C331A6" w:rsidP="00BB7C06">
            <w:pPr>
              <w:rPr>
                <w:rFonts w:ascii="Arial" w:hAnsi="Arial" w:cs="Arial"/>
                <w:b/>
                <w:sz w:val="20"/>
                <w:szCs w:val="20"/>
              </w:rPr>
            </w:pPr>
            <w:r w:rsidRPr="007E7809">
              <w:rPr>
                <w:rFonts w:ascii="Arial" w:hAnsi="Arial" w:cs="Arial"/>
                <w:b/>
                <w:sz w:val="20"/>
                <w:szCs w:val="20"/>
              </w:rPr>
              <w:t>B: What is the net enrollment rate for secondary schools?</w:t>
            </w:r>
          </w:p>
          <w:p w14:paraId="10E6A7DB" w14:textId="77777777" w:rsidR="00C331A6" w:rsidRPr="007E7809" w:rsidRDefault="00C331A6" w:rsidP="00BB7C06">
            <w:pPr>
              <w:rPr>
                <w:rFonts w:ascii="Arial" w:hAnsi="Arial" w:cs="Arial"/>
                <w:sz w:val="20"/>
                <w:szCs w:val="20"/>
              </w:rPr>
            </w:pPr>
          </w:p>
          <w:p w14:paraId="7BC227DD" w14:textId="69CC8249"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Overall net enrollment rate for secondary schools</w:t>
            </w:r>
          </w:p>
          <w:p w14:paraId="62804909"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For males</w:t>
            </w:r>
          </w:p>
          <w:p w14:paraId="6E7ED2EE"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For females</w:t>
            </w:r>
          </w:p>
          <w:p w14:paraId="126EED8C"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In urban schools</w:t>
            </w:r>
          </w:p>
          <w:p w14:paraId="449BDBB7"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In rural schools</w:t>
            </w:r>
          </w:p>
          <w:p w14:paraId="2A48DCBD"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For the lowest income quintile</w:t>
            </w:r>
          </w:p>
          <w:p w14:paraId="48490FA8"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For the second income quintile</w:t>
            </w:r>
          </w:p>
          <w:p w14:paraId="35EA876F"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For the middle income quintile</w:t>
            </w:r>
          </w:p>
          <w:p w14:paraId="015A7A48"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For the fourth income quintile</w:t>
            </w:r>
          </w:p>
          <w:p w14:paraId="0711BE2D" w14:textId="77777777" w:rsidR="00C331A6" w:rsidRPr="007E7809" w:rsidRDefault="00C331A6" w:rsidP="00BB7C06">
            <w:pPr>
              <w:pStyle w:val="ListParagraph"/>
              <w:numPr>
                <w:ilvl w:val="0"/>
                <w:numId w:val="35"/>
              </w:numPr>
              <w:rPr>
                <w:rFonts w:ascii="Arial" w:hAnsi="Arial" w:cs="Arial"/>
                <w:sz w:val="20"/>
                <w:szCs w:val="20"/>
              </w:rPr>
            </w:pPr>
            <w:r w:rsidRPr="007E7809">
              <w:rPr>
                <w:rFonts w:ascii="Arial" w:hAnsi="Arial" w:cs="Arial"/>
                <w:sz w:val="20"/>
                <w:szCs w:val="20"/>
              </w:rPr>
              <w:t>For the highest income quintile</w:t>
            </w:r>
          </w:p>
          <w:p w14:paraId="4EB989A8" w14:textId="77777777" w:rsidR="00C331A6" w:rsidRPr="00985123" w:rsidRDefault="00C331A6" w:rsidP="00985123">
            <w:pPr>
              <w:pStyle w:val="ListParagraph"/>
              <w:numPr>
                <w:ilvl w:val="0"/>
                <w:numId w:val="35"/>
              </w:numPr>
              <w:rPr>
                <w:rFonts w:ascii="Arial" w:hAnsi="Arial" w:cs="Arial"/>
                <w:sz w:val="20"/>
                <w:szCs w:val="20"/>
              </w:rPr>
            </w:pPr>
            <w:r w:rsidRPr="007E7809">
              <w:rPr>
                <w:rFonts w:ascii="Arial" w:hAnsi="Arial" w:cs="Arial"/>
                <w:sz w:val="20"/>
                <w:szCs w:val="20"/>
              </w:rPr>
              <w:t>For students with a disability</w:t>
            </w:r>
          </w:p>
        </w:tc>
        <w:tc>
          <w:tcPr>
            <w:tcW w:w="2250" w:type="dxa"/>
          </w:tcPr>
          <w:p w14:paraId="0CCD0EF9" w14:textId="77777777" w:rsidR="00C331A6" w:rsidRDefault="00C331A6" w:rsidP="00BF2994">
            <w:pPr>
              <w:rPr>
                <w:rFonts w:ascii="Arial" w:hAnsi="Arial" w:cs="Arial"/>
              </w:rPr>
            </w:pPr>
          </w:p>
          <w:p w14:paraId="31C41D02" w14:textId="77777777" w:rsidR="00C331A6" w:rsidRDefault="00C331A6" w:rsidP="00BF2994">
            <w:pPr>
              <w:rPr>
                <w:rFonts w:ascii="Arial" w:hAnsi="Arial" w:cs="Arial"/>
                <w:sz w:val="20"/>
                <w:szCs w:val="20"/>
              </w:rPr>
            </w:pPr>
          </w:p>
          <w:p w14:paraId="4B999231" w14:textId="77777777" w:rsidR="00C331A6" w:rsidRDefault="00C331A6" w:rsidP="00BF2994">
            <w:pPr>
              <w:rPr>
                <w:rFonts w:ascii="Arial" w:hAnsi="Arial" w:cs="Arial"/>
                <w:sz w:val="20"/>
                <w:szCs w:val="20"/>
              </w:rPr>
            </w:pPr>
            <w:r>
              <w:rPr>
                <w:rFonts w:ascii="Arial" w:hAnsi="Arial" w:cs="Arial"/>
                <w:sz w:val="20"/>
                <w:szCs w:val="20"/>
              </w:rPr>
              <w:t>a.</w:t>
            </w:r>
          </w:p>
          <w:p w14:paraId="5D8A520B" w14:textId="77777777" w:rsidR="00C331A6" w:rsidRDefault="00C331A6" w:rsidP="00BF2994">
            <w:pPr>
              <w:rPr>
                <w:rFonts w:ascii="Arial" w:hAnsi="Arial" w:cs="Arial"/>
                <w:sz w:val="20"/>
                <w:szCs w:val="20"/>
              </w:rPr>
            </w:pPr>
            <w:r>
              <w:rPr>
                <w:rFonts w:ascii="Arial" w:hAnsi="Arial" w:cs="Arial"/>
                <w:sz w:val="20"/>
                <w:szCs w:val="20"/>
              </w:rPr>
              <w:t>b.</w:t>
            </w:r>
          </w:p>
          <w:p w14:paraId="1E7A4D95" w14:textId="77777777" w:rsidR="00C331A6" w:rsidRDefault="00C331A6" w:rsidP="00BF2994">
            <w:pPr>
              <w:rPr>
                <w:rFonts w:ascii="Arial" w:hAnsi="Arial" w:cs="Arial"/>
                <w:sz w:val="20"/>
                <w:szCs w:val="20"/>
              </w:rPr>
            </w:pPr>
            <w:r>
              <w:rPr>
                <w:rFonts w:ascii="Arial" w:hAnsi="Arial" w:cs="Arial"/>
                <w:sz w:val="20"/>
                <w:szCs w:val="20"/>
              </w:rPr>
              <w:t>c.</w:t>
            </w:r>
          </w:p>
          <w:p w14:paraId="54FF21F2" w14:textId="77777777" w:rsidR="00C331A6" w:rsidRDefault="00C331A6" w:rsidP="00BF2994">
            <w:pPr>
              <w:rPr>
                <w:rFonts w:ascii="Arial" w:hAnsi="Arial" w:cs="Arial"/>
                <w:sz w:val="20"/>
                <w:szCs w:val="20"/>
              </w:rPr>
            </w:pPr>
            <w:r>
              <w:rPr>
                <w:rFonts w:ascii="Arial" w:hAnsi="Arial" w:cs="Arial"/>
                <w:sz w:val="20"/>
                <w:szCs w:val="20"/>
              </w:rPr>
              <w:t>d.</w:t>
            </w:r>
          </w:p>
          <w:p w14:paraId="5AC6326E" w14:textId="77777777" w:rsidR="00C331A6" w:rsidRDefault="00C331A6" w:rsidP="00BF2994">
            <w:pPr>
              <w:rPr>
                <w:rFonts w:ascii="Arial" w:hAnsi="Arial" w:cs="Arial"/>
                <w:sz w:val="20"/>
                <w:szCs w:val="20"/>
              </w:rPr>
            </w:pPr>
            <w:r>
              <w:rPr>
                <w:rFonts w:ascii="Arial" w:hAnsi="Arial" w:cs="Arial"/>
                <w:sz w:val="20"/>
                <w:szCs w:val="20"/>
              </w:rPr>
              <w:t>e.</w:t>
            </w:r>
          </w:p>
          <w:p w14:paraId="008986EC" w14:textId="77777777" w:rsidR="00C331A6" w:rsidRDefault="00C331A6" w:rsidP="00BF2994">
            <w:pPr>
              <w:rPr>
                <w:rFonts w:ascii="Arial" w:hAnsi="Arial" w:cs="Arial"/>
                <w:sz w:val="20"/>
                <w:szCs w:val="20"/>
              </w:rPr>
            </w:pPr>
            <w:r>
              <w:rPr>
                <w:rFonts w:ascii="Arial" w:hAnsi="Arial" w:cs="Arial"/>
                <w:sz w:val="20"/>
                <w:szCs w:val="20"/>
              </w:rPr>
              <w:t>f.</w:t>
            </w:r>
          </w:p>
          <w:p w14:paraId="3709C0DC" w14:textId="77777777" w:rsidR="00C331A6" w:rsidRDefault="00C331A6" w:rsidP="00BF2994">
            <w:pPr>
              <w:rPr>
                <w:rFonts w:ascii="Arial" w:hAnsi="Arial" w:cs="Arial"/>
                <w:sz w:val="20"/>
                <w:szCs w:val="20"/>
              </w:rPr>
            </w:pPr>
            <w:r>
              <w:rPr>
                <w:rFonts w:ascii="Arial" w:hAnsi="Arial" w:cs="Arial"/>
                <w:sz w:val="20"/>
                <w:szCs w:val="20"/>
              </w:rPr>
              <w:t>g.</w:t>
            </w:r>
          </w:p>
          <w:p w14:paraId="0C388973" w14:textId="77777777" w:rsidR="00C331A6" w:rsidRDefault="00C331A6" w:rsidP="00BF2994">
            <w:pPr>
              <w:rPr>
                <w:rFonts w:ascii="Arial" w:hAnsi="Arial" w:cs="Arial"/>
                <w:sz w:val="20"/>
                <w:szCs w:val="20"/>
              </w:rPr>
            </w:pPr>
            <w:r>
              <w:rPr>
                <w:rFonts w:ascii="Arial" w:hAnsi="Arial" w:cs="Arial"/>
                <w:sz w:val="20"/>
                <w:szCs w:val="20"/>
              </w:rPr>
              <w:t>h.</w:t>
            </w:r>
          </w:p>
          <w:p w14:paraId="6FFDB154" w14:textId="77777777" w:rsidR="00C331A6" w:rsidRDefault="00C331A6" w:rsidP="00BF2994">
            <w:pPr>
              <w:rPr>
                <w:rFonts w:ascii="Arial" w:hAnsi="Arial" w:cs="Arial"/>
                <w:sz w:val="20"/>
                <w:szCs w:val="20"/>
              </w:rPr>
            </w:pPr>
            <w:r>
              <w:rPr>
                <w:rFonts w:ascii="Arial" w:hAnsi="Arial" w:cs="Arial"/>
                <w:sz w:val="20"/>
                <w:szCs w:val="20"/>
              </w:rPr>
              <w:t>i.</w:t>
            </w:r>
          </w:p>
          <w:p w14:paraId="7288D853" w14:textId="77777777" w:rsidR="00C331A6" w:rsidRDefault="00C331A6" w:rsidP="00BF2994">
            <w:pPr>
              <w:rPr>
                <w:rFonts w:ascii="Arial" w:hAnsi="Arial" w:cs="Arial"/>
                <w:sz w:val="20"/>
                <w:szCs w:val="20"/>
              </w:rPr>
            </w:pPr>
            <w:r>
              <w:rPr>
                <w:rFonts w:ascii="Arial" w:hAnsi="Arial" w:cs="Arial"/>
                <w:sz w:val="20"/>
                <w:szCs w:val="20"/>
              </w:rPr>
              <w:t>j.</w:t>
            </w:r>
          </w:p>
          <w:p w14:paraId="3EE2D80C" w14:textId="06DFEF40" w:rsidR="00C331A6" w:rsidRPr="00E01B9E" w:rsidRDefault="00C331A6" w:rsidP="00BB7C06">
            <w:pPr>
              <w:rPr>
                <w:rFonts w:ascii="Arial" w:hAnsi="Arial" w:cs="Arial"/>
              </w:rPr>
            </w:pPr>
            <w:r>
              <w:rPr>
                <w:rFonts w:ascii="Arial" w:hAnsi="Arial" w:cs="Arial"/>
                <w:sz w:val="20"/>
                <w:szCs w:val="20"/>
              </w:rPr>
              <w:t>k.</w:t>
            </w:r>
          </w:p>
        </w:tc>
      </w:tr>
      <w:tr w:rsidR="00C331A6" w:rsidRPr="00E01B9E" w14:paraId="07A6315C" w14:textId="77777777" w:rsidTr="00D80813">
        <w:tc>
          <w:tcPr>
            <w:tcW w:w="9565" w:type="dxa"/>
            <w:gridSpan w:val="2"/>
          </w:tcPr>
          <w:p w14:paraId="27F1F08E" w14:textId="77777777" w:rsidR="00C331A6" w:rsidRPr="00704AC0" w:rsidRDefault="00C331A6" w:rsidP="00E12C97">
            <w:pPr>
              <w:rPr>
                <w:rFonts w:ascii="Arial" w:hAnsi="Arial" w:cs="Arial"/>
                <w:b/>
              </w:rPr>
            </w:pPr>
            <w:r w:rsidRPr="00E01B9E">
              <w:rPr>
                <w:rFonts w:ascii="Arial" w:hAnsi="Arial" w:cs="Arial"/>
                <w:b/>
              </w:rPr>
              <w:t>Supporting document/citation:</w:t>
            </w:r>
          </w:p>
        </w:tc>
      </w:tr>
      <w:tr w:rsidR="00C331A6" w:rsidRPr="00E01B9E" w14:paraId="103F86F6" w14:textId="77777777" w:rsidTr="00D80813">
        <w:tc>
          <w:tcPr>
            <w:tcW w:w="9565" w:type="dxa"/>
            <w:gridSpan w:val="2"/>
          </w:tcPr>
          <w:p w14:paraId="0DC04BA0" w14:textId="77777777" w:rsidR="00C331A6" w:rsidRPr="00E01B9E" w:rsidRDefault="00C331A6" w:rsidP="00E12C97">
            <w:pPr>
              <w:rPr>
                <w:rFonts w:ascii="Arial" w:hAnsi="Arial" w:cs="Arial"/>
              </w:rPr>
            </w:pPr>
          </w:p>
          <w:p w14:paraId="2521EB41" w14:textId="77777777" w:rsidR="00C331A6" w:rsidRPr="00E01B9E" w:rsidRDefault="00C331A6" w:rsidP="00E12C97">
            <w:pPr>
              <w:rPr>
                <w:rFonts w:ascii="Arial" w:hAnsi="Arial" w:cs="Arial"/>
              </w:rPr>
            </w:pPr>
          </w:p>
          <w:p w14:paraId="214AE3F2" w14:textId="77777777" w:rsidR="00C331A6" w:rsidRPr="00E01B9E" w:rsidRDefault="00C331A6" w:rsidP="00E12C97">
            <w:pPr>
              <w:rPr>
                <w:rFonts w:ascii="Arial" w:hAnsi="Arial" w:cs="Arial"/>
              </w:rPr>
            </w:pPr>
          </w:p>
          <w:p w14:paraId="511791C1" w14:textId="77777777" w:rsidR="00C331A6" w:rsidRPr="00E01B9E" w:rsidRDefault="00C331A6" w:rsidP="00E12C97">
            <w:pPr>
              <w:rPr>
                <w:rFonts w:ascii="Arial" w:hAnsi="Arial" w:cs="Arial"/>
              </w:rPr>
            </w:pPr>
          </w:p>
        </w:tc>
      </w:tr>
      <w:tr w:rsidR="00C331A6" w:rsidRPr="00B7798C" w14:paraId="7B006341" w14:textId="77777777" w:rsidTr="00D80813">
        <w:tc>
          <w:tcPr>
            <w:tcW w:w="9565" w:type="dxa"/>
            <w:gridSpan w:val="2"/>
          </w:tcPr>
          <w:p w14:paraId="702949C8" w14:textId="77777777" w:rsidR="00C331A6" w:rsidRPr="00B7798C" w:rsidRDefault="00C331A6" w:rsidP="00E12C97">
            <w:pPr>
              <w:rPr>
                <w:rFonts w:ascii="Arial" w:hAnsi="Arial" w:cs="Arial"/>
                <w:b/>
              </w:rPr>
            </w:pPr>
            <w:r w:rsidRPr="00B7798C">
              <w:rPr>
                <w:rFonts w:ascii="Arial" w:hAnsi="Arial" w:cs="Arial"/>
                <w:b/>
              </w:rPr>
              <w:t>Researcher comment:</w:t>
            </w:r>
          </w:p>
        </w:tc>
      </w:tr>
      <w:tr w:rsidR="00C331A6" w:rsidRPr="00E01B9E" w14:paraId="1E439218" w14:textId="77777777" w:rsidTr="00D80813">
        <w:tc>
          <w:tcPr>
            <w:tcW w:w="9565" w:type="dxa"/>
            <w:gridSpan w:val="2"/>
          </w:tcPr>
          <w:p w14:paraId="58ECC081" w14:textId="77777777" w:rsidR="00C331A6" w:rsidRPr="00E01B9E" w:rsidRDefault="00C331A6" w:rsidP="00E12C97">
            <w:pPr>
              <w:rPr>
                <w:rFonts w:ascii="Arial" w:hAnsi="Arial" w:cs="Arial"/>
              </w:rPr>
            </w:pPr>
          </w:p>
          <w:p w14:paraId="0DA1F380" w14:textId="77777777" w:rsidR="00C331A6" w:rsidRPr="00E01B9E" w:rsidRDefault="00C331A6" w:rsidP="00E12C97">
            <w:pPr>
              <w:rPr>
                <w:rFonts w:ascii="Arial" w:hAnsi="Arial" w:cs="Arial"/>
              </w:rPr>
            </w:pPr>
          </w:p>
          <w:p w14:paraId="190738CA" w14:textId="77777777" w:rsidR="00C331A6" w:rsidRPr="00E01B9E" w:rsidRDefault="00C331A6" w:rsidP="00E12C97">
            <w:pPr>
              <w:rPr>
                <w:rFonts w:ascii="Arial" w:hAnsi="Arial" w:cs="Arial"/>
              </w:rPr>
            </w:pPr>
          </w:p>
          <w:p w14:paraId="451A5534" w14:textId="77777777" w:rsidR="00C331A6" w:rsidRPr="00E01B9E" w:rsidRDefault="00C331A6" w:rsidP="00E12C97">
            <w:pPr>
              <w:rPr>
                <w:rFonts w:ascii="Arial" w:hAnsi="Arial" w:cs="Arial"/>
              </w:rPr>
            </w:pPr>
          </w:p>
        </w:tc>
      </w:tr>
      <w:tr w:rsidR="00C331A6" w:rsidRPr="00B7798C" w14:paraId="737ADBA8" w14:textId="77777777" w:rsidTr="00D80813">
        <w:tc>
          <w:tcPr>
            <w:tcW w:w="9565" w:type="dxa"/>
            <w:gridSpan w:val="2"/>
          </w:tcPr>
          <w:p w14:paraId="21487345" w14:textId="77777777" w:rsidR="00C331A6" w:rsidRPr="00B7798C" w:rsidRDefault="00C331A6" w:rsidP="00E12C97">
            <w:pPr>
              <w:rPr>
                <w:rFonts w:ascii="Arial" w:hAnsi="Arial" w:cs="Arial"/>
                <w:b/>
              </w:rPr>
            </w:pPr>
            <w:r>
              <w:rPr>
                <w:rFonts w:ascii="Arial" w:hAnsi="Arial" w:cs="Arial"/>
                <w:b/>
              </w:rPr>
              <w:t>Peer review</w:t>
            </w:r>
            <w:r w:rsidRPr="00B7798C">
              <w:rPr>
                <w:rFonts w:ascii="Arial" w:hAnsi="Arial" w:cs="Arial"/>
                <w:b/>
              </w:rPr>
              <w:t xml:space="preserve"> 1 comment:</w:t>
            </w:r>
          </w:p>
        </w:tc>
      </w:tr>
      <w:tr w:rsidR="00C331A6" w:rsidRPr="00E01B9E" w14:paraId="60A59F43" w14:textId="77777777" w:rsidTr="00D80813">
        <w:tc>
          <w:tcPr>
            <w:tcW w:w="9565" w:type="dxa"/>
            <w:gridSpan w:val="2"/>
          </w:tcPr>
          <w:p w14:paraId="4B49A1B5" w14:textId="77777777" w:rsidR="00C331A6" w:rsidRPr="00E01B9E" w:rsidRDefault="00C331A6" w:rsidP="00E12C97">
            <w:pPr>
              <w:rPr>
                <w:rFonts w:ascii="Arial" w:hAnsi="Arial" w:cs="Arial"/>
              </w:rPr>
            </w:pPr>
          </w:p>
          <w:p w14:paraId="62CD8953" w14:textId="77777777" w:rsidR="00C331A6" w:rsidRPr="00E01B9E" w:rsidRDefault="00C331A6" w:rsidP="00E12C97">
            <w:pPr>
              <w:rPr>
                <w:rFonts w:ascii="Arial" w:hAnsi="Arial" w:cs="Arial"/>
              </w:rPr>
            </w:pPr>
          </w:p>
          <w:p w14:paraId="021A1690" w14:textId="77777777" w:rsidR="00C331A6" w:rsidRPr="00E01B9E" w:rsidRDefault="00C331A6" w:rsidP="00E12C97">
            <w:pPr>
              <w:rPr>
                <w:rFonts w:ascii="Arial" w:hAnsi="Arial" w:cs="Arial"/>
              </w:rPr>
            </w:pPr>
          </w:p>
          <w:p w14:paraId="3DE04AE2" w14:textId="77777777" w:rsidR="00C331A6" w:rsidRPr="00E01B9E" w:rsidRDefault="00C331A6" w:rsidP="00E12C97">
            <w:pPr>
              <w:rPr>
                <w:rFonts w:ascii="Arial" w:hAnsi="Arial" w:cs="Arial"/>
              </w:rPr>
            </w:pPr>
          </w:p>
        </w:tc>
      </w:tr>
      <w:tr w:rsidR="00C331A6" w:rsidRPr="00B7798C" w14:paraId="234A2EA2" w14:textId="77777777" w:rsidTr="00D80813">
        <w:tc>
          <w:tcPr>
            <w:tcW w:w="9565" w:type="dxa"/>
            <w:gridSpan w:val="2"/>
          </w:tcPr>
          <w:p w14:paraId="4CDBB20B" w14:textId="77777777" w:rsidR="00C331A6" w:rsidRPr="00B7798C" w:rsidRDefault="00C331A6" w:rsidP="00E12C97">
            <w:pPr>
              <w:rPr>
                <w:rFonts w:ascii="Arial" w:hAnsi="Arial" w:cs="Arial"/>
                <w:b/>
              </w:rPr>
            </w:pPr>
            <w:r>
              <w:rPr>
                <w:rFonts w:ascii="Arial" w:hAnsi="Arial" w:cs="Arial"/>
                <w:b/>
              </w:rPr>
              <w:t>Peer review</w:t>
            </w:r>
            <w:r w:rsidRPr="00B7798C">
              <w:rPr>
                <w:rFonts w:ascii="Arial" w:hAnsi="Arial" w:cs="Arial"/>
                <w:b/>
              </w:rPr>
              <w:t xml:space="preserve"> 2 comment:</w:t>
            </w:r>
          </w:p>
        </w:tc>
      </w:tr>
      <w:tr w:rsidR="00C331A6" w:rsidRPr="00E01B9E" w14:paraId="4D08FC06" w14:textId="77777777" w:rsidTr="00D80813">
        <w:tc>
          <w:tcPr>
            <w:tcW w:w="9565" w:type="dxa"/>
            <w:gridSpan w:val="2"/>
          </w:tcPr>
          <w:p w14:paraId="6FEBC022" w14:textId="77777777" w:rsidR="00C331A6" w:rsidRPr="00E01B9E" w:rsidRDefault="00C331A6" w:rsidP="00E12C97">
            <w:pPr>
              <w:rPr>
                <w:rFonts w:ascii="Arial" w:hAnsi="Arial" w:cs="Arial"/>
              </w:rPr>
            </w:pPr>
          </w:p>
          <w:p w14:paraId="4236DCE6" w14:textId="77777777" w:rsidR="00C331A6" w:rsidRPr="00E01B9E" w:rsidRDefault="00C331A6" w:rsidP="00E12C97">
            <w:pPr>
              <w:rPr>
                <w:rFonts w:ascii="Arial" w:hAnsi="Arial" w:cs="Arial"/>
              </w:rPr>
            </w:pPr>
          </w:p>
          <w:p w14:paraId="4DC549D5" w14:textId="77777777" w:rsidR="00C331A6" w:rsidRPr="00E01B9E" w:rsidRDefault="00C331A6" w:rsidP="00E12C97">
            <w:pPr>
              <w:rPr>
                <w:rFonts w:ascii="Arial" w:hAnsi="Arial" w:cs="Arial"/>
              </w:rPr>
            </w:pPr>
          </w:p>
          <w:p w14:paraId="24AE47E6" w14:textId="77777777" w:rsidR="00C331A6" w:rsidRPr="00E01B9E" w:rsidRDefault="00C331A6" w:rsidP="00E12C97">
            <w:pPr>
              <w:rPr>
                <w:rFonts w:ascii="Arial" w:hAnsi="Arial" w:cs="Arial"/>
              </w:rPr>
            </w:pPr>
          </w:p>
        </w:tc>
      </w:tr>
      <w:tr w:rsidR="00C331A6" w:rsidRPr="00B7798C" w14:paraId="1D7AB869" w14:textId="77777777" w:rsidTr="00D80813">
        <w:tc>
          <w:tcPr>
            <w:tcW w:w="9565" w:type="dxa"/>
            <w:gridSpan w:val="2"/>
          </w:tcPr>
          <w:p w14:paraId="6CB9583B" w14:textId="77777777" w:rsidR="00C331A6" w:rsidRPr="00B7798C" w:rsidRDefault="00C331A6" w:rsidP="00E12C97">
            <w:pPr>
              <w:rPr>
                <w:rFonts w:ascii="Arial" w:hAnsi="Arial" w:cs="Arial"/>
                <w:b/>
              </w:rPr>
            </w:pPr>
            <w:r w:rsidRPr="00B7798C">
              <w:rPr>
                <w:rFonts w:ascii="Arial" w:hAnsi="Arial" w:cs="Arial"/>
                <w:b/>
              </w:rPr>
              <w:t xml:space="preserve">Government comment: </w:t>
            </w:r>
          </w:p>
        </w:tc>
      </w:tr>
      <w:tr w:rsidR="00C331A6" w:rsidRPr="00E01B9E" w14:paraId="371FB548" w14:textId="77777777" w:rsidTr="00D80813">
        <w:tc>
          <w:tcPr>
            <w:tcW w:w="9565" w:type="dxa"/>
            <w:gridSpan w:val="2"/>
          </w:tcPr>
          <w:p w14:paraId="08015A0E" w14:textId="77777777" w:rsidR="00C331A6" w:rsidRPr="00E01B9E" w:rsidRDefault="00C331A6" w:rsidP="00E12C97">
            <w:pPr>
              <w:rPr>
                <w:rFonts w:ascii="Arial" w:hAnsi="Arial" w:cs="Arial"/>
              </w:rPr>
            </w:pPr>
          </w:p>
          <w:p w14:paraId="36E8909F" w14:textId="77777777" w:rsidR="00C331A6" w:rsidRPr="00E01B9E" w:rsidRDefault="00C331A6" w:rsidP="00E12C97">
            <w:pPr>
              <w:rPr>
                <w:rFonts w:ascii="Arial" w:hAnsi="Arial" w:cs="Arial"/>
              </w:rPr>
            </w:pPr>
          </w:p>
          <w:p w14:paraId="1300ECD2" w14:textId="77777777" w:rsidR="00C331A6" w:rsidRPr="00E01B9E" w:rsidRDefault="00C331A6" w:rsidP="00E12C97">
            <w:pPr>
              <w:rPr>
                <w:rFonts w:ascii="Arial" w:hAnsi="Arial" w:cs="Arial"/>
              </w:rPr>
            </w:pPr>
          </w:p>
          <w:p w14:paraId="2589EB97" w14:textId="77777777" w:rsidR="00C331A6" w:rsidRPr="00E01B9E" w:rsidRDefault="00C331A6" w:rsidP="00E12C97">
            <w:pPr>
              <w:rPr>
                <w:rFonts w:ascii="Arial" w:hAnsi="Arial" w:cs="Arial"/>
              </w:rPr>
            </w:pPr>
          </w:p>
        </w:tc>
      </w:tr>
      <w:tr w:rsidR="00C331A6" w:rsidRPr="00B7798C" w14:paraId="2DAFDCC5" w14:textId="77777777" w:rsidTr="00D80813">
        <w:tc>
          <w:tcPr>
            <w:tcW w:w="9565" w:type="dxa"/>
            <w:gridSpan w:val="2"/>
          </w:tcPr>
          <w:p w14:paraId="567A5230" w14:textId="77777777" w:rsidR="00C331A6" w:rsidRPr="00B7798C" w:rsidRDefault="00C331A6" w:rsidP="00E12C97">
            <w:pPr>
              <w:rPr>
                <w:rFonts w:ascii="Arial" w:hAnsi="Arial" w:cs="Arial"/>
                <w:b/>
              </w:rPr>
            </w:pPr>
            <w:r w:rsidRPr="00B7798C">
              <w:rPr>
                <w:rFonts w:ascii="Arial" w:hAnsi="Arial" w:cs="Arial"/>
                <w:b/>
              </w:rPr>
              <w:t>RESULTS Educational Fund comment:</w:t>
            </w:r>
          </w:p>
        </w:tc>
      </w:tr>
      <w:tr w:rsidR="00C331A6" w:rsidRPr="00E01B9E" w14:paraId="0EF8AE62" w14:textId="77777777" w:rsidTr="00D80813">
        <w:trPr>
          <w:trHeight w:val="910"/>
        </w:trPr>
        <w:tc>
          <w:tcPr>
            <w:tcW w:w="9565" w:type="dxa"/>
            <w:gridSpan w:val="2"/>
          </w:tcPr>
          <w:p w14:paraId="4EB54988" w14:textId="77777777" w:rsidR="00C331A6" w:rsidRPr="00E01B9E" w:rsidRDefault="00C331A6" w:rsidP="00E12C97">
            <w:pPr>
              <w:rPr>
                <w:rFonts w:ascii="Arial" w:hAnsi="Arial" w:cs="Arial"/>
              </w:rPr>
            </w:pPr>
          </w:p>
          <w:p w14:paraId="1BD2C9B0" w14:textId="77777777" w:rsidR="00C331A6" w:rsidRPr="00E01B9E" w:rsidRDefault="00C331A6" w:rsidP="00E12C97">
            <w:pPr>
              <w:rPr>
                <w:rFonts w:ascii="Arial" w:hAnsi="Arial" w:cs="Arial"/>
              </w:rPr>
            </w:pPr>
          </w:p>
          <w:p w14:paraId="00903245" w14:textId="77777777" w:rsidR="00C331A6" w:rsidRPr="00E01B9E" w:rsidRDefault="00C331A6" w:rsidP="00E12C97">
            <w:pPr>
              <w:rPr>
                <w:rFonts w:ascii="Arial" w:hAnsi="Arial" w:cs="Arial"/>
              </w:rPr>
            </w:pPr>
          </w:p>
          <w:p w14:paraId="36E51F90" w14:textId="77777777" w:rsidR="00C331A6" w:rsidRPr="00E01B9E" w:rsidRDefault="00C331A6" w:rsidP="00E12C97">
            <w:pPr>
              <w:rPr>
                <w:rFonts w:ascii="Arial" w:hAnsi="Arial" w:cs="Arial"/>
              </w:rPr>
            </w:pPr>
          </w:p>
        </w:tc>
      </w:tr>
    </w:tbl>
    <w:p w14:paraId="7546A716" w14:textId="77777777" w:rsidR="00940661" w:rsidRDefault="00940661">
      <w:pPr>
        <w:rPr>
          <w:rFonts w:ascii="Arial" w:hAnsi="Arial" w:cs="Arial"/>
          <w:sz w:val="24"/>
          <w:szCs w:val="24"/>
        </w:rPr>
      </w:pPr>
    </w:p>
    <w:p w14:paraId="115353DA" w14:textId="33F98FE5" w:rsidR="00BD106F" w:rsidRPr="00D80813" w:rsidRDefault="00BD106F" w:rsidP="00BD106F">
      <w:pPr>
        <w:pStyle w:val="ListParagraph"/>
        <w:numPr>
          <w:ilvl w:val="2"/>
          <w:numId w:val="171"/>
        </w:numPr>
        <w:spacing w:after="0" w:line="240" w:lineRule="auto"/>
        <w:rPr>
          <w:rFonts w:ascii="Arial" w:hAnsi="Arial" w:cs="Arial"/>
          <w:b/>
          <w:color w:val="C00000"/>
          <w:sz w:val="32"/>
          <w:vertAlign w:val="superscript"/>
        </w:rPr>
      </w:pPr>
      <w:r w:rsidRPr="00D80813">
        <w:rPr>
          <w:rFonts w:ascii="Arial" w:hAnsi="Arial" w:cs="Arial"/>
          <w:b/>
          <w:sz w:val="32"/>
        </w:rPr>
        <w:t xml:space="preserve">What is the </w:t>
      </w:r>
      <w:r>
        <w:rPr>
          <w:rFonts w:ascii="Arial" w:hAnsi="Arial" w:cs="Arial"/>
          <w:b/>
          <w:sz w:val="32"/>
        </w:rPr>
        <w:t>private school share of enrollment</w:t>
      </w:r>
      <w:r w:rsidRPr="00D80813">
        <w:rPr>
          <w:rFonts w:ascii="Arial" w:hAnsi="Arial" w:cs="Arial"/>
          <w:b/>
          <w:sz w:val="32"/>
        </w:rPr>
        <w:t>?</w:t>
      </w:r>
      <w:r w:rsidRPr="00D80813">
        <w:rPr>
          <w:rFonts w:ascii="Arial" w:hAnsi="Arial" w:cs="Arial"/>
          <w:b/>
          <w:color w:val="C00000"/>
          <w:sz w:val="32"/>
          <w:vertAlign w:val="superscript"/>
        </w:rPr>
        <w:t>P</w:t>
      </w:r>
    </w:p>
    <w:p w14:paraId="44C49448" w14:textId="77777777" w:rsidR="00BD106F" w:rsidRPr="00D80813" w:rsidRDefault="00BD106F" w:rsidP="00BD106F">
      <w:pPr>
        <w:spacing w:after="0" w:line="240" w:lineRule="auto"/>
        <w:rPr>
          <w:rFonts w:ascii="Arial" w:hAnsi="Arial" w:cs="Arial"/>
          <w:b/>
          <w:sz w:val="24"/>
          <w:szCs w:val="24"/>
        </w:rPr>
      </w:pPr>
    </w:p>
    <w:p w14:paraId="44796FF0" w14:textId="77777777" w:rsidR="00BD106F" w:rsidRPr="00BD106F" w:rsidRDefault="00BD106F" w:rsidP="00BD106F">
      <w:pPr>
        <w:spacing w:after="0" w:line="240" w:lineRule="auto"/>
        <w:rPr>
          <w:rFonts w:ascii="Arial" w:hAnsi="Arial" w:cs="Arial"/>
          <w:b/>
          <w:sz w:val="20"/>
          <w:szCs w:val="20"/>
        </w:rPr>
      </w:pPr>
      <w:r w:rsidRPr="00BD106F">
        <w:rPr>
          <w:rFonts w:ascii="Arial" w:hAnsi="Arial" w:cs="Arial"/>
          <w:b/>
          <w:sz w:val="20"/>
          <w:szCs w:val="20"/>
        </w:rPr>
        <w:t>Basis:</w:t>
      </w:r>
    </w:p>
    <w:p w14:paraId="01C8259B" w14:textId="77777777" w:rsidR="00BD106F" w:rsidRPr="00BD106F" w:rsidRDefault="00BD106F" w:rsidP="00BD106F">
      <w:pPr>
        <w:spacing w:after="0" w:line="240" w:lineRule="auto"/>
        <w:rPr>
          <w:rFonts w:ascii="Arial" w:hAnsi="Arial" w:cs="Arial"/>
          <w:sz w:val="20"/>
          <w:szCs w:val="20"/>
        </w:rPr>
      </w:pPr>
    </w:p>
    <w:p w14:paraId="76574F7F" w14:textId="77777777" w:rsidR="00BD106F" w:rsidRPr="00BD106F" w:rsidRDefault="00BD106F" w:rsidP="00BD106F">
      <w:pPr>
        <w:spacing w:after="0" w:line="240" w:lineRule="auto"/>
        <w:rPr>
          <w:rFonts w:ascii="Arial" w:hAnsi="Arial" w:cs="Arial"/>
          <w:i/>
          <w:sz w:val="20"/>
          <w:szCs w:val="20"/>
        </w:rPr>
      </w:pPr>
      <w:r w:rsidRPr="00BD106F">
        <w:rPr>
          <w:rFonts w:ascii="Arial" w:hAnsi="Arial" w:cs="Arial"/>
          <w:i/>
          <w:sz w:val="20"/>
          <w:szCs w:val="20"/>
        </w:rPr>
        <w:t xml:space="preserve">"Primary education should be compulsory and available free to all" </w:t>
      </w:r>
    </w:p>
    <w:p w14:paraId="0E91B114" w14:textId="77777777" w:rsidR="00BD106F" w:rsidRPr="00BD106F" w:rsidRDefault="00BD106F" w:rsidP="00BD106F">
      <w:pPr>
        <w:spacing w:after="0" w:line="240" w:lineRule="auto"/>
        <w:rPr>
          <w:rFonts w:ascii="Arial" w:hAnsi="Arial" w:cs="Arial"/>
          <w:i/>
          <w:sz w:val="20"/>
          <w:szCs w:val="20"/>
        </w:rPr>
      </w:pPr>
    </w:p>
    <w:p w14:paraId="064312ED" w14:textId="77777777" w:rsidR="00BD106F" w:rsidRPr="00BD106F" w:rsidRDefault="00BD106F" w:rsidP="00BD106F">
      <w:pPr>
        <w:spacing w:after="0" w:line="240" w:lineRule="auto"/>
        <w:jc w:val="right"/>
        <w:rPr>
          <w:rFonts w:ascii="Arial" w:hAnsi="Arial" w:cs="Arial"/>
          <w:sz w:val="20"/>
          <w:szCs w:val="20"/>
        </w:rPr>
      </w:pPr>
      <w:r w:rsidRPr="00BD106F">
        <w:rPr>
          <w:rFonts w:ascii="Arial" w:hAnsi="Arial" w:cs="Arial"/>
          <w:sz w:val="20"/>
          <w:szCs w:val="20"/>
        </w:rPr>
        <w:t>— International Covenant on Economic, Social and Cultural Rights, Article 13, Paragraph 2, Section a</w:t>
      </w:r>
    </w:p>
    <w:p w14:paraId="5639CC96" w14:textId="77777777" w:rsidR="00BD106F" w:rsidRPr="00BD106F" w:rsidRDefault="00BD106F" w:rsidP="00BD106F">
      <w:pPr>
        <w:spacing w:after="0" w:line="240" w:lineRule="auto"/>
        <w:rPr>
          <w:rFonts w:ascii="Arial" w:hAnsi="Arial" w:cs="Arial"/>
          <w:sz w:val="20"/>
          <w:szCs w:val="20"/>
        </w:rPr>
      </w:pPr>
    </w:p>
    <w:p w14:paraId="026A8311" w14:textId="77777777" w:rsidR="00BD106F" w:rsidRPr="00BD106F" w:rsidRDefault="00BD106F" w:rsidP="00BD106F">
      <w:pPr>
        <w:spacing w:after="0" w:line="240" w:lineRule="auto"/>
        <w:rPr>
          <w:rFonts w:ascii="Arial" w:hAnsi="Arial" w:cs="Arial"/>
          <w:i/>
          <w:sz w:val="20"/>
          <w:szCs w:val="20"/>
        </w:rPr>
      </w:pPr>
      <w:r w:rsidRPr="00BD106F">
        <w:rPr>
          <w:rFonts w:ascii="Arial" w:hAnsi="Arial" w:cs="Arial"/>
          <w:i/>
          <w:sz w:val="20"/>
          <w:szCs w:val="20"/>
        </w:rPr>
        <w:t>"Secondary education in its different forms, including technical and vocational secondary education, shall be made generally available and accessible to all by every appropriate means, and in particular by the progressive introduction of free education"</w:t>
      </w:r>
    </w:p>
    <w:p w14:paraId="4B32DE38" w14:textId="77777777" w:rsidR="00BD106F" w:rsidRPr="00BD106F" w:rsidRDefault="00BD106F" w:rsidP="00BD106F">
      <w:pPr>
        <w:spacing w:after="0" w:line="240" w:lineRule="auto"/>
        <w:rPr>
          <w:rFonts w:ascii="Arial" w:hAnsi="Arial" w:cs="Arial"/>
          <w:i/>
          <w:sz w:val="20"/>
          <w:szCs w:val="20"/>
        </w:rPr>
      </w:pPr>
    </w:p>
    <w:p w14:paraId="7983E947" w14:textId="77777777" w:rsidR="00BD106F" w:rsidRPr="00BD106F" w:rsidRDefault="00BD106F" w:rsidP="00BD106F">
      <w:pPr>
        <w:spacing w:after="0" w:line="240" w:lineRule="auto"/>
        <w:jc w:val="right"/>
        <w:rPr>
          <w:rFonts w:ascii="Arial" w:hAnsi="Arial" w:cs="Arial"/>
          <w:sz w:val="20"/>
          <w:szCs w:val="20"/>
        </w:rPr>
      </w:pPr>
      <w:r w:rsidRPr="00BD106F">
        <w:rPr>
          <w:rFonts w:ascii="Arial" w:hAnsi="Arial" w:cs="Arial"/>
          <w:sz w:val="20"/>
          <w:szCs w:val="20"/>
        </w:rPr>
        <w:t>— International Covenant on Economic, Social and Cultural Rights, Article 13, Paragraph 2, Section b</w:t>
      </w:r>
    </w:p>
    <w:p w14:paraId="54993EF4" w14:textId="77777777" w:rsidR="00BD106F" w:rsidRPr="00BD106F" w:rsidRDefault="00BD106F" w:rsidP="00BD106F">
      <w:pPr>
        <w:spacing w:after="0" w:line="240" w:lineRule="auto"/>
        <w:rPr>
          <w:rFonts w:ascii="Arial" w:hAnsi="Arial" w:cs="Arial"/>
          <w:sz w:val="20"/>
          <w:szCs w:val="20"/>
        </w:rPr>
      </w:pPr>
    </w:p>
    <w:p w14:paraId="161101B7" w14:textId="77777777" w:rsidR="00BD106F" w:rsidRPr="00BD106F" w:rsidRDefault="00BD106F" w:rsidP="00BD106F">
      <w:pPr>
        <w:spacing w:after="0" w:line="240" w:lineRule="auto"/>
        <w:rPr>
          <w:rFonts w:ascii="Arial" w:hAnsi="Arial" w:cs="Arial"/>
          <w:i/>
          <w:sz w:val="20"/>
          <w:szCs w:val="20"/>
        </w:rPr>
      </w:pPr>
      <w:r w:rsidRPr="00BD106F">
        <w:rPr>
          <w:rFonts w:ascii="Arial" w:hAnsi="Arial" w:cs="Arial"/>
          <w:i/>
          <w:sz w:val="20"/>
          <w:szCs w:val="20"/>
        </w:rPr>
        <w:t xml:space="preserve">"Higher education shall be made equally accessible to all, on the basis of capacity, by every appropriate means, and in particular by the progressive introduction of free education" </w:t>
      </w:r>
    </w:p>
    <w:p w14:paraId="257B929D" w14:textId="77777777" w:rsidR="00BD106F" w:rsidRPr="00BD106F" w:rsidRDefault="00BD106F" w:rsidP="00BD106F">
      <w:pPr>
        <w:spacing w:after="0" w:line="240" w:lineRule="auto"/>
        <w:rPr>
          <w:rFonts w:ascii="Arial" w:hAnsi="Arial" w:cs="Arial"/>
          <w:i/>
          <w:sz w:val="20"/>
          <w:szCs w:val="20"/>
        </w:rPr>
      </w:pPr>
    </w:p>
    <w:p w14:paraId="10B44F4E" w14:textId="77777777" w:rsidR="00BD106F" w:rsidRPr="00BD106F" w:rsidRDefault="00BD106F" w:rsidP="00BD106F">
      <w:pPr>
        <w:spacing w:after="0" w:line="240" w:lineRule="auto"/>
        <w:jc w:val="right"/>
        <w:rPr>
          <w:rFonts w:ascii="Arial" w:hAnsi="Arial" w:cs="Arial"/>
          <w:sz w:val="20"/>
          <w:szCs w:val="20"/>
        </w:rPr>
      </w:pPr>
      <w:r w:rsidRPr="00BD106F">
        <w:rPr>
          <w:rFonts w:ascii="Arial" w:hAnsi="Arial" w:cs="Arial"/>
          <w:sz w:val="20"/>
          <w:szCs w:val="20"/>
        </w:rPr>
        <w:t>— International Covenant on Economic, Social and Cultural Rights, Article 13, Paragraph 2, Section c</w:t>
      </w:r>
    </w:p>
    <w:p w14:paraId="705314A3" w14:textId="77777777" w:rsidR="00BD106F" w:rsidRPr="00BD106F" w:rsidRDefault="00BD106F" w:rsidP="00BD106F">
      <w:pPr>
        <w:spacing w:after="0" w:line="240" w:lineRule="auto"/>
        <w:rPr>
          <w:rFonts w:ascii="Arial" w:hAnsi="Arial" w:cs="Arial"/>
          <w:sz w:val="20"/>
          <w:szCs w:val="20"/>
        </w:rPr>
      </w:pPr>
    </w:p>
    <w:p w14:paraId="3E4B9EFC" w14:textId="77777777" w:rsidR="00BD106F" w:rsidRPr="00BD106F" w:rsidRDefault="00BD106F" w:rsidP="00BD106F">
      <w:pPr>
        <w:spacing w:after="0" w:line="240" w:lineRule="auto"/>
        <w:rPr>
          <w:rFonts w:ascii="Arial" w:hAnsi="Arial" w:cs="Arial"/>
          <w:sz w:val="20"/>
          <w:szCs w:val="20"/>
        </w:rPr>
      </w:pPr>
      <w:r w:rsidRPr="00BD106F">
        <w:rPr>
          <w:rFonts w:ascii="Arial" w:hAnsi="Arial" w:cs="Arial"/>
          <w:i/>
          <w:sz w:val="20"/>
          <w:szCs w:val="20"/>
        </w:rPr>
        <w:t>See also:</w:t>
      </w:r>
      <w:r w:rsidRPr="00BD106F">
        <w:rPr>
          <w:rFonts w:ascii="Arial" w:hAnsi="Arial" w:cs="Arial"/>
          <w:sz w:val="20"/>
          <w:szCs w:val="20"/>
        </w:rPr>
        <w:t xml:space="preserve"> UDHR 26.1, CRC 28.1(a), Charter of the Organization of American States 49 (a), American Declaration of the Rights and Duties of Man 12, Protocol of San Salvador 13.3(a), African Charter on the Rights and Welfare of the Child 11.3(a), Revised European Social Charter 17.2, CRC 28.1(b), Charter of the Organization of American States 49(b), Protocol of San Salvador 13.3(b), African Charter on the Rights and Welfare of the Child 11.3(b), Protocol of San Salvador 13.3(c)</w:t>
      </w:r>
    </w:p>
    <w:p w14:paraId="761F076E" w14:textId="77777777" w:rsidR="00BD106F" w:rsidRPr="00BD106F" w:rsidRDefault="00BD106F" w:rsidP="00BD106F">
      <w:pPr>
        <w:spacing w:after="0" w:line="240" w:lineRule="auto"/>
        <w:rPr>
          <w:rFonts w:ascii="Arial" w:hAnsi="Arial" w:cs="Arial"/>
          <w:sz w:val="20"/>
          <w:szCs w:val="20"/>
        </w:rPr>
      </w:pPr>
    </w:p>
    <w:p w14:paraId="1F6CF7A8" w14:textId="77777777" w:rsidR="00BD106F" w:rsidRPr="00BD106F" w:rsidRDefault="00BD106F" w:rsidP="00BD106F">
      <w:pPr>
        <w:rPr>
          <w:rFonts w:ascii="Arial" w:hAnsi="Arial" w:cs="Arial"/>
          <w:b/>
          <w:sz w:val="20"/>
          <w:szCs w:val="20"/>
        </w:rPr>
      </w:pPr>
      <w:r w:rsidRPr="00BD106F">
        <w:rPr>
          <w:rFonts w:ascii="Arial" w:hAnsi="Arial" w:cs="Arial"/>
          <w:b/>
          <w:sz w:val="20"/>
          <w:szCs w:val="20"/>
        </w:rPr>
        <w:t>Guidance:</w:t>
      </w:r>
    </w:p>
    <w:p w14:paraId="3265A2B4" w14:textId="77777777" w:rsidR="00BD106F" w:rsidRPr="00BD106F" w:rsidRDefault="00BD106F" w:rsidP="00BD106F">
      <w:pPr>
        <w:rPr>
          <w:rFonts w:ascii="Arial" w:hAnsi="Arial" w:cs="Arial"/>
          <w:i/>
          <w:sz w:val="20"/>
          <w:szCs w:val="20"/>
        </w:rPr>
      </w:pPr>
      <w:r w:rsidRPr="00BD106F">
        <w:rPr>
          <w:rFonts w:ascii="Arial" w:hAnsi="Arial" w:cs="Arial"/>
          <w:i/>
          <w:sz w:val="20"/>
          <w:szCs w:val="20"/>
        </w:rPr>
        <w:t>Explanation:</w:t>
      </w:r>
    </w:p>
    <w:p w14:paraId="001F8F7D" w14:textId="48A2DEFF" w:rsidR="00BD106F" w:rsidRPr="00BD106F" w:rsidRDefault="00BD106F" w:rsidP="00BD106F">
      <w:pPr>
        <w:ind w:left="720"/>
        <w:rPr>
          <w:rFonts w:ascii="Arial" w:hAnsi="Arial" w:cs="Arial"/>
          <w:sz w:val="20"/>
          <w:szCs w:val="20"/>
        </w:rPr>
      </w:pPr>
      <w:r w:rsidRPr="00BD106F">
        <w:rPr>
          <w:rFonts w:ascii="Arial" w:hAnsi="Arial" w:cs="Arial"/>
          <w:sz w:val="20"/>
          <w:szCs w:val="20"/>
        </w:rPr>
        <w:t xml:space="preserve">This question seeks to answer </w:t>
      </w:r>
      <w:r w:rsidR="00C331A6">
        <w:rPr>
          <w:rFonts w:ascii="Arial" w:hAnsi="Arial" w:cs="Arial"/>
          <w:sz w:val="20"/>
          <w:szCs w:val="20"/>
        </w:rPr>
        <w:t xml:space="preserve">what percentage of students enrolled in school attended private schools. </w:t>
      </w:r>
    </w:p>
    <w:p w14:paraId="55D05572" w14:textId="77777777" w:rsidR="00BD106F" w:rsidRPr="00BD106F" w:rsidRDefault="00BD106F" w:rsidP="00BD106F">
      <w:pPr>
        <w:rPr>
          <w:rFonts w:ascii="Arial" w:hAnsi="Arial" w:cs="Arial"/>
          <w:sz w:val="20"/>
          <w:szCs w:val="20"/>
        </w:rPr>
      </w:pPr>
      <w:r w:rsidRPr="00BD106F">
        <w:rPr>
          <w:rFonts w:ascii="Arial" w:hAnsi="Arial" w:cs="Arial"/>
          <w:i/>
          <w:sz w:val="20"/>
          <w:szCs w:val="20"/>
        </w:rPr>
        <w:t>Necessary Definitions</w:t>
      </w:r>
      <w:r w:rsidRPr="00BD106F">
        <w:rPr>
          <w:rFonts w:ascii="Arial" w:hAnsi="Arial" w:cs="Arial"/>
          <w:sz w:val="20"/>
          <w:szCs w:val="20"/>
        </w:rPr>
        <w:t>:</w:t>
      </w:r>
    </w:p>
    <w:p w14:paraId="346AE89B" w14:textId="291FB6DF" w:rsidR="00BD106F" w:rsidRPr="00BD106F" w:rsidRDefault="00BD106F" w:rsidP="00BD106F">
      <w:pPr>
        <w:ind w:left="720"/>
        <w:rPr>
          <w:rFonts w:ascii="Arial" w:hAnsi="Arial" w:cs="Arial"/>
          <w:sz w:val="20"/>
          <w:szCs w:val="20"/>
        </w:rPr>
      </w:pPr>
      <w:r w:rsidRPr="00BD106F">
        <w:rPr>
          <w:rFonts w:ascii="Arial" w:hAnsi="Arial" w:cs="Arial"/>
          <w:sz w:val="20"/>
          <w:szCs w:val="20"/>
        </w:rPr>
        <w:t>"</w:t>
      </w:r>
      <w:r w:rsidR="00C331A6">
        <w:rPr>
          <w:rFonts w:ascii="Arial" w:hAnsi="Arial" w:cs="Arial"/>
          <w:sz w:val="20"/>
          <w:szCs w:val="20"/>
        </w:rPr>
        <w:t>Private School Share</w:t>
      </w:r>
      <w:r w:rsidRPr="00BD106F">
        <w:rPr>
          <w:rFonts w:ascii="Arial" w:hAnsi="Arial" w:cs="Arial"/>
          <w:sz w:val="20"/>
          <w:szCs w:val="20"/>
        </w:rPr>
        <w:t xml:space="preserve">” is defined as the number of individuals </w:t>
      </w:r>
      <w:r w:rsidR="00C331A6">
        <w:rPr>
          <w:rFonts w:ascii="Arial" w:hAnsi="Arial" w:cs="Arial"/>
          <w:sz w:val="20"/>
          <w:szCs w:val="20"/>
        </w:rPr>
        <w:t>enrolled in private schools relative to the number of individuals enrolled in school overall</w:t>
      </w:r>
      <w:r w:rsidRPr="00BD106F">
        <w:rPr>
          <w:rFonts w:ascii="Arial" w:hAnsi="Arial" w:cs="Arial"/>
          <w:sz w:val="20"/>
          <w:szCs w:val="20"/>
        </w:rPr>
        <w:t>.</w:t>
      </w:r>
    </w:p>
    <w:p w14:paraId="046A63A5" w14:textId="77777777" w:rsidR="00BD106F" w:rsidRPr="00BD106F" w:rsidRDefault="00BD106F" w:rsidP="00BD106F">
      <w:pPr>
        <w:rPr>
          <w:rFonts w:ascii="Arial" w:hAnsi="Arial" w:cs="Arial"/>
          <w:i/>
          <w:sz w:val="20"/>
          <w:szCs w:val="20"/>
        </w:rPr>
      </w:pPr>
      <w:r w:rsidRPr="00BD106F">
        <w:rPr>
          <w:rFonts w:ascii="Arial" w:hAnsi="Arial" w:cs="Arial"/>
          <w:i/>
          <w:sz w:val="20"/>
          <w:szCs w:val="20"/>
        </w:rPr>
        <w:t>Examples:</w:t>
      </w:r>
    </w:p>
    <w:p w14:paraId="007D628C" w14:textId="77777777" w:rsidR="00BD106F" w:rsidRPr="00BD106F" w:rsidRDefault="00BD106F" w:rsidP="00BD106F">
      <w:pPr>
        <w:ind w:left="720"/>
        <w:rPr>
          <w:rFonts w:ascii="Arial" w:hAnsi="Arial" w:cs="Arial"/>
          <w:sz w:val="20"/>
          <w:szCs w:val="20"/>
        </w:rPr>
      </w:pPr>
      <w:r w:rsidRPr="00BD106F">
        <w:rPr>
          <w:rFonts w:ascii="Arial" w:hAnsi="Arial" w:cs="Arial"/>
          <w:sz w:val="20"/>
          <w:szCs w:val="20"/>
        </w:rPr>
        <w:tab/>
      </w:r>
    </w:p>
    <w:p w14:paraId="653A51C6" w14:textId="77777777" w:rsidR="00BD106F" w:rsidRPr="00BD106F" w:rsidRDefault="00BD106F" w:rsidP="00BD106F">
      <w:pPr>
        <w:rPr>
          <w:rFonts w:ascii="Arial" w:hAnsi="Arial" w:cs="Arial"/>
          <w:sz w:val="20"/>
          <w:szCs w:val="20"/>
        </w:rPr>
      </w:pPr>
      <w:r w:rsidRPr="00BD106F">
        <w:rPr>
          <w:rFonts w:ascii="Arial" w:hAnsi="Arial" w:cs="Arial"/>
          <w:i/>
          <w:sz w:val="20"/>
          <w:szCs w:val="20"/>
        </w:rPr>
        <w:t>Appropriate Supporting Documentation</w:t>
      </w:r>
      <w:r w:rsidRPr="00BD106F">
        <w:rPr>
          <w:rFonts w:ascii="Arial" w:hAnsi="Arial" w:cs="Arial"/>
          <w:sz w:val="20"/>
          <w:szCs w:val="20"/>
        </w:rPr>
        <w:t xml:space="preserve">: </w:t>
      </w:r>
    </w:p>
    <w:p w14:paraId="09600CA0" w14:textId="77777777" w:rsidR="00BD106F" w:rsidRPr="00BD106F" w:rsidRDefault="00BD106F" w:rsidP="00BD106F">
      <w:pPr>
        <w:ind w:left="720"/>
        <w:rPr>
          <w:rFonts w:ascii="Arial" w:hAnsi="Arial" w:cs="Arial"/>
          <w:sz w:val="20"/>
          <w:szCs w:val="20"/>
        </w:rPr>
      </w:pPr>
      <w:r w:rsidRPr="00BD106F">
        <w:rPr>
          <w:rFonts w:ascii="Arial" w:hAnsi="Arial" w:cs="Arial"/>
          <w:sz w:val="20"/>
          <w:szCs w:val="20"/>
        </w:rPr>
        <w:t>Acceptable supporting documents may include government reports, non-governmental research reports, local or international news articles, or data from a reputable regional or multi-national organization such as the UN or the World Bank.</w:t>
      </w:r>
    </w:p>
    <w:p w14:paraId="44D10016" w14:textId="77777777" w:rsidR="00BD106F" w:rsidRDefault="00BD106F" w:rsidP="00BD106F">
      <w:pPr>
        <w:rPr>
          <w:rFonts w:ascii="Arial" w:hAnsi="Arial" w:cs="Arial"/>
          <w:sz w:val="20"/>
          <w:szCs w:val="20"/>
        </w:rPr>
      </w:pPr>
      <w:r w:rsidRPr="00BD106F">
        <w:rPr>
          <w:rFonts w:ascii="Arial" w:hAnsi="Arial" w:cs="Arial"/>
          <w:i/>
          <w:sz w:val="20"/>
          <w:szCs w:val="20"/>
        </w:rPr>
        <w:t>Potential Data Sources</w:t>
      </w:r>
      <w:r w:rsidRPr="00BD106F">
        <w:rPr>
          <w:rFonts w:ascii="Arial" w:hAnsi="Arial" w:cs="Arial"/>
          <w:sz w:val="20"/>
          <w:szCs w:val="20"/>
        </w:rPr>
        <w:t xml:space="preserve">: </w:t>
      </w:r>
    </w:p>
    <w:p w14:paraId="20FD1B0B" w14:textId="77777777" w:rsidR="00BD106F" w:rsidRPr="00BD106F" w:rsidRDefault="00BD106F" w:rsidP="00BD106F">
      <w:pPr>
        <w:ind w:left="720"/>
        <w:rPr>
          <w:rFonts w:ascii="Arial" w:hAnsi="Arial" w:cs="Arial"/>
          <w:sz w:val="20"/>
          <w:szCs w:val="20"/>
        </w:rPr>
      </w:pPr>
      <w:r w:rsidRPr="00BD106F">
        <w:rPr>
          <w:rFonts w:ascii="Arial" w:hAnsi="Arial" w:cs="Arial"/>
          <w:sz w:val="20"/>
          <w:szCs w:val="20"/>
        </w:rPr>
        <w:t>Ministry of Education, National Bureau of Statistics, UNESCO Database on the Right to Education (</w:t>
      </w:r>
      <w:hyperlink r:id="rId122" w:history="1">
        <w:r w:rsidRPr="00BD106F">
          <w:rPr>
            <w:rStyle w:val="Hyperlink"/>
            <w:rFonts w:ascii="Arial" w:hAnsi="Arial" w:cs="Arial"/>
            <w:sz w:val="20"/>
            <w:szCs w:val="20"/>
          </w:rPr>
          <w:t>http://www.unesco.org/education/edurights/index.php?action=home&amp;lng=en</w:t>
        </w:r>
      </w:hyperlink>
      <w:r w:rsidRPr="00BD106F">
        <w:rPr>
          <w:rFonts w:ascii="Arial" w:hAnsi="Arial" w:cs="Arial"/>
          <w:sz w:val="20"/>
          <w:szCs w:val="20"/>
        </w:rPr>
        <w:t>), Right to Education Project – Where to Find Information (</w:t>
      </w:r>
      <w:hyperlink r:id="rId123" w:history="1">
        <w:r w:rsidRPr="00BD106F">
          <w:rPr>
            <w:rStyle w:val="Hyperlink"/>
            <w:rFonts w:ascii="Arial" w:hAnsi="Arial" w:cs="Arial"/>
            <w:sz w:val="20"/>
            <w:szCs w:val="20"/>
          </w:rPr>
          <w:t>http://www.right-to-education.org/page/where-find-information</w:t>
        </w:r>
      </w:hyperlink>
      <w:r>
        <w:rPr>
          <w:rStyle w:val="Hyperlink"/>
          <w:rFonts w:ascii="Arial" w:hAnsi="Arial" w:cs="Arial"/>
          <w:sz w:val="20"/>
          <w:szCs w:val="20"/>
        </w:rPr>
        <w:t>)</w:t>
      </w:r>
      <w:r w:rsidRPr="00BD106F">
        <w:rPr>
          <w:rFonts w:ascii="Arial" w:hAnsi="Arial" w:cs="Arial"/>
          <w:sz w:val="20"/>
          <w:szCs w:val="20"/>
        </w:rPr>
        <w:t>, UNESCO Institute of Statistics (</w:t>
      </w:r>
      <w:hyperlink r:id="rId124" w:history="1">
        <w:r w:rsidRPr="00BD106F">
          <w:rPr>
            <w:rStyle w:val="Hyperlink"/>
            <w:rFonts w:ascii="Arial" w:hAnsi="Arial" w:cs="Arial"/>
            <w:sz w:val="20"/>
            <w:szCs w:val="20"/>
          </w:rPr>
          <w:t>http://www.uis.unesco.org/Pages/default.aspx</w:t>
        </w:r>
      </w:hyperlink>
      <w:r w:rsidRPr="00BD106F">
        <w:rPr>
          <w:rFonts w:ascii="Arial" w:hAnsi="Arial" w:cs="Arial"/>
          <w:sz w:val="20"/>
          <w:szCs w:val="20"/>
        </w:rPr>
        <w:t>), World Bank DataBank (</w:t>
      </w:r>
      <w:hyperlink r:id="rId125" w:history="1">
        <w:r w:rsidRPr="00BD106F">
          <w:rPr>
            <w:rStyle w:val="Hyperlink"/>
            <w:rFonts w:ascii="Arial" w:hAnsi="Arial" w:cs="Arial"/>
            <w:sz w:val="20"/>
            <w:szCs w:val="20"/>
          </w:rPr>
          <w:t>http://databank.worldbank.org/data/home.aspx</w:t>
        </w:r>
      </w:hyperlink>
      <w:r w:rsidRPr="00BD106F">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BD106F" w:rsidRPr="00E01B9E" w14:paraId="104F4391" w14:textId="77777777" w:rsidTr="00BF2994">
        <w:tc>
          <w:tcPr>
            <w:tcW w:w="7315" w:type="dxa"/>
            <w:tcBorders>
              <w:top w:val="single" w:sz="4" w:space="0" w:color="auto"/>
            </w:tcBorders>
          </w:tcPr>
          <w:p w14:paraId="290340AD" w14:textId="458BC39A" w:rsidR="00BD106F" w:rsidRPr="00E01B9E" w:rsidRDefault="00C331A6" w:rsidP="00BF2994">
            <w:pPr>
              <w:rPr>
                <w:rFonts w:ascii="Arial" w:hAnsi="Arial" w:cs="Arial"/>
                <w:b/>
              </w:rPr>
            </w:pPr>
            <w:r>
              <w:rPr>
                <w:rFonts w:ascii="Arial" w:hAnsi="Arial" w:cs="Arial"/>
                <w:b/>
              </w:rPr>
              <w:t>Question 3.3.3</w:t>
            </w:r>
          </w:p>
        </w:tc>
        <w:tc>
          <w:tcPr>
            <w:tcW w:w="2250" w:type="dxa"/>
            <w:tcBorders>
              <w:top w:val="single" w:sz="4" w:space="0" w:color="auto"/>
            </w:tcBorders>
          </w:tcPr>
          <w:p w14:paraId="7CD4F1DA" w14:textId="77777777" w:rsidR="00BD106F" w:rsidRPr="00E01B9E" w:rsidRDefault="00BD106F" w:rsidP="00BF2994">
            <w:pPr>
              <w:rPr>
                <w:rFonts w:ascii="Arial" w:hAnsi="Arial" w:cs="Arial"/>
                <w:b/>
              </w:rPr>
            </w:pPr>
            <w:r w:rsidRPr="00E01B9E">
              <w:rPr>
                <w:rFonts w:ascii="Arial" w:hAnsi="Arial" w:cs="Arial"/>
                <w:b/>
              </w:rPr>
              <w:t>Response</w:t>
            </w:r>
          </w:p>
        </w:tc>
      </w:tr>
      <w:tr w:rsidR="00BD106F" w:rsidRPr="00E01B9E" w14:paraId="03D54412" w14:textId="77777777" w:rsidTr="00BF2994">
        <w:tc>
          <w:tcPr>
            <w:tcW w:w="7315" w:type="dxa"/>
          </w:tcPr>
          <w:p w14:paraId="4BDFBF75" w14:textId="3FDCB5DC" w:rsidR="00BD106F" w:rsidRPr="007E7809" w:rsidRDefault="00BD106F" w:rsidP="00BF2994">
            <w:pPr>
              <w:rPr>
                <w:rFonts w:ascii="Arial" w:hAnsi="Arial" w:cs="Arial"/>
                <w:b/>
                <w:sz w:val="20"/>
                <w:szCs w:val="20"/>
              </w:rPr>
            </w:pPr>
            <w:r w:rsidRPr="007E7809">
              <w:rPr>
                <w:rFonts w:ascii="Arial" w:hAnsi="Arial" w:cs="Arial"/>
                <w:b/>
                <w:sz w:val="20"/>
                <w:szCs w:val="20"/>
              </w:rPr>
              <w:t xml:space="preserve">A: What is the </w:t>
            </w:r>
            <w:r w:rsidR="00C331A6">
              <w:rPr>
                <w:rFonts w:ascii="Arial" w:hAnsi="Arial" w:cs="Arial"/>
                <w:b/>
                <w:sz w:val="20"/>
                <w:szCs w:val="20"/>
              </w:rPr>
              <w:t>private school share of enrollment</w:t>
            </w:r>
            <w:r w:rsidRPr="007E7809">
              <w:rPr>
                <w:rFonts w:ascii="Arial" w:hAnsi="Arial" w:cs="Arial"/>
                <w:b/>
                <w:sz w:val="20"/>
                <w:szCs w:val="20"/>
              </w:rPr>
              <w:t>?</w:t>
            </w:r>
          </w:p>
          <w:p w14:paraId="61C0C4AB" w14:textId="77777777" w:rsidR="00BD106F" w:rsidRPr="007E7809" w:rsidRDefault="00BD106F" w:rsidP="00BF2994">
            <w:pPr>
              <w:rPr>
                <w:rFonts w:ascii="Arial" w:hAnsi="Arial" w:cs="Arial"/>
                <w:sz w:val="20"/>
                <w:szCs w:val="20"/>
              </w:rPr>
            </w:pPr>
          </w:p>
          <w:p w14:paraId="65505BBB" w14:textId="77777777" w:rsidR="00BD106F" w:rsidRDefault="00C331A6" w:rsidP="00C331A6">
            <w:pPr>
              <w:pStyle w:val="ListParagraph"/>
              <w:numPr>
                <w:ilvl w:val="0"/>
                <w:numId w:val="225"/>
              </w:numPr>
              <w:rPr>
                <w:rFonts w:ascii="Arial" w:hAnsi="Arial" w:cs="Arial"/>
                <w:sz w:val="20"/>
                <w:szCs w:val="20"/>
              </w:rPr>
            </w:pPr>
            <w:r>
              <w:rPr>
                <w:rFonts w:ascii="Arial" w:hAnsi="Arial" w:cs="Arial"/>
                <w:sz w:val="20"/>
                <w:szCs w:val="20"/>
              </w:rPr>
              <w:t>For primary schools</w:t>
            </w:r>
          </w:p>
          <w:p w14:paraId="520A2992" w14:textId="77777777" w:rsidR="00C331A6" w:rsidRDefault="00C331A6" w:rsidP="00C331A6">
            <w:pPr>
              <w:pStyle w:val="ListParagraph"/>
              <w:numPr>
                <w:ilvl w:val="0"/>
                <w:numId w:val="225"/>
              </w:numPr>
              <w:rPr>
                <w:rFonts w:ascii="Arial" w:hAnsi="Arial" w:cs="Arial"/>
                <w:sz w:val="20"/>
                <w:szCs w:val="20"/>
              </w:rPr>
            </w:pPr>
            <w:r>
              <w:rPr>
                <w:rFonts w:ascii="Arial" w:hAnsi="Arial" w:cs="Arial"/>
                <w:sz w:val="20"/>
                <w:szCs w:val="20"/>
              </w:rPr>
              <w:t>For secondary schools</w:t>
            </w:r>
          </w:p>
          <w:p w14:paraId="5DCA95AB" w14:textId="77777777" w:rsidR="00C331A6" w:rsidRDefault="00C331A6" w:rsidP="00C331A6">
            <w:pPr>
              <w:pStyle w:val="ListParagraph"/>
              <w:numPr>
                <w:ilvl w:val="0"/>
                <w:numId w:val="225"/>
              </w:numPr>
              <w:rPr>
                <w:rFonts w:ascii="Arial" w:hAnsi="Arial" w:cs="Arial"/>
                <w:sz w:val="20"/>
                <w:szCs w:val="20"/>
              </w:rPr>
            </w:pPr>
            <w:r>
              <w:rPr>
                <w:rFonts w:ascii="Arial" w:hAnsi="Arial" w:cs="Arial"/>
                <w:sz w:val="20"/>
                <w:szCs w:val="20"/>
              </w:rPr>
              <w:t>For technical and vocational training</w:t>
            </w:r>
          </w:p>
          <w:p w14:paraId="0731A6CA" w14:textId="1139929D" w:rsidR="00C331A6" w:rsidRPr="00C331A6" w:rsidRDefault="00C331A6" w:rsidP="00C331A6">
            <w:pPr>
              <w:pStyle w:val="ListParagraph"/>
              <w:numPr>
                <w:ilvl w:val="0"/>
                <w:numId w:val="225"/>
              </w:numPr>
              <w:rPr>
                <w:rFonts w:ascii="Arial" w:hAnsi="Arial" w:cs="Arial"/>
                <w:sz w:val="20"/>
                <w:szCs w:val="20"/>
              </w:rPr>
            </w:pPr>
            <w:r>
              <w:rPr>
                <w:rFonts w:ascii="Arial" w:hAnsi="Arial" w:cs="Arial"/>
                <w:sz w:val="20"/>
                <w:szCs w:val="20"/>
              </w:rPr>
              <w:t>For tertiary schools</w:t>
            </w:r>
          </w:p>
        </w:tc>
        <w:tc>
          <w:tcPr>
            <w:tcW w:w="2250" w:type="dxa"/>
          </w:tcPr>
          <w:p w14:paraId="68BA54C5" w14:textId="77777777" w:rsidR="00BD106F" w:rsidRPr="00C331A6" w:rsidRDefault="00BD106F" w:rsidP="00BF2994">
            <w:pPr>
              <w:rPr>
                <w:rFonts w:ascii="Arial" w:hAnsi="Arial" w:cs="Arial"/>
                <w:sz w:val="20"/>
                <w:szCs w:val="20"/>
              </w:rPr>
            </w:pPr>
          </w:p>
          <w:p w14:paraId="4F52EB33" w14:textId="77777777" w:rsidR="00C331A6" w:rsidRDefault="00C331A6" w:rsidP="00BF2994">
            <w:pPr>
              <w:rPr>
                <w:rFonts w:ascii="Arial" w:hAnsi="Arial" w:cs="Arial"/>
                <w:sz w:val="20"/>
                <w:szCs w:val="20"/>
              </w:rPr>
            </w:pPr>
          </w:p>
          <w:p w14:paraId="3B15D101" w14:textId="77777777" w:rsidR="00C331A6" w:rsidRDefault="00C331A6" w:rsidP="00BF2994">
            <w:pPr>
              <w:rPr>
                <w:rFonts w:ascii="Arial" w:hAnsi="Arial" w:cs="Arial"/>
                <w:sz w:val="20"/>
                <w:szCs w:val="20"/>
              </w:rPr>
            </w:pPr>
            <w:r>
              <w:rPr>
                <w:rFonts w:ascii="Arial" w:hAnsi="Arial" w:cs="Arial"/>
                <w:sz w:val="20"/>
                <w:szCs w:val="20"/>
              </w:rPr>
              <w:t>a.</w:t>
            </w:r>
          </w:p>
          <w:p w14:paraId="4EFFE629" w14:textId="77777777" w:rsidR="00C331A6" w:rsidRDefault="00C331A6" w:rsidP="00BF2994">
            <w:pPr>
              <w:rPr>
                <w:rFonts w:ascii="Arial" w:hAnsi="Arial" w:cs="Arial"/>
                <w:sz w:val="20"/>
                <w:szCs w:val="20"/>
              </w:rPr>
            </w:pPr>
            <w:r>
              <w:rPr>
                <w:rFonts w:ascii="Arial" w:hAnsi="Arial" w:cs="Arial"/>
                <w:sz w:val="20"/>
                <w:szCs w:val="20"/>
              </w:rPr>
              <w:t>b.</w:t>
            </w:r>
          </w:p>
          <w:p w14:paraId="4ED64CFB" w14:textId="77777777" w:rsidR="00C331A6" w:rsidRDefault="00C331A6" w:rsidP="00BF2994">
            <w:pPr>
              <w:rPr>
                <w:rFonts w:ascii="Arial" w:hAnsi="Arial" w:cs="Arial"/>
                <w:sz w:val="20"/>
                <w:szCs w:val="20"/>
              </w:rPr>
            </w:pPr>
            <w:r>
              <w:rPr>
                <w:rFonts w:ascii="Arial" w:hAnsi="Arial" w:cs="Arial"/>
                <w:sz w:val="20"/>
                <w:szCs w:val="20"/>
              </w:rPr>
              <w:t>c.</w:t>
            </w:r>
          </w:p>
          <w:p w14:paraId="16D8522D" w14:textId="2D602FE7" w:rsidR="00C331A6" w:rsidRPr="00C331A6" w:rsidRDefault="00C331A6" w:rsidP="00BF2994">
            <w:pPr>
              <w:rPr>
                <w:rFonts w:ascii="Arial" w:hAnsi="Arial" w:cs="Arial"/>
                <w:sz w:val="20"/>
                <w:szCs w:val="20"/>
              </w:rPr>
            </w:pPr>
            <w:r>
              <w:rPr>
                <w:rFonts w:ascii="Arial" w:hAnsi="Arial" w:cs="Arial"/>
                <w:sz w:val="20"/>
                <w:szCs w:val="20"/>
              </w:rPr>
              <w:t>d.</w:t>
            </w:r>
          </w:p>
        </w:tc>
      </w:tr>
      <w:tr w:rsidR="00BD106F" w:rsidRPr="00E01B9E" w14:paraId="050EB66B" w14:textId="77777777" w:rsidTr="00BF2994">
        <w:tc>
          <w:tcPr>
            <w:tcW w:w="9565" w:type="dxa"/>
            <w:gridSpan w:val="2"/>
          </w:tcPr>
          <w:p w14:paraId="183359F4" w14:textId="77777777" w:rsidR="00BD106F" w:rsidRPr="00704AC0" w:rsidRDefault="00BD106F" w:rsidP="00BF2994">
            <w:pPr>
              <w:rPr>
                <w:rFonts w:ascii="Arial" w:hAnsi="Arial" w:cs="Arial"/>
                <w:b/>
              </w:rPr>
            </w:pPr>
            <w:r w:rsidRPr="00E01B9E">
              <w:rPr>
                <w:rFonts w:ascii="Arial" w:hAnsi="Arial" w:cs="Arial"/>
                <w:b/>
              </w:rPr>
              <w:t>Supporting document/citation:</w:t>
            </w:r>
          </w:p>
        </w:tc>
      </w:tr>
      <w:tr w:rsidR="00BD106F" w:rsidRPr="00E01B9E" w14:paraId="08E5EE33" w14:textId="77777777" w:rsidTr="00BF2994">
        <w:tc>
          <w:tcPr>
            <w:tcW w:w="9565" w:type="dxa"/>
            <w:gridSpan w:val="2"/>
          </w:tcPr>
          <w:p w14:paraId="2078D302" w14:textId="77777777" w:rsidR="00BD106F" w:rsidRPr="00E01B9E" w:rsidRDefault="00BD106F" w:rsidP="00BF2994">
            <w:pPr>
              <w:rPr>
                <w:rFonts w:ascii="Arial" w:hAnsi="Arial" w:cs="Arial"/>
              </w:rPr>
            </w:pPr>
          </w:p>
          <w:p w14:paraId="5643A6AD" w14:textId="77777777" w:rsidR="00BD106F" w:rsidRPr="00E01B9E" w:rsidRDefault="00BD106F" w:rsidP="00BF2994">
            <w:pPr>
              <w:rPr>
                <w:rFonts w:ascii="Arial" w:hAnsi="Arial" w:cs="Arial"/>
              </w:rPr>
            </w:pPr>
          </w:p>
          <w:p w14:paraId="7C5E2877" w14:textId="77777777" w:rsidR="00BD106F" w:rsidRPr="00E01B9E" w:rsidRDefault="00BD106F" w:rsidP="00BF2994">
            <w:pPr>
              <w:rPr>
                <w:rFonts w:ascii="Arial" w:hAnsi="Arial" w:cs="Arial"/>
              </w:rPr>
            </w:pPr>
          </w:p>
          <w:p w14:paraId="43435378" w14:textId="77777777" w:rsidR="00BD106F" w:rsidRPr="00E01B9E" w:rsidRDefault="00BD106F" w:rsidP="00BF2994">
            <w:pPr>
              <w:rPr>
                <w:rFonts w:ascii="Arial" w:hAnsi="Arial" w:cs="Arial"/>
              </w:rPr>
            </w:pPr>
          </w:p>
        </w:tc>
      </w:tr>
      <w:tr w:rsidR="00BD106F" w:rsidRPr="00B7798C" w14:paraId="47541BCD" w14:textId="77777777" w:rsidTr="00BF2994">
        <w:tc>
          <w:tcPr>
            <w:tcW w:w="9565" w:type="dxa"/>
            <w:gridSpan w:val="2"/>
          </w:tcPr>
          <w:p w14:paraId="77EFD891" w14:textId="77777777" w:rsidR="00BD106F" w:rsidRPr="00B7798C" w:rsidRDefault="00BD106F" w:rsidP="00BF2994">
            <w:pPr>
              <w:rPr>
                <w:rFonts w:ascii="Arial" w:hAnsi="Arial" w:cs="Arial"/>
                <w:b/>
              </w:rPr>
            </w:pPr>
            <w:r w:rsidRPr="00B7798C">
              <w:rPr>
                <w:rFonts w:ascii="Arial" w:hAnsi="Arial" w:cs="Arial"/>
                <w:b/>
              </w:rPr>
              <w:t>Researcher comment:</w:t>
            </w:r>
          </w:p>
        </w:tc>
      </w:tr>
      <w:tr w:rsidR="00BD106F" w:rsidRPr="00E01B9E" w14:paraId="5EEBDFAD" w14:textId="77777777" w:rsidTr="00BF2994">
        <w:tc>
          <w:tcPr>
            <w:tcW w:w="9565" w:type="dxa"/>
            <w:gridSpan w:val="2"/>
          </w:tcPr>
          <w:p w14:paraId="00BB5B52" w14:textId="77777777" w:rsidR="00BD106F" w:rsidRPr="00E01B9E" w:rsidRDefault="00BD106F" w:rsidP="00BF2994">
            <w:pPr>
              <w:rPr>
                <w:rFonts w:ascii="Arial" w:hAnsi="Arial" w:cs="Arial"/>
              </w:rPr>
            </w:pPr>
          </w:p>
          <w:p w14:paraId="2EAB1615" w14:textId="77777777" w:rsidR="00BD106F" w:rsidRPr="00E01B9E" w:rsidRDefault="00BD106F" w:rsidP="00BF2994">
            <w:pPr>
              <w:rPr>
                <w:rFonts w:ascii="Arial" w:hAnsi="Arial" w:cs="Arial"/>
              </w:rPr>
            </w:pPr>
          </w:p>
          <w:p w14:paraId="747AED6E" w14:textId="77777777" w:rsidR="00BD106F" w:rsidRPr="00E01B9E" w:rsidRDefault="00BD106F" w:rsidP="00BF2994">
            <w:pPr>
              <w:rPr>
                <w:rFonts w:ascii="Arial" w:hAnsi="Arial" w:cs="Arial"/>
              </w:rPr>
            </w:pPr>
          </w:p>
          <w:p w14:paraId="2AF39D72" w14:textId="77777777" w:rsidR="00BD106F" w:rsidRPr="00E01B9E" w:rsidRDefault="00BD106F" w:rsidP="00BF2994">
            <w:pPr>
              <w:rPr>
                <w:rFonts w:ascii="Arial" w:hAnsi="Arial" w:cs="Arial"/>
              </w:rPr>
            </w:pPr>
          </w:p>
        </w:tc>
      </w:tr>
      <w:tr w:rsidR="00BD106F" w:rsidRPr="00B7798C" w14:paraId="46A9C8C5" w14:textId="77777777" w:rsidTr="00BF2994">
        <w:tc>
          <w:tcPr>
            <w:tcW w:w="9565" w:type="dxa"/>
            <w:gridSpan w:val="2"/>
          </w:tcPr>
          <w:p w14:paraId="19F0D1B5" w14:textId="77777777" w:rsidR="00BD106F" w:rsidRPr="00B7798C" w:rsidRDefault="00BD106F" w:rsidP="00BF2994">
            <w:pPr>
              <w:rPr>
                <w:rFonts w:ascii="Arial" w:hAnsi="Arial" w:cs="Arial"/>
                <w:b/>
              </w:rPr>
            </w:pPr>
            <w:r>
              <w:rPr>
                <w:rFonts w:ascii="Arial" w:hAnsi="Arial" w:cs="Arial"/>
                <w:b/>
              </w:rPr>
              <w:t>Peer review</w:t>
            </w:r>
            <w:r w:rsidRPr="00B7798C">
              <w:rPr>
                <w:rFonts w:ascii="Arial" w:hAnsi="Arial" w:cs="Arial"/>
                <w:b/>
              </w:rPr>
              <w:t xml:space="preserve"> 1 comment:</w:t>
            </w:r>
          </w:p>
        </w:tc>
      </w:tr>
      <w:tr w:rsidR="00BD106F" w:rsidRPr="00E01B9E" w14:paraId="409874DA" w14:textId="77777777" w:rsidTr="00BF2994">
        <w:tc>
          <w:tcPr>
            <w:tcW w:w="9565" w:type="dxa"/>
            <w:gridSpan w:val="2"/>
          </w:tcPr>
          <w:p w14:paraId="7A881A5C" w14:textId="77777777" w:rsidR="00BD106F" w:rsidRPr="00E01B9E" w:rsidRDefault="00BD106F" w:rsidP="00BF2994">
            <w:pPr>
              <w:rPr>
                <w:rFonts w:ascii="Arial" w:hAnsi="Arial" w:cs="Arial"/>
              </w:rPr>
            </w:pPr>
          </w:p>
          <w:p w14:paraId="526831BC" w14:textId="77777777" w:rsidR="00BD106F" w:rsidRPr="00E01B9E" w:rsidRDefault="00BD106F" w:rsidP="00BF2994">
            <w:pPr>
              <w:rPr>
                <w:rFonts w:ascii="Arial" w:hAnsi="Arial" w:cs="Arial"/>
              </w:rPr>
            </w:pPr>
          </w:p>
          <w:p w14:paraId="0248CBF2" w14:textId="77777777" w:rsidR="00BD106F" w:rsidRPr="00E01B9E" w:rsidRDefault="00BD106F" w:rsidP="00BF2994">
            <w:pPr>
              <w:rPr>
                <w:rFonts w:ascii="Arial" w:hAnsi="Arial" w:cs="Arial"/>
              </w:rPr>
            </w:pPr>
          </w:p>
          <w:p w14:paraId="3DC4C3CD" w14:textId="77777777" w:rsidR="00BD106F" w:rsidRPr="00E01B9E" w:rsidRDefault="00BD106F" w:rsidP="00BF2994">
            <w:pPr>
              <w:rPr>
                <w:rFonts w:ascii="Arial" w:hAnsi="Arial" w:cs="Arial"/>
              </w:rPr>
            </w:pPr>
          </w:p>
        </w:tc>
      </w:tr>
      <w:tr w:rsidR="00BD106F" w:rsidRPr="00B7798C" w14:paraId="0FBD7826" w14:textId="77777777" w:rsidTr="00BF2994">
        <w:tc>
          <w:tcPr>
            <w:tcW w:w="9565" w:type="dxa"/>
            <w:gridSpan w:val="2"/>
          </w:tcPr>
          <w:p w14:paraId="33C7B6D2" w14:textId="77777777" w:rsidR="00BD106F" w:rsidRPr="00B7798C" w:rsidRDefault="00BD106F" w:rsidP="00BF2994">
            <w:pPr>
              <w:rPr>
                <w:rFonts w:ascii="Arial" w:hAnsi="Arial" w:cs="Arial"/>
                <w:b/>
              </w:rPr>
            </w:pPr>
            <w:r>
              <w:rPr>
                <w:rFonts w:ascii="Arial" w:hAnsi="Arial" w:cs="Arial"/>
                <w:b/>
              </w:rPr>
              <w:t>Peer review</w:t>
            </w:r>
            <w:r w:rsidRPr="00B7798C">
              <w:rPr>
                <w:rFonts w:ascii="Arial" w:hAnsi="Arial" w:cs="Arial"/>
                <w:b/>
              </w:rPr>
              <w:t xml:space="preserve"> 2 comment:</w:t>
            </w:r>
          </w:p>
        </w:tc>
      </w:tr>
      <w:tr w:rsidR="00BD106F" w:rsidRPr="00E01B9E" w14:paraId="6843D67D" w14:textId="77777777" w:rsidTr="00BF2994">
        <w:tc>
          <w:tcPr>
            <w:tcW w:w="9565" w:type="dxa"/>
            <w:gridSpan w:val="2"/>
          </w:tcPr>
          <w:p w14:paraId="72B705D2" w14:textId="77777777" w:rsidR="00BD106F" w:rsidRPr="00E01B9E" w:rsidRDefault="00BD106F" w:rsidP="00BF2994">
            <w:pPr>
              <w:rPr>
                <w:rFonts w:ascii="Arial" w:hAnsi="Arial" w:cs="Arial"/>
              </w:rPr>
            </w:pPr>
          </w:p>
          <w:p w14:paraId="72673615" w14:textId="77777777" w:rsidR="00BD106F" w:rsidRPr="00E01B9E" w:rsidRDefault="00BD106F" w:rsidP="00BF2994">
            <w:pPr>
              <w:rPr>
                <w:rFonts w:ascii="Arial" w:hAnsi="Arial" w:cs="Arial"/>
              </w:rPr>
            </w:pPr>
          </w:p>
          <w:p w14:paraId="7C92B9F0" w14:textId="77777777" w:rsidR="00BD106F" w:rsidRPr="00E01B9E" w:rsidRDefault="00BD106F" w:rsidP="00BF2994">
            <w:pPr>
              <w:rPr>
                <w:rFonts w:ascii="Arial" w:hAnsi="Arial" w:cs="Arial"/>
              </w:rPr>
            </w:pPr>
          </w:p>
          <w:p w14:paraId="23F42533" w14:textId="77777777" w:rsidR="00BD106F" w:rsidRPr="00E01B9E" w:rsidRDefault="00BD106F" w:rsidP="00BF2994">
            <w:pPr>
              <w:rPr>
                <w:rFonts w:ascii="Arial" w:hAnsi="Arial" w:cs="Arial"/>
              </w:rPr>
            </w:pPr>
          </w:p>
        </w:tc>
      </w:tr>
      <w:tr w:rsidR="00BD106F" w:rsidRPr="00B7798C" w14:paraId="44B48FFA" w14:textId="77777777" w:rsidTr="00BF2994">
        <w:tc>
          <w:tcPr>
            <w:tcW w:w="9565" w:type="dxa"/>
            <w:gridSpan w:val="2"/>
          </w:tcPr>
          <w:p w14:paraId="0D8865C3" w14:textId="77777777" w:rsidR="00BD106F" w:rsidRPr="00B7798C" w:rsidRDefault="00BD106F" w:rsidP="00BF2994">
            <w:pPr>
              <w:rPr>
                <w:rFonts w:ascii="Arial" w:hAnsi="Arial" w:cs="Arial"/>
                <w:b/>
              </w:rPr>
            </w:pPr>
            <w:r w:rsidRPr="00B7798C">
              <w:rPr>
                <w:rFonts w:ascii="Arial" w:hAnsi="Arial" w:cs="Arial"/>
                <w:b/>
              </w:rPr>
              <w:t xml:space="preserve">Government comment: </w:t>
            </w:r>
          </w:p>
        </w:tc>
      </w:tr>
      <w:tr w:rsidR="00BD106F" w:rsidRPr="00E01B9E" w14:paraId="430C8FB9" w14:textId="77777777" w:rsidTr="00BF2994">
        <w:tc>
          <w:tcPr>
            <w:tcW w:w="9565" w:type="dxa"/>
            <w:gridSpan w:val="2"/>
          </w:tcPr>
          <w:p w14:paraId="5E04551E" w14:textId="77777777" w:rsidR="00BD106F" w:rsidRPr="00E01B9E" w:rsidRDefault="00BD106F" w:rsidP="00BF2994">
            <w:pPr>
              <w:rPr>
                <w:rFonts w:ascii="Arial" w:hAnsi="Arial" w:cs="Arial"/>
              </w:rPr>
            </w:pPr>
          </w:p>
          <w:p w14:paraId="67423DEE" w14:textId="77777777" w:rsidR="00BD106F" w:rsidRPr="00E01B9E" w:rsidRDefault="00BD106F" w:rsidP="00BF2994">
            <w:pPr>
              <w:rPr>
                <w:rFonts w:ascii="Arial" w:hAnsi="Arial" w:cs="Arial"/>
              </w:rPr>
            </w:pPr>
          </w:p>
          <w:p w14:paraId="734ED216" w14:textId="77777777" w:rsidR="00BD106F" w:rsidRPr="00E01B9E" w:rsidRDefault="00BD106F" w:rsidP="00BF2994">
            <w:pPr>
              <w:rPr>
                <w:rFonts w:ascii="Arial" w:hAnsi="Arial" w:cs="Arial"/>
              </w:rPr>
            </w:pPr>
          </w:p>
          <w:p w14:paraId="31DE9526" w14:textId="77777777" w:rsidR="00BD106F" w:rsidRPr="00E01B9E" w:rsidRDefault="00BD106F" w:rsidP="00BF2994">
            <w:pPr>
              <w:rPr>
                <w:rFonts w:ascii="Arial" w:hAnsi="Arial" w:cs="Arial"/>
              </w:rPr>
            </w:pPr>
          </w:p>
        </w:tc>
      </w:tr>
      <w:tr w:rsidR="00BD106F" w:rsidRPr="00B7798C" w14:paraId="182D41A2" w14:textId="77777777" w:rsidTr="00BF2994">
        <w:tc>
          <w:tcPr>
            <w:tcW w:w="9565" w:type="dxa"/>
            <w:gridSpan w:val="2"/>
          </w:tcPr>
          <w:p w14:paraId="53F27988" w14:textId="77777777" w:rsidR="00BD106F" w:rsidRPr="00B7798C" w:rsidRDefault="00BD106F" w:rsidP="00BF2994">
            <w:pPr>
              <w:rPr>
                <w:rFonts w:ascii="Arial" w:hAnsi="Arial" w:cs="Arial"/>
                <w:b/>
              </w:rPr>
            </w:pPr>
            <w:r w:rsidRPr="00B7798C">
              <w:rPr>
                <w:rFonts w:ascii="Arial" w:hAnsi="Arial" w:cs="Arial"/>
                <w:b/>
              </w:rPr>
              <w:t>RESULTS Educational Fund comment:</w:t>
            </w:r>
          </w:p>
        </w:tc>
      </w:tr>
      <w:tr w:rsidR="00BD106F" w:rsidRPr="00E01B9E" w14:paraId="551E859F" w14:textId="77777777" w:rsidTr="00BF2994">
        <w:trPr>
          <w:trHeight w:val="910"/>
        </w:trPr>
        <w:tc>
          <w:tcPr>
            <w:tcW w:w="9565" w:type="dxa"/>
            <w:gridSpan w:val="2"/>
          </w:tcPr>
          <w:p w14:paraId="1B3B948F" w14:textId="77777777" w:rsidR="00BD106F" w:rsidRPr="00E01B9E" w:rsidRDefault="00BD106F" w:rsidP="00BF2994">
            <w:pPr>
              <w:rPr>
                <w:rFonts w:ascii="Arial" w:hAnsi="Arial" w:cs="Arial"/>
              </w:rPr>
            </w:pPr>
          </w:p>
          <w:p w14:paraId="57BEE7F9" w14:textId="77777777" w:rsidR="00BD106F" w:rsidRPr="00E01B9E" w:rsidRDefault="00BD106F" w:rsidP="00BF2994">
            <w:pPr>
              <w:rPr>
                <w:rFonts w:ascii="Arial" w:hAnsi="Arial" w:cs="Arial"/>
              </w:rPr>
            </w:pPr>
          </w:p>
          <w:p w14:paraId="51D613DF" w14:textId="77777777" w:rsidR="00BD106F" w:rsidRPr="00E01B9E" w:rsidRDefault="00BD106F" w:rsidP="00BF2994">
            <w:pPr>
              <w:rPr>
                <w:rFonts w:ascii="Arial" w:hAnsi="Arial" w:cs="Arial"/>
              </w:rPr>
            </w:pPr>
          </w:p>
          <w:p w14:paraId="1CC538BE" w14:textId="77777777" w:rsidR="00BD106F" w:rsidRPr="00E01B9E" w:rsidRDefault="00BD106F" w:rsidP="00BF2994">
            <w:pPr>
              <w:rPr>
                <w:rFonts w:ascii="Arial" w:hAnsi="Arial" w:cs="Arial"/>
              </w:rPr>
            </w:pPr>
          </w:p>
        </w:tc>
      </w:tr>
    </w:tbl>
    <w:p w14:paraId="2C5699B4" w14:textId="77777777" w:rsidR="00BD106F" w:rsidRPr="00D80813" w:rsidRDefault="00BD106F">
      <w:pPr>
        <w:rPr>
          <w:rFonts w:ascii="Arial" w:hAnsi="Arial" w:cs="Arial"/>
          <w:sz w:val="24"/>
          <w:szCs w:val="24"/>
        </w:rPr>
      </w:pPr>
    </w:p>
    <w:p w14:paraId="3284EDC1" w14:textId="6D6C7F7C" w:rsidR="004434DE" w:rsidRDefault="004434DE" w:rsidP="0072005A">
      <w:pPr>
        <w:pStyle w:val="ListParagraph"/>
        <w:numPr>
          <w:ilvl w:val="1"/>
          <w:numId w:val="173"/>
        </w:numPr>
        <w:rPr>
          <w:rFonts w:ascii="Arial" w:eastAsiaTheme="minorHAnsi" w:hAnsi="Arial" w:cs="Arial"/>
          <w:b/>
          <w:color w:val="B01F2E"/>
          <w:sz w:val="32"/>
        </w:rPr>
      </w:pPr>
      <w:r w:rsidRPr="00D80813">
        <w:rPr>
          <w:rFonts w:ascii="Arial" w:eastAsiaTheme="minorHAnsi" w:hAnsi="Arial" w:cs="Arial"/>
          <w:b/>
          <w:color w:val="B01F2E"/>
          <w:sz w:val="32"/>
        </w:rPr>
        <w:t>Completion</w:t>
      </w:r>
    </w:p>
    <w:p w14:paraId="51A237BD" w14:textId="77777777" w:rsidR="00D80813" w:rsidRPr="00D80813" w:rsidRDefault="00D80813" w:rsidP="00D80813">
      <w:pPr>
        <w:pStyle w:val="ListParagraph"/>
        <w:ind w:left="792"/>
        <w:rPr>
          <w:rFonts w:ascii="Arial" w:eastAsiaTheme="minorHAnsi" w:hAnsi="Arial" w:cs="Arial"/>
          <w:b/>
          <w:color w:val="B01F2E"/>
          <w:sz w:val="24"/>
          <w:szCs w:val="24"/>
        </w:rPr>
      </w:pPr>
    </w:p>
    <w:p w14:paraId="30A1DB35" w14:textId="44652A8E" w:rsidR="004434DE" w:rsidRPr="00D80813" w:rsidRDefault="004434DE" w:rsidP="0072005A">
      <w:pPr>
        <w:pStyle w:val="ListParagraph"/>
        <w:numPr>
          <w:ilvl w:val="2"/>
          <w:numId w:val="174"/>
        </w:numPr>
        <w:spacing w:after="0" w:line="240" w:lineRule="auto"/>
        <w:rPr>
          <w:rFonts w:ascii="Arial" w:hAnsi="Arial" w:cs="Arial"/>
          <w:b/>
          <w:color w:val="C00000"/>
          <w:sz w:val="32"/>
          <w:vertAlign w:val="superscript"/>
        </w:rPr>
      </w:pPr>
      <w:r w:rsidRPr="00D80813">
        <w:rPr>
          <w:rFonts w:ascii="Arial" w:hAnsi="Arial" w:cs="Arial"/>
          <w:b/>
          <w:sz w:val="32"/>
        </w:rPr>
        <w:t xml:space="preserve">What is the </w:t>
      </w:r>
      <w:r w:rsidR="00511FDF" w:rsidRPr="00D80813">
        <w:rPr>
          <w:rFonts w:ascii="Arial" w:hAnsi="Arial" w:cs="Arial"/>
          <w:b/>
          <w:sz w:val="32"/>
        </w:rPr>
        <w:t>completion rate</w:t>
      </w:r>
      <w:r w:rsidRPr="00D80813">
        <w:rPr>
          <w:rFonts w:ascii="Arial" w:hAnsi="Arial" w:cs="Arial"/>
          <w:b/>
          <w:sz w:val="32"/>
        </w:rPr>
        <w:t>?</w:t>
      </w:r>
      <w:r w:rsidR="00103AE4" w:rsidRPr="00D80813">
        <w:rPr>
          <w:rFonts w:ascii="Arial" w:hAnsi="Arial" w:cs="Arial"/>
          <w:b/>
          <w:color w:val="C00000"/>
          <w:sz w:val="32"/>
          <w:vertAlign w:val="superscript"/>
        </w:rPr>
        <w:t>P</w:t>
      </w:r>
    </w:p>
    <w:p w14:paraId="4C634EC7" w14:textId="77777777" w:rsidR="004434DE" w:rsidRPr="00D80813" w:rsidRDefault="004434DE" w:rsidP="004434DE">
      <w:pPr>
        <w:spacing w:after="0" w:line="240" w:lineRule="auto"/>
        <w:rPr>
          <w:rFonts w:ascii="Arial" w:hAnsi="Arial" w:cs="Arial"/>
          <w:b/>
          <w:sz w:val="24"/>
          <w:szCs w:val="24"/>
        </w:rPr>
      </w:pPr>
    </w:p>
    <w:p w14:paraId="18D20FEC" w14:textId="77777777" w:rsidR="004434DE" w:rsidRPr="00C331A6" w:rsidRDefault="004434DE" w:rsidP="004434DE">
      <w:pPr>
        <w:spacing w:after="0" w:line="240" w:lineRule="auto"/>
        <w:rPr>
          <w:rFonts w:ascii="Arial" w:hAnsi="Arial" w:cs="Arial"/>
          <w:b/>
          <w:sz w:val="20"/>
          <w:szCs w:val="20"/>
        </w:rPr>
      </w:pPr>
      <w:r w:rsidRPr="00C331A6">
        <w:rPr>
          <w:rFonts w:ascii="Arial" w:hAnsi="Arial" w:cs="Arial"/>
          <w:b/>
          <w:sz w:val="20"/>
          <w:szCs w:val="20"/>
        </w:rPr>
        <w:t>Basis:</w:t>
      </w:r>
    </w:p>
    <w:p w14:paraId="4DB98C3A" w14:textId="77777777" w:rsidR="004434DE" w:rsidRPr="00C331A6" w:rsidRDefault="004434DE" w:rsidP="004434DE">
      <w:pPr>
        <w:spacing w:after="0" w:line="240" w:lineRule="auto"/>
        <w:rPr>
          <w:rFonts w:ascii="Arial" w:hAnsi="Arial" w:cs="Arial"/>
          <w:sz w:val="20"/>
          <w:szCs w:val="20"/>
        </w:rPr>
      </w:pPr>
    </w:p>
    <w:p w14:paraId="62456F73" w14:textId="77777777" w:rsidR="004C0197" w:rsidRPr="00C331A6" w:rsidRDefault="004C0197" w:rsidP="004434DE">
      <w:pPr>
        <w:spacing w:after="0" w:line="240" w:lineRule="auto"/>
        <w:rPr>
          <w:rFonts w:ascii="Arial" w:hAnsi="Arial" w:cs="Arial"/>
          <w:i/>
          <w:sz w:val="20"/>
          <w:szCs w:val="20"/>
        </w:rPr>
      </w:pPr>
      <w:r w:rsidRPr="00C331A6">
        <w:rPr>
          <w:rFonts w:ascii="Arial" w:hAnsi="Arial" w:cs="Arial"/>
          <w:i/>
          <w:sz w:val="20"/>
          <w:szCs w:val="20"/>
        </w:rPr>
        <w:t>"State Parties…shall, in particular: (e) Take measures to encourage regular attendance at schools and the reduction of drop-out rates"</w:t>
      </w:r>
    </w:p>
    <w:p w14:paraId="1CD17B93" w14:textId="77777777" w:rsidR="004C0197" w:rsidRPr="00C331A6" w:rsidRDefault="004C0197" w:rsidP="004434DE">
      <w:pPr>
        <w:spacing w:after="0" w:line="240" w:lineRule="auto"/>
        <w:rPr>
          <w:rFonts w:ascii="Arial" w:hAnsi="Arial" w:cs="Arial"/>
          <w:i/>
          <w:sz w:val="20"/>
          <w:szCs w:val="20"/>
        </w:rPr>
      </w:pPr>
    </w:p>
    <w:p w14:paraId="2B7E865A" w14:textId="77777777" w:rsidR="004434DE" w:rsidRPr="00C331A6" w:rsidRDefault="004434DE" w:rsidP="004434DE">
      <w:pPr>
        <w:spacing w:after="0" w:line="240" w:lineRule="auto"/>
        <w:jc w:val="right"/>
        <w:rPr>
          <w:rFonts w:ascii="Arial" w:hAnsi="Arial" w:cs="Arial"/>
          <w:sz w:val="20"/>
          <w:szCs w:val="20"/>
        </w:rPr>
      </w:pPr>
      <w:r w:rsidRPr="00C331A6">
        <w:rPr>
          <w:rFonts w:ascii="Arial" w:hAnsi="Arial" w:cs="Arial"/>
          <w:sz w:val="20"/>
          <w:szCs w:val="20"/>
        </w:rPr>
        <w:t xml:space="preserve">— Convention on the Rights of </w:t>
      </w:r>
      <w:r w:rsidR="004C0197" w:rsidRPr="00C331A6">
        <w:rPr>
          <w:rFonts w:ascii="Arial" w:hAnsi="Arial" w:cs="Arial"/>
          <w:sz w:val="20"/>
          <w:szCs w:val="20"/>
        </w:rPr>
        <w:t>the Child, Article 28</w:t>
      </w:r>
      <w:r w:rsidRPr="00C331A6">
        <w:rPr>
          <w:rFonts w:ascii="Arial" w:hAnsi="Arial" w:cs="Arial"/>
          <w:sz w:val="20"/>
          <w:szCs w:val="20"/>
        </w:rPr>
        <w:t>, Paragraph 1</w:t>
      </w:r>
      <w:r w:rsidR="004C0197" w:rsidRPr="00C331A6">
        <w:rPr>
          <w:rFonts w:ascii="Arial" w:hAnsi="Arial" w:cs="Arial"/>
          <w:sz w:val="20"/>
          <w:szCs w:val="20"/>
        </w:rPr>
        <w:t>, Section e</w:t>
      </w:r>
    </w:p>
    <w:p w14:paraId="2FF4FD45" w14:textId="77777777" w:rsidR="004434DE" w:rsidRPr="00C331A6" w:rsidRDefault="004434DE" w:rsidP="004434DE">
      <w:pPr>
        <w:spacing w:after="0" w:line="240" w:lineRule="auto"/>
        <w:rPr>
          <w:rFonts w:ascii="Arial" w:hAnsi="Arial" w:cs="Arial"/>
          <w:sz w:val="20"/>
          <w:szCs w:val="20"/>
        </w:rPr>
      </w:pPr>
    </w:p>
    <w:p w14:paraId="64A4F9FC" w14:textId="77777777" w:rsidR="008F6F99" w:rsidRPr="00C331A6" w:rsidRDefault="008F6F99" w:rsidP="008F6F99">
      <w:pPr>
        <w:spacing w:after="0" w:line="240" w:lineRule="auto"/>
        <w:rPr>
          <w:rFonts w:ascii="Arial" w:hAnsi="Arial" w:cs="Arial"/>
          <w:i/>
          <w:sz w:val="20"/>
          <w:szCs w:val="20"/>
        </w:rPr>
      </w:pPr>
      <w:r w:rsidRPr="00C331A6">
        <w:rPr>
          <w:rFonts w:ascii="Arial" w:hAnsi="Arial" w:cs="Arial"/>
          <w:i/>
          <w:sz w:val="20"/>
          <w:szCs w:val="20"/>
        </w:rPr>
        <w:t xml:space="preserve">"Primary education should be compulsory and available free to all" </w:t>
      </w:r>
    </w:p>
    <w:p w14:paraId="2817220C" w14:textId="77777777" w:rsidR="008F6F99" w:rsidRPr="00C331A6" w:rsidRDefault="008F6F99" w:rsidP="008F6F99">
      <w:pPr>
        <w:spacing w:after="0" w:line="240" w:lineRule="auto"/>
        <w:rPr>
          <w:rFonts w:ascii="Arial" w:hAnsi="Arial" w:cs="Arial"/>
          <w:i/>
          <w:sz w:val="20"/>
          <w:szCs w:val="20"/>
        </w:rPr>
      </w:pPr>
    </w:p>
    <w:p w14:paraId="1A81F69C" w14:textId="77777777" w:rsidR="008F6F99" w:rsidRPr="00C331A6" w:rsidRDefault="008F6F99" w:rsidP="008F6F99">
      <w:pPr>
        <w:spacing w:after="0" w:line="240" w:lineRule="auto"/>
        <w:jc w:val="right"/>
        <w:rPr>
          <w:rFonts w:ascii="Arial" w:hAnsi="Arial" w:cs="Arial"/>
          <w:sz w:val="20"/>
          <w:szCs w:val="20"/>
        </w:rPr>
      </w:pPr>
      <w:r w:rsidRPr="00C331A6">
        <w:rPr>
          <w:rFonts w:ascii="Arial" w:hAnsi="Arial" w:cs="Arial"/>
          <w:sz w:val="20"/>
          <w:szCs w:val="20"/>
        </w:rPr>
        <w:t>— International Covenant on Economic, Social and Cultural Rights, Article 13, Paragraph 2, Section a</w:t>
      </w:r>
    </w:p>
    <w:p w14:paraId="06DE86C2" w14:textId="77777777" w:rsidR="008F6F99" w:rsidRPr="00C331A6" w:rsidRDefault="008F6F99" w:rsidP="008F6F99">
      <w:pPr>
        <w:spacing w:after="0" w:line="240" w:lineRule="auto"/>
        <w:rPr>
          <w:rFonts w:ascii="Arial" w:hAnsi="Arial" w:cs="Arial"/>
          <w:sz w:val="20"/>
          <w:szCs w:val="20"/>
        </w:rPr>
      </w:pPr>
    </w:p>
    <w:p w14:paraId="21E469EA" w14:textId="77777777" w:rsidR="008F6F99" w:rsidRPr="00C331A6" w:rsidRDefault="008F6F99" w:rsidP="008F6F99">
      <w:pPr>
        <w:spacing w:after="0" w:line="240" w:lineRule="auto"/>
        <w:rPr>
          <w:rFonts w:ascii="Arial" w:hAnsi="Arial" w:cs="Arial"/>
          <w:i/>
          <w:sz w:val="20"/>
          <w:szCs w:val="20"/>
        </w:rPr>
      </w:pPr>
      <w:r w:rsidRPr="00C331A6">
        <w:rPr>
          <w:rFonts w:ascii="Arial" w:hAnsi="Arial" w:cs="Arial"/>
          <w:i/>
          <w:sz w:val="20"/>
          <w:szCs w:val="20"/>
        </w:rPr>
        <w:t>"Secondary education in its different forms, including technical and vocational secondary education, shall be made generally available and accessible to all by every appropriate means, and in particular by the progressive introduction of free education"</w:t>
      </w:r>
    </w:p>
    <w:p w14:paraId="52BFFAA4" w14:textId="77777777" w:rsidR="008F6F99" w:rsidRPr="00C331A6" w:rsidRDefault="008F6F99" w:rsidP="008F6F99">
      <w:pPr>
        <w:spacing w:after="0" w:line="240" w:lineRule="auto"/>
        <w:rPr>
          <w:rFonts w:ascii="Arial" w:hAnsi="Arial" w:cs="Arial"/>
          <w:i/>
          <w:sz w:val="20"/>
          <w:szCs w:val="20"/>
        </w:rPr>
      </w:pPr>
    </w:p>
    <w:p w14:paraId="29FF4E1B" w14:textId="77777777" w:rsidR="008F6F99" w:rsidRPr="00C331A6" w:rsidRDefault="008F6F99" w:rsidP="008F6F99">
      <w:pPr>
        <w:spacing w:after="0" w:line="240" w:lineRule="auto"/>
        <w:jc w:val="right"/>
        <w:rPr>
          <w:rFonts w:ascii="Arial" w:hAnsi="Arial" w:cs="Arial"/>
          <w:sz w:val="20"/>
          <w:szCs w:val="20"/>
        </w:rPr>
      </w:pPr>
      <w:r w:rsidRPr="00C331A6">
        <w:rPr>
          <w:rFonts w:ascii="Arial" w:hAnsi="Arial" w:cs="Arial"/>
          <w:sz w:val="20"/>
          <w:szCs w:val="20"/>
        </w:rPr>
        <w:t>— International Covenant on Economic, Social and Cultural Rights, Article 13, Paragraph 2, Section b</w:t>
      </w:r>
    </w:p>
    <w:p w14:paraId="42642432" w14:textId="77777777" w:rsidR="008F6F99" w:rsidRPr="00C331A6" w:rsidRDefault="008F6F99" w:rsidP="008F6F99">
      <w:pPr>
        <w:spacing w:after="0" w:line="240" w:lineRule="auto"/>
        <w:rPr>
          <w:rFonts w:ascii="Arial" w:hAnsi="Arial" w:cs="Arial"/>
          <w:sz w:val="20"/>
          <w:szCs w:val="20"/>
        </w:rPr>
      </w:pPr>
    </w:p>
    <w:p w14:paraId="16CD6975" w14:textId="77777777" w:rsidR="008F6F99" w:rsidRPr="00C331A6" w:rsidRDefault="008F6F99" w:rsidP="008F6F99">
      <w:pPr>
        <w:spacing w:after="0" w:line="240" w:lineRule="auto"/>
        <w:rPr>
          <w:rFonts w:ascii="Arial" w:hAnsi="Arial" w:cs="Arial"/>
          <w:i/>
          <w:sz w:val="20"/>
          <w:szCs w:val="20"/>
        </w:rPr>
      </w:pPr>
      <w:r w:rsidRPr="00C331A6">
        <w:rPr>
          <w:rFonts w:ascii="Arial" w:hAnsi="Arial" w:cs="Arial"/>
          <w:i/>
          <w:sz w:val="20"/>
          <w:szCs w:val="20"/>
        </w:rPr>
        <w:t xml:space="preserve">"Higher education shall be made equally accessible to all, on the basis of capacity, by every appropriate means, and in particular by the progressive introduction of free education" </w:t>
      </w:r>
    </w:p>
    <w:p w14:paraId="6153786E" w14:textId="77777777" w:rsidR="008F6F99" w:rsidRPr="00C331A6" w:rsidRDefault="008F6F99" w:rsidP="008F6F99">
      <w:pPr>
        <w:spacing w:after="0" w:line="240" w:lineRule="auto"/>
        <w:rPr>
          <w:rFonts w:ascii="Arial" w:hAnsi="Arial" w:cs="Arial"/>
          <w:i/>
          <w:sz w:val="20"/>
          <w:szCs w:val="20"/>
        </w:rPr>
      </w:pPr>
    </w:p>
    <w:p w14:paraId="5A400660" w14:textId="77777777" w:rsidR="008F6F99" w:rsidRPr="00C331A6" w:rsidRDefault="008F6F99" w:rsidP="008F6F99">
      <w:pPr>
        <w:spacing w:after="0" w:line="240" w:lineRule="auto"/>
        <w:jc w:val="right"/>
        <w:rPr>
          <w:rFonts w:ascii="Arial" w:hAnsi="Arial" w:cs="Arial"/>
          <w:sz w:val="20"/>
          <w:szCs w:val="20"/>
        </w:rPr>
      </w:pPr>
      <w:r w:rsidRPr="00C331A6">
        <w:rPr>
          <w:rFonts w:ascii="Arial" w:hAnsi="Arial" w:cs="Arial"/>
          <w:sz w:val="20"/>
          <w:szCs w:val="20"/>
        </w:rPr>
        <w:t>— International Covenant on Economic, Social and Cultural Rights, Article 13, Paragraph 2, Section c</w:t>
      </w:r>
    </w:p>
    <w:p w14:paraId="654178B9" w14:textId="77777777" w:rsidR="004434DE" w:rsidRPr="00C331A6" w:rsidRDefault="004434DE" w:rsidP="004434DE">
      <w:pPr>
        <w:spacing w:after="0" w:line="240" w:lineRule="auto"/>
        <w:rPr>
          <w:rFonts w:ascii="Arial" w:hAnsi="Arial" w:cs="Arial"/>
          <w:sz w:val="20"/>
          <w:szCs w:val="20"/>
        </w:rPr>
      </w:pPr>
    </w:p>
    <w:p w14:paraId="1BC147F9" w14:textId="77777777" w:rsidR="004434DE" w:rsidRPr="00C331A6" w:rsidRDefault="004434DE" w:rsidP="004434DE">
      <w:pPr>
        <w:spacing w:after="0" w:line="240" w:lineRule="auto"/>
        <w:rPr>
          <w:rFonts w:ascii="Arial" w:hAnsi="Arial" w:cs="Arial"/>
          <w:sz w:val="20"/>
          <w:szCs w:val="20"/>
        </w:rPr>
      </w:pPr>
      <w:r w:rsidRPr="00C331A6">
        <w:rPr>
          <w:rFonts w:ascii="Arial" w:hAnsi="Arial" w:cs="Arial"/>
          <w:i/>
          <w:sz w:val="20"/>
          <w:szCs w:val="20"/>
        </w:rPr>
        <w:t>See also:</w:t>
      </w:r>
      <w:r w:rsidRPr="00C331A6">
        <w:rPr>
          <w:rFonts w:ascii="Arial" w:hAnsi="Arial" w:cs="Arial"/>
          <w:sz w:val="20"/>
          <w:szCs w:val="20"/>
        </w:rPr>
        <w:t xml:space="preserve"> </w:t>
      </w:r>
      <w:r w:rsidR="004C0197" w:rsidRPr="00C331A6">
        <w:rPr>
          <w:rFonts w:ascii="Arial" w:hAnsi="Arial" w:cs="Arial"/>
          <w:sz w:val="20"/>
          <w:szCs w:val="20"/>
        </w:rPr>
        <w:t>CEDAW 10 (f), Revised European Social Charter 17.2, Protocol of the African Charter on Human and Peoples' Rights on the Rights of Women in Africa 12.2(c), African Charter on the Rights and Welfare of the Child 11.3(d)</w:t>
      </w:r>
    </w:p>
    <w:p w14:paraId="60F2CB1C" w14:textId="77777777" w:rsidR="004434DE" w:rsidRPr="00C331A6" w:rsidRDefault="004434DE" w:rsidP="004434DE">
      <w:pPr>
        <w:spacing w:after="0" w:line="240" w:lineRule="auto"/>
        <w:rPr>
          <w:rFonts w:ascii="Arial" w:hAnsi="Arial" w:cs="Arial"/>
          <w:sz w:val="20"/>
          <w:szCs w:val="20"/>
        </w:rPr>
      </w:pPr>
    </w:p>
    <w:p w14:paraId="5D66DF17" w14:textId="77777777" w:rsidR="004434DE" w:rsidRPr="00C331A6" w:rsidRDefault="004434DE" w:rsidP="004434DE">
      <w:pPr>
        <w:rPr>
          <w:rFonts w:ascii="Arial" w:hAnsi="Arial" w:cs="Arial"/>
          <w:b/>
          <w:sz w:val="20"/>
          <w:szCs w:val="20"/>
        </w:rPr>
      </w:pPr>
      <w:r w:rsidRPr="00C331A6">
        <w:rPr>
          <w:rFonts w:ascii="Arial" w:hAnsi="Arial" w:cs="Arial"/>
          <w:b/>
          <w:sz w:val="20"/>
          <w:szCs w:val="20"/>
        </w:rPr>
        <w:t>Guidance:</w:t>
      </w:r>
    </w:p>
    <w:p w14:paraId="4E89611A" w14:textId="77777777" w:rsidR="004434DE" w:rsidRPr="00C331A6" w:rsidRDefault="004434DE" w:rsidP="004434DE">
      <w:pPr>
        <w:rPr>
          <w:rFonts w:ascii="Arial" w:hAnsi="Arial" w:cs="Arial"/>
          <w:i/>
          <w:sz w:val="20"/>
          <w:szCs w:val="20"/>
        </w:rPr>
      </w:pPr>
      <w:r w:rsidRPr="00C331A6">
        <w:rPr>
          <w:rFonts w:ascii="Arial" w:hAnsi="Arial" w:cs="Arial"/>
          <w:i/>
          <w:sz w:val="20"/>
          <w:szCs w:val="20"/>
        </w:rPr>
        <w:t>Explanation:</w:t>
      </w:r>
    </w:p>
    <w:p w14:paraId="075F03EE" w14:textId="6DD590DF" w:rsidR="004434DE" w:rsidRPr="00C331A6" w:rsidRDefault="00615736" w:rsidP="00C331A6">
      <w:pPr>
        <w:ind w:left="720"/>
        <w:rPr>
          <w:rFonts w:ascii="Arial" w:hAnsi="Arial" w:cs="Arial"/>
          <w:sz w:val="20"/>
          <w:szCs w:val="20"/>
        </w:rPr>
      </w:pPr>
      <w:r w:rsidRPr="00C331A6">
        <w:rPr>
          <w:rFonts w:ascii="Arial" w:hAnsi="Arial" w:cs="Arial"/>
          <w:sz w:val="20"/>
          <w:szCs w:val="20"/>
        </w:rPr>
        <w:t xml:space="preserve">This question seeks to answer how many students </w:t>
      </w:r>
      <w:r w:rsidR="00615CC9" w:rsidRPr="00C331A6">
        <w:rPr>
          <w:rFonts w:ascii="Arial" w:hAnsi="Arial" w:cs="Arial"/>
          <w:sz w:val="20"/>
          <w:szCs w:val="20"/>
        </w:rPr>
        <w:t xml:space="preserve">in 2014 </w:t>
      </w:r>
      <w:r w:rsidRPr="00C331A6">
        <w:rPr>
          <w:rFonts w:ascii="Arial" w:hAnsi="Arial" w:cs="Arial"/>
          <w:sz w:val="20"/>
          <w:szCs w:val="20"/>
        </w:rPr>
        <w:t>completed the primary level of education through public primary schools. It is calculated by taking the total number of students in the last grade of public primary school, minus the number of repeaters in that grade, divided by the total number of children of official graduation age.</w:t>
      </w:r>
    </w:p>
    <w:p w14:paraId="63268100" w14:textId="77777777" w:rsidR="004434DE" w:rsidRPr="00C331A6" w:rsidRDefault="004434DE" w:rsidP="004434DE">
      <w:pPr>
        <w:rPr>
          <w:rFonts w:ascii="Arial" w:hAnsi="Arial" w:cs="Arial"/>
          <w:sz w:val="20"/>
          <w:szCs w:val="20"/>
        </w:rPr>
      </w:pPr>
      <w:r w:rsidRPr="00C331A6">
        <w:rPr>
          <w:rFonts w:ascii="Arial" w:hAnsi="Arial" w:cs="Arial"/>
          <w:i/>
          <w:sz w:val="20"/>
          <w:szCs w:val="20"/>
        </w:rPr>
        <w:t>Necessary Definitions</w:t>
      </w:r>
      <w:r w:rsidRPr="00C331A6">
        <w:rPr>
          <w:rFonts w:ascii="Arial" w:hAnsi="Arial" w:cs="Arial"/>
          <w:sz w:val="20"/>
          <w:szCs w:val="20"/>
        </w:rPr>
        <w:t>:</w:t>
      </w:r>
    </w:p>
    <w:p w14:paraId="572FB809" w14:textId="6F9682B7" w:rsidR="004434DE" w:rsidRPr="00C331A6" w:rsidRDefault="004434DE" w:rsidP="00C331A6">
      <w:pPr>
        <w:ind w:left="720"/>
        <w:rPr>
          <w:rFonts w:ascii="Arial" w:hAnsi="Arial" w:cs="Arial"/>
          <w:sz w:val="20"/>
          <w:szCs w:val="20"/>
        </w:rPr>
      </w:pPr>
      <w:r w:rsidRPr="00C331A6">
        <w:rPr>
          <w:rFonts w:ascii="Arial" w:hAnsi="Arial" w:cs="Arial"/>
          <w:sz w:val="20"/>
          <w:szCs w:val="20"/>
        </w:rPr>
        <w:t>"</w:t>
      </w:r>
      <w:r w:rsidR="00D674CE" w:rsidRPr="00C331A6">
        <w:rPr>
          <w:rFonts w:ascii="Arial" w:hAnsi="Arial" w:cs="Arial"/>
          <w:sz w:val="20"/>
          <w:szCs w:val="20"/>
        </w:rPr>
        <w:t>Completion Rate” is calculated by taking the total number of students in the last grade of a given education level, minus the number of repeaters in that grade, divided by the total number of children of official graduation age.</w:t>
      </w:r>
    </w:p>
    <w:p w14:paraId="5CB425B5" w14:textId="77777777" w:rsidR="008F6F99" w:rsidRPr="00C331A6" w:rsidRDefault="008F6F99" w:rsidP="00C331A6">
      <w:pPr>
        <w:ind w:left="720"/>
        <w:rPr>
          <w:rFonts w:ascii="Arial" w:hAnsi="Arial" w:cs="Arial"/>
          <w:sz w:val="20"/>
          <w:szCs w:val="20"/>
        </w:rPr>
      </w:pPr>
      <w:r w:rsidRPr="00C331A6">
        <w:rPr>
          <w:rFonts w:ascii="Arial" w:hAnsi="Arial" w:cs="Arial"/>
          <w:sz w:val="20"/>
          <w:szCs w:val="20"/>
        </w:rPr>
        <w:t>"Private School" is defined as any privately managed educational institution. This may include for-profit, non-profit, religious, and NGO run schools.</w:t>
      </w:r>
    </w:p>
    <w:p w14:paraId="061774F0" w14:textId="77777777" w:rsidR="004434DE" w:rsidRPr="00C331A6" w:rsidRDefault="004434DE" w:rsidP="004434DE">
      <w:pPr>
        <w:rPr>
          <w:rFonts w:ascii="Arial" w:hAnsi="Arial" w:cs="Arial"/>
          <w:i/>
          <w:sz w:val="20"/>
          <w:szCs w:val="20"/>
        </w:rPr>
      </w:pPr>
      <w:r w:rsidRPr="00C331A6">
        <w:rPr>
          <w:rFonts w:ascii="Arial" w:hAnsi="Arial" w:cs="Arial"/>
          <w:i/>
          <w:sz w:val="20"/>
          <w:szCs w:val="20"/>
        </w:rPr>
        <w:t>Examples:</w:t>
      </w:r>
    </w:p>
    <w:p w14:paraId="4CEDC90B" w14:textId="77777777" w:rsidR="004434DE" w:rsidRPr="00C331A6" w:rsidRDefault="004434DE" w:rsidP="00C331A6">
      <w:pPr>
        <w:ind w:left="720"/>
        <w:rPr>
          <w:rFonts w:ascii="Arial" w:hAnsi="Arial" w:cs="Arial"/>
          <w:sz w:val="20"/>
          <w:szCs w:val="20"/>
        </w:rPr>
      </w:pPr>
      <w:r w:rsidRPr="00C331A6">
        <w:rPr>
          <w:rFonts w:ascii="Arial" w:hAnsi="Arial" w:cs="Arial"/>
          <w:sz w:val="20"/>
          <w:szCs w:val="20"/>
        </w:rPr>
        <w:tab/>
      </w:r>
    </w:p>
    <w:p w14:paraId="59468B21" w14:textId="77777777" w:rsidR="004434DE" w:rsidRPr="00C331A6" w:rsidRDefault="004434DE" w:rsidP="004434DE">
      <w:pPr>
        <w:rPr>
          <w:rFonts w:ascii="Arial" w:hAnsi="Arial" w:cs="Arial"/>
          <w:sz w:val="20"/>
          <w:szCs w:val="20"/>
        </w:rPr>
      </w:pPr>
      <w:r w:rsidRPr="00C331A6">
        <w:rPr>
          <w:rFonts w:ascii="Arial" w:hAnsi="Arial" w:cs="Arial"/>
          <w:i/>
          <w:sz w:val="20"/>
          <w:szCs w:val="20"/>
        </w:rPr>
        <w:t>Appropriate Supporting Documentation</w:t>
      </w:r>
      <w:r w:rsidRPr="00C331A6">
        <w:rPr>
          <w:rFonts w:ascii="Arial" w:hAnsi="Arial" w:cs="Arial"/>
          <w:sz w:val="20"/>
          <w:szCs w:val="20"/>
        </w:rPr>
        <w:t xml:space="preserve">: </w:t>
      </w:r>
    </w:p>
    <w:p w14:paraId="02544C8E" w14:textId="0C290B37" w:rsidR="00987B6E" w:rsidRPr="00C331A6" w:rsidRDefault="00987B6E" w:rsidP="00C331A6">
      <w:pPr>
        <w:ind w:left="720"/>
        <w:rPr>
          <w:rFonts w:ascii="Arial" w:hAnsi="Arial" w:cs="Arial"/>
          <w:sz w:val="20"/>
          <w:szCs w:val="20"/>
        </w:rPr>
      </w:pPr>
      <w:r w:rsidRPr="00C331A6">
        <w:rPr>
          <w:rFonts w:ascii="Arial" w:hAnsi="Arial" w:cs="Arial"/>
          <w:sz w:val="20"/>
          <w:szCs w:val="20"/>
        </w:rPr>
        <w:t xml:space="preserve">Acceptable supporting documents may include government </w:t>
      </w:r>
      <w:r w:rsidR="00615CC9" w:rsidRPr="00C331A6">
        <w:rPr>
          <w:rFonts w:ascii="Arial" w:hAnsi="Arial" w:cs="Arial"/>
          <w:sz w:val="20"/>
          <w:szCs w:val="20"/>
        </w:rPr>
        <w:t>reports,</w:t>
      </w:r>
      <w:r w:rsidRPr="00C331A6">
        <w:rPr>
          <w:rFonts w:ascii="Arial" w:hAnsi="Arial" w:cs="Arial"/>
          <w:sz w:val="20"/>
          <w:szCs w:val="20"/>
        </w:rPr>
        <w:t xml:space="preserve"> non-governmental research reports, local or international news articles, </w:t>
      </w:r>
      <w:r w:rsidR="00615CC9" w:rsidRPr="00C331A6">
        <w:rPr>
          <w:rFonts w:ascii="Arial" w:hAnsi="Arial" w:cs="Arial"/>
          <w:sz w:val="20"/>
          <w:szCs w:val="20"/>
        </w:rPr>
        <w:t xml:space="preserve">or </w:t>
      </w:r>
      <w:r w:rsidRPr="00C331A6">
        <w:rPr>
          <w:rFonts w:ascii="Arial" w:hAnsi="Arial" w:cs="Arial"/>
          <w:sz w:val="20"/>
          <w:szCs w:val="20"/>
        </w:rPr>
        <w:t xml:space="preserve">data from a reputable regional or multi-national organization such as the </w:t>
      </w:r>
      <w:r w:rsidR="00615CC9" w:rsidRPr="00C331A6">
        <w:rPr>
          <w:rFonts w:ascii="Arial" w:hAnsi="Arial" w:cs="Arial"/>
          <w:sz w:val="20"/>
          <w:szCs w:val="20"/>
        </w:rPr>
        <w:t>UN or the World Bank</w:t>
      </w:r>
      <w:r w:rsidRPr="00C331A6">
        <w:rPr>
          <w:rFonts w:ascii="Arial" w:hAnsi="Arial" w:cs="Arial"/>
          <w:sz w:val="20"/>
          <w:szCs w:val="20"/>
        </w:rPr>
        <w:t>.</w:t>
      </w:r>
    </w:p>
    <w:p w14:paraId="3B4FAA29" w14:textId="77777777" w:rsidR="00C331A6" w:rsidRDefault="004434DE" w:rsidP="004434DE">
      <w:pPr>
        <w:rPr>
          <w:rFonts w:ascii="Arial" w:hAnsi="Arial" w:cs="Arial"/>
          <w:sz w:val="20"/>
          <w:szCs w:val="20"/>
        </w:rPr>
      </w:pPr>
      <w:r w:rsidRPr="00C331A6">
        <w:rPr>
          <w:rFonts w:ascii="Arial" w:hAnsi="Arial" w:cs="Arial"/>
          <w:i/>
          <w:sz w:val="20"/>
          <w:szCs w:val="20"/>
        </w:rPr>
        <w:t>Potential Data Sources</w:t>
      </w:r>
      <w:r w:rsidRPr="00C331A6">
        <w:rPr>
          <w:rFonts w:ascii="Arial" w:hAnsi="Arial" w:cs="Arial"/>
          <w:sz w:val="20"/>
          <w:szCs w:val="20"/>
        </w:rPr>
        <w:t xml:space="preserve">: </w:t>
      </w:r>
    </w:p>
    <w:p w14:paraId="770995B6" w14:textId="7895B7B4" w:rsidR="004434DE" w:rsidRPr="00C331A6" w:rsidRDefault="00615CC9" w:rsidP="00C331A6">
      <w:pPr>
        <w:ind w:left="720"/>
        <w:rPr>
          <w:rFonts w:ascii="Arial" w:hAnsi="Arial" w:cs="Arial"/>
          <w:sz w:val="20"/>
          <w:szCs w:val="20"/>
        </w:rPr>
      </w:pPr>
      <w:r w:rsidRPr="00C331A6">
        <w:rPr>
          <w:rFonts w:ascii="Arial" w:hAnsi="Arial" w:cs="Arial"/>
          <w:sz w:val="20"/>
          <w:szCs w:val="20"/>
        </w:rPr>
        <w:t xml:space="preserve">Ministry of Education, National Bureau of Statistics, </w:t>
      </w:r>
      <w:r w:rsidR="0060448B" w:rsidRPr="00C331A6">
        <w:rPr>
          <w:rFonts w:ascii="Arial" w:hAnsi="Arial" w:cs="Arial"/>
          <w:sz w:val="20"/>
          <w:szCs w:val="20"/>
        </w:rPr>
        <w:t>UNESCO Database on the Right to Education (</w:t>
      </w:r>
      <w:hyperlink r:id="rId126" w:history="1">
        <w:r w:rsidR="0060448B" w:rsidRPr="00C331A6">
          <w:rPr>
            <w:rStyle w:val="Hyperlink"/>
            <w:rFonts w:ascii="Arial" w:hAnsi="Arial" w:cs="Arial"/>
            <w:sz w:val="20"/>
            <w:szCs w:val="20"/>
          </w:rPr>
          <w:t>http://www.unesco.org/education/edurights/index.php?action=home&amp;lng=en</w:t>
        </w:r>
      </w:hyperlink>
      <w:r w:rsidR="0060448B" w:rsidRPr="00C331A6">
        <w:rPr>
          <w:rFonts w:ascii="Arial" w:hAnsi="Arial" w:cs="Arial"/>
          <w:sz w:val="20"/>
          <w:szCs w:val="20"/>
        </w:rPr>
        <w:t>), Right to Education Project – Where to Find Information (</w:t>
      </w:r>
      <w:hyperlink r:id="rId127" w:history="1">
        <w:r w:rsidR="0060448B" w:rsidRPr="00C331A6">
          <w:rPr>
            <w:rStyle w:val="Hyperlink"/>
            <w:rFonts w:ascii="Arial" w:hAnsi="Arial" w:cs="Arial"/>
            <w:sz w:val="20"/>
            <w:szCs w:val="20"/>
          </w:rPr>
          <w:t>http://www.right-to-education.org/page/where-find-information</w:t>
        </w:r>
      </w:hyperlink>
      <w:r w:rsidR="00C331A6">
        <w:rPr>
          <w:rStyle w:val="Hyperlink"/>
          <w:rFonts w:ascii="Arial" w:hAnsi="Arial" w:cs="Arial"/>
          <w:sz w:val="20"/>
          <w:szCs w:val="20"/>
        </w:rPr>
        <w:t>)</w:t>
      </w:r>
      <w:r w:rsidR="0060448B" w:rsidRPr="00C331A6">
        <w:rPr>
          <w:rFonts w:ascii="Arial" w:hAnsi="Arial" w:cs="Arial"/>
          <w:sz w:val="20"/>
          <w:szCs w:val="20"/>
        </w:rPr>
        <w:t>, UNESCO Institute of Statistics (</w:t>
      </w:r>
      <w:hyperlink r:id="rId128" w:history="1">
        <w:r w:rsidR="0060448B" w:rsidRPr="00C331A6">
          <w:rPr>
            <w:rStyle w:val="Hyperlink"/>
            <w:rFonts w:ascii="Arial" w:hAnsi="Arial" w:cs="Arial"/>
            <w:sz w:val="20"/>
            <w:szCs w:val="20"/>
          </w:rPr>
          <w:t>http://www.uis.unesco.org/Pages/default.aspx</w:t>
        </w:r>
      </w:hyperlink>
      <w:r w:rsidR="0060448B" w:rsidRPr="00C331A6">
        <w:rPr>
          <w:rFonts w:ascii="Arial" w:hAnsi="Arial" w:cs="Arial"/>
          <w:sz w:val="20"/>
          <w:szCs w:val="20"/>
        </w:rPr>
        <w:t>), World Bank DataBank (</w:t>
      </w:r>
      <w:hyperlink r:id="rId129" w:history="1">
        <w:r w:rsidR="0060448B" w:rsidRPr="00C331A6">
          <w:rPr>
            <w:rStyle w:val="Hyperlink"/>
            <w:rFonts w:ascii="Arial" w:hAnsi="Arial" w:cs="Arial"/>
            <w:sz w:val="20"/>
            <w:szCs w:val="20"/>
          </w:rPr>
          <w:t>http://databank.worldbank.org/data/home.aspx</w:t>
        </w:r>
      </w:hyperlink>
      <w:r w:rsidR="0060448B" w:rsidRPr="00C331A6">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4434DE" w:rsidRPr="00E01B9E" w14:paraId="31A9636F" w14:textId="77777777" w:rsidTr="00D80813">
        <w:tc>
          <w:tcPr>
            <w:tcW w:w="7315" w:type="dxa"/>
            <w:tcBorders>
              <w:top w:val="single" w:sz="4" w:space="0" w:color="auto"/>
            </w:tcBorders>
          </w:tcPr>
          <w:p w14:paraId="45C154D1" w14:textId="77777777" w:rsidR="004434DE" w:rsidRPr="00E01B9E" w:rsidRDefault="00511FDF" w:rsidP="00E12C97">
            <w:pPr>
              <w:rPr>
                <w:rFonts w:ascii="Arial" w:hAnsi="Arial" w:cs="Arial"/>
                <w:b/>
              </w:rPr>
            </w:pPr>
            <w:r>
              <w:rPr>
                <w:rFonts w:ascii="Arial" w:hAnsi="Arial" w:cs="Arial"/>
                <w:b/>
              </w:rPr>
              <w:t>Question 3.4</w:t>
            </w:r>
            <w:r w:rsidR="004434DE">
              <w:rPr>
                <w:rFonts w:ascii="Arial" w:hAnsi="Arial" w:cs="Arial"/>
                <w:b/>
              </w:rPr>
              <w:t>.1</w:t>
            </w:r>
          </w:p>
        </w:tc>
        <w:tc>
          <w:tcPr>
            <w:tcW w:w="2250" w:type="dxa"/>
            <w:tcBorders>
              <w:top w:val="single" w:sz="4" w:space="0" w:color="auto"/>
            </w:tcBorders>
          </w:tcPr>
          <w:p w14:paraId="24DF9D7C" w14:textId="77777777" w:rsidR="004434DE" w:rsidRPr="00E01B9E" w:rsidRDefault="004434DE" w:rsidP="00E12C97">
            <w:pPr>
              <w:rPr>
                <w:rFonts w:ascii="Arial" w:hAnsi="Arial" w:cs="Arial"/>
                <w:b/>
              </w:rPr>
            </w:pPr>
            <w:r w:rsidRPr="00E01B9E">
              <w:rPr>
                <w:rFonts w:ascii="Arial" w:hAnsi="Arial" w:cs="Arial"/>
                <w:b/>
              </w:rPr>
              <w:t>Response</w:t>
            </w:r>
          </w:p>
        </w:tc>
      </w:tr>
      <w:tr w:rsidR="00C331A6" w:rsidRPr="00E01B9E" w14:paraId="2D9B0CCA" w14:textId="77777777" w:rsidTr="00D80813">
        <w:tc>
          <w:tcPr>
            <w:tcW w:w="7315" w:type="dxa"/>
          </w:tcPr>
          <w:p w14:paraId="4A585471" w14:textId="77777777" w:rsidR="00C331A6" w:rsidRPr="000222DB" w:rsidRDefault="00C331A6" w:rsidP="00511FDF">
            <w:pPr>
              <w:rPr>
                <w:rFonts w:ascii="Arial" w:hAnsi="Arial" w:cs="Arial"/>
                <w:b/>
                <w:sz w:val="20"/>
                <w:szCs w:val="20"/>
              </w:rPr>
            </w:pPr>
            <w:r w:rsidRPr="000222DB">
              <w:rPr>
                <w:rFonts w:ascii="Arial" w:hAnsi="Arial" w:cs="Arial"/>
                <w:b/>
                <w:sz w:val="20"/>
                <w:szCs w:val="20"/>
              </w:rPr>
              <w:t>A: What is the public primary school completion rate?</w:t>
            </w:r>
          </w:p>
          <w:p w14:paraId="39AC58F4" w14:textId="77777777" w:rsidR="00C331A6" w:rsidRPr="000222DB" w:rsidRDefault="00C331A6" w:rsidP="00E12C97">
            <w:pPr>
              <w:rPr>
                <w:rFonts w:ascii="Arial" w:hAnsi="Arial" w:cs="Arial"/>
                <w:sz w:val="20"/>
                <w:szCs w:val="20"/>
              </w:rPr>
            </w:pPr>
          </w:p>
          <w:p w14:paraId="23DD63AE"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Overall completion rate for public primary schools</w:t>
            </w:r>
          </w:p>
          <w:p w14:paraId="7F45D848"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For males</w:t>
            </w:r>
          </w:p>
          <w:p w14:paraId="35874CB3"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For females</w:t>
            </w:r>
          </w:p>
          <w:p w14:paraId="22964353"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In urban schools</w:t>
            </w:r>
          </w:p>
          <w:p w14:paraId="79A187E3"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In rural schools</w:t>
            </w:r>
          </w:p>
          <w:p w14:paraId="44E70D45"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For the lowest income quintile</w:t>
            </w:r>
          </w:p>
          <w:p w14:paraId="6EF4E901"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For the second income quintile</w:t>
            </w:r>
          </w:p>
          <w:p w14:paraId="449BBC81"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For the middle income quintile</w:t>
            </w:r>
          </w:p>
          <w:p w14:paraId="259B857E"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For the fourth income quintile</w:t>
            </w:r>
          </w:p>
          <w:p w14:paraId="5A5D0A70" w14:textId="77777777" w:rsidR="00C331A6" w:rsidRPr="000222DB" w:rsidRDefault="00C331A6" w:rsidP="00C34B7C">
            <w:pPr>
              <w:pStyle w:val="ListParagraph"/>
              <w:numPr>
                <w:ilvl w:val="0"/>
                <w:numId w:val="38"/>
              </w:numPr>
              <w:rPr>
                <w:rFonts w:ascii="Arial" w:hAnsi="Arial" w:cs="Arial"/>
                <w:sz w:val="20"/>
                <w:szCs w:val="20"/>
              </w:rPr>
            </w:pPr>
            <w:r w:rsidRPr="000222DB">
              <w:rPr>
                <w:rFonts w:ascii="Arial" w:hAnsi="Arial" w:cs="Arial"/>
                <w:sz w:val="20"/>
                <w:szCs w:val="20"/>
              </w:rPr>
              <w:t>For the highest income quintile</w:t>
            </w:r>
          </w:p>
          <w:p w14:paraId="3E665875" w14:textId="77777777" w:rsidR="00C331A6" w:rsidRPr="00985123" w:rsidRDefault="00C331A6" w:rsidP="00985123">
            <w:pPr>
              <w:pStyle w:val="ListParagraph"/>
              <w:numPr>
                <w:ilvl w:val="0"/>
                <w:numId w:val="38"/>
              </w:numPr>
              <w:rPr>
                <w:rFonts w:ascii="Arial" w:hAnsi="Arial" w:cs="Arial"/>
                <w:sz w:val="20"/>
                <w:szCs w:val="20"/>
              </w:rPr>
            </w:pPr>
            <w:r w:rsidRPr="000222DB">
              <w:rPr>
                <w:rFonts w:ascii="Arial" w:hAnsi="Arial" w:cs="Arial"/>
                <w:sz w:val="20"/>
                <w:szCs w:val="20"/>
              </w:rPr>
              <w:t>For students with a disability</w:t>
            </w:r>
          </w:p>
        </w:tc>
        <w:tc>
          <w:tcPr>
            <w:tcW w:w="2250" w:type="dxa"/>
          </w:tcPr>
          <w:p w14:paraId="4981E5AF" w14:textId="77777777" w:rsidR="00C331A6" w:rsidRDefault="00C331A6" w:rsidP="00BF2994">
            <w:pPr>
              <w:rPr>
                <w:rFonts w:ascii="Arial" w:hAnsi="Arial" w:cs="Arial"/>
              </w:rPr>
            </w:pPr>
          </w:p>
          <w:p w14:paraId="17554B76" w14:textId="77777777" w:rsidR="00C331A6" w:rsidRDefault="00C331A6" w:rsidP="00BF2994">
            <w:pPr>
              <w:rPr>
                <w:rFonts w:ascii="Arial" w:hAnsi="Arial" w:cs="Arial"/>
                <w:sz w:val="20"/>
                <w:szCs w:val="20"/>
              </w:rPr>
            </w:pPr>
          </w:p>
          <w:p w14:paraId="3E3C9C06" w14:textId="77777777" w:rsidR="00C331A6" w:rsidRDefault="00C331A6" w:rsidP="00BF2994">
            <w:pPr>
              <w:rPr>
                <w:rFonts w:ascii="Arial" w:hAnsi="Arial" w:cs="Arial"/>
                <w:sz w:val="20"/>
                <w:szCs w:val="20"/>
              </w:rPr>
            </w:pPr>
            <w:r>
              <w:rPr>
                <w:rFonts w:ascii="Arial" w:hAnsi="Arial" w:cs="Arial"/>
                <w:sz w:val="20"/>
                <w:szCs w:val="20"/>
              </w:rPr>
              <w:t>a.</w:t>
            </w:r>
          </w:p>
          <w:p w14:paraId="363A67D3" w14:textId="77777777" w:rsidR="00C331A6" w:rsidRDefault="00C331A6" w:rsidP="00BF2994">
            <w:pPr>
              <w:rPr>
                <w:rFonts w:ascii="Arial" w:hAnsi="Arial" w:cs="Arial"/>
                <w:sz w:val="20"/>
                <w:szCs w:val="20"/>
              </w:rPr>
            </w:pPr>
            <w:r>
              <w:rPr>
                <w:rFonts w:ascii="Arial" w:hAnsi="Arial" w:cs="Arial"/>
                <w:sz w:val="20"/>
                <w:szCs w:val="20"/>
              </w:rPr>
              <w:t>b.</w:t>
            </w:r>
          </w:p>
          <w:p w14:paraId="79ADD4BA" w14:textId="77777777" w:rsidR="00C331A6" w:rsidRDefault="00C331A6" w:rsidP="00BF2994">
            <w:pPr>
              <w:rPr>
                <w:rFonts w:ascii="Arial" w:hAnsi="Arial" w:cs="Arial"/>
                <w:sz w:val="20"/>
                <w:szCs w:val="20"/>
              </w:rPr>
            </w:pPr>
            <w:r>
              <w:rPr>
                <w:rFonts w:ascii="Arial" w:hAnsi="Arial" w:cs="Arial"/>
                <w:sz w:val="20"/>
                <w:szCs w:val="20"/>
              </w:rPr>
              <w:t>c.</w:t>
            </w:r>
          </w:p>
          <w:p w14:paraId="1CC6E3ED" w14:textId="77777777" w:rsidR="00C331A6" w:rsidRDefault="00C331A6" w:rsidP="00BF2994">
            <w:pPr>
              <w:rPr>
                <w:rFonts w:ascii="Arial" w:hAnsi="Arial" w:cs="Arial"/>
                <w:sz w:val="20"/>
                <w:szCs w:val="20"/>
              </w:rPr>
            </w:pPr>
            <w:r>
              <w:rPr>
                <w:rFonts w:ascii="Arial" w:hAnsi="Arial" w:cs="Arial"/>
                <w:sz w:val="20"/>
                <w:szCs w:val="20"/>
              </w:rPr>
              <w:t>d.</w:t>
            </w:r>
          </w:p>
          <w:p w14:paraId="1522B46C" w14:textId="77777777" w:rsidR="00C331A6" w:rsidRDefault="00C331A6" w:rsidP="00BF2994">
            <w:pPr>
              <w:rPr>
                <w:rFonts w:ascii="Arial" w:hAnsi="Arial" w:cs="Arial"/>
                <w:sz w:val="20"/>
                <w:szCs w:val="20"/>
              </w:rPr>
            </w:pPr>
            <w:r>
              <w:rPr>
                <w:rFonts w:ascii="Arial" w:hAnsi="Arial" w:cs="Arial"/>
                <w:sz w:val="20"/>
                <w:szCs w:val="20"/>
              </w:rPr>
              <w:t>e.</w:t>
            </w:r>
          </w:p>
          <w:p w14:paraId="6F7044FC" w14:textId="77777777" w:rsidR="00C331A6" w:rsidRDefault="00C331A6" w:rsidP="00BF2994">
            <w:pPr>
              <w:rPr>
                <w:rFonts w:ascii="Arial" w:hAnsi="Arial" w:cs="Arial"/>
                <w:sz w:val="20"/>
                <w:szCs w:val="20"/>
              </w:rPr>
            </w:pPr>
            <w:r>
              <w:rPr>
                <w:rFonts w:ascii="Arial" w:hAnsi="Arial" w:cs="Arial"/>
                <w:sz w:val="20"/>
                <w:szCs w:val="20"/>
              </w:rPr>
              <w:t>f.</w:t>
            </w:r>
          </w:p>
          <w:p w14:paraId="411368C4" w14:textId="77777777" w:rsidR="00C331A6" w:rsidRDefault="00C331A6" w:rsidP="00BF2994">
            <w:pPr>
              <w:rPr>
                <w:rFonts w:ascii="Arial" w:hAnsi="Arial" w:cs="Arial"/>
                <w:sz w:val="20"/>
                <w:szCs w:val="20"/>
              </w:rPr>
            </w:pPr>
            <w:r>
              <w:rPr>
                <w:rFonts w:ascii="Arial" w:hAnsi="Arial" w:cs="Arial"/>
                <w:sz w:val="20"/>
                <w:szCs w:val="20"/>
              </w:rPr>
              <w:t>g.</w:t>
            </w:r>
          </w:p>
          <w:p w14:paraId="20A6EC5D" w14:textId="77777777" w:rsidR="00C331A6" w:rsidRDefault="00C331A6" w:rsidP="00BF2994">
            <w:pPr>
              <w:rPr>
                <w:rFonts w:ascii="Arial" w:hAnsi="Arial" w:cs="Arial"/>
                <w:sz w:val="20"/>
                <w:szCs w:val="20"/>
              </w:rPr>
            </w:pPr>
            <w:r>
              <w:rPr>
                <w:rFonts w:ascii="Arial" w:hAnsi="Arial" w:cs="Arial"/>
                <w:sz w:val="20"/>
                <w:szCs w:val="20"/>
              </w:rPr>
              <w:t>h.</w:t>
            </w:r>
          </w:p>
          <w:p w14:paraId="3EC6785D" w14:textId="77777777" w:rsidR="00C331A6" w:rsidRDefault="00C331A6" w:rsidP="00BF2994">
            <w:pPr>
              <w:rPr>
                <w:rFonts w:ascii="Arial" w:hAnsi="Arial" w:cs="Arial"/>
                <w:sz w:val="20"/>
                <w:szCs w:val="20"/>
              </w:rPr>
            </w:pPr>
            <w:r>
              <w:rPr>
                <w:rFonts w:ascii="Arial" w:hAnsi="Arial" w:cs="Arial"/>
                <w:sz w:val="20"/>
                <w:szCs w:val="20"/>
              </w:rPr>
              <w:t>i.</w:t>
            </w:r>
          </w:p>
          <w:p w14:paraId="5F0453B0" w14:textId="77777777" w:rsidR="00C331A6" w:rsidRDefault="00C331A6" w:rsidP="00BF2994">
            <w:pPr>
              <w:rPr>
                <w:rFonts w:ascii="Arial" w:hAnsi="Arial" w:cs="Arial"/>
                <w:sz w:val="20"/>
                <w:szCs w:val="20"/>
              </w:rPr>
            </w:pPr>
            <w:r>
              <w:rPr>
                <w:rFonts w:ascii="Arial" w:hAnsi="Arial" w:cs="Arial"/>
                <w:sz w:val="20"/>
                <w:szCs w:val="20"/>
              </w:rPr>
              <w:t>j.</w:t>
            </w:r>
          </w:p>
          <w:p w14:paraId="775C5E50" w14:textId="440B60DA" w:rsidR="00C331A6" w:rsidRPr="00E01B9E" w:rsidRDefault="00C331A6" w:rsidP="00E12C97">
            <w:pPr>
              <w:rPr>
                <w:rFonts w:ascii="Arial" w:hAnsi="Arial" w:cs="Arial"/>
              </w:rPr>
            </w:pPr>
            <w:r>
              <w:rPr>
                <w:rFonts w:ascii="Arial" w:hAnsi="Arial" w:cs="Arial"/>
                <w:sz w:val="20"/>
                <w:szCs w:val="20"/>
              </w:rPr>
              <w:t>k.</w:t>
            </w:r>
          </w:p>
        </w:tc>
      </w:tr>
      <w:tr w:rsidR="00C331A6" w:rsidRPr="00E01B9E" w14:paraId="4D600F28" w14:textId="77777777" w:rsidTr="00D80813">
        <w:tc>
          <w:tcPr>
            <w:tcW w:w="7315" w:type="dxa"/>
          </w:tcPr>
          <w:p w14:paraId="30466040" w14:textId="77777777" w:rsidR="00C331A6" w:rsidRPr="000222DB" w:rsidRDefault="00C331A6" w:rsidP="00BB7C06">
            <w:pPr>
              <w:rPr>
                <w:rFonts w:ascii="Arial" w:hAnsi="Arial" w:cs="Arial"/>
                <w:b/>
                <w:sz w:val="20"/>
                <w:szCs w:val="20"/>
              </w:rPr>
            </w:pPr>
            <w:r w:rsidRPr="000222DB">
              <w:rPr>
                <w:rFonts w:ascii="Arial" w:hAnsi="Arial" w:cs="Arial"/>
                <w:b/>
                <w:sz w:val="20"/>
                <w:szCs w:val="20"/>
              </w:rPr>
              <w:t>B: What is the public secondary school completion rate?</w:t>
            </w:r>
          </w:p>
          <w:p w14:paraId="16E739F0" w14:textId="77777777" w:rsidR="00C331A6" w:rsidRPr="000222DB" w:rsidRDefault="00C331A6" w:rsidP="00BB7C06">
            <w:pPr>
              <w:rPr>
                <w:rFonts w:ascii="Arial" w:hAnsi="Arial" w:cs="Arial"/>
                <w:sz w:val="20"/>
                <w:szCs w:val="20"/>
              </w:rPr>
            </w:pPr>
          </w:p>
          <w:p w14:paraId="3FA678FD"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Overall completion rate for public secondary schools</w:t>
            </w:r>
          </w:p>
          <w:p w14:paraId="707C62B7"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For males</w:t>
            </w:r>
          </w:p>
          <w:p w14:paraId="6EE3FA64"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For females</w:t>
            </w:r>
          </w:p>
          <w:p w14:paraId="3B09CE88"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In urban schools</w:t>
            </w:r>
          </w:p>
          <w:p w14:paraId="02450928"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In rural schools</w:t>
            </w:r>
          </w:p>
          <w:p w14:paraId="2D7CFD87"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For the lowest income quintile</w:t>
            </w:r>
          </w:p>
          <w:p w14:paraId="2F16EE27"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For the second income quintile</w:t>
            </w:r>
          </w:p>
          <w:p w14:paraId="1DBB0AF0"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For the middle income quintile</w:t>
            </w:r>
          </w:p>
          <w:p w14:paraId="2B9F5894"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For the fourth income quintile</w:t>
            </w:r>
          </w:p>
          <w:p w14:paraId="1B15F2DF" w14:textId="77777777" w:rsidR="00C331A6" w:rsidRPr="000222DB" w:rsidRDefault="00C331A6" w:rsidP="00BB7C06">
            <w:pPr>
              <w:pStyle w:val="ListParagraph"/>
              <w:numPr>
                <w:ilvl w:val="0"/>
                <w:numId w:val="39"/>
              </w:numPr>
              <w:rPr>
                <w:rFonts w:ascii="Arial" w:hAnsi="Arial" w:cs="Arial"/>
                <w:sz w:val="20"/>
                <w:szCs w:val="20"/>
              </w:rPr>
            </w:pPr>
            <w:r w:rsidRPr="000222DB">
              <w:rPr>
                <w:rFonts w:ascii="Arial" w:hAnsi="Arial" w:cs="Arial"/>
                <w:sz w:val="20"/>
                <w:szCs w:val="20"/>
              </w:rPr>
              <w:t>For the highest income quintile</w:t>
            </w:r>
          </w:p>
          <w:p w14:paraId="341304F8" w14:textId="77777777" w:rsidR="00C331A6" w:rsidRPr="00985123" w:rsidRDefault="00C331A6" w:rsidP="00985123">
            <w:pPr>
              <w:pStyle w:val="ListParagraph"/>
              <w:numPr>
                <w:ilvl w:val="0"/>
                <w:numId w:val="39"/>
              </w:numPr>
              <w:rPr>
                <w:rFonts w:ascii="Arial" w:hAnsi="Arial" w:cs="Arial"/>
                <w:sz w:val="20"/>
                <w:szCs w:val="20"/>
              </w:rPr>
            </w:pPr>
            <w:r w:rsidRPr="000222DB">
              <w:rPr>
                <w:rFonts w:ascii="Arial" w:hAnsi="Arial" w:cs="Arial"/>
                <w:sz w:val="20"/>
                <w:szCs w:val="20"/>
              </w:rPr>
              <w:t>For students with a disability</w:t>
            </w:r>
          </w:p>
        </w:tc>
        <w:tc>
          <w:tcPr>
            <w:tcW w:w="2250" w:type="dxa"/>
          </w:tcPr>
          <w:p w14:paraId="4D9EF424" w14:textId="77777777" w:rsidR="00C331A6" w:rsidRDefault="00C331A6" w:rsidP="00BF2994">
            <w:pPr>
              <w:rPr>
                <w:rFonts w:ascii="Arial" w:hAnsi="Arial" w:cs="Arial"/>
              </w:rPr>
            </w:pPr>
          </w:p>
          <w:p w14:paraId="6608EBE8" w14:textId="77777777" w:rsidR="00C331A6" w:rsidRDefault="00C331A6" w:rsidP="00BF2994">
            <w:pPr>
              <w:rPr>
                <w:rFonts w:ascii="Arial" w:hAnsi="Arial" w:cs="Arial"/>
                <w:sz w:val="20"/>
                <w:szCs w:val="20"/>
              </w:rPr>
            </w:pPr>
          </w:p>
          <w:p w14:paraId="7F4F1385" w14:textId="77777777" w:rsidR="00C331A6" w:rsidRDefault="00C331A6" w:rsidP="00BF2994">
            <w:pPr>
              <w:rPr>
                <w:rFonts w:ascii="Arial" w:hAnsi="Arial" w:cs="Arial"/>
                <w:sz w:val="20"/>
                <w:szCs w:val="20"/>
              </w:rPr>
            </w:pPr>
            <w:r>
              <w:rPr>
                <w:rFonts w:ascii="Arial" w:hAnsi="Arial" w:cs="Arial"/>
                <w:sz w:val="20"/>
                <w:szCs w:val="20"/>
              </w:rPr>
              <w:t>a.</w:t>
            </w:r>
          </w:p>
          <w:p w14:paraId="17ACD945" w14:textId="77777777" w:rsidR="00C331A6" w:rsidRDefault="00C331A6" w:rsidP="00BF2994">
            <w:pPr>
              <w:rPr>
                <w:rFonts w:ascii="Arial" w:hAnsi="Arial" w:cs="Arial"/>
                <w:sz w:val="20"/>
                <w:szCs w:val="20"/>
              </w:rPr>
            </w:pPr>
            <w:r>
              <w:rPr>
                <w:rFonts w:ascii="Arial" w:hAnsi="Arial" w:cs="Arial"/>
                <w:sz w:val="20"/>
                <w:szCs w:val="20"/>
              </w:rPr>
              <w:t>b.</w:t>
            </w:r>
          </w:p>
          <w:p w14:paraId="5D17DA98" w14:textId="77777777" w:rsidR="00C331A6" w:rsidRDefault="00C331A6" w:rsidP="00BF2994">
            <w:pPr>
              <w:rPr>
                <w:rFonts w:ascii="Arial" w:hAnsi="Arial" w:cs="Arial"/>
                <w:sz w:val="20"/>
                <w:szCs w:val="20"/>
              </w:rPr>
            </w:pPr>
            <w:r>
              <w:rPr>
                <w:rFonts w:ascii="Arial" w:hAnsi="Arial" w:cs="Arial"/>
                <w:sz w:val="20"/>
                <w:szCs w:val="20"/>
              </w:rPr>
              <w:t>c.</w:t>
            </w:r>
          </w:p>
          <w:p w14:paraId="7729F1B3" w14:textId="77777777" w:rsidR="00C331A6" w:rsidRDefault="00C331A6" w:rsidP="00BF2994">
            <w:pPr>
              <w:rPr>
                <w:rFonts w:ascii="Arial" w:hAnsi="Arial" w:cs="Arial"/>
                <w:sz w:val="20"/>
                <w:szCs w:val="20"/>
              </w:rPr>
            </w:pPr>
            <w:r>
              <w:rPr>
                <w:rFonts w:ascii="Arial" w:hAnsi="Arial" w:cs="Arial"/>
                <w:sz w:val="20"/>
                <w:szCs w:val="20"/>
              </w:rPr>
              <w:t>d.</w:t>
            </w:r>
          </w:p>
          <w:p w14:paraId="1F2A633B" w14:textId="77777777" w:rsidR="00C331A6" w:rsidRDefault="00C331A6" w:rsidP="00BF2994">
            <w:pPr>
              <w:rPr>
                <w:rFonts w:ascii="Arial" w:hAnsi="Arial" w:cs="Arial"/>
                <w:sz w:val="20"/>
                <w:szCs w:val="20"/>
              </w:rPr>
            </w:pPr>
            <w:r>
              <w:rPr>
                <w:rFonts w:ascii="Arial" w:hAnsi="Arial" w:cs="Arial"/>
                <w:sz w:val="20"/>
                <w:szCs w:val="20"/>
              </w:rPr>
              <w:t>e.</w:t>
            </w:r>
          </w:p>
          <w:p w14:paraId="382D8402" w14:textId="77777777" w:rsidR="00C331A6" w:rsidRDefault="00C331A6" w:rsidP="00BF2994">
            <w:pPr>
              <w:rPr>
                <w:rFonts w:ascii="Arial" w:hAnsi="Arial" w:cs="Arial"/>
                <w:sz w:val="20"/>
                <w:szCs w:val="20"/>
              </w:rPr>
            </w:pPr>
            <w:r>
              <w:rPr>
                <w:rFonts w:ascii="Arial" w:hAnsi="Arial" w:cs="Arial"/>
                <w:sz w:val="20"/>
                <w:szCs w:val="20"/>
              </w:rPr>
              <w:t>f.</w:t>
            </w:r>
          </w:p>
          <w:p w14:paraId="452E15B2" w14:textId="77777777" w:rsidR="00C331A6" w:rsidRDefault="00C331A6" w:rsidP="00BF2994">
            <w:pPr>
              <w:rPr>
                <w:rFonts w:ascii="Arial" w:hAnsi="Arial" w:cs="Arial"/>
                <w:sz w:val="20"/>
                <w:szCs w:val="20"/>
              </w:rPr>
            </w:pPr>
            <w:r>
              <w:rPr>
                <w:rFonts w:ascii="Arial" w:hAnsi="Arial" w:cs="Arial"/>
                <w:sz w:val="20"/>
                <w:szCs w:val="20"/>
              </w:rPr>
              <w:t>g.</w:t>
            </w:r>
          </w:p>
          <w:p w14:paraId="140326C2" w14:textId="77777777" w:rsidR="00C331A6" w:rsidRDefault="00C331A6" w:rsidP="00BF2994">
            <w:pPr>
              <w:rPr>
                <w:rFonts w:ascii="Arial" w:hAnsi="Arial" w:cs="Arial"/>
                <w:sz w:val="20"/>
                <w:szCs w:val="20"/>
              </w:rPr>
            </w:pPr>
            <w:r>
              <w:rPr>
                <w:rFonts w:ascii="Arial" w:hAnsi="Arial" w:cs="Arial"/>
                <w:sz w:val="20"/>
                <w:szCs w:val="20"/>
              </w:rPr>
              <w:t>h.</w:t>
            </w:r>
          </w:p>
          <w:p w14:paraId="57F292D4" w14:textId="77777777" w:rsidR="00C331A6" w:rsidRDefault="00C331A6" w:rsidP="00BF2994">
            <w:pPr>
              <w:rPr>
                <w:rFonts w:ascii="Arial" w:hAnsi="Arial" w:cs="Arial"/>
                <w:sz w:val="20"/>
                <w:szCs w:val="20"/>
              </w:rPr>
            </w:pPr>
            <w:r>
              <w:rPr>
                <w:rFonts w:ascii="Arial" w:hAnsi="Arial" w:cs="Arial"/>
                <w:sz w:val="20"/>
                <w:szCs w:val="20"/>
              </w:rPr>
              <w:t>i.</w:t>
            </w:r>
          </w:p>
          <w:p w14:paraId="0FF7AB41" w14:textId="77777777" w:rsidR="00C331A6" w:rsidRDefault="00C331A6" w:rsidP="00BF2994">
            <w:pPr>
              <w:rPr>
                <w:rFonts w:ascii="Arial" w:hAnsi="Arial" w:cs="Arial"/>
                <w:sz w:val="20"/>
                <w:szCs w:val="20"/>
              </w:rPr>
            </w:pPr>
            <w:r>
              <w:rPr>
                <w:rFonts w:ascii="Arial" w:hAnsi="Arial" w:cs="Arial"/>
                <w:sz w:val="20"/>
                <w:szCs w:val="20"/>
              </w:rPr>
              <w:t>j.</w:t>
            </w:r>
          </w:p>
          <w:p w14:paraId="58B25B29" w14:textId="2B71A718" w:rsidR="00C331A6" w:rsidRPr="00E01B9E" w:rsidRDefault="00C331A6" w:rsidP="00BB7C06">
            <w:pPr>
              <w:rPr>
                <w:rFonts w:ascii="Arial" w:hAnsi="Arial" w:cs="Arial"/>
              </w:rPr>
            </w:pPr>
            <w:r>
              <w:rPr>
                <w:rFonts w:ascii="Arial" w:hAnsi="Arial" w:cs="Arial"/>
                <w:sz w:val="20"/>
                <w:szCs w:val="20"/>
              </w:rPr>
              <w:t>k.</w:t>
            </w:r>
          </w:p>
        </w:tc>
      </w:tr>
      <w:tr w:rsidR="00C331A6" w:rsidRPr="00E01B9E" w14:paraId="4A1A1E5F" w14:textId="77777777" w:rsidTr="00D80813">
        <w:tc>
          <w:tcPr>
            <w:tcW w:w="7315" w:type="dxa"/>
          </w:tcPr>
          <w:p w14:paraId="79325482" w14:textId="77777777" w:rsidR="00C331A6" w:rsidRPr="000222DB" w:rsidRDefault="00C331A6" w:rsidP="008F6F99">
            <w:pPr>
              <w:rPr>
                <w:rFonts w:ascii="Arial" w:hAnsi="Arial" w:cs="Arial"/>
                <w:b/>
                <w:sz w:val="20"/>
                <w:szCs w:val="20"/>
              </w:rPr>
            </w:pPr>
            <w:r w:rsidRPr="000222DB">
              <w:rPr>
                <w:rFonts w:ascii="Arial" w:hAnsi="Arial" w:cs="Arial"/>
                <w:b/>
                <w:sz w:val="20"/>
                <w:szCs w:val="20"/>
              </w:rPr>
              <w:t>C: What is the completion rate for public technical and vocational training programs?</w:t>
            </w:r>
          </w:p>
          <w:p w14:paraId="1AE0FD69" w14:textId="77777777" w:rsidR="00C331A6" w:rsidRPr="000222DB" w:rsidRDefault="00C331A6" w:rsidP="008F6F99">
            <w:pPr>
              <w:rPr>
                <w:rFonts w:ascii="Arial" w:hAnsi="Arial" w:cs="Arial"/>
                <w:sz w:val="20"/>
                <w:szCs w:val="20"/>
              </w:rPr>
            </w:pPr>
          </w:p>
          <w:p w14:paraId="44665420"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Overall completion rate for public technical and vocational training programs</w:t>
            </w:r>
          </w:p>
          <w:p w14:paraId="24B62532"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For males</w:t>
            </w:r>
          </w:p>
          <w:p w14:paraId="7ABDB345"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For females</w:t>
            </w:r>
          </w:p>
          <w:p w14:paraId="5A93628A"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In urban schools</w:t>
            </w:r>
          </w:p>
          <w:p w14:paraId="6338275D"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In rural schools</w:t>
            </w:r>
          </w:p>
          <w:p w14:paraId="7C4B15D0"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For the lowest income quintile</w:t>
            </w:r>
          </w:p>
          <w:p w14:paraId="6790D681"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For the second income quintile</w:t>
            </w:r>
          </w:p>
          <w:p w14:paraId="3A81FC23"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For the middle income quintile</w:t>
            </w:r>
          </w:p>
          <w:p w14:paraId="27B2AC6C"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For the fourth income quintile</w:t>
            </w:r>
          </w:p>
          <w:p w14:paraId="0C8D7FAF" w14:textId="77777777" w:rsidR="00C331A6" w:rsidRPr="000222DB" w:rsidRDefault="00C331A6" w:rsidP="008F6F99">
            <w:pPr>
              <w:pStyle w:val="ListParagraph"/>
              <w:numPr>
                <w:ilvl w:val="0"/>
                <w:numId w:val="40"/>
              </w:numPr>
              <w:rPr>
                <w:rFonts w:ascii="Arial" w:hAnsi="Arial" w:cs="Arial"/>
                <w:sz w:val="20"/>
                <w:szCs w:val="20"/>
              </w:rPr>
            </w:pPr>
            <w:r w:rsidRPr="000222DB">
              <w:rPr>
                <w:rFonts w:ascii="Arial" w:hAnsi="Arial" w:cs="Arial"/>
                <w:sz w:val="20"/>
                <w:szCs w:val="20"/>
              </w:rPr>
              <w:t>For the highest income quintile</w:t>
            </w:r>
          </w:p>
          <w:p w14:paraId="2B6804E3" w14:textId="77777777" w:rsidR="00C331A6" w:rsidRPr="00985123" w:rsidRDefault="00C331A6" w:rsidP="00E12C97">
            <w:pPr>
              <w:pStyle w:val="ListParagraph"/>
              <w:numPr>
                <w:ilvl w:val="0"/>
                <w:numId w:val="40"/>
              </w:numPr>
              <w:rPr>
                <w:rFonts w:ascii="Arial" w:hAnsi="Arial" w:cs="Arial"/>
                <w:sz w:val="20"/>
                <w:szCs w:val="20"/>
              </w:rPr>
            </w:pPr>
            <w:r w:rsidRPr="000222DB">
              <w:rPr>
                <w:rFonts w:ascii="Arial" w:hAnsi="Arial" w:cs="Arial"/>
                <w:sz w:val="20"/>
                <w:szCs w:val="20"/>
              </w:rPr>
              <w:t>For students with a disability</w:t>
            </w:r>
          </w:p>
        </w:tc>
        <w:tc>
          <w:tcPr>
            <w:tcW w:w="2250" w:type="dxa"/>
          </w:tcPr>
          <w:p w14:paraId="14965A73" w14:textId="77777777" w:rsidR="00C331A6" w:rsidRDefault="00C331A6" w:rsidP="00BF2994">
            <w:pPr>
              <w:rPr>
                <w:rFonts w:ascii="Arial" w:hAnsi="Arial" w:cs="Arial"/>
              </w:rPr>
            </w:pPr>
          </w:p>
          <w:p w14:paraId="6718A3CC" w14:textId="77777777" w:rsidR="00C331A6" w:rsidRDefault="00C331A6" w:rsidP="00BF2994">
            <w:pPr>
              <w:rPr>
                <w:rFonts w:ascii="Arial" w:hAnsi="Arial" w:cs="Arial"/>
                <w:sz w:val="20"/>
                <w:szCs w:val="20"/>
              </w:rPr>
            </w:pPr>
          </w:p>
          <w:p w14:paraId="2BD67FF7" w14:textId="77777777" w:rsidR="00C331A6" w:rsidRDefault="00C331A6" w:rsidP="00BF2994">
            <w:pPr>
              <w:rPr>
                <w:rFonts w:ascii="Arial" w:hAnsi="Arial" w:cs="Arial"/>
                <w:sz w:val="20"/>
                <w:szCs w:val="20"/>
              </w:rPr>
            </w:pPr>
          </w:p>
          <w:p w14:paraId="3750C7E4" w14:textId="77777777" w:rsidR="00C331A6" w:rsidRDefault="00C331A6" w:rsidP="00BF2994">
            <w:pPr>
              <w:rPr>
                <w:rFonts w:ascii="Arial" w:hAnsi="Arial" w:cs="Arial"/>
                <w:sz w:val="20"/>
                <w:szCs w:val="20"/>
              </w:rPr>
            </w:pPr>
            <w:r>
              <w:rPr>
                <w:rFonts w:ascii="Arial" w:hAnsi="Arial" w:cs="Arial"/>
                <w:sz w:val="20"/>
                <w:szCs w:val="20"/>
              </w:rPr>
              <w:t>a.</w:t>
            </w:r>
          </w:p>
          <w:p w14:paraId="5EF7EAEA" w14:textId="77777777" w:rsidR="00C331A6" w:rsidRDefault="00C331A6" w:rsidP="00BF2994">
            <w:pPr>
              <w:rPr>
                <w:rFonts w:ascii="Arial" w:hAnsi="Arial" w:cs="Arial"/>
                <w:sz w:val="20"/>
                <w:szCs w:val="20"/>
              </w:rPr>
            </w:pPr>
          </w:p>
          <w:p w14:paraId="31113631" w14:textId="77777777" w:rsidR="00C331A6" w:rsidRDefault="00C331A6" w:rsidP="00BF2994">
            <w:pPr>
              <w:rPr>
                <w:rFonts w:ascii="Arial" w:hAnsi="Arial" w:cs="Arial"/>
                <w:sz w:val="20"/>
                <w:szCs w:val="20"/>
              </w:rPr>
            </w:pPr>
            <w:r>
              <w:rPr>
                <w:rFonts w:ascii="Arial" w:hAnsi="Arial" w:cs="Arial"/>
                <w:sz w:val="20"/>
                <w:szCs w:val="20"/>
              </w:rPr>
              <w:t>b.</w:t>
            </w:r>
          </w:p>
          <w:p w14:paraId="7C58D0C3" w14:textId="77777777" w:rsidR="00C331A6" w:rsidRDefault="00C331A6" w:rsidP="00BF2994">
            <w:pPr>
              <w:rPr>
                <w:rFonts w:ascii="Arial" w:hAnsi="Arial" w:cs="Arial"/>
                <w:sz w:val="20"/>
                <w:szCs w:val="20"/>
              </w:rPr>
            </w:pPr>
            <w:r>
              <w:rPr>
                <w:rFonts w:ascii="Arial" w:hAnsi="Arial" w:cs="Arial"/>
                <w:sz w:val="20"/>
                <w:szCs w:val="20"/>
              </w:rPr>
              <w:t>c.</w:t>
            </w:r>
          </w:p>
          <w:p w14:paraId="764DB64F" w14:textId="77777777" w:rsidR="00C331A6" w:rsidRDefault="00C331A6" w:rsidP="00BF2994">
            <w:pPr>
              <w:rPr>
                <w:rFonts w:ascii="Arial" w:hAnsi="Arial" w:cs="Arial"/>
                <w:sz w:val="20"/>
                <w:szCs w:val="20"/>
              </w:rPr>
            </w:pPr>
            <w:r>
              <w:rPr>
                <w:rFonts w:ascii="Arial" w:hAnsi="Arial" w:cs="Arial"/>
                <w:sz w:val="20"/>
                <w:szCs w:val="20"/>
              </w:rPr>
              <w:t>d.</w:t>
            </w:r>
          </w:p>
          <w:p w14:paraId="1E57DD14" w14:textId="77777777" w:rsidR="00C331A6" w:rsidRDefault="00C331A6" w:rsidP="00BF2994">
            <w:pPr>
              <w:rPr>
                <w:rFonts w:ascii="Arial" w:hAnsi="Arial" w:cs="Arial"/>
                <w:sz w:val="20"/>
                <w:szCs w:val="20"/>
              </w:rPr>
            </w:pPr>
            <w:r>
              <w:rPr>
                <w:rFonts w:ascii="Arial" w:hAnsi="Arial" w:cs="Arial"/>
                <w:sz w:val="20"/>
                <w:szCs w:val="20"/>
              </w:rPr>
              <w:t>e.</w:t>
            </w:r>
          </w:p>
          <w:p w14:paraId="2BC8FCCB" w14:textId="77777777" w:rsidR="00C331A6" w:rsidRDefault="00C331A6" w:rsidP="00BF2994">
            <w:pPr>
              <w:rPr>
                <w:rFonts w:ascii="Arial" w:hAnsi="Arial" w:cs="Arial"/>
                <w:sz w:val="20"/>
                <w:szCs w:val="20"/>
              </w:rPr>
            </w:pPr>
            <w:r>
              <w:rPr>
                <w:rFonts w:ascii="Arial" w:hAnsi="Arial" w:cs="Arial"/>
                <w:sz w:val="20"/>
                <w:szCs w:val="20"/>
              </w:rPr>
              <w:t>f.</w:t>
            </w:r>
          </w:p>
          <w:p w14:paraId="5896B7E2" w14:textId="77777777" w:rsidR="00C331A6" w:rsidRDefault="00C331A6" w:rsidP="00BF2994">
            <w:pPr>
              <w:rPr>
                <w:rFonts w:ascii="Arial" w:hAnsi="Arial" w:cs="Arial"/>
                <w:sz w:val="20"/>
                <w:szCs w:val="20"/>
              </w:rPr>
            </w:pPr>
            <w:r>
              <w:rPr>
                <w:rFonts w:ascii="Arial" w:hAnsi="Arial" w:cs="Arial"/>
                <w:sz w:val="20"/>
                <w:szCs w:val="20"/>
              </w:rPr>
              <w:t>g.</w:t>
            </w:r>
          </w:p>
          <w:p w14:paraId="29194586" w14:textId="77777777" w:rsidR="00C331A6" w:rsidRDefault="00C331A6" w:rsidP="00BF2994">
            <w:pPr>
              <w:rPr>
                <w:rFonts w:ascii="Arial" w:hAnsi="Arial" w:cs="Arial"/>
                <w:sz w:val="20"/>
                <w:szCs w:val="20"/>
              </w:rPr>
            </w:pPr>
            <w:r>
              <w:rPr>
                <w:rFonts w:ascii="Arial" w:hAnsi="Arial" w:cs="Arial"/>
                <w:sz w:val="20"/>
                <w:szCs w:val="20"/>
              </w:rPr>
              <w:t>h.</w:t>
            </w:r>
          </w:p>
          <w:p w14:paraId="498CF926" w14:textId="77777777" w:rsidR="00C331A6" w:rsidRDefault="00C331A6" w:rsidP="00BF2994">
            <w:pPr>
              <w:rPr>
                <w:rFonts w:ascii="Arial" w:hAnsi="Arial" w:cs="Arial"/>
                <w:sz w:val="20"/>
                <w:szCs w:val="20"/>
              </w:rPr>
            </w:pPr>
            <w:r>
              <w:rPr>
                <w:rFonts w:ascii="Arial" w:hAnsi="Arial" w:cs="Arial"/>
                <w:sz w:val="20"/>
                <w:szCs w:val="20"/>
              </w:rPr>
              <w:t>i.</w:t>
            </w:r>
          </w:p>
          <w:p w14:paraId="403F0DFB" w14:textId="77777777" w:rsidR="00C331A6" w:rsidRDefault="00C331A6" w:rsidP="00BF2994">
            <w:pPr>
              <w:rPr>
                <w:rFonts w:ascii="Arial" w:hAnsi="Arial" w:cs="Arial"/>
                <w:sz w:val="20"/>
                <w:szCs w:val="20"/>
              </w:rPr>
            </w:pPr>
            <w:r>
              <w:rPr>
                <w:rFonts w:ascii="Arial" w:hAnsi="Arial" w:cs="Arial"/>
                <w:sz w:val="20"/>
                <w:szCs w:val="20"/>
              </w:rPr>
              <w:t>j.</w:t>
            </w:r>
          </w:p>
          <w:p w14:paraId="509047AA" w14:textId="4E083498" w:rsidR="00C331A6" w:rsidRPr="00E01B9E" w:rsidRDefault="00C331A6" w:rsidP="00E12C97">
            <w:pPr>
              <w:rPr>
                <w:rFonts w:ascii="Arial" w:hAnsi="Arial" w:cs="Arial"/>
              </w:rPr>
            </w:pPr>
            <w:r>
              <w:rPr>
                <w:rFonts w:ascii="Arial" w:hAnsi="Arial" w:cs="Arial"/>
                <w:sz w:val="20"/>
                <w:szCs w:val="20"/>
              </w:rPr>
              <w:t>k.</w:t>
            </w:r>
          </w:p>
        </w:tc>
      </w:tr>
      <w:tr w:rsidR="00C331A6" w:rsidRPr="00E01B9E" w14:paraId="67F8CF6B" w14:textId="77777777" w:rsidTr="00D80813">
        <w:tc>
          <w:tcPr>
            <w:tcW w:w="7315" w:type="dxa"/>
          </w:tcPr>
          <w:p w14:paraId="670C05A4" w14:textId="77777777" w:rsidR="00C331A6" w:rsidRPr="000222DB" w:rsidRDefault="00C331A6" w:rsidP="00C44A5F">
            <w:pPr>
              <w:rPr>
                <w:rFonts w:ascii="Arial" w:hAnsi="Arial" w:cs="Arial"/>
                <w:b/>
                <w:sz w:val="20"/>
                <w:szCs w:val="20"/>
              </w:rPr>
            </w:pPr>
            <w:r w:rsidRPr="000222DB">
              <w:rPr>
                <w:rFonts w:ascii="Arial" w:hAnsi="Arial" w:cs="Arial"/>
                <w:b/>
                <w:sz w:val="20"/>
                <w:szCs w:val="20"/>
              </w:rPr>
              <w:t>D: What is the public tertiary school completion rate?</w:t>
            </w:r>
          </w:p>
          <w:p w14:paraId="53414A54" w14:textId="77777777" w:rsidR="00C331A6" w:rsidRPr="000222DB" w:rsidRDefault="00C331A6" w:rsidP="00C44A5F">
            <w:pPr>
              <w:rPr>
                <w:rFonts w:ascii="Arial" w:hAnsi="Arial" w:cs="Arial"/>
                <w:sz w:val="20"/>
                <w:szCs w:val="20"/>
              </w:rPr>
            </w:pPr>
          </w:p>
          <w:p w14:paraId="0ACD6BFC"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Overall completion rate for public tertiary schools</w:t>
            </w:r>
          </w:p>
          <w:p w14:paraId="05B45281"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For males</w:t>
            </w:r>
          </w:p>
          <w:p w14:paraId="71CDDBED"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For females</w:t>
            </w:r>
          </w:p>
          <w:p w14:paraId="017B14BA"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In urban schools</w:t>
            </w:r>
          </w:p>
          <w:p w14:paraId="69D6E056"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In rural schools</w:t>
            </w:r>
          </w:p>
          <w:p w14:paraId="736928FE"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For the lowest income quintile</w:t>
            </w:r>
          </w:p>
          <w:p w14:paraId="24569734"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For the second income quintile</w:t>
            </w:r>
          </w:p>
          <w:p w14:paraId="28F37458"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For the middle income quintile</w:t>
            </w:r>
          </w:p>
          <w:p w14:paraId="1EC30E44"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For the fourth income quintile</w:t>
            </w:r>
          </w:p>
          <w:p w14:paraId="3C070651" w14:textId="77777777" w:rsidR="00C331A6" w:rsidRPr="000222DB" w:rsidRDefault="00C331A6" w:rsidP="00C44A5F">
            <w:pPr>
              <w:pStyle w:val="ListParagraph"/>
              <w:numPr>
                <w:ilvl w:val="0"/>
                <w:numId w:val="41"/>
              </w:numPr>
              <w:rPr>
                <w:rFonts w:ascii="Arial" w:hAnsi="Arial" w:cs="Arial"/>
                <w:sz w:val="20"/>
                <w:szCs w:val="20"/>
              </w:rPr>
            </w:pPr>
            <w:r w:rsidRPr="000222DB">
              <w:rPr>
                <w:rFonts w:ascii="Arial" w:hAnsi="Arial" w:cs="Arial"/>
                <w:sz w:val="20"/>
                <w:szCs w:val="20"/>
              </w:rPr>
              <w:t>For the highest income quintile</w:t>
            </w:r>
          </w:p>
          <w:p w14:paraId="748A336E" w14:textId="77777777" w:rsidR="00C331A6" w:rsidRPr="00985123" w:rsidRDefault="00C331A6" w:rsidP="00E12C97">
            <w:pPr>
              <w:pStyle w:val="ListParagraph"/>
              <w:numPr>
                <w:ilvl w:val="0"/>
                <w:numId w:val="41"/>
              </w:numPr>
              <w:rPr>
                <w:rFonts w:ascii="Arial" w:hAnsi="Arial" w:cs="Arial"/>
                <w:sz w:val="20"/>
                <w:szCs w:val="20"/>
              </w:rPr>
            </w:pPr>
            <w:r w:rsidRPr="000222DB">
              <w:rPr>
                <w:rFonts w:ascii="Arial" w:hAnsi="Arial" w:cs="Arial"/>
                <w:sz w:val="20"/>
                <w:szCs w:val="20"/>
              </w:rPr>
              <w:t>For students with a disability</w:t>
            </w:r>
          </w:p>
        </w:tc>
        <w:tc>
          <w:tcPr>
            <w:tcW w:w="2250" w:type="dxa"/>
          </w:tcPr>
          <w:p w14:paraId="232A2C36" w14:textId="77777777" w:rsidR="00C331A6" w:rsidRDefault="00C331A6" w:rsidP="00BF2994">
            <w:pPr>
              <w:rPr>
                <w:rFonts w:ascii="Arial" w:hAnsi="Arial" w:cs="Arial"/>
              </w:rPr>
            </w:pPr>
          </w:p>
          <w:p w14:paraId="23EEC9DE" w14:textId="77777777" w:rsidR="00C331A6" w:rsidRDefault="00C331A6" w:rsidP="00BF2994">
            <w:pPr>
              <w:rPr>
                <w:rFonts w:ascii="Arial" w:hAnsi="Arial" w:cs="Arial"/>
                <w:sz w:val="20"/>
                <w:szCs w:val="20"/>
              </w:rPr>
            </w:pPr>
          </w:p>
          <w:p w14:paraId="1AC31C1C" w14:textId="77777777" w:rsidR="00C331A6" w:rsidRDefault="00C331A6" w:rsidP="00BF2994">
            <w:pPr>
              <w:rPr>
                <w:rFonts w:ascii="Arial" w:hAnsi="Arial" w:cs="Arial"/>
                <w:sz w:val="20"/>
                <w:szCs w:val="20"/>
              </w:rPr>
            </w:pPr>
            <w:r>
              <w:rPr>
                <w:rFonts w:ascii="Arial" w:hAnsi="Arial" w:cs="Arial"/>
                <w:sz w:val="20"/>
                <w:szCs w:val="20"/>
              </w:rPr>
              <w:t>a.</w:t>
            </w:r>
          </w:p>
          <w:p w14:paraId="4A1A20D2" w14:textId="77777777" w:rsidR="00C331A6" w:rsidRDefault="00C331A6" w:rsidP="00BF2994">
            <w:pPr>
              <w:rPr>
                <w:rFonts w:ascii="Arial" w:hAnsi="Arial" w:cs="Arial"/>
                <w:sz w:val="20"/>
                <w:szCs w:val="20"/>
              </w:rPr>
            </w:pPr>
            <w:r>
              <w:rPr>
                <w:rFonts w:ascii="Arial" w:hAnsi="Arial" w:cs="Arial"/>
                <w:sz w:val="20"/>
                <w:szCs w:val="20"/>
              </w:rPr>
              <w:t>b.</w:t>
            </w:r>
          </w:p>
          <w:p w14:paraId="6769F4C9" w14:textId="77777777" w:rsidR="00C331A6" w:rsidRDefault="00C331A6" w:rsidP="00BF2994">
            <w:pPr>
              <w:rPr>
                <w:rFonts w:ascii="Arial" w:hAnsi="Arial" w:cs="Arial"/>
                <w:sz w:val="20"/>
                <w:szCs w:val="20"/>
              </w:rPr>
            </w:pPr>
            <w:r>
              <w:rPr>
                <w:rFonts w:ascii="Arial" w:hAnsi="Arial" w:cs="Arial"/>
                <w:sz w:val="20"/>
                <w:szCs w:val="20"/>
              </w:rPr>
              <w:t>c.</w:t>
            </w:r>
          </w:p>
          <w:p w14:paraId="66E0B91B" w14:textId="77777777" w:rsidR="00C331A6" w:rsidRDefault="00C331A6" w:rsidP="00BF2994">
            <w:pPr>
              <w:rPr>
                <w:rFonts w:ascii="Arial" w:hAnsi="Arial" w:cs="Arial"/>
                <w:sz w:val="20"/>
                <w:szCs w:val="20"/>
              </w:rPr>
            </w:pPr>
            <w:r>
              <w:rPr>
                <w:rFonts w:ascii="Arial" w:hAnsi="Arial" w:cs="Arial"/>
                <w:sz w:val="20"/>
                <w:szCs w:val="20"/>
              </w:rPr>
              <w:t>d.</w:t>
            </w:r>
          </w:p>
          <w:p w14:paraId="562A24D6" w14:textId="77777777" w:rsidR="00C331A6" w:rsidRDefault="00C331A6" w:rsidP="00BF2994">
            <w:pPr>
              <w:rPr>
                <w:rFonts w:ascii="Arial" w:hAnsi="Arial" w:cs="Arial"/>
                <w:sz w:val="20"/>
                <w:szCs w:val="20"/>
              </w:rPr>
            </w:pPr>
            <w:r>
              <w:rPr>
                <w:rFonts w:ascii="Arial" w:hAnsi="Arial" w:cs="Arial"/>
                <w:sz w:val="20"/>
                <w:szCs w:val="20"/>
              </w:rPr>
              <w:t>e.</w:t>
            </w:r>
          </w:p>
          <w:p w14:paraId="29D41264" w14:textId="77777777" w:rsidR="00C331A6" w:rsidRDefault="00C331A6" w:rsidP="00BF2994">
            <w:pPr>
              <w:rPr>
                <w:rFonts w:ascii="Arial" w:hAnsi="Arial" w:cs="Arial"/>
                <w:sz w:val="20"/>
                <w:szCs w:val="20"/>
              </w:rPr>
            </w:pPr>
            <w:r>
              <w:rPr>
                <w:rFonts w:ascii="Arial" w:hAnsi="Arial" w:cs="Arial"/>
                <w:sz w:val="20"/>
                <w:szCs w:val="20"/>
              </w:rPr>
              <w:t>f.</w:t>
            </w:r>
          </w:p>
          <w:p w14:paraId="47D24857" w14:textId="77777777" w:rsidR="00C331A6" w:rsidRDefault="00C331A6" w:rsidP="00BF2994">
            <w:pPr>
              <w:rPr>
                <w:rFonts w:ascii="Arial" w:hAnsi="Arial" w:cs="Arial"/>
                <w:sz w:val="20"/>
                <w:szCs w:val="20"/>
              </w:rPr>
            </w:pPr>
            <w:r>
              <w:rPr>
                <w:rFonts w:ascii="Arial" w:hAnsi="Arial" w:cs="Arial"/>
                <w:sz w:val="20"/>
                <w:szCs w:val="20"/>
              </w:rPr>
              <w:t>g.</w:t>
            </w:r>
          </w:p>
          <w:p w14:paraId="692E0C6B" w14:textId="77777777" w:rsidR="00C331A6" w:rsidRDefault="00C331A6" w:rsidP="00BF2994">
            <w:pPr>
              <w:rPr>
                <w:rFonts w:ascii="Arial" w:hAnsi="Arial" w:cs="Arial"/>
                <w:sz w:val="20"/>
                <w:szCs w:val="20"/>
              </w:rPr>
            </w:pPr>
            <w:r>
              <w:rPr>
                <w:rFonts w:ascii="Arial" w:hAnsi="Arial" w:cs="Arial"/>
                <w:sz w:val="20"/>
                <w:szCs w:val="20"/>
              </w:rPr>
              <w:t>h.</w:t>
            </w:r>
          </w:p>
          <w:p w14:paraId="269F4468" w14:textId="77777777" w:rsidR="00C331A6" w:rsidRDefault="00C331A6" w:rsidP="00BF2994">
            <w:pPr>
              <w:rPr>
                <w:rFonts w:ascii="Arial" w:hAnsi="Arial" w:cs="Arial"/>
                <w:sz w:val="20"/>
                <w:szCs w:val="20"/>
              </w:rPr>
            </w:pPr>
            <w:r>
              <w:rPr>
                <w:rFonts w:ascii="Arial" w:hAnsi="Arial" w:cs="Arial"/>
                <w:sz w:val="20"/>
                <w:szCs w:val="20"/>
              </w:rPr>
              <w:t>i.</w:t>
            </w:r>
          </w:p>
          <w:p w14:paraId="471013F6" w14:textId="77777777" w:rsidR="00C331A6" w:rsidRDefault="00C331A6" w:rsidP="00BF2994">
            <w:pPr>
              <w:rPr>
                <w:rFonts w:ascii="Arial" w:hAnsi="Arial" w:cs="Arial"/>
                <w:sz w:val="20"/>
                <w:szCs w:val="20"/>
              </w:rPr>
            </w:pPr>
            <w:r>
              <w:rPr>
                <w:rFonts w:ascii="Arial" w:hAnsi="Arial" w:cs="Arial"/>
                <w:sz w:val="20"/>
                <w:szCs w:val="20"/>
              </w:rPr>
              <w:t>j.</w:t>
            </w:r>
          </w:p>
          <w:p w14:paraId="74E3F347" w14:textId="4EDA9776" w:rsidR="00C331A6" w:rsidRPr="00E01B9E" w:rsidRDefault="00C331A6" w:rsidP="00E12C97">
            <w:pPr>
              <w:rPr>
                <w:rFonts w:ascii="Arial" w:hAnsi="Arial" w:cs="Arial"/>
              </w:rPr>
            </w:pPr>
            <w:r>
              <w:rPr>
                <w:rFonts w:ascii="Arial" w:hAnsi="Arial" w:cs="Arial"/>
                <w:sz w:val="20"/>
                <w:szCs w:val="20"/>
              </w:rPr>
              <w:t>k.</w:t>
            </w:r>
          </w:p>
        </w:tc>
      </w:tr>
      <w:tr w:rsidR="00C331A6" w:rsidRPr="00E01B9E" w14:paraId="11021359" w14:textId="77777777" w:rsidTr="00D80813">
        <w:tc>
          <w:tcPr>
            <w:tcW w:w="7315" w:type="dxa"/>
          </w:tcPr>
          <w:p w14:paraId="4F3A39FA" w14:textId="77777777" w:rsidR="00C331A6" w:rsidRPr="000222DB" w:rsidRDefault="00C331A6" w:rsidP="00BB7C06">
            <w:pPr>
              <w:rPr>
                <w:rFonts w:ascii="Arial" w:hAnsi="Arial" w:cs="Arial"/>
                <w:b/>
                <w:sz w:val="20"/>
                <w:szCs w:val="20"/>
              </w:rPr>
            </w:pPr>
            <w:r w:rsidRPr="000222DB">
              <w:rPr>
                <w:rFonts w:ascii="Arial" w:hAnsi="Arial" w:cs="Arial"/>
                <w:b/>
                <w:sz w:val="20"/>
                <w:szCs w:val="20"/>
              </w:rPr>
              <w:t>E: What is the private primary school completion rate?</w:t>
            </w:r>
          </w:p>
          <w:p w14:paraId="07CEFA33" w14:textId="77777777" w:rsidR="00C331A6" w:rsidRPr="000222DB" w:rsidRDefault="00C331A6" w:rsidP="00BB7C06">
            <w:pPr>
              <w:rPr>
                <w:rFonts w:ascii="Arial" w:hAnsi="Arial" w:cs="Arial"/>
                <w:sz w:val="20"/>
                <w:szCs w:val="20"/>
              </w:rPr>
            </w:pPr>
          </w:p>
          <w:p w14:paraId="2A6129DB"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Overall completion rate for private primary schools</w:t>
            </w:r>
          </w:p>
          <w:p w14:paraId="6C8F7A4B"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For males</w:t>
            </w:r>
          </w:p>
          <w:p w14:paraId="575370E0"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For females</w:t>
            </w:r>
          </w:p>
          <w:p w14:paraId="371E354A"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In urban schools</w:t>
            </w:r>
          </w:p>
          <w:p w14:paraId="1CEF31A6"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In rural schools</w:t>
            </w:r>
          </w:p>
          <w:p w14:paraId="1F507803"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For the lowest income quintile</w:t>
            </w:r>
          </w:p>
          <w:p w14:paraId="6D18C23C"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For the second income quintile</w:t>
            </w:r>
          </w:p>
          <w:p w14:paraId="69E06C02"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For the middle income quintile</w:t>
            </w:r>
          </w:p>
          <w:p w14:paraId="619C7E70"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For the fourth income quintile</w:t>
            </w:r>
          </w:p>
          <w:p w14:paraId="4BAB763D" w14:textId="77777777" w:rsidR="00C331A6" w:rsidRPr="000222DB"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For the highest income quintile</w:t>
            </w:r>
          </w:p>
          <w:p w14:paraId="0BE3DD0D" w14:textId="77777777" w:rsidR="00C331A6" w:rsidRPr="00985123" w:rsidRDefault="00C331A6" w:rsidP="00D30014">
            <w:pPr>
              <w:pStyle w:val="ListParagraph"/>
              <w:numPr>
                <w:ilvl w:val="0"/>
                <w:numId w:val="75"/>
              </w:numPr>
              <w:rPr>
                <w:rFonts w:ascii="Arial" w:hAnsi="Arial" w:cs="Arial"/>
                <w:sz w:val="20"/>
                <w:szCs w:val="20"/>
              </w:rPr>
            </w:pPr>
            <w:r w:rsidRPr="000222DB">
              <w:rPr>
                <w:rFonts w:ascii="Arial" w:hAnsi="Arial" w:cs="Arial"/>
                <w:sz w:val="20"/>
                <w:szCs w:val="20"/>
              </w:rPr>
              <w:t>For students with a disability</w:t>
            </w:r>
          </w:p>
        </w:tc>
        <w:tc>
          <w:tcPr>
            <w:tcW w:w="2250" w:type="dxa"/>
          </w:tcPr>
          <w:p w14:paraId="7301D27D" w14:textId="77777777" w:rsidR="00C331A6" w:rsidRDefault="00C331A6" w:rsidP="00BF2994">
            <w:pPr>
              <w:rPr>
                <w:rFonts w:ascii="Arial" w:hAnsi="Arial" w:cs="Arial"/>
              </w:rPr>
            </w:pPr>
          </w:p>
          <w:p w14:paraId="27F4FD86" w14:textId="77777777" w:rsidR="00C331A6" w:rsidRDefault="00C331A6" w:rsidP="00BF2994">
            <w:pPr>
              <w:rPr>
                <w:rFonts w:ascii="Arial" w:hAnsi="Arial" w:cs="Arial"/>
                <w:sz w:val="20"/>
                <w:szCs w:val="20"/>
              </w:rPr>
            </w:pPr>
          </w:p>
          <w:p w14:paraId="7CAEB7BF" w14:textId="77777777" w:rsidR="00C331A6" w:rsidRDefault="00C331A6" w:rsidP="00BF2994">
            <w:pPr>
              <w:rPr>
                <w:rFonts w:ascii="Arial" w:hAnsi="Arial" w:cs="Arial"/>
                <w:sz w:val="20"/>
                <w:szCs w:val="20"/>
              </w:rPr>
            </w:pPr>
            <w:r>
              <w:rPr>
                <w:rFonts w:ascii="Arial" w:hAnsi="Arial" w:cs="Arial"/>
                <w:sz w:val="20"/>
                <w:szCs w:val="20"/>
              </w:rPr>
              <w:t>a.</w:t>
            </w:r>
          </w:p>
          <w:p w14:paraId="55CC11D2" w14:textId="77777777" w:rsidR="00C331A6" w:rsidRDefault="00C331A6" w:rsidP="00BF2994">
            <w:pPr>
              <w:rPr>
                <w:rFonts w:ascii="Arial" w:hAnsi="Arial" w:cs="Arial"/>
                <w:sz w:val="20"/>
                <w:szCs w:val="20"/>
              </w:rPr>
            </w:pPr>
            <w:r>
              <w:rPr>
                <w:rFonts w:ascii="Arial" w:hAnsi="Arial" w:cs="Arial"/>
                <w:sz w:val="20"/>
                <w:szCs w:val="20"/>
              </w:rPr>
              <w:t>b.</w:t>
            </w:r>
          </w:p>
          <w:p w14:paraId="10D493A9" w14:textId="77777777" w:rsidR="00C331A6" w:rsidRDefault="00C331A6" w:rsidP="00BF2994">
            <w:pPr>
              <w:rPr>
                <w:rFonts w:ascii="Arial" w:hAnsi="Arial" w:cs="Arial"/>
                <w:sz w:val="20"/>
                <w:szCs w:val="20"/>
              </w:rPr>
            </w:pPr>
            <w:r>
              <w:rPr>
                <w:rFonts w:ascii="Arial" w:hAnsi="Arial" w:cs="Arial"/>
                <w:sz w:val="20"/>
                <w:szCs w:val="20"/>
              </w:rPr>
              <w:t>c.</w:t>
            </w:r>
          </w:p>
          <w:p w14:paraId="4631833A" w14:textId="77777777" w:rsidR="00C331A6" w:rsidRDefault="00C331A6" w:rsidP="00BF2994">
            <w:pPr>
              <w:rPr>
                <w:rFonts w:ascii="Arial" w:hAnsi="Arial" w:cs="Arial"/>
                <w:sz w:val="20"/>
                <w:szCs w:val="20"/>
              </w:rPr>
            </w:pPr>
            <w:r>
              <w:rPr>
                <w:rFonts w:ascii="Arial" w:hAnsi="Arial" w:cs="Arial"/>
                <w:sz w:val="20"/>
                <w:szCs w:val="20"/>
              </w:rPr>
              <w:t>d.</w:t>
            </w:r>
          </w:p>
          <w:p w14:paraId="748410D3" w14:textId="77777777" w:rsidR="00C331A6" w:rsidRDefault="00C331A6" w:rsidP="00BF2994">
            <w:pPr>
              <w:rPr>
                <w:rFonts w:ascii="Arial" w:hAnsi="Arial" w:cs="Arial"/>
                <w:sz w:val="20"/>
                <w:szCs w:val="20"/>
              </w:rPr>
            </w:pPr>
            <w:r>
              <w:rPr>
                <w:rFonts w:ascii="Arial" w:hAnsi="Arial" w:cs="Arial"/>
                <w:sz w:val="20"/>
                <w:szCs w:val="20"/>
              </w:rPr>
              <w:t>e.</w:t>
            </w:r>
          </w:p>
          <w:p w14:paraId="098656CE" w14:textId="77777777" w:rsidR="00C331A6" w:rsidRDefault="00C331A6" w:rsidP="00BF2994">
            <w:pPr>
              <w:rPr>
                <w:rFonts w:ascii="Arial" w:hAnsi="Arial" w:cs="Arial"/>
                <w:sz w:val="20"/>
                <w:szCs w:val="20"/>
              </w:rPr>
            </w:pPr>
            <w:r>
              <w:rPr>
                <w:rFonts w:ascii="Arial" w:hAnsi="Arial" w:cs="Arial"/>
                <w:sz w:val="20"/>
                <w:szCs w:val="20"/>
              </w:rPr>
              <w:t>f.</w:t>
            </w:r>
          </w:p>
          <w:p w14:paraId="01BCE2C0" w14:textId="77777777" w:rsidR="00C331A6" w:rsidRDefault="00C331A6" w:rsidP="00BF2994">
            <w:pPr>
              <w:rPr>
                <w:rFonts w:ascii="Arial" w:hAnsi="Arial" w:cs="Arial"/>
                <w:sz w:val="20"/>
                <w:szCs w:val="20"/>
              </w:rPr>
            </w:pPr>
            <w:r>
              <w:rPr>
                <w:rFonts w:ascii="Arial" w:hAnsi="Arial" w:cs="Arial"/>
                <w:sz w:val="20"/>
                <w:szCs w:val="20"/>
              </w:rPr>
              <w:t>g.</w:t>
            </w:r>
          </w:p>
          <w:p w14:paraId="46537EEC" w14:textId="77777777" w:rsidR="00C331A6" w:rsidRDefault="00C331A6" w:rsidP="00BF2994">
            <w:pPr>
              <w:rPr>
                <w:rFonts w:ascii="Arial" w:hAnsi="Arial" w:cs="Arial"/>
                <w:sz w:val="20"/>
                <w:szCs w:val="20"/>
              </w:rPr>
            </w:pPr>
            <w:r>
              <w:rPr>
                <w:rFonts w:ascii="Arial" w:hAnsi="Arial" w:cs="Arial"/>
                <w:sz w:val="20"/>
                <w:szCs w:val="20"/>
              </w:rPr>
              <w:t>h.</w:t>
            </w:r>
          </w:p>
          <w:p w14:paraId="0C38ECCC" w14:textId="77777777" w:rsidR="00C331A6" w:rsidRDefault="00C331A6" w:rsidP="00BF2994">
            <w:pPr>
              <w:rPr>
                <w:rFonts w:ascii="Arial" w:hAnsi="Arial" w:cs="Arial"/>
                <w:sz w:val="20"/>
                <w:szCs w:val="20"/>
              </w:rPr>
            </w:pPr>
            <w:r>
              <w:rPr>
                <w:rFonts w:ascii="Arial" w:hAnsi="Arial" w:cs="Arial"/>
                <w:sz w:val="20"/>
                <w:szCs w:val="20"/>
              </w:rPr>
              <w:t>i.</w:t>
            </w:r>
          </w:p>
          <w:p w14:paraId="7EE0F60B" w14:textId="77777777" w:rsidR="00C331A6" w:rsidRDefault="00C331A6" w:rsidP="00BF2994">
            <w:pPr>
              <w:rPr>
                <w:rFonts w:ascii="Arial" w:hAnsi="Arial" w:cs="Arial"/>
                <w:sz w:val="20"/>
                <w:szCs w:val="20"/>
              </w:rPr>
            </w:pPr>
            <w:r>
              <w:rPr>
                <w:rFonts w:ascii="Arial" w:hAnsi="Arial" w:cs="Arial"/>
                <w:sz w:val="20"/>
                <w:szCs w:val="20"/>
              </w:rPr>
              <w:t>j.</w:t>
            </w:r>
          </w:p>
          <w:p w14:paraId="3FA3FBDD" w14:textId="174BFD15" w:rsidR="00C331A6" w:rsidRPr="00E01B9E" w:rsidRDefault="00C331A6" w:rsidP="00BB7C06">
            <w:pPr>
              <w:rPr>
                <w:rFonts w:ascii="Arial" w:hAnsi="Arial" w:cs="Arial"/>
              </w:rPr>
            </w:pPr>
            <w:r>
              <w:rPr>
                <w:rFonts w:ascii="Arial" w:hAnsi="Arial" w:cs="Arial"/>
                <w:sz w:val="20"/>
                <w:szCs w:val="20"/>
              </w:rPr>
              <w:t>k.</w:t>
            </w:r>
          </w:p>
        </w:tc>
      </w:tr>
      <w:tr w:rsidR="00C331A6" w:rsidRPr="00E01B9E" w14:paraId="5DC880CA" w14:textId="77777777" w:rsidTr="00D80813">
        <w:tc>
          <w:tcPr>
            <w:tcW w:w="7315" w:type="dxa"/>
          </w:tcPr>
          <w:p w14:paraId="17ACEA71" w14:textId="77777777" w:rsidR="00C331A6" w:rsidRPr="000222DB" w:rsidRDefault="00C331A6" w:rsidP="00BB7C06">
            <w:pPr>
              <w:rPr>
                <w:rFonts w:ascii="Arial" w:hAnsi="Arial" w:cs="Arial"/>
                <w:b/>
                <w:sz w:val="20"/>
                <w:szCs w:val="20"/>
              </w:rPr>
            </w:pPr>
            <w:r w:rsidRPr="000222DB">
              <w:rPr>
                <w:rFonts w:ascii="Arial" w:hAnsi="Arial" w:cs="Arial"/>
                <w:b/>
                <w:sz w:val="20"/>
                <w:szCs w:val="20"/>
              </w:rPr>
              <w:t>F: What is the private secondary school completion rate?</w:t>
            </w:r>
          </w:p>
          <w:p w14:paraId="5FAAB1DD" w14:textId="77777777" w:rsidR="00C331A6" w:rsidRPr="000222DB" w:rsidRDefault="00C331A6" w:rsidP="00BB7C06">
            <w:pPr>
              <w:rPr>
                <w:rFonts w:ascii="Arial" w:hAnsi="Arial" w:cs="Arial"/>
                <w:sz w:val="20"/>
                <w:szCs w:val="20"/>
              </w:rPr>
            </w:pPr>
          </w:p>
          <w:p w14:paraId="327649B2"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Overall completion rate for private secondary schools</w:t>
            </w:r>
          </w:p>
          <w:p w14:paraId="7EF60668"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For males</w:t>
            </w:r>
          </w:p>
          <w:p w14:paraId="3F60AE54"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For females</w:t>
            </w:r>
          </w:p>
          <w:p w14:paraId="7B0CB1BE"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In urban schools</w:t>
            </w:r>
          </w:p>
          <w:p w14:paraId="310BAF13"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In rural schools</w:t>
            </w:r>
          </w:p>
          <w:p w14:paraId="284838DB"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For the lowest income quintile</w:t>
            </w:r>
          </w:p>
          <w:p w14:paraId="75B9F1F0"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For the second income quintile</w:t>
            </w:r>
          </w:p>
          <w:p w14:paraId="79836FDB"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For the middle income quintile</w:t>
            </w:r>
          </w:p>
          <w:p w14:paraId="42672583"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For the fourth income quintile</w:t>
            </w:r>
          </w:p>
          <w:p w14:paraId="0A16DD4C" w14:textId="77777777" w:rsidR="00C331A6" w:rsidRPr="000222DB"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For the highest income quintile</w:t>
            </w:r>
          </w:p>
          <w:p w14:paraId="2A3463C2" w14:textId="77777777" w:rsidR="00C331A6" w:rsidRPr="00985123" w:rsidRDefault="00C331A6" w:rsidP="00D30014">
            <w:pPr>
              <w:pStyle w:val="ListParagraph"/>
              <w:numPr>
                <w:ilvl w:val="0"/>
                <w:numId w:val="76"/>
              </w:numPr>
              <w:rPr>
                <w:rFonts w:ascii="Arial" w:hAnsi="Arial" w:cs="Arial"/>
                <w:sz w:val="20"/>
                <w:szCs w:val="20"/>
              </w:rPr>
            </w:pPr>
            <w:r w:rsidRPr="000222DB">
              <w:rPr>
                <w:rFonts w:ascii="Arial" w:hAnsi="Arial" w:cs="Arial"/>
                <w:sz w:val="20"/>
                <w:szCs w:val="20"/>
              </w:rPr>
              <w:t>For students with a disability</w:t>
            </w:r>
          </w:p>
        </w:tc>
        <w:tc>
          <w:tcPr>
            <w:tcW w:w="2250" w:type="dxa"/>
          </w:tcPr>
          <w:p w14:paraId="318B57FB" w14:textId="77777777" w:rsidR="00C331A6" w:rsidRDefault="00C331A6" w:rsidP="00BF2994">
            <w:pPr>
              <w:rPr>
                <w:rFonts w:ascii="Arial" w:hAnsi="Arial" w:cs="Arial"/>
              </w:rPr>
            </w:pPr>
          </w:p>
          <w:p w14:paraId="49BAFC71" w14:textId="77777777" w:rsidR="00C331A6" w:rsidRDefault="00C331A6" w:rsidP="00BF2994">
            <w:pPr>
              <w:rPr>
                <w:rFonts w:ascii="Arial" w:hAnsi="Arial" w:cs="Arial"/>
                <w:sz w:val="20"/>
                <w:szCs w:val="20"/>
              </w:rPr>
            </w:pPr>
          </w:p>
          <w:p w14:paraId="25736719" w14:textId="77777777" w:rsidR="00C331A6" w:rsidRDefault="00C331A6" w:rsidP="00BF2994">
            <w:pPr>
              <w:rPr>
                <w:rFonts w:ascii="Arial" w:hAnsi="Arial" w:cs="Arial"/>
                <w:sz w:val="20"/>
                <w:szCs w:val="20"/>
              </w:rPr>
            </w:pPr>
            <w:r>
              <w:rPr>
                <w:rFonts w:ascii="Arial" w:hAnsi="Arial" w:cs="Arial"/>
                <w:sz w:val="20"/>
                <w:szCs w:val="20"/>
              </w:rPr>
              <w:t>a.</w:t>
            </w:r>
          </w:p>
          <w:p w14:paraId="57470113" w14:textId="77777777" w:rsidR="00C331A6" w:rsidRDefault="00C331A6" w:rsidP="00BF2994">
            <w:pPr>
              <w:rPr>
                <w:rFonts w:ascii="Arial" w:hAnsi="Arial" w:cs="Arial"/>
                <w:sz w:val="20"/>
                <w:szCs w:val="20"/>
              </w:rPr>
            </w:pPr>
            <w:r>
              <w:rPr>
                <w:rFonts w:ascii="Arial" w:hAnsi="Arial" w:cs="Arial"/>
                <w:sz w:val="20"/>
                <w:szCs w:val="20"/>
              </w:rPr>
              <w:t>b.</w:t>
            </w:r>
          </w:p>
          <w:p w14:paraId="5A010B52" w14:textId="77777777" w:rsidR="00C331A6" w:rsidRDefault="00C331A6" w:rsidP="00BF2994">
            <w:pPr>
              <w:rPr>
                <w:rFonts w:ascii="Arial" w:hAnsi="Arial" w:cs="Arial"/>
                <w:sz w:val="20"/>
                <w:szCs w:val="20"/>
              </w:rPr>
            </w:pPr>
            <w:r>
              <w:rPr>
                <w:rFonts w:ascii="Arial" w:hAnsi="Arial" w:cs="Arial"/>
                <w:sz w:val="20"/>
                <w:szCs w:val="20"/>
              </w:rPr>
              <w:t>c.</w:t>
            </w:r>
          </w:p>
          <w:p w14:paraId="751C2553" w14:textId="77777777" w:rsidR="00C331A6" w:rsidRDefault="00C331A6" w:rsidP="00BF2994">
            <w:pPr>
              <w:rPr>
                <w:rFonts w:ascii="Arial" w:hAnsi="Arial" w:cs="Arial"/>
                <w:sz w:val="20"/>
                <w:szCs w:val="20"/>
              </w:rPr>
            </w:pPr>
            <w:r>
              <w:rPr>
                <w:rFonts w:ascii="Arial" w:hAnsi="Arial" w:cs="Arial"/>
                <w:sz w:val="20"/>
                <w:szCs w:val="20"/>
              </w:rPr>
              <w:t>d.</w:t>
            </w:r>
          </w:p>
          <w:p w14:paraId="53D0C781" w14:textId="77777777" w:rsidR="00C331A6" w:rsidRDefault="00C331A6" w:rsidP="00BF2994">
            <w:pPr>
              <w:rPr>
                <w:rFonts w:ascii="Arial" w:hAnsi="Arial" w:cs="Arial"/>
                <w:sz w:val="20"/>
                <w:szCs w:val="20"/>
              </w:rPr>
            </w:pPr>
            <w:r>
              <w:rPr>
                <w:rFonts w:ascii="Arial" w:hAnsi="Arial" w:cs="Arial"/>
                <w:sz w:val="20"/>
                <w:szCs w:val="20"/>
              </w:rPr>
              <w:t>e.</w:t>
            </w:r>
          </w:p>
          <w:p w14:paraId="0B827E5A" w14:textId="77777777" w:rsidR="00C331A6" w:rsidRDefault="00C331A6" w:rsidP="00BF2994">
            <w:pPr>
              <w:rPr>
                <w:rFonts w:ascii="Arial" w:hAnsi="Arial" w:cs="Arial"/>
                <w:sz w:val="20"/>
                <w:szCs w:val="20"/>
              </w:rPr>
            </w:pPr>
            <w:r>
              <w:rPr>
                <w:rFonts w:ascii="Arial" w:hAnsi="Arial" w:cs="Arial"/>
                <w:sz w:val="20"/>
                <w:szCs w:val="20"/>
              </w:rPr>
              <w:t>f.</w:t>
            </w:r>
          </w:p>
          <w:p w14:paraId="2835F80C" w14:textId="77777777" w:rsidR="00C331A6" w:rsidRDefault="00C331A6" w:rsidP="00BF2994">
            <w:pPr>
              <w:rPr>
                <w:rFonts w:ascii="Arial" w:hAnsi="Arial" w:cs="Arial"/>
                <w:sz w:val="20"/>
                <w:szCs w:val="20"/>
              </w:rPr>
            </w:pPr>
            <w:r>
              <w:rPr>
                <w:rFonts w:ascii="Arial" w:hAnsi="Arial" w:cs="Arial"/>
                <w:sz w:val="20"/>
                <w:szCs w:val="20"/>
              </w:rPr>
              <w:t>g.</w:t>
            </w:r>
          </w:p>
          <w:p w14:paraId="3979A46C" w14:textId="77777777" w:rsidR="00C331A6" w:rsidRDefault="00C331A6" w:rsidP="00BF2994">
            <w:pPr>
              <w:rPr>
                <w:rFonts w:ascii="Arial" w:hAnsi="Arial" w:cs="Arial"/>
                <w:sz w:val="20"/>
                <w:szCs w:val="20"/>
              </w:rPr>
            </w:pPr>
            <w:r>
              <w:rPr>
                <w:rFonts w:ascii="Arial" w:hAnsi="Arial" w:cs="Arial"/>
                <w:sz w:val="20"/>
                <w:szCs w:val="20"/>
              </w:rPr>
              <w:t>h.</w:t>
            </w:r>
          </w:p>
          <w:p w14:paraId="0AA5A8B1" w14:textId="77777777" w:rsidR="00C331A6" w:rsidRDefault="00C331A6" w:rsidP="00BF2994">
            <w:pPr>
              <w:rPr>
                <w:rFonts w:ascii="Arial" w:hAnsi="Arial" w:cs="Arial"/>
                <w:sz w:val="20"/>
                <w:szCs w:val="20"/>
              </w:rPr>
            </w:pPr>
            <w:r>
              <w:rPr>
                <w:rFonts w:ascii="Arial" w:hAnsi="Arial" w:cs="Arial"/>
                <w:sz w:val="20"/>
                <w:szCs w:val="20"/>
              </w:rPr>
              <w:t>i.</w:t>
            </w:r>
          </w:p>
          <w:p w14:paraId="10453F88" w14:textId="77777777" w:rsidR="00C331A6" w:rsidRDefault="00C331A6" w:rsidP="00BF2994">
            <w:pPr>
              <w:rPr>
                <w:rFonts w:ascii="Arial" w:hAnsi="Arial" w:cs="Arial"/>
                <w:sz w:val="20"/>
                <w:szCs w:val="20"/>
              </w:rPr>
            </w:pPr>
            <w:r>
              <w:rPr>
                <w:rFonts w:ascii="Arial" w:hAnsi="Arial" w:cs="Arial"/>
                <w:sz w:val="20"/>
                <w:szCs w:val="20"/>
              </w:rPr>
              <w:t>j.</w:t>
            </w:r>
          </w:p>
          <w:p w14:paraId="36E3D754" w14:textId="4BA304D8" w:rsidR="00C331A6" w:rsidRPr="00E01B9E" w:rsidRDefault="00C331A6" w:rsidP="00BB7C06">
            <w:pPr>
              <w:rPr>
                <w:rFonts w:ascii="Arial" w:hAnsi="Arial" w:cs="Arial"/>
              </w:rPr>
            </w:pPr>
            <w:r>
              <w:rPr>
                <w:rFonts w:ascii="Arial" w:hAnsi="Arial" w:cs="Arial"/>
                <w:sz w:val="20"/>
                <w:szCs w:val="20"/>
              </w:rPr>
              <w:t>k.</w:t>
            </w:r>
          </w:p>
        </w:tc>
      </w:tr>
      <w:tr w:rsidR="00C331A6" w:rsidRPr="00E01B9E" w14:paraId="3AE542BE" w14:textId="77777777" w:rsidTr="00D80813">
        <w:tc>
          <w:tcPr>
            <w:tcW w:w="7315" w:type="dxa"/>
          </w:tcPr>
          <w:p w14:paraId="7001A5F6" w14:textId="77777777" w:rsidR="00C331A6" w:rsidRPr="000222DB" w:rsidRDefault="00C331A6" w:rsidP="00C44A5F">
            <w:pPr>
              <w:rPr>
                <w:rFonts w:ascii="Arial" w:hAnsi="Arial" w:cs="Arial"/>
                <w:b/>
                <w:sz w:val="20"/>
                <w:szCs w:val="20"/>
              </w:rPr>
            </w:pPr>
            <w:r w:rsidRPr="000222DB">
              <w:rPr>
                <w:rFonts w:ascii="Arial" w:hAnsi="Arial" w:cs="Arial"/>
                <w:b/>
                <w:sz w:val="20"/>
                <w:szCs w:val="20"/>
              </w:rPr>
              <w:t>G: What is the completion rate for private technical and vocational training programs?</w:t>
            </w:r>
          </w:p>
          <w:p w14:paraId="0A48D3BE" w14:textId="77777777" w:rsidR="00C331A6" w:rsidRPr="000222DB" w:rsidRDefault="00C331A6" w:rsidP="00C44A5F">
            <w:pPr>
              <w:rPr>
                <w:rFonts w:ascii="Arial" w:hAnsi="Arial" w:cs="Arial"/>
                <w:sz w:val="20"/>
                <w:szCs w:val="20"/>
              </w:rPr>
            </w:pPr>
          </w:p>
          <w:p w14:paraId="26EFDFCA"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Overall completion rate for private technical and vocational training programs</w:t>
            </w:r>
          </w:p>
          <w:p w14:paraId="5B6911F6"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For males</w:t>
            </w:r>
          </w:p>
          <w:p w14:paraId="68E2F271"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For females</w:t>
            </w:r>
          </w:p>
          <w:p w14:paraId="657BBE5A"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In urban schools</w:t>
            </w:r>
          </w:p>
          <w:p w14:paraId="574272B6"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In rural schools</w:t>
            </w:r>
          </w:p>
          <w:p w14:paraId="2B379F2A"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For the lowest income quintile</w:t>
            </w:r>
          </w:p>
          <w:p w14:paraId="0FE1C914"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For the second income quintile</w:t>
            </w:r>
          </w:p>
          <w:p w14:paraId="63EBCE4B"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For the middle income quintile</w:t>
            </w:r>
          </w:p>
          <w:p w14:paraId="6855FEC4"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For the fourth income quintile</w:t>
            </w:r>
          </w:p>
          <w:p w14:paraId="461B9825" w14:textId="77777777" w:rsidR="00C331A6" w:rsidRPr="000222DB"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For the highest income quintile</w:t>
            </w:r>
          </w:p>
          <w:p w14:paraId="2BA88F58" w14:textId="77777777" w:rsidR="00C331A6" w:rsidRPr="00985123" w:rsidRDefault="00C331A6" w:rsidP="00D30014">
            <w:pPr>
              <w:pStyle w:val="ListParagraph"/>
              <w:numPr>
                <w:ilvl w:val="0"/>
                <w:numId w:val="77"/>
              </w:numPr>
              <w:rPr>
                <w:rFonts w:ascii="Arial" w:hAnsi="Arial" w:cs="Arial"/>
                <w:sz w:val="20"/>
                <w:szCs w:val="20"/>
              </w:rPr>
            </w:pPr>
            <w:r w:rsidRPr="000222DB">
              <w:rPr>
                <w:rFonts w:ascii="Arial" w:hAnsi="Arial" w:cs="Arial"/>
                <w:sz w:val="20"/>
                <w:szCs w:val="20"/>
              </w:rPr>
              <w:t>For students with a disability</w:t>
            </w:r>
          </w:p>
        </w:tc>
        <w:tc>
          <w:tcPr>
            <w:tcW w:w="2250" w:type="dxa"/>
          </w:tcPr>
          <w:p w14:paraId="5BFF7FEA" w14:textId="77777777" w:rsidR="00C331A6" w:rsidRDefault="00C331A6" w:rsidP="00BF2994">
            <w:pPr>
              <w:rPr>
                <w:rFonts w:ascii="Arial" w:hAnsi="Arial" w:cs="Arial"/>
              </w:rPr>
            </w:pPr>
          </w:p>
          <w:p w14:paraId="73DB21ED" w14:textId="77777777" w:rsidR="00C331A6" w:rsidRDefault="00C331A6" w:rsidP="00BF2994">
            <w:pPr>
              <w:rPr>
                <w:rFonts w:ascii="Arial" w:hAnsi="Arial" w:cs="Arial"/>
                <w:sz w:val="20"/>
                <w:szCs w:val="20"/>
              </w:rPr>
            </w:pPr>
          </w:p>
          <w:p w14:paraId="52E872DD" w14:textId="77777777" w:rsidR="00C331A6" w:rsidRDefault="00C331A6" w:rsidP="00BF2994">
            <w:pPr>
              <w:rPr>
                <w:rFonts w:ascii="Arial" w:hAnsi="Arial" w:cs="Arial"/>
                <w:sz w:val="20"/>
                <w:szCs w:val="20"/>
              </w:rPr>
            </w:pPr>
          </w:p>
          <w:p w14:paraId="38B16CD8" w14:textId="77777777" w:rsidR="00C331A6" w:rsidRDefault="00C331A6" w:rsidP="00BF2994">
            <w:pPr>
              <w:rPr>
                <w:rFonts w:ascii="Arial" w:hAnsi="Arial" w:cs="Arial"/>
                <w:sz w:val="20"/>
                <w:szCs w:val="20"/>
              </w:rPr>
            </w:pPr>
            <w:r>
              <w:rPr>
                <w:rFonts w:ascii="Arial" w:hAnsi="Arial" w:cs="Arial"/>
                <w:sz w:val="20"/>
                <w:szCs w:val="20"/>
              </w:rPr>
              <w:t>a.</w:t>
            </w:r>
          </w:p>
          <w:p w14:paraId="3A8B7621" w14:textId="77777777" w:rsidR="00C331A6" w:rsidRDefault="00C331A6" w:rsidP="00BF2994">
            <w:pPr>
              <w:rPr>
                <w:rFonts w:ascii="Arial" w:hAnsi="Arial" w:cs="Arial"/>
                <w:sz w:val="20"/>
                <w:szCs w:val="20"/>
              </w:rPr>
            </w:pPr>
          </w:p>
          <w:p w14:paraId="09A97BF4" w14:textId="77777777" w:rsidR="00C331A6" w:rsidRDefault="00C331A6" w:rsidP="00BF2994">
            <w:pPr>
              <w:rPr>
                <w:rFonts w:ascii="Arial" w:hAnsi="Arial" w:cs="Arial"/>
                <w:sz w:val="20"/>
                <w:szCs w:val="20"/>
              </w:rPr>
            </w:pPr>
            <w:r>
              <w:rPr>
                <w:rFonts w:ascii="Arial" w:hAnsi="Arial" w:cs="Arial"/>
                <w:sz w:val="20"/>
                <w:szCs w:val="20"/>
              </w:rPr>
              <w:t>b.</w:t>
            </w:r>
          </w:p>
          <w:p w14:paraId="4604FF2E" w14:textId="77777777" w:rsidR="00C331A6" w:rsidRDefault="00C331A6" w:rsidP="00BF2994">
            <w:pPr>
              <w:rPr>
                <w:rFonts w:ascii="Arial" w:hAnsi="Arial" w:cs="Arial"/>
                <w:sz w:val="20"/>
                <w:szCs w:val="20"/>
              </w:rPr>
            </w:pPr>
            <w:r>
              <w:rPr>
                <w:rFonts w:ascii="Arial" w:hAnsi="Arial" w:cs="Arial"/>
                <w:sz w:val="20"/>
                <w:szCs w:val="20"/>
              </w:rPr>
              <w:t>c.</w:t>
            </w:r>
          </w:p>
          <w:p w14:paraId="48BE62C0" w14:textId="77777777" w:rsidR="00C331A6" w:rsidRDefault="00C331A6" w:rsidP="00BF2994">
            <w:pPr>
              <w:rPr>
                <w:rFonts w:ascii="Arial" w:hAnsi="Arial" w:cs="Arial"/>
                <w:sz w:val="20"/>
                <w:szCs w:val="20"/>
              </w:rPr>
            </w:pPr>
            <w:r>
              <w:rPr>
                <w:rFonts w:ascii="Arial" w:hAnsi="Arial" w:cs="Arial"/>
                <w:sz w:val="20"/>
                <w:szCs w:val="20"/>
              </w:rPr>
              <w:t>d.</w:t>
            </w:r>
          </w:p>
          <w:p w14:paraId="4ADF2DD3" w14:textId="77777777" w:rsidR="00C331A6" w:rsidRDefault="00C331A6" w:rsidP="00BF2994">
            <w:pPr>
              <w:rPr>
                <w:rFonts w:ascii="Arial" w:hAnsi="Arial" w:cs="Arial"/>
                <w:sz w:val="20"/>
                <w:szCs w:val="20"/>
              </w:rPr>
            </w:pPr>
            <w:r>
              <w:rPr>
                <w:rFonts w:ascii="Arial" w:hAnsi="Arial" w:cs="Arial"/>
                <w:sz w:val="20"/>
                <w:szCs w:val="20"/>
              </w:rPr>
              <w:t>e.</w:t>
            </w:r>
          </w:p>
          <w:p w14:paraId="6EEDDBD4" w14:textId="77777777" w:rsidR="00C331A6" w:rsidRDefault="00C331A6" w:rsidP="00BF2994">
            <w:pPr>
              <w:rPr>
                <w:rFonts w:ascii="Arial" w:hAnsi="Arial" w:cs="Arial"/>
                <w:sz w:val="20"/>
                <w:szCs w:val="20"/>
              </w:rPr>
            </w:pPr>
            <w:r>
              <w:rPr>
                <w:rFonts w:ascii="Arial" w:hAnsi="Arial" w:cs="Arial"/>
                <w:sz w:val="20"/>
                <w:szCs w:val="20"/>
              </w:rPr>
              <w:t>f.</w:t>
            </w:r>
          </w:p>
          <w:p w14:paraId="36174E99" w14:textId="77777777" w:rsidR="00C331A6" w:rsidRDefault="00C331A6" w:rsidP="00BF2994">
            <w:pPr>
              <w:rPr>
                <w:rFonts w:ascii="Arial" w:hAnsi="Arial" w:cs="Arial"/>
                <w:sz w:val="20"/>
                <w:szCs w:val="20"/>
              </w:rPr>
            </w:pPr>
            <w:r>
              <w:rPr>
                <w:rFonts w:ascii="Arial" w:hAnsi="Arial" w:cs="Arial"/>
                <w:sz w:val="20"/>
                <w:szCs w:val="20"/>
              </w:rPr>
              <w:t>g.</w:t>
            </w:r>
          </w:p>
          <w:p w14:paraId="372F23B7" w14:textId="77777777" w:rsidR="00C331A6" w:rsidRDefault="00C331A6" w:rsidP="00BF2994">
            <w:pPr>
              <w:rPr>
                <w:rFonts w:ascii="Arial" w:hAnsi="Arial" w:cs="Arial"/>
                <w:sz w:val="20"/>
                <w:szCs w:val="20"/>
              </w:rPr>
            </w:pPr>
            <w:r>
              <w:rPr>
                <w:rFonts w:ascii="Arial" w:hAnsi="Arial" w:cs="Arial"/>
                <w:sz w:val="20"/>
                <w:szCs w:val="20"/>
              </w:rPr>
              <w:t>h.</w:t>
            </w:r>
          </w:p>
          <w:p w14:paraId="2679FF0B" w14:textId="77777777" w:rsidR="00C331A6" w:rsidRDefault="00C331A6" w:rsidP="00BF2994">
            <w:pPr>
              <w:rPr>
                <w:rFonts w:ascii="Arial" w:hAnsi="Arial" w:cs="Arial"/>
                <w:sz w:val="20"/>
                <w:szCs w:val="20"/>
              </w:rPr>
            </w:pPr>
            <w:r>
              <w:rPr>
                <w:rFonts w:ascii="Arial" w:hAnsi="Arial" w:cs="Arial"/>
                <w:sz w:val="20"/>
                <w:szCs w:val="20"/>
              </w:rPr>
              <w:t>i.</w:t>
            </w:r>
          </w:p>
          <w:p w14:paraId="313A217D" w14:textId="77777777" w:rsidR="00C331A6" w:rsidRDefault="00C331A6" w:rsidP="00BF2994">
            <w:pPr>
              <w:rPr>
                <w:rFonts w:ascii="Arial" w:hAnsi="Arial" w:cs="Arial"/>
                <w:sz w:val="20"/>
                <w:szCs w:val="20"/>
              </w:rPr>
            </w:pPr>
            <w:r>
              <w:rPr>
                <w:rFonts w:ascii="Arial" w:hAnsi="Arial" w:cs="Arial"/>
                <w:sz w:val="20"/>
                <w:szCs w:val="20"/>
              </w:rPr>
              <w:t>j.</w:t>
            </w:r>
          </w:p>
          <w:p w14:paraId="7C8FFCE1" w14:textId="1E237FBF" w:rsidR="00C331A6" w:rsidRPr="00E01B9E" w:rsidRDefault="00C331A6" w:rsidP="00E12C97">
            <w:pPr>
              <w:rPr>
                <w:rFonts w:ascii="Arial" w:hAnsi="Arial" w:cs="Arial"/>
              </w:rPr>
            </w:pPr>
            <w:r>
              <w:rPr>
                <w:rFonts w:ascii="Arial" w:hAnsi="Arial" w:cs="Arial"/>
                <w:sz w:val="20"/>
                <w:szCs w:val="20"/>
              </w:rPr>
              <w:t>k.</w:t>
            </w:r>
          </w:p>
        </w:tc>
      </w:tr>
      <w:tr w:rsidR="00C331A6" w:rsidRPr="00E01B9E" w14:paraId="2EA25AB1" w14:textId="77777777" w:rsidTr="00D80813">
        <w:tc>
          <w:tcPr>
            <w:tcW w:w="7315" w:type="dxa"/>
          </w:tcPr>
          <w:p w14:paraId="083E485F" w14:textId="77777777" w:rsidR="00C331A6" w:rsidRPr="000222DB" w:rsidRDefault="00C331A6" w:rsidP="00C44A5F">
            <w:pPr>
              <w:rPr>
                <w:rFonts w:ascii="Arial" w:hAnsi="Arial" w:cs="Arial"/>
                <w:b/>
                <w:sz w:val="20"/>
                <w:szCs w:val="20"/>
              </w:rPr>
            </w:pPr>
            <w:r w:rsidRPr="000222DB">
              <w:rPr>
                <w:rFonts w:ascii="Arial" w:hAnsi="Arial" w:cs="Arial"/>
                <w:b/>
                <w:sz w:val="20"/>
                <w:szCs w:val="20"/>
              </w:rPr>
              <w:t>H: What is the private tertiary school completion rate?</w:t>
            </w:r>
          </w:p>
          <w:p w14:paraId="586B13B7" w14:textId="77777777" w:rsidR="00C331A6" w:rsidRPr="000222DB" w:rsidRDefault="00C331A6" w:rsidP="00C44A5F">
            <w:pPr>
              <w:rPr>
                <w:rFonts w:ascii="Arial" w:hAnsi="Arial" w:cs="Arial"/>
                <w:sz w:val="20"/>
                <w:szCs w:val="20"/>
              </w:rPr>
            </w:pPr>
          </w:p>
          <w:p w14:paraId="1EE03DF5"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Overall completion rate for private tertiary schools</w:t>
            </w:r>
          </w:p>
          <w:p w14:paraId="1BB597C1"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For males</w:t>
            </w:r>
          </w:p>
          <w:p w14:paraId="208B7FFC"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For females</w:t>
            </w:r>
          </w:p>
          <w:p w14:paraId="22B9BB38"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In urban schools</w:t>
            </w:r>
          </w:p>
          <w:p w14:paraId="4A50108F"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In rural schools</w:t>
            </w:r>
          </w:p>
          <w:p w14:paraId="7C982725"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For the lowest income quintile</w:t>
            </w:r>
          </w:p>
          <w:p w14:paraId="7422B78A"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For the second income quintile</w:t>
            </w:r>
          </w:p>
          <w:p w14:paraId="72E82822"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For the middle income quintile</w:t>
            </w:r>
          </w:p>
          <w:p w14:paraId="4F589C0F"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For the fourth income quintile</w:t>
            </w:r>
          </w:p>
          <w:p w14:paraId="1567C118" w14:textId="77777777" w:rsidR="00C331A6" w:rsidRPr="000222DB"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For the highest income quintile</w:t>
            </w:r>
          </w:p>
          <w:p w14:paraId="486780CC" w14:textId="77777777" w:rsidR="00C331A6" w:rsidRPr="00985123" w:rsidRDefault="00C331A6" w:rsidP="00D30014">
            <w:pPr>
              <w:pStyle w:val="ListParagraph"/>
              <w:numPr>
                <w:ilvl w:val="0"/>
                <w:numId w:val="78"/>
              </w:numPr>
              <w:rPr>
                <w:rFonts w:ascii="Arial" w:hAnsi="Arial" w:cs="Arial"/>
                <w:sz w:val="20"/>
                <w:szCs w:val="20"/>
              </w:rPr>
            </w:pPr>
            <w:r w:rsidRPr="000222DB">
              <w:rPr>
                <w:rFonts w:ascii="Arial" w:hAnsi="Arial" w:cs="Arial"/>
                <w:sz w:val="20"/>
                <w:szCs w:val="20"/>
              </w:rPr>
              <w:t>For students with a disability</w:t>
            </w:r>
          </w:p>
        </w:tc>
        <w:tc>
          <w:tcPr>
            <w:tcW w:w="2250" w:type="dxa"/>
          </w:tcPr>
          <w:p w14:paraId="40DD14A6" w14:textId="77777777" w:rsidR="00C331A6" w:rsidRDefault="00C331A6" w:rsidP="00BF2994">
            <w:pPr>
              <w:rPr>
                <w:rFonts w:ascii="Arial" w:hAnsi="Arial" w:cs="Arial"/>
              </w:rPr>
            </w:pPr>
          </w:p>
          <w:p w14:paraId="7C6E069B" w14:textId="77777777" w:rsidR="00C331A6" w:rsidRDefault="00C331A6" w:rsidP="00BF2994">
            <w:pPr>
              <w:rPr>
                <w:rFonts w:ascii="Arial" w:hAnsi="Arial" w:cs="Arial"/>
                <w:sz w:val="20"/>
                <w:szCs w:val="20"/>
              </w:rPr>
            </w:pPr>
          </w:p>
          <w:p w14:paraId="24007480" w14:textId="77777777" w:rsidR="00C331A6" w:rsidRDefault="00C331A6" w:rsidP="00BF2994">
            <w:pPr>
              <w:rPr>
                <w:rFonts w:ascii="Arial" w:hAnsi="Arial" w:cs="Arial"/>
                <w:sz w:val="20"/>
                <w:szCs w:val="20"/>
              </w:rPr>
            </w:pPr>
            <w:r>
              <w:rPr>
                <w:rFonts w:ascii="Arial" w:hAnsi="Arial" w:cs="Arial"/>
                <w:sz w:val="20"/>
                <w:szCs w:val="20"/>
              </w:rPr>
              <w:t>a.</w:t>
            </w:r>
          </w:p>
          <w:p w14:paraId="408226A5" w14:textId="77777777" w:rsidR="00C331A6" w:rsidRDefault="00C331A6" w:rsidP="00BF2994">
            <w:pPr>
              <w:rPr>
                <w:rFonts w:ascii="Arial" w:hAnsi="Arial" w:cs="Arial"/>
                <w:sz w:val="20"/>
                <w:szCs w:val="20"/>
              </w:rPr>
            </w:pPr>
            <w:r>
              <w:rPr>
                <w:rFonts w:ascii="Arial" w:hAnsi="Arial" w:cs="Arial"/>
                <w:sz w:val="20"/>
                <w:szCs w:val="20"/>
              </w:rPr>
              <w:t>b.</w:t>
            </w:r>
          </w:p>
          <w:p w14:paraId="5C11611B" w14:textId="77777777" w:rsidR="00C331A6" w:rsidRDefault="00C331A6" w:rsidP="00BF2994">
            <w:pPr>
              <w:rPr>
                <w:rFonts w:ascii="Arial" w:hAnsi="Arial" w:cs="Arial"/>
                <w:sz w:val="20"/>
                <w:szCs w:val="20"/>
              </w:rPr>
            </w:pPr>
            <w:r>
              <w:rPr>
                <w:rFonts w:ascii="Arial" w:hAnsi="Arial" w:cs="Arial"/>
                <w:sz w:val="20"/>
                <w:szCs w:val="20"/>
              </w:rPr>
              <w:t>c.</w:t>
            </w:r>
          </w:p>
          <w:p w14:paraId="21C7287F" w14:textId="77777777" w:rsidR="00C331A6" w:rsidRDefault="00C331A6" w:rsidP="00BF2994">
            <w:pPr>
              <w:rPr>
                <w:rFonts w:ascii="Arial" w:hAnsi="Arial" w:cs="Arial"/>
                <w:sz w:val="20"/>
                <w:szCs w:val="20"/>
              </w:rPr>
            </w:pPr>
            <w:r>
              <w:rPr>
                <w:rFonts w:ascii="Arial" w:hAnsi="Arial" w:cs="Arial"/>
                <w:sz w:val="20"/>
                <w:szCs w:val="20"/>
              </w:rPr>
              <w:t>d.</w:t>
            </w:r>
          </w:p>
          <w:p w14:paraId="706941E3" w14:textId="77777777" w:rsidR="00C331A6" w:rsidRDefault="00C331A6" w:rsidP="00BF2994">
            <w:pPr>
              <w:rPr>
                <w:rFonts w:ascii="Arial" w:hAnsi="Arial" w:cs="Arial"/>
                <w:sz w:val="20"/>
                <w:szCs w:val="20"/>
              </w:rPr>
            </w:pPr>
            <w:r>
              <w:rPr>
                <w:rFonts w:ascii="Arial" w:hAnsi="Arial" w:cs="Arial"/>
                <w:sz w:val="20"/>
                <w:szCs w:val="20"/>
              </w:rPr>
              <w:t>e.</w:t>
            </w:r>
          </w:p>
          <w:p w14:paraId="111192AF" w14:textId="77777777" w:rsidR="00C331A6" w:rsidRDefault="00C331A6" w:rsidP="00BF2994">
            <w:pPr>
              <w:rPr>
                <w:rFonts w:ascii="Arial" w:hAnsi="Arial" w:cs="Arial"/>
                <w:sz w:val="20"/>
                <w:szCs w:val="20"/>
              </w:rPr>
            </w:pPr>
            <w:r>
              <w:rPr>
                <w:rFonts w:ascii="Arial" w:hAnsi="Arial" w:cs="Arial"/>
                <w:sz w:val="20"/>
                <w:szCs w:val="20"/>
              </w:rPr>
              <w:t>f.</w:t>
            </w:r>
          </w:p>
          <w:p w14:paraId="6A3508BB" w14:textId="77777777" w:rsidR="00C331A6" w:rsidRDefault="00C331A6" w:rsidP="00BF2994">
            <w:pPr>
              <w:rPr>
                <w:rFonts w:ascii="Arial" w:hAnsi="Arial" w:cs="Arial"/>
                <w:sz w:val="20"/>
                <w:szCs w:val="20"/>
              </w:rPr>
            </w:pPr>
            <w:r>
              <w:rPr>
                <w:rFonts w:ascii="Arial" w:hAnsi="Arial" w:cs="Arial"/>
                <w:sz w:val="20"/>
                <w:szCs w:val="20"/>
              </w:rPr>
              <w:t>g.</w:t>
            </w:r>
          </w:p>
          <w:p w14:paraId="0F9CE0E0" w14:textId="77777777" w:rsidR="00C331A6" w:rsidRDefault="00C331A6" w:rsidP="00BF2994">
            <w:pPr>
              <w:rPr>
                <w:rFonts w:ascii="Arial" w:hAnsi="Arial" w:cs="Arial"/>
                <w:sz w:val="20"/>
                <w:szCs w:val="20"/>
              </w:rPr>
            </w:pPr>
            <w:r>
              <w:rPr>
                <w:rFonts w:ascii="Arial" w:hAnsi="Arial" w:cs="Arial"/>
                <w:sz w:val="20"/>
                <w:szCs w:val="20"/>
              </w:rPr>
              <w:t>h.</w:t>
            </w:r>
          </w:p>
          <w:p w14:paraId="106BBD48" w14:textId="77777777" w:rsidR="00C331A6" w:rsidRDefault="00C331A6" w:rsidP="00BF2994">
            <w:pPr>
              <w:rPr>
                <w:rFonts w:ascii="Arial" w:hAnsi="Arial" w:cs="Arial"/>
                <w:sz w:val="20"/>
                <w:szCs w:val="20"/>
              </w:rPr>
            </w:pPr>
            <w:r>
              <w:rPr>
                <w:rFonts w:ascii="Arial" w:hAnsi="Arial" w:cs="Arial"/>
                <w:sz w:val="20"/>
                <w:szCs w:val="20"/>
              </w:rPr>
              <w:t>i.</w:t>
            </w:r>
          </w:p>
          <w:p w14:paraId="104926B6" w14:textId="77777777" w:rsidR="00C331A6" w:rsidRDefault="00C331A6" w:rsidP="00BF2994">
            <w:pPr>
              <w:rPr>
                <w:rFonts w:ascii="Arial" w:hAnsi="Arial" w:cs="Arial"/>
                <w:sz w:val="20"/>
                <w:szCs w:val="20"/>
              </w:rPr>
            </w:pPr>
            <w:r>
              <w:rPr>
                <w:rFonts w:ascii="Arial" w:hAnsi="Arial" w:cs="Arial"/>
                <w:sz w:val="20"/>
                <w:szCs w:val="20"/>
              </w:rPr>
              <w:t>j.</w:t>
            </w:r>
          </w:p>
          <w:p w14:paraId="45C4EC19" w14:textId="615EC664" w:rsidR="00C331A6" w:rsidRPr="00E01B9E" w:rsidRDefault="00C331A6" w:rsidP="00E12C97">
            <w:pPr>
              <w:rPr>
                <w:rFonts w:ascii="Arial" w:hAnsi="Arial" w:cs="Arial"/>
              </w:rPr>
            </w:pPr>
            <w:r>
              <w:rPr>
                <w:rFonts w:ascii="Arial" w:hAnsi="Arial" w:cs="Arial"/>
                <w:sz w:val="20"/>
                <w:szCs w:val="20"/>
              </w:rPr>
              <w:t>k.</w:t>
            </w:r>
          </w:p>
        </w:tc>
      </w:tr>
      <w:tr w:rsidR="00C331A6" w:rsidRPr="00E01B9E" w14:paraId="6F3D4FC0" w14:textId="77777777" w:rsidTr="00D80813">
        <w:tc>
          <w:tcPr>
            <w:tcW w:w="9565" w:type="dxa"/>
            <w:gridSpan w:val="2"/>
          </w:tcPr>
          <w:p w14:paraId="257E0973" w14:textId="77777777" w:rsidR="00C331A6" w:rsidRPr="00704AC0" w:rsidRDefault="00C331A6" w:rsidP="00E12C97">
            <w:pPr>
              <w:rPr>
                <w:rFonts w:ascii="Arial" w:hAnsi="Arial" w:cs="Arial"/>
                <w:b/>
              </w:rPr>
            </w:pPr>
            <w:r w:rsidRPr="00E01B9E">
              <w:rPr>
                <w:rFonts w:ascii="Arial" w:hAnsi="Arial" w:cs="Arial"/>
                <w:b/>
              </w:rPr>
              <w:t>Supporting document/citation:</w:t>
            </w:r>
          </w:p>
        </w:tc>
      </w:tr>
      <w:tr w:rsidR="00C331A6" w:rsidRPr="00E01B9E" w14:paraId="1E794C0D" w14:textId="77777777" w:rsidTr="00D80813">
        <w:tc>
          <w:tcPr>
            <w:tcW w:w="9565" w:type="dxa"/>
            <w:gridSpan w:val="2"/>
          </w:tcPr>
          <w:p w14:paraId="1E2963D3" w14:textId="77777777" w:rsidR="00C331A6" w:rsidRPr="00E01B9E" w:rsidRDefault="00C331A6" w:rsidP="00E12C97">
            <w:pPr>
              <w:rPr>
                <w:rFonts w:ascii="Arial" w:hAnsi="Arial" w:cs="Arial"/>
              </w:rPr>
            </w:pPr>
          </w:p>
          <w:p w14:paraId="34E75EDC" w14:textId="77777777" w:rsidR="00C331A6" w:rsidRPr="00E01B9E" w:rsidRDefault="00C331A6" w:rsidP="00E12C97">
            <w:pPr>
              <w:rPr>
                <w:rFonts w:ascii="Arial" w:hAnsi="Arial" w:cs="Arial"/>
              </w:rPr>
            </w:pPr>
          </w:p>
          <w:p w14:paraId="2B2EE328" w14:textId="77777777" w:rsidR="00C331A6" w:rsidRPr="00E01B9E" w:rsidRDefault="00C331A6" w:rsidP="00E12C97">
            <w:pPr>
              <w:rPr>
                <w:rFonts w:ascii="Arial" w:hAnsi="Arial" w:cs="Arial"/>
              </w:rPr>
            </w:pPr>
          </w:p>
          <w:p w14:paraId="40CD4914" w14:textId="77777777" w:rsidR="00C331A6" w:rsidRPr="00E01B9E" w:rsidRDefault="00C331A6" w:rsidP="00E12C97">
            <w:pPr>
              <w:rPr>
                <w:rFonts w:ascii="Arial" w:hAnsi="Arial" w:cs="Arial"/>
              </w:rPr>
            </w:pPr>
          </w:p>
        </w:tc>
      </w:tr>
      <w:tr w:rsidR="00C331A6" w:rsidRPr="00B7798C" w14:paraId="4A74AF6C" w14:textId="77777777" w:rsidTr="00D80813">
        <w:tc>
          <w:tcPr>
            <w:tcW w:w="9565" w:type="dxa"/>
            <w:gridSpan w:val="2"/>
          </w:tcPr>
          <w:p w14:paraId="2E6742A6" w14:textId="77777777" w:rsidR="00C331A6" w:rsidRPr="00B7798C" w:rsidRDefault="00C331A6" w:rsidP="00E12C97">
            <w:pPr>
              <w:rPr>
                <w:rFonts w:ascii="Arial" w:hAnsi="Arial" w:cs="Arial"/>
                <w:b/>
              </w:rPr>
            </w:pPr>
            <w:r w:rsidRPr="00B7798C">
              <w:rPr>
                <w:rFonts w:ascii="Arial" w:hAnsi="Arial" w:cs="Arial"/>
                <w:b/>
              </w:rPr>
              <w:t>Researcher comment:</w:t>
            </w:r>
          </w:p>
        </w:tc>
      </w:tr>
      <w:tr w:rsidR="00C331A6" w:rsidRPr="00E01B9E" w14:paraId="613D23CE" w14:textId="77777777" w:rsidTr="00D80813">
        <w:tc>
          <w:tcPr>
            <w:tcW w:w="9565" w:type="dxa"/>
            <w:gridSpan w:val="2"/>
          </w:tcPr>
          <w:p w14:paraId="797AA942" w14:textId="77777777" w:rsidR="00C331A6" w:rsidRPr="00E01B9E" w:rsidRDefault="00C331A6" w:rsidP="00E12C97">
            <w:pPr>
              <w:rPr>
                <w:rFonts w:ascii="Arial" w:hAnsi="Arial" w:cs="Arial"/>
              </w:rPr>
            </w:pPr>
          </w:p>
          <w:p w14:paraId="71BC3FCF" w14:textId="77777777" w:rsidR="00C331A6" w:rsidRPr="00E01B9E" w:rsidRDefault="00C331A6" w:rsidP="00E12C97">
            <w:pPr>
              <w:rPr>
                <w:rFonts w:ascii="Arial" w:hAnsi="Arial" w:cs="Arial"/>
              </w:rPr>
            </w:pPr>
          </w:p>
          <w:p w14:paraId="5DE8EBB2" w14:textId="77777777" w:rsidR="00C331A6" w:rsidRPr="00E01B9E" w:rsidRDefault="00C331A6" w:rsidP="00E12C97">
            <w:pPr>
              <w:rPr>
                <w:rFonts w:ascii="Arial" w:hAnsi="Arial" w:cs="Arial"/>
              </w:rPr>
            </w:pPr>
          </w:p>
          <w:p w14:paraId="4BA70379" w14:textId="77777777" w:rsidR="00C331A6" w:rsidRPr="00E01B9E" w:rsidRDefault="00C331A6" w:rsidP="00E12C97">
            <w:pPr>
              <w:rPr>
                <w:rFonts w:ascii="Arial" w:hAnsi="Arial" w:cs="Arial"/>
              </w:rPr>
            </w:pPr>
          </w:p>
        </w:tc>
      </w:tr>
      <w:tr w:rsidR="00C331A6" w:rsidRPr="00B7798C" w14:paraId="104CD03B" w14:textId="77777777" w:rsidTr="00D80813">
        <w:tc>
          <w:tcPr>
            <w:tcW w:w="9565" w:type="dxa"/>
            <w:gridSpan w:val="2"/>
          </w:tcPr>
          <w:p w14:paraId="0193706E" w14:textId="77777777" w:rsidR="00C331A6" w:rsidRPr="00B7798C" w:rsidRDefault="00C331A6" w:rsidP="00E12C97">
            <w:pPr>
              <w:rPr>
                <w:rFonts w:ascii="Arial" w:hAnsi="Arial" w:cs="Arial"/>
                <w:b/>
              </w:rPr>
            </w:pPr>
            <w:r>
              <w:rPr>
                <w:rFonts w:ascii="Arial" w:hAnsi="Arial" w:cs="Arial"/>
                <w:b/>
              </w:rPr>
              <w:t>Peer review</w:t>
            </w:r>
            <w:r w:rsidRPr="00B7798C">
              <w:rPr>
                <w:rFonts w:ascii="Arial" w:hAnsi="Arial" w:cs="Arial"/>
                <w:b/>
              </w:rPr>
              <w:t xml:space="preserve"> 1 comment:</w:t>
            </w:r>
          </w:p>
        </w:tc>
      </w:tr>
      <w:tr w:rsidR="00C331A6" w:rsidRPr="00E01B9E" w14:paraId="3F0B4DC1" w14:textId="77777777" w:rsidTr="00D80813">
        <w:tc>
          <w:tcPr>
            <w:tcW w:w="9565" w:type="dxa"/>
            <w:gridSpan w:val="2"/>
          </w:tcPr>
          <w:p w14:paraId="6DDD179C" w14:textId="77777777" w:rsidR="00C331A6" w:rsidRPr="00E01B9E" w:rsidRDefault="00C331A6" w:rsidP="00E12C97">
            <w:pPr>
              <w:rPr>
                <w:rFonts w:ascii="Arial" w:hAnsi="Arial" w:cs="Arial"/>
              </w:rPr>
            </w:pPr>
          </w:p>
          <w:p w14:paraId="55DFBF82" w14:textId="77777777" w:rsidR="00C331A6" w:rsidRPr="00E01B9E" w:rsidRDefault="00C331A6" w:rsidP="00E12C97">
            <w:pPr>
              <w:rPr>
                <w:rFonts w:ascii="Arial" w:hAnsi="Arial" w:cs="Arial"/>
              </w:rPr>
            </w:pPr>
          </w:p>
          <w:p w14:paraId="03C2BBD1" w14:textId="77777777" w:rsidR="00C331A6" w:rsidRPr="00E01B9E" w:rsidRDefault="00C331A6" w:rsidP="00E12C97">
            <w:pPr>
              <w:rPr>
                <w:rFonts w:ascii="Arial" w:hAnsi="Arial" w:cs="Arial"/>
              </w:rPr>
            </w:pPr>
          </w:p>
          <w:p w14:paraId="60ABEF61" w14:textId="77777777" w:rsidR="00C331A6" w:rsidRPr="00E01B9E" w:rsidRDefault="00C331A6" w:rsidP="00E12C97">
            <w:pPr>
              <w:rPr>
                <w:rFonts w:ascii="Arial" w:hAnsi="Arial" w:cs="Arial"/>
              </w:rPr>
            </w:pPr>
          </w:p>
        </w:tc>
      </w:tr>
      <w:tr w:rsidR="00C331A6" w:rsidRPr="00B7798C" w14:paraId="78657C06" w14:textId="77777777" w:rsidTr="00D80813">
        <w:tc>
          <w:tcPr>
            <w:tcW w:w="9565" w:type="dxa"/>
            <w:gridSpan w:val="2"/>
          </w:tcPr>
          <w:p w14:paraId="2FB2C612" w14:textId="77777777" w:rsidR="00C331A6" w:rsidRPr="00B7798C" w:rsidRDefault="00C331A6" w:rsidP="00E12C97">
            <w:pPr>
              <w:rPr>
                <w:rFonts w:ascii="Arial" w:hAnsi="Arial" w:cs="Arial"/>
                <w:b/>
              </w:rPr>
            </w:pPr>
            <w:r>
              <w:rPr>
                <w:rFonts w:ascii="Arial" w:hAnsi="Arial" w:cs="Arial"/>
                <w:b/>
              </w:rPr>
              <w:t>Peer review</w:t>
            </w:r>
            <w:r w:rsidRPr="00B7798C">
              <w:rPr>
                <w:rFonts w:ascii="Arial" w:hAnsi="Arial" w:cs="Arial"/>
                <w:b/>
              </w:rPr>
              <w:t xml:space="preserve"> 2 comment:</w:t>
            </w:r>
          </w:p>
        </w:tc>
      </w:tr>
      <w:tr w:rsidR="00C331A6" w:rsidRPr="00E01B9E" w14:paraId="60EAFC7D" w14:textId="77777777" w:rsidTr="00D80813">
        <w:tc>
          <w:tcPr>
            <w:tcW w:w="9565" w:type="dxa"/>
            <w:gridSpan w:val="2"/>
          </w:tcPr>
          <w:p w14:paraId="6853EA10" w14:textId="77777777" w:rsidR="00C331A6" w:rsidRPr="00E01B9E" w:rsidRDefault="00C331A6" w:rsidP="00E12C97">
            <w:pPr>
              <w:rPr>
                <w:rFonts w:ascii="Arial" w:hAnsi="Arial" w:cs="Arial"/>
              </w:rPr>
            </w:pPr>
          </w:p>
          <w:p w14:paraId="764759A0" w14:textId="77777777" w:rsidR="00C331A6" w:rsidRPr="00E01B9E" w:rsidRDefault="00C331A6" w:rsidP="00E12C97">
            <w:pPr>
              <w:rPr>
                <w:rFonts w:ascii="Arial" w:hAnsi="Arial" w:cs="Arial"/>
              </w:rPr>
            </w:pPr>
          </w:p>
          <w:p w14:paraId="2A464BF5" w14:textId="77777777" w:rsidR="00C331A6" w:rsidRPr="00E01B9E" w:rsidRDefault="00C331A6" w:rsidP="00E12C97">
            <w:pPr>
              <w:rPr>
                <w:rFonts w:ascii="Arial" w:hAnsi="Arial" w:cs="Arial"/>
              </w:rPr>
            </w:pPr>
          </w:p>
          <w:p w14:paraId="65DCC128" w14:textId="77777777" w:rsidR="00C331A6" w:rsidRPr="00E01B9E" w:rsidRDefault="00C331A6" w:rsidP="00E12C97">
            <w:pPr>
              <w:rPr>
                <w:rFonts w:ascii="Arial" w:hAnsi="Arial" w:cs="Arial"/>
              </w:rPr>
            </w:pPr>
          </w:p>
        </w:tc>
      </w:tr>
      <w:tr w:rsidR="00C331A6" w:rsidRPr="00B7798C" w14:paraId="3E78A314" w14:textId="77777777" w:rsidTr="00D80813">
        <w:tc>
          <w:tcPr>
            <w:tcW w:w="9565" w:type="dxa"/>
            <w:gridSpan w:val="2"/>
          </w:tcPr>
          <w:p w14:paraId="31E522E6" w14:textId="77777777" w:rsidR="00C331A6" w:rsidRPr="00B7798C" w:rsidRDefault="00C331A6" w:rsidP="00E12C97">
            <w:pPr>
              <w:rPr>
                <w:rFonts w:ascii="Arial" w:hAnsi="Arial" w:cs="Arial"/>
                <w:b/>
              </w:rPr>
            </w:pPr>
            <w:r w:rsidRPr="00B7798C">
              <w:rPr>
                <w:rFonts w:ascii="Arial" w:hAnsi="Arial" w:cs="Arial"/>
                <w:b/>
              </w:rPr>
              <w:t xml:space="preserve">Government comment: </w:t>
            </w:r>
          </w:p>
        </w:tc>
      </w:tr>
      <w:tr w:rsidR="00C331A6" w:rsidRPr="00E01B9E" w14:paraId="103FE1E6" w14:textId="77777777" w:rsidTr="00D80813">
        <w:tc>
          <w:tcPr>
            <w:tcW w:w="9565" w:type="dxa"/>
            <w:gridSpan w:val="2"/>
          </w:tcPr>
          <w:p w14:paraId="351501B8" w14:textId="77777777" w:rsidR="00C331A6" w:rsidRPr="00E01B9E" w:rsidRDefault="00C331A6" w:rsidP="00E12C97">
            <w:pPr>
              <w:rPr>
                <w:rFonts w:ascii="Arial" w:hAnsi="Arial" w:cs="Arial"/>
              </w:rPr>
            </w:pPr>
          </w:p>
          <w:p w14:paraId="01EFC651" w14:textId="77777777" w:rsidR="00C331A6" w:rsidRPr="00E01B9E" w:rsidRDefault="00C331A6" w:rsidP="00E12C97">
            <w:pPr>
              <w:rPr>
                <w:rFonts w:ascii="Arial" w:hAnsi="Arial" w:cs="Arial"/>
              </w:rPr>
            </w:pPr>
          </w:p>
          <w:p w14:paraId="6697B610" w14:textId="77777777" w:rsidR="00C331A6" w:rsidRPr="00E01B9E" w:rsidRDefault="00C331A6" w:rsidP="00E12C97">
            <w:pPr>
              <w:rPr>
                <w:rFonts w:ascii="Arial" w:hAnsi="Arial" w:cs="Arial"/>
              </w:rPr>
            </w:pPr>
          </w:p>
          <w:p w14:paraId="65307D32" w14:textId="77777777" w:rsidR="00C331A6" w:rsidRPr="00E01B9E" w:rsidRDefault="00C331A6" w:rsidP="00E12C97">
            <w:pPr>
              <w:rPr>
                <w:rFonts w:ascii="Arial" w:hAnsi="Arial" w:cs="Arial"/>
              </w:rPr>
            </w:pPr>
          </w:p>
        </w:tc>
      </w:tr>
      <w:tr w:rsidR="00C331A6" w:rsidRPr="00B7798C" w14:paraId="48DF69A9" w14:textId="77777777" w:rsidTr="00D80813">
        <w:tc>
          <w:tcPr>
            <w:tcW w:w="9565" w:type="dxa"/>
            <w:gridSpan w:val="2"/>
          </w:tcPr>
          <w:p w14:paraId="7DC9FC42" w14:textId="77777777" w:rsidR="00C331A6" w:rsidRPr="00B7798C" w:rsidRDefault="00C331A6" w:rsidP="00E12C97">
            <w:pPr>
              <w:rPr>
                <w:rFonts w:ascii="Arial" w:hAnsi="Arial" w:cs="Arial"/>
                <w:b/>
              </w:rPr>
            </w:pPr>
            <w:r w:rsidRPr="00B7798C">
              <w:rPr>
                <w:rFonts w:ascii="Arial" w:hAnsi="Arial" w:cs="Arial"/>
                <w:b/>
              </w:rPr>
              <w:t>RESULTS Educational Fund comment:</w:t>
            </w:r>
          </w:p>
        </w:tc>
      </w:tr>
      <w:tr w:rsidR="00C331A6" w:rsidRPr="00E01B9E" w14:paraId="3D1BDABB" w14:textId="77777777" w:rsidTr="00D80813">
        <w:trPr>
          <w:trHeight w:val="910"/>
        </w:trPr>
        <w:tc>
          <w:tcPr>
            <w:tcW w:w="9565" w:type="dxa"/>
            <w:gridSpan w:val="2"/>
          </w:tcPr>
          <w:p w14:paraId="3DE551A2" w14:textId="77777777" w:rsidR="00C331A6" w:rsidRPr="00E01B9E" w:rsidRDefault="00C331A6" w:rsidP="00E12C97">
            <w:pPr>
              <w:rPr>
                <w:rFonts w:ascii="Arial" w:hAnsi="Arial" w:cs="Arial"/>
              </w:rPr>
            </w:pPr>
          </w:p>
          <w:p w14:paraId="21799A81" w14:textId="77777777" w:rsidR="00C331A6" w:rsidRPr="00E01B9E" w:rsidRDefault="00C331A6" w:rsidP="00E12C97">
            <w:pPr>
              <w:rPr>
                <w:rFonts w:ascii="Arial" w:hAnsi="Arial" w:cs="Arial"/>
              </w:rPr>
            </w:pPr>
          </w:p>
          <w:p w14:paraId="51291ADB" w14:textId="77777777" w:rsidR="00C331A6" w:rsidRPr="00E01B9E" w:rsidRDefault="00C331A6" w:rsidP="00E12C97">
            <w:pPr>
              <w:rPr>
                <w:rFonts w:ascii="Arial" w:hAnsi="Arial" w:cs="Arial"/>
              </w:rPr>
            </w:pPr>
          </w:p>
          <w:p w14:paraId="30F83527" w14:textId="77777777" w:rsidR="00C331A6" w:rsidRPr="00E01B9E" w:rsidRDefault="00C331A6" w:rsidP="00E12C97">
            <w:pPr>
              <w:rPr>
                <w:rFonts w:ascii="Arial" w:hAnsi="Arial" w:cs="Arial"/>
              </w:rPr>
            </w:pPr>
          </w:p>
        </w:tc>
      </w:tr>
    </w:tbl>
    <w:p w14:paraId="70A30F4C" w14:textId="77777777" w:rsidR="004434DE" w:rsidRDefault="004434DE"/>
    <w:p w14:paraId="3A8ECEDF" w14:textId="77777777" w:rsidR="00C44A5F" w:rsidRDefault="00C44A5F">
      <w:pPr>
        <w:rPr>
          <w:rFonts w:ascii="Arial" w:hAnsi="Arial" w:cs="Arial"/>
          <w:b/>
          <w:color w:val="B01F2E"/>
          <w:sz w:val="40"/>
        </w:rPr>
      </w:pPr>
      <w:r>
        <w:rPr>
          <w:rFonts w:ascii="Arial" w:hAnsi="Arial" w:cs="Arial"/>
          <w:b/>
          <w:color w:val="B01F2E"/>
          <w:sz w:val="40"/>
        </w:rPr>
        <w:br w:type="page"/>
      </w:r>
    </w:p>
    <w:p w14:paraId="13A30905" w14:textId="77777777" w:rsidR="00E12C97" w:rsidRDefault="00E12C97" w:rsidP="0072005A">
      <w:pPr>
        <w:pStyle w:val="ListParagraph"/>
        <w:numPr>
          <w:ilvl w:val="0"/>
          <w:numId w:val="175"/>
        </w:numPr>
        <w:rPr>
          <w:rFonts w:ascii="Arial" w:hAnsi="Arial" w:cs="Arial"/>
          <w:b/>
          <w:color w:val="B01F2E"/>
          <w:sz w:val="40"/>
        </w:rPr>
      </w:pPr>
      <w:r w:rsidRPr="00D80813">
        <w:rPr>
          <w:rFonts w:ascii="Arial" w:hAnsi="Arial" w:cs="Arial"/>
          <w:b/>
          <w:color w:val="B01F2E"/>
          <w:sz w:val="40"/>
        </w:rPr>
        <w:t>Acceptability</w:t>
      </w:r>
    </w:p>
    <w:p w14:paraId="108CBA28" w14:textId="77777777" w:rsidR="00D80813" w:rsidRPr="00D80813" w:rsidRDefault="00D80813" w:rsidP="00D80813">
      <w:pPr>
        <w:pStyle w:val="ListParagraph"/>
        <w:ind w:left="360"/>
        <w:rPr>
          <w:rFonts w:ascii="Arial" w:hAnsi="Arial" w:cs="Arial"/>
          <w:b/>
          <w:color w:val="B01F2E"/>
          <w:sz w:val="24"/>
          <w:szCs w:val="24"/>
        </w:rPr>
      </w:pPr>
    </w:p>
    <w:p w14:paraId="709DCDA5" w14:textId="32C4915E" w:rsidR="00E12C97" w:rsidRDefault="00E12C97" w:rsidP="0072005A">
      <w:pPr>
        <w:pStyle w:val="ListParagraph"/>
        <w:numPr>
          <w:ilvl w:val="1"/>
          <w:numId w:val="176"/>
        </w:numPr>
        <w:rPr>
          <w:rFonts w:ascii="Arial" w:eastAsiaTheme="minorHAnsi" w:hAnsi="Arial" w:cs="Arial"/>
          <w:b/>
          <w:color w:val="B01F2E"/>
          <w:sz w:val="32"/>
        </w:rPr>
      </w:pPr>
      <w:r w:rsidRPr="00D80813">
        <w:rPr>
          <w:rFonts w:ascii="Arial" w:eastAsiaTheme="minorHAnsi" w:hAnsi="Arial" w:cs="Arial"/>
          <w:b/>
          <w:color w:val="B01F2E"/>
          <w:sz w:val="32"/>
        </w:rPr>
        <w:t>Aims of Education</w:t>
      </w:r>
    </w:p>
    <w:p w14:paraId="55A9AC6C" w14:textId="77777777" w:rsidR="00D80813" w:rsidRPr="00D80813" w:rsidRDefault="00D80813" w:rsidP="00D80813">
      <w:pPr>
        <w:pStyle w:val="ListParagraph"/>
        <w:ind w:left="792"/>
        <w:rPr>
          <w:rFonts w:ascii="Arial" w:eastAsiaTheme="minorHAnsi" w:hAnsi="Arial" w:cs="Arial"/>
          <w:b/>
          <w:color w:val="B01F2E"/>
          <w:sz w:val="24"/>
          <w:szCs w:val="24"/>
        </w:rPr>
      </w:pPr>
    </w:p>
    <w:p w14:paraId="70E7220F" w14:textId="64B05635" w:rsidR="00E12C97" w:rsidRPr="00D80813" w:rsidRDefault="00E12C97" w:rsidP="0072005A">
      <w:pPr>
        <w:pStyle w:val="ListParagraph"/>
        <w:numPr>
          <w:ilvl w:val="2"/>
          <w:numId w:val="177"/>
        </w:numPr>
        <w:spacing w:after="0" w:line="240" w:lineRule="auto"/>
        <w:rPr>
          <w:rFonts w:ascii="Arial" w:hAnsi="Arial" w:cs="Arial"/>
          <w:b/>
          <w:color w:val="C00000"/>
          <w:sz w:val="32"/>
          <w:vertAlign w:val="superscript"/>
        </w:rPr>
      </w:pPr>
      <w:r w:rsidRPr="00D80813">
        <w:rPr>
          <w:rFonts w:ascii="Arial" w:hAnsi="Arial" w:cs="Arial"/>
          <w:b/>
          <w:sz w:val="32"/>
        </w:rPr>
        <w:t xml:space="preserve">Do domestic laws or policies direct education towards the </w:t>
      </w:r>
      <w:r w:rsidR="00C44A5F" w:rsidRPr="00D80813">
        <w:rPr>
          <w:rFonts w:ascii="Arial" w:hAnsi="Arial" w:cs="Arial"/>
          <w:b/>
          <w:sz w:val="32"/>
        </w:rPr>
        <w:t>following aims</w:t>
      </w:r>
      <w:r w:rsidRPr="00D80813">
        <w:rPr>
          <w:rFonts w:ascii="Arial" w:hAnsi="Arial" w:cs="Arial"/>
          <w:b/>
          <w:sz w:val="32"/>
        </w:rPr>
        <w:t>?</w:t>
      </w:r>
      <w:r w:rsidR="00103AE4" w:rsidRPr="00D80813">
        <w:rPr>
          <w:rFonts w:ascii="Arial" w:hAnsi="Arial" w:cs="Arial"/>
          <w:b/>
          <w:color w:val="C00000"/>
          <w:sz w:val="32"/>
          <w:vertAlign w:val="superscript"/>
        </w:rPr>
        <w:t>S</w:t>
      </w:r>
    </w:p>
    <w:p w14:paraId="6E1281AC" w14:textId="77777777" w:rsidR="00E12C97" w:rsidRPr="00D80813" w:rsidRDefault="00E12C97" w:rsidP="00E12C97">
      <w:pPr>
        <w:spacing w:after="0" w:line="240" w:lineRule="auto"/>
        <w:rPr>
          <w:rFonts w:ascii="Arial" w:hAnsi="Arial" w:cs="Arial"/>
          <w:b/>
          <w:sz w:val="24"/>
          <w:szCs w:val="24"/>
        </w:rPr>
      </w:pPr>
    </w:p>
    <w:p w14:paraId="570596CC" w14:textId="77777777" w:rsidR="00E12C97" w:rsidRPr="00C331A6" w:rsidRDefault="00E12C97" w:rsidP="00E12C97">
      <w:pPr>
        <w:spacing w:after="0" w:line="240" w:lineRule="auto"/>
        <w:rPr>
          <w:rFonts w:ascii="Arial" w:hAnsi="Arial" w:cs="Arial"/>
          <w:b/>
          <w:sz w:val="20"/>
          <w:szCs w:val="20"/>
        </w:rPr>
      </w:pPr>
      <w:r w:rsidRPr="00C331A6">
        <w:rPr>
          <w:rFonts w:ascii="Arial" w:hAnsi="Arial" w:cs="Arial"/>
          <w:b/>
          <w:sz w:val="20"/>
          <w:szCs w:val="20"/>
        </w:rPr>
        <w:t>Basis:</w:t>
      </w:r>
    </w:p>
    <w:p w14:paraId="0C76FEEF" w14:textId="77777777" w:rsidR="00E12C97" w:rsidRPr="00C331A6" w:rsidRDefault="00E12C97" w:rsidP="00E12C97">
      <w:pPr>
        <w:spacing w:after="0" w:line="240" w:lineRule="auto"/>
        <w:rPr>
          <w:rFonts w:ascii="Arial" w:hAnsi="Arial" w:cs="Arial"/>
          <w:sz w:val="20"/>
          <w:szCs w:val="20"/>
        </w:rPr>
      </w:pPr>
    </w:p>
    <w:p w14:paraId="4C1EBCBD" w14:textId="77777777" w:rsidR="00C44A5F" w:rsidRPr="00C331A6" w:rsidRDefault="002F130C" w:rsidP="00C44A5F">
      <w:pPr>
        <w:spacing w:after="0" w:line="240" w:lineRule="auto"/>
        <w:rPr>
          <w:rFonts w:ascii="Arial" w:hAnsi="Arial" w:cs="Arial"/>
          <w:i/>
          <w:sz w:val="20"/>
          <w:szCs w:val="20"/>
        </w:rPr>
      </w:pPr>
      <w:r w:rsidRPr="00C331A6">
        <w:rPr>
          <w:rFonts w:ascii="Arial" w:hAnsi="Arial" w:cs="Arial"/>
          <w:i/>
          <w:sz w:val="20"/>
          <w:szCs w:val="20"/>
        </w:rPr>
        <w:t xml:space="preserve">"States Parties agree that the education of the child shall be directed to: (a) The development of the child's personality, talents and mental and physical abilities to their fullest </w:t>
      </w:r>
      <w:r w:rsidR="00C44A5F" w:rsidRPr="00C331A6">
        <w:rPr>
          <w:rFonts w:ascii="Arial" w:hAnsi="Arial" w:cs="Arial"/>
          <w:i/>
          <w:sz w:val="20"/>
          <w:szCs w:val="20"/>
        </w:rPr>
        <w:t xml:space="preserve">potential, (b) The development of respect for human rights and fundamental freedoms, and for the principles enshrined in the Charter of the United Nations, (c) The development of respect for the child's parents, his or her own cultural identity, language and values, for the national values of the country in which the child is living, the country from which he or she may originate, and for civilizations different from his or her own, (d) The preparation of the child for responsible life in a free society, in the spirit of understanding, peace, tolerance, equality of sexes, and friendship among all peoples, ethnic, national and religious groups and persons of indigenous origin, and (e) The development of respect for the natural environment" </w:t>
      </w:r>
    </w:p>
    <w:p w14:paraId="523B750D" w14:textId="77777777" w:rsidR="00C44A5F" w:rsidRPr="00C331A6" w:rsidRDefault="00C44A5F" w:rsidP="00C44A5F">
      <w:pPr>
        <w:spacing w:after="0" w:line="240" w:lineRule="auto"/>
        <w:rPr>
          <w:rFonts w:ascii="Arial" w:hAnsi="Arial" w:cs="Arial"/>
          <w:i/>
          <w:sz w:val="20"/>
          <w:szCs w:val="20"/>
        </w:rPr>
      </w:pPr>
    </w:p>
    <w:p w14:paraId="4E065E1F" w14:textId="77777777" w:rsidR="00C44A5F" w:rsidRPr="00C331A6" w:rsidRDefault="00C44A5F" w:rsidP="00C44A5F">
      <w:pPr>
        <w:spacing w:after="0" w:line="240" w:lineRule="auto"/>
        <w:jc w:val="right"/>
        <w:rPr>
          <w:rFonts w:ascii="Arial" w:hAnsi="Arial" w:cs="Arial"/>
          <w:sz w:val="20"/>
          <w:szCs w:val="20"/>
        </w:rPr>
      </w:pPr>
      <w:r w:rsidRPr="00C331A6">
        <w:rPr>
          <w:rFonts w:ascii="Arial" w:hAnsi="Arial" w:cs="Arial"/>
          <w:sz w:val="20"/>
          <w:szCs w:val="20"/>
        </w:rPr>
        <w:t>— Convention on the Rights of the Child, Article 29, Paragraph 1</w:t>
      </w:r>
    </w:p>
    <w:p w14:paraId="6555A267" w14:textId="77777777" w:rsidR="00C44A5F" w:rsidRPr="00C331A6" w:rsidRDefault="00C44A5F" w:rsidP="00E12C97">
      <w:pPr>
        <w:spacing w:after="0" w:line="240" w:lineRule="auto"/>
        <w:rPr>
          <w:rFonts w:ascii="Arial" w:hAnsi="Arial" w:cs="Arial"/>
          <w:sz w:val="20"/>
          <w:szCs w:val="20"/>
        </w:rPr>
      </w:pPr>
    </w:p>
    <w:p w14:paraId="21442CC6" w14:textId="77777777" w:rsidR="0026494B" w:rsidRPr="00C331A6" w:rsidRDefault="00E12C97" w:rsidP="0026494B">
      <w:pPr>
        <w:spacing w:after="0" w:line="240" w:lineRule="auto"/>
        <w:rPr>
          <w:rFonts w:ascii="Arial" w:hAnsi="Arial" w:cs="Arial"/>
          <w:sz w:val="20"/>
          <w:szCs w:val="20"/>
        </w:rPr>
      </w:pPr>
      <w:r w:rsidRPr="00C331A6">
        <w:rPr>
          <w:rFonts w:ascii="Arial" w:hAnsi="Arial" w:cs="Arial"/>
          <w:i/>
          <w:sz w:val="20"/>
          <w:szCs w:val="20"/>
        </w:rPr>
        <w:t>See also:</w:t>
      </w:r>
      <w:r w:rsidRPr="00C331A6">
        <w:rPr>
          <w:rFonts w:ascii="Arial" w:hAnsi="Arial" w:cs="Arial"/>
          <w:sz w:val="20"/>
          <w:szCs w:val="20"/>
        </w:rPr>
        <w:t xml:space="preserve"> </w:t>
      </w:r>
      <w:r w:rsidR="002F130C" w:rsidRPr="00C331A6">
        <w:rPr>
          <w:rFonts w:ascii="Arial" w:hAnsi="Arial" w:cs="Arial"/>
          <w:sz w:val="20"/>
          <w:szCs w:val="20"/>
        </w:rPr>
        <w:t>CRPD 24.1(b), African Charter on the Rights and Welfare of the Child 11.2(a)</w:t>
      </w:r>
      <w:r w:rsidR="00C44A5F" w:rsidRPr="00C331A6">
        <w:rPr>
          <w:rFonts w:ascii="Arial" w:hAnsi="Arial" w:cs="Arial"/>
          <w:sz w:val="20"/>
          <w:szCs w:val="20"/>
        </w:rPr>
        <w:t>, UDHR 26.2, ICESCR 13.1, CRPD 24.1(a), African Charter on the Rights and Welfare of the Child 11.2(b)</w:t>
      </w:r>
      <w:r w:rsidR="0026494B" w:rsidRPr="00C331A6">
        <w:rPr>
          <w:rFonts w:ascii="Arial" w:hAnsi="Arial" w:cs="Arial"/>
          <w:sz w:val="20"/>
          <w:szCs w:val="20"/>
        </w:rPr>
        <w:t>, UDHR 26.2, ICESCR 13.1, African Charter on the Rights and Welfare of the Child 11.2(d), African Charter on the Rights and Welfare of the Child 11.2(g)</w:t>
      </w:r>
    </w:p>
    <w:p w14:paraId="0F887DD0" w14:textId="77777777" w:rsidR="00E12C97" w:rsidRPr="00C331A6" w:rsidRDefault="00E12C97" w:rsidP="00E12C97">
      <w:pPr>
        <w:spacing w:after="0" w:line="240" w:lineRule="auto"/>
        <w:rPr>
          <w:rFonts w:ascii="Arial" w:hAnsi="Arial" w:cs="Arial"/>
          <w:sz w:val="20"/>
          <w:szCs w:val="20"/>
        </w:rPr>
      </w:pPr>
    </w:p>
    <w:p w14:paraId="024F45A5" w14:textId="77777777" w:rsidR="00E12C97" w:rsidRPr="00C331A6" w:rsidRDefault="00E12C97" w:rsidP="00E12C97">
      <w:pPr>
        <w:rPr>
          <w:rFonts w:ascii="Arial" w:hAnsi="Arial" w:cs="Arial"/>
          <w:b/>
          <w:sz w:val="20"/>
          <w:szCs w:val="20"/>
        </w:rPr>
      </w:pPr>
      <w:r w:rsidRPr="00C331A6">
        <w:rPr>
          <w:rFonts w:ascii="Arial" w:hAnsi="Arial" w:cs="Arial"/>
          <w:b/>
          <w:sz w:val="20"/>
          <w:szCs w:val="20"/>
        </w:rPr>
        <w:t>Guidance:</w:t>
      </w:r>
    </w:p>
    <w:p w14:paraId="362F7D72" w14:textId="77777777" w:rsidR="00E12C97" w:rsidRPr="00C331A6" w:rsidRDefault="00E12C97" w:rsidP="00E12C97">
      <w:pPr>
        <w:rPr>
          <w:rFonts w:ascii="Arial" w:hAnsi="Arial" w:cs="Arial"/>
          <w:i/>
          <w:sz w:val="20"/>
          <w:szCs w:val="20"/>
        </w:rPr>
      </w:pPr>
      <w:r w:rsidRPr="00C331A6">
        <w:rPr>
          <w:rFonts w:ascii="Arial" w:hAnsi="Arial" w:cs="Arial"/>
          <w:i/>
          <w:sz w:val="20"/>
          <w:szCs w:val="20"/>
        </w:rPr>
        <w:t>Explanation:</w:t>
      </w:r>
    </w:p>
    <w:p w14:paraId="56EC423A" w14:textId="63BB4C68" w:rsidR="00E12C97" w:rsidRPr="00C331A6" w:rsidRDefault="00615736" w:rsidP="00C331A6">
      <w:pPr>
        <w:ind w:left="720"/>
        <w:rPr>
          <w:rFonts w:ascii="Arial" w:hAnsi="Arial" w:cs="Arial"/>
          <w:sz w:val="20"/>
          <w:szCs w:val="20"/>
        </w:rPr>
      </w:pPr>
      <w:r w:rsidRPr="00C331A6">
        <w:rPr>
          <w:rFonts w:ascii="Arial" w:hAnsi="Arial" w:cs="Arial"/>
          <w:sz w:val="20"/>
          <w:szCs w:val="20"/>
        </w:rPr>
        <w:t>This quest</w:t>
      </w:r>
      <w:r w:rsidR="005E1661" w:rsidRPr="00C331A6">
        <w:rPr>
          <w:rFonts w:ascii="Arial" w:hAnsi="Arial" w:cs="Arial"/>
          <w:sz w:val="20"/>
          <w:szCs w:val="20"/>
        </w:rPr>
        <w:t xml:space="preserve">ion seeks to answer whether specific </w:t>
      </w:r>
      <w:r w:rsidRPr="00C331A6">
        <w:rPr>
          <w:rFonts w:ascii="Arial" w:hAnsi="Arial" w:cs="Arial"/>
          <w:sz w:val="20"/>
          <w:szCs w:val="20"/>
        </w:rPr>
        <w:t xml:space="preserve">aims of </w:t>
      </w:r>
      <w:r w:rsidR="005E1661" w:rsidRPr="00C331A6">
        <w:rPr>
          <w:rFonts w:ascii="Arial" w:hAnsi="Arial" w:cs="Arial"/>
          <w:sz w:val="20"/>
          <w:szCs w:val="20"/>
        </w:rPr>
        <w:t xml:space="preserve">education </w:t>
      </w:r>
      <w:r w:rsidRPr="00C331A6">
        <w:rPr>
          <w:rFonts w:ascii="Arial" w:hAnsi="Arial" w:cs="Arial"/>
          <w:sz w:val="20"/>
          <w:szCs w:val="20"/>
        </w:rPr>
        <w:t>are explicitly included in the domestic laws of a country.</w:t>
      </w:r>
    </w:p>
    <w:p w14:paraId="40B5844F" w14:textId="77777777" w:rsidR="00E12C97" w:rsidRPr="00C331A6" w:rsidRDefault="00E12C97" w:rsidP="00E12C97">
      <w:pPr>
        <w:rPr>
          <w:rFonts w:ascii="Arial" w:hAnsi="Arial" w:cs="Arial"/>
          <w:sz w:val="20"/>
          <w:szCs w:val="20"/>
        </w:rPr>
      </w:pPr>
      <w:r w:rsidRPr="00C331A6">
        <w:rPr>
          <w:rFonts w:ascii="Arial" w:hAnsi="Arial" w:cs="Arial"/>
          <w:i/>
          <w:sz w:val="20"/>
          <w:szCs w:val="20"/>
        </w:rPr>
        <w:t>Necessary Definitions</w:t>
      </w:r>
      <w:r w:rsidRPr="00C331A6">
        <w:rPr>
          <w:rFonts w:ascii="Arial" w:hAnsi="Arial" w:cs="Arial"/>
          <w:sz w:val="20"/>
          <w:szCs w:val="20"/>
        </w:rPr>
        <w:t>:</w:t>
      </w:r>
    </w:p>
    <w:p w14:paraId="0EA1B15B" w14:textId="4126954E" w:rsidR="00E12C97" w:rsidRPr="00C331A6" w:rsidRDefault="000E43AE" w:rsidP="00C331A6">
      <w:pPr>
        <w:ind w:left="720"/>
        <w:rPr>
          <w:rFonts w:ascii="Arial" w:hAnsi="Arial" w:cs="Arial"/>
          <w:sz w:val="20"/>
          <w:szCs w:val="20"/>
        </w:rPr>
      </w:pPr>
      <w:r w:rsidRPr="00C331A6">
        <w:rPr>
          <w:rFonts w:ascii="Arial" w:hAnsi="Arial" w:cs="Arial"/>
          <w:sz w:val="20"/>
          <w:szCs w:val="20"/>
        </w:rPr>
        <w:t>“Child’s personality, talent, and mental and physical abilities” speaks to the holistic development of the full potential of the child.</w:t>
      </w:r>
    </w:p>
    <w:p w14:paraId="6C1D9DB0" w14:textId="77777777" w:rsidR="0026494B" w:rsidRPr="00C331A6" w:rsidRDefault="0026494B" w:rsidP="00C331A6">
      <w:pPr>
        <w:ind w:left="720"/>
        <w:rPr>
          <w:rFonts w:ascii="Arial" w:hAnsi="Arial" w:cs="Arial"/>
          <w:sz w:val="20"/>
          <w:szCs w:val="20"/>
        </w:rPr>
      </w:pPr>
      <w:r w:rsidRPr="00C331A6">
        <w:rPr>
          <w:rFonts w:ascii="Arial" w:hAnsi="Arial" w:cs="Arial"/>
          <w:sz w:val="20"/>
          <w:szCs w:val="20"/>
        </w:rPr>
        <w:t>“Respect for the child’s parents…and other civilizations” speaks to a child’s enhanced sense of identity and affiliation.</w:t>
      </w:r>
    </w:p>
    <w:p w14:paraId="47375A87" w14:textId="77777777" w:rsidR="0026494B" w:rsidRPr="00C331A6" w:rsidRDefault="0026494B" w:rsidP="00C331A6">
      <w:pPr>
        <w:ind w:left="720"/>
        <w:rPr>
          <w:rFonts w:ascii="Arial" w:hAnsi="Arial" w:cs="Arial"/>
          <w:sz w:val="20"/>
          <w:szCs w:val="20"/>
        </w:rPr>
      </w:pPr>
      <w:r w:rsidRPr="00C331A6">
        <w:rPr>
          <w:rFonts w:ascii="Arial" w:hAnsi="Arial" w:cs="Arial"/>
          <w:sz w:val="20"/>
          <w:szCs w:val="20"/>
        </w:rPr>
        <w:t>“Child’s responsibilities in a free society…and friendship among all persons and groups” speaks to his or her socialization and interaction with others.</w:t>
      </w:r>
    </w:p>
    <w:p w14:paraId="3198D4F8" w14:textId="77777777" w:rsidR="00E12C97" w:rsidRPr="00C331A6" w:rsidRDefault="00E12C97" w:rsidP="00E12C97">
      <w:pPr>
        <w:rPr>
          <w:rFonts w:ascii="Arial" w:hAnsi="Arial" w:cs="Arial"/>
          <w:i/>
          <w:sz w:val="20"/>
          <w:szCs w:val="20"/>
        </w:rPr>
      </w:pPr>
      <w:r w:rsidRPr="00C331A6">
        <w:rPr>
          <w:rFonts w:ascii="Arial" w:hAnsi="Arial" w:cs="Arial"/>
          <w:i/>
          <w:sz w:val="20"/>
          <w:szCs w:val="20"/>
        </w:rPr>
        <w:t>Examples:</w:t>
      </w:r>
    </w:p>
    <w:p w14:paraId="4F2F0576" w14:textId="35DC33F7" w:rsidR="00E12C97" w:rsidRPr="00C331A6" w:rsidRDefault="00742822" w:rsidP="00C331A6">
      <w:pPr>
        <w:ind w:left="720"/>
        <w:rPr>
          <w:rFonts w:ascii="Arial" w:hAnsi="Arial" w:cs="Arial"/>
          <w:sz w:val="20"/>
          <w:szCs w:val="20"/>
        </w:rPr>
      </w:pPr>
      <w:r w:rsidRPr="00C331A6">
        <w:rPr>
          <w:rFonts w:ascii="Arial" w:hAnsi="Arial" w:cs="Arial"/>
          <w:sz w:val="20"/>
          <w:szCs w:val="20"/>
        </w:rPr>
        <w:t>See “Basis” above.</w:t>
      </w:r>
    </w:p>
    <w:p w14:paraId="59F151C3" w14:textId="77777777" w:rsidR="00E12C97" w:rsidRPr="00C331A6" w:rsidRDefault="00E12C97" w:rsidP="00E12C97">
      <w:pPr>
        <w:rPr>
          <w:rFonts w:ascii="Arial" w:hAnsi="Arial" w:cs="Arial"/>
          <w:sz w:val="20"/>
          <w:szCs w:val="20"/>
        </w:rPr>
      </w:pPr>
      <w:r w:rsidRPr="00C331A6">
        <w:rPr>
          <w:rFonts w:ascii="Arial" w:hAnsi="Arial" w:cs="Arial"/>
          <w:i/>
          <w:sz w:val="20"/>
          <w:szCs w:val="20"/>
        </w:rPr>
        <w:t>Appropriate Supporting Documentation</w:t>
      </w:r>
      <w:r w:rsidRPr="00C331A6">
        <w:rPr>
          <w:rFonts w:ascii="Arial" w:hAnsi="Arial" w:cs="Arial"/>
          <w:sz w:val="20"/>
          <w:szCs w:val="20"/>
        </w:rPr>
        <w:t xml:space="preserve">: </w:t>
      </w:r>
    </w:p>
    <w:p w14:paraId="19DA9423" w14:textId="77777777" w:rsidR="00DA538D" w:rsidRPr="00C331A6" w:rsidRDefault="00DA538D" w:rsidP="00C331A6">
      <w:pPr>
        <w:ind w:left="720"/>
        <w:rPr>
          <w:rFonts w:ascii="Arial" w:hAnsi="Arial" w:cs="Arial"/>
          <w:sz w:val="20"/>
          <w:szCs w:val="20"/>
        </w:rPr>
      </w:pPr>
      <w:r w:rsidRPr="00C331A6">
        <w:rPr>
          <w:rFonts w:ascii="Arial" w:hAnsi="Arial" w:cs="Arial"/>
          <w:sz w:val="20"/>
          <w:szCs w:val="20"/>
        </w:rPr>
        <w:t>Acceptable supporting documents include domestic law such as a national constitution or education act.</w:t>
      </w:r>
    </w:p>
    <w:p w14:paraId="50EC039E" w14:textId="77777777" w:rsidR="00C331A6" w:rsidRDefault="00E12C97" w:rsidP="00E12C97">
      <w:pPr>
        <w:rPr>
          <w:rFonts w:ascii="Arial" w:hAnsi="Arial" w:cs="Arial"/>
          <w:sz w:val="20"/>
          <w:szCs w:val="20"/>
        </w:rPr>
      </w:pPr>
      <w:r w:rsidRPr="00C331A6">
        <w:rPr>
          <w:rFonts w:ascii="Arial" w:hAnsi="Arial" w:cs="Arial"/>
          <w:i/>
          <w:sz w:val="20"/>
          <w:szCs w:val="20"/>
        </w:rPr>
        <w:t>Potential Data Sources</w:t>
      </w:r>
      <w:r w:rsidRPr="00C331A6">
        <w:rPr>
          <w:rFonts w:ascii="Arial" w:hAnsi="Arial" w:cs="Arial"/>
          <w:sz w:val="20"/>
          <w:szCs w:val="20"/>
        </w:rPr>
        <w:t xml:space="preserve">: </w:t>
      </w:r>
    </w:p>
    <w:p w14:paraId="7171C493" w14:textId="69182E40" w:rsidR="00E12C97" w:rsidRPr="00C331A6" w:rsidRDefault="00615CC9" w:rsidP="00C331A6">
      <w:pPr>
        <w:ind w:left="720"/>
        <w:rPr>
          <w:rFonts w:ascii="Arial" w:hAnsi="Arial" w:cs="Arial"/>
          <w:sz w:val="20"/>
          <w:szCs w:val="20"/>
        </w:rPr>
      </w:pPr>
      <w:r w:rsidRPr="00C331A6">
        <w:rPr>
          <w:rFonts w:ascii="Arial" w:hAnsi="Arial" w:cs="Arial"/>
          <w:sz w:val="20"/>
          <w:szCs w:val="20"/>
        </w:rPr>
        <w:t xml:space="preserve">Ministry of Education, Official government website, </w:t>
      </w:r>
      <w:r w:rsidR="007C5CC3" w:rsidRPr="00C331A6">
        <w:rPr>
          <w:rFonts w:ascii="Arial" w:hAnsi="Arial" w:cs="Arial"/>
          <w:sz w:val="20"/>
          <w:szCs w:val="20"/>
        </w:rPr>
        <w:t>UNESCO Database on the Right to Education (</w:t>
      </w:r>
      <w:hyperlink r:id="rId130" w:history="1">
        <w:r w:rsidR="007C5CC3" w:rsidRPr="00C331A6">
          <w:rPr>
            <w:rStyle w:val="Hyperlink"/>
            <w:rFonts w:ascii="Arial" w:hAnsi="Arial" w:cs="Arial"/>
            <w:sz w:val="20"/>
            <w:szCs w:val="20"/>
          </w:rPr>
          <w:t>http://www.unesco.org/education/edurights/index.php?action=home&amp;lng=en</w:t>
        </w:r>
      </w:hyperlink>
      <w:r w:rsidR="007C5CC3" w:rsidRPr="00C331A6">
        <w:rPr>
          <w:rFonts w:ascii="Arial" w:hAnsi="Arial" w:cs="Arial"/>
          <w:sz w:val="20"/>
          <w:szCs w:val="20"/>
        </w:rPr>
        <w:t xml:space="preserve">), Searchable List of Constitutions Worldwide at </w:t>
      </w:r>
      <w:hyperlink r:id="rId131" w:history="1">
        <w:r w:rsidR="007C5CC3" w:rsidRPr="00C331A6">
          <w:rPr>
            <w:rStyle w:val="Hyperlink"/>
            <w:rFonts w:ascii="Arial" w:hAnsi="Arial" w:cs="Arial"/>
            <w:sz w:val="20"/>
            <w:szCs w:val="20"/>
          </w:rPr>
          <w:t>https://www.constituteproject.org/</w:t>
        </w:r>
      </w:hyperlink>
      <w:r w:rsidRPr="00C331A6">
        <w:rPr>
          <w:rFonts w:ascii="Arial" w:hAnsi="Arial" w:cs="Arial"/>
          <w:sz w:val="20"/>
          <w:szCs w:val="20"/>
        </w:rPr>
        <w:t xml:space="preserve">, </w:t>
      </w:r>
      <w:r w:rsidR="007C5CC3" w:rsidRPr="00C331A6">
        <w:rPr>
          <w:rFonts w:ascii="Arial" w:hAnsi="Arial" w:cs="Arial"/>
          <w:sz w:val="20"/>
          <w:szCs w:val="20"/>
        </w:rPr>
        <w:t>Right to Education Project – Where to Find Information (</w:t>
      </w:r>
      <w:hyperlink r:id="rId132" w:history="1">
        <w:r w:rsidR="007C5CC3" w:rsidRPr="00C331A6">
          <w:rPr>
            <w:rStyle w:val="Hyperlink"/>
            <w:rFonts w:ascii="Arial" w:hAnsi="Arial" w:cs="Arial"/>
            <w:sz w:val="20"/>
            <w:szCs w:val="20"/>
          </w:rPr>
          <w:t>http://www.right-to-education.org/page/where-find-information</w:t>
        </w:r>
      </w:hyperlink>
      <w:r w:rsidR="00C331A6">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6783"/>
        <w:gridCol w:w="737"/>
        <w:gridCol w:w="727"/>
        <w:gridCol w:w="1343"/>
      </w:tblGrid>
      <w:tr w:rsidR="00C44A5F" w:rsidRPr="00E01B9E" w14:paraId="7F0C2A8C" w14:textId="77777777" w:rsidTr="00D80813">
        <w:tc>
          <w:tcPr>
            <w:tcW w:w="7315" w:type="dxa"/>
            <w:tcBorders>
              <w:top w:val="single" w:sz="4" w:space="0" w:color="auto"/>
            </w:tcBorders>
          </w:tcPr>
          <w:p w14:paraId="348F2EA5" w14:textId="77777777" w:rsidR="00C44A5F" w:rsidRPr="00E01B9E" w:rsidRDefault="00C44A5F" w:rsidP="00E12C97">
            <w:pPr>
              <w:rPr>
                <w:rFonts w:ascii="Arial" w:hAnsi="Arial" w:cs="Arial"/>
                <w:b/>
              </w:rPr>
            </w:pPr>
            <w:r>
              <w:rPr>
                <w:rFonts w:ascii="Arial" w:hAnsi="Arial" w:cs="Arial"/>
                <w:b/>
              </w:rPr>
              <w:t>Question 4.1.1</w:t>
            </w:r>
          </w:p>
        </w:tc>
        <w:tc>
          <w:tcPr>
            <w:tcW w:w="750" w:type="dxa"/>
            <w:tcBorders>
              <w:top w:val="single" w:sz="4" w:space="0" w:color="auto"/>
            </w:tcBorders>
          </w:tcPr>
          <w:p w14:paraId="73FD3180" w14:textId="77777777" w:rsidR="00C44A5F" w:rsidRPr="00E01B9E" w:rsidRDefault="00C44A5F" w:rsidP="00C44A5F">
            <w:pPr>
              <w:jc w:val="center"/>
              <w:rPr>
                <w:rFonts w:ascii="Arial" w:hAnsi="Arial" w:cs="Arial"/>
                <w:b/>
              </w:rPr>
            </w:pPr>
            <w:r>
              <w:rPr>
                <w:rFonts w:ascii="Arial" w:hAnsi="Arial" w:cs="Arial"/>
                <w:b/>
              </w:rPr>
              <w:t>Yes</w:t>
            </w:r>
          </w:p>
        </w:tc>
        <w:tc>
          <w:tcPr>
            <w:tcW w:w="750" w:type="dxa"/>
            <w:tcBorders>
              <w:top w:val="single" w:sz="4" w:space="0" w:color="auto"/>
            </w:tcBorders>
          </w:tcPr>
          <w:p w14:paraId="5360F93B" w14:textId="77777777" w:rsidR="00C44A5F" w:rsidRPr="00E01B9E" w:rsidRDefault="00C44A5F" w:rsidP="00C44A5F">
            <w:pPr>
              <w:jc w:val="center"/>
              <w:rPr>
                <w:rFonts w:ascii="Arial" w:hAnsi="Arial" w:cs="Arial"/>
                <w:b/>
              </w:rPr>
            </w:pPr>
            <w:r>
              <w:rPr>
                <w:rFonts w:ascii="Arial" w:hAnsi="Arial" w:cs="Arial"/>
                <w:b/>
              </w:rPr>
              <w:t>No</w:t>
            </w:r>
          </w:p>
        </w:tc>
        <w:tc>
          <w:tcPr>
            <w:tcW w:w="750" w:type="dxa"/>
            <w:tcBorders>
              <w:top w:val="single" w:sz="4" w:space="0" w:color="auto"/>
            </w:tcBorders>
          </w:tcPr>
          <w:p w14:paraId="4A461E7B" w14:textId="77777777" w:rsidR="00C44A5F" w:rsidRPr="00E01B9E" w:rsidRDefault="00C44A5F" w:rsidP="00C44A5F">
            <w:pPr>
              <w:jc w:val="center"/>
              <w:rPr>
                <w:rFonts w:ascii="Arial" w:hAnsi="Arial" w:cs="Arial"/>
                <w:b/>
              </w:rPr>
            </w:pPr>
            <w:r>
              <w:rPr>
                <w:rFonts w:ascii="Arial" w:hAnsi="Arial" w:cs="Arial"/>
                <w:b/>
              </w:rPr>
              <w:t>Not Applicable (Please Comment)</w:t>
            </w:r>
          </w:p>
        </w:tc>
      </w:tr>
      <w:tr w:rsidR="00C44A5F" w:rsidRPr="00E01B9E" w14:paraId="4D444C3C" w14:textId="77777777" w:rsidTr="00D80813">
        <w:tc>
          <w:tcPr>
            <w:tcW w:w="7315" w:type="dxa"/>
          </w:tcPr>
          <w:p w14:paraId="10C94336" w14:textId="77777777" w:rsidR="00C44A5F" w:rsidRPr="000222DB" w:rsidRDefault="00C44A5F" w:rsidP="00E12C97">
            <w:pPr>
              <w:rPr>
                <w:rFonts w:ascii="Arial" w:hAnsi="Arial" w:cs="Arial"/>
                <w:b/>
                <w:sz w:val="20"/>
                <w:szCs w:val="20"/>
              </w:rPr>
            </w:pPr>
            <w:r w:rsidRPr="000222DB">
              <w:rPr>
                <w:rFonts w:ascii="Arial" w:hAnsi="Arial" w:cs="Arial"/>
                <w:b/>
                <w:sz w:val="20"/>
                <w:szCs w:val="20"/>
              </w:rPr>
              <w:t>Do domestic laws or policies direct education towards the following aims?</w:t>
            </w:r>
          </w:p>
          <w:p w14:paraId="142415F5" w14:textId="77777777" w:rsidR="00C44A5F" w:rsidRPr="000222DB" w:rsidRDefault="00C44A5F" w:rsidP="00E12C97">
            <w:pPr>
              <w:rPr>
                <w:rFonts w:ascii="Arial" w:hAnsi="Arial" w:cs="Arial"/>
                <w:b/>
                <w:sz w:val="20"/>
                <w:szCs w:val="20"/>
              </w:rPr>
            </w:pPr>
          </w:p>
          <w:p w14:paraId="476B1957" w14:textId="77777777" w:rsidR="0026494B" w:rsidRPr="000222DB" w:rsidRDefault="00C44A5F" w:rsidP="002F130C">
            <w:pPr>
              <w:pStyle w:val="ListParagraph"/>
              <w:numPr>
                <w:ilvl w:val="0"/>
                <w:numId w:val="42"/>
              </w:numPr>
              <w:rPr>
                <w:rFonts w:ascii="Arial" w:hAnsi="Arial" w:cs="Arial"/>
                <w:sz w:val="20"/>
                <w:szCs w:val="20"/>
              </w:rPr>
            </w:pPr>
            <w:r w:rsidRPr="000222DB">
              <w:rPr>
                <w:rFonts w:ascii="Arial" w:hAnsi="Arial" w:cs="Arial"/>
                <w:sz w:val="20"/>
                <w:szCs w:val="20"/>
              </w:rPr>
              <w:t>The full development of the child’s personality, talents, and mental and physical abilities?</w:t>
            </w:r>
          </w:p>
          <w:p w14:paraId="72B8076D" w14:textId="77777777" w:rsidR="0026494B" w:rsidRPr="000222DB" w:rsidRDefault="0026494B" w:rsidP="0026494B">
            <w:pPr>
              <w:pStyle w:val="ListParagraph"/>
              <w:ind w:left="810"/>
              <w:rPr>
                <w:rFonts w:ascii="Arial" w:hAnsi="Arial" w:cs="Arial"/>
                <w:sz w:val="20"/>
                <w:szCs w:val="20"/>
              </w:rPr>
            </w:pPr>
          </w:p>
          <w:p w14:paraId="1901E539" w14:textId="77777777" w:rsidR="00C44A5F" w:rsidRPr="000222DB" w:rsidRDefault="0026494B" w:rsidP="002F130C">
            <w:pPr>
              <w:pStyle w:val="ListParagraph"/>
              <w:numPr>
                <w:ilvl w:val="0"/>
                <w:numId w:val="42"/>
              </w:numPr>
              <w:rPr>
                <w:rFonts w:ascii="Arial" w:hAnsi="Arial" w:cs="Arial"/>
                <w:sz w:val="20"/>
                <w:szCs w:val="20"/>
              </w:rPr>
            </w:pPr>
            <w:r w:rsidRPr="000222DB">
              <w:rPr>
                <w:rFonts w:ascii="Arial" w:hAnsi="Arial" w:cs="Arial"/>
                <w:sz w:val="20"/>
                <w:szCs w:val="20"/>
              </w:rPr>
              <w:t>The development of respect for human rights and fundamental freedoms?</w:t>
            </w:r>
          </w:p>
          <w:p w14:paraId="78C382A9" w14:textId="77777777" w:rsidR="0026494B" w:rsidRPr="000222DB" w:rsidRDefault="0026494B" w:rsidP="0026494B">
            <w:pPr>
              <w:pStyle w:val="ListParagraph"/>
              <w:rPr>
                <w:rFonts w:ascii="Arial" w:hAnsi="Arial" w:cs="Arial"/>
                <w:sz w:val="20"/>
                <w:szCs w:val="20"/>
              </w:rPr>
            </w:pPr>
          </w:p>
          <w:p w14:paraId="7F788E1E" w14:textId="77777777" w:rsidR="0026494B" w:rsidRPr="000222DB" w:rsidRDefault="0026494B" w:rsidP="002F130C">
            <w:pPr>
              <w:pStyle w:val="ListParagraph"/>
              <w:numPr>
                <w:ilvl w:val="0"/>
                <w:numId w:val="42"/>
              </w:numPr>
              <w:rPr>
                <w:rFonts w:ascii="Arial" w:hAnsi="Arial" w:cs="Arial"/>
                <w:sz w:val="20"/>
                <w:szCs w:val="20"/>
              </w:rPr>
            </w:pPr>
            <w:r w:rsidRPr="000222DB">
              <w:rPr>
                <w:rFonts w:ascii="Arial" w:hAnsi="Arial" w:cs="Arial"/>
                <w:sz w:val="20"/>
                <w:szCs w:val="20"/>
              </w:rPr>
              <w:t>The development of respect for the child’s parents, cultural identity, language, and values, as well as respect for the values of the child’s country and other civilizations?</w:t>
            </w:r>
          </w:p>
          <w:p w14:paraId="4EF1177F" w14:textId="77777777" w:rsidR="0026494B" w:rsidRPr="000222DB" w:rsidRDefault="0026494B" w:rsidP="0026494B">
            <w:pPr>
              <w:pStyle w:val="ListParagraph"/>
              <w:rPr>
                <w:rFonts w:ascii="Arial" w:hAnsi="Arial" w:cs="Arial"/>
                <w:sz w:val="20"/>
                <w:szCs w:val="20"/>
              </w:rPr>
            </w:pPr>
          </w:p>
          <w:p w14:paraId="121F540F" w14:textId="77777777" w:rsidR="0026494B" w:rsidRPr="000222DB" w:rsidRDefault="0026494B" w:rsidP="0026494B">
            <w:pPr>
              <w:pStyle w:val="ListParagraph"/>
              <w:numPr>
                <w:ilvl w:val="0"/>
                <w:numId w:val="42"/>
              </w:numPr>
              <w:rPr>
                <w:rFonts w:ascii="Arial" w:hAnsi="Arial" w:cs="Arial"/>
                <w:sz w:val="20"/>
                <w:szCs w:val="20"/>
              </w:rPr>
            </w:pPr>
            <w:r w:rsidRPr="000222DB">
              <w:rPr>
                <w:rFonts w:ascii="Arial" w:hAnsi="Arial" w:cs="Arial"/>
                <w:sz w:val="20"/>
                <w:szCs w:val="20"/>
              </w:rPr>
              <w:t>The development of the child’s responsibilities in a free society, including understanding, peace, tolerance, equality, and friendship among all persons and groups?</w:t>
            </w:r>
          </w:p>
          <w:p w14:paraId="56E86CA9" w14:textId="77777777" w:rsidR="0026494B" w:rsidRPr="000222DB" w:rsidRDefault="0026494B" w:rsidP="0026494B">
            <w:pPr>
              <w:pStyle w:val="ListParagraph"/>
              <w:rPr>
                <w:rFonts w:ascii="Arial" w:hAnsi="Arial" w:cs="Arial"/>
                <w:sz w:val="20"/>
                <w:szCs w:val="20"/>
              </w:rPr>
            </w:pPr>
          </w:p>
          <w:p w14:paraId="2D9D657D" w14:textId="77777777" w:rsidR="00C44A5F" w:rsidRPr="00985123" w:rsidRDefault="0026494B" w:rsidP="00985123">
            <w:pPr>
              <w:pStyle w:val="ListParagraph"/>
              <w:numPr>
                <w:ilvl w:val="0"/>
                <w:numId w:val="42"/>
              </w:numPr>
              <w:rPr>
                <w:rFonts w:ascii="Arial" w:hAnsi="Arial" w:cs="Arial"/>
                <w:sz w:val="20"/>
                <w:szCs w:val="20"/>
              </w:rPr>
            </w:pPr>
            <w:r w:rsidRPr="000222DB">
              <w:rPr>
                <w:rFonts w:ascii="Arial" w:hAnsi="Arial" w:cs="Arial"/>
                <w:sz w:val="20"/>
                <w:szCs w:val="20"/>
              </w:rPr>
              <w:t>The development of respect for the natural environment?</w:t>
            </w:r>
          </w:p>
        </w:tc>
        <w:tc>
          <w:tcPr>
            <w:tcW w:w="750" w:type="dxa"/>
          </w:tcPr>
          <w:p w14:paraId="0A4B3AF0" w14:textId="77777777" w:rsidR="00C44A5F" w:rsidRPr="00E01B9E" w:rsidRDefault="00C44A5F" w:rsidP="00E12C97">
            <w:pPr>
              <w:rPr>
                <w:rFonts w:ascii="Arial" w:hAnsi="Arial" w:cs="Arial"/>
              </w:rPr>
            </w:pPr>
          </w:p>
        </w:tc>
        <w:tc>
          <w:tcPr>
            <w:tcW w:w="750" w:type="dxa"/>
          </w:tcPr>
          <w:p w14:paraId="0320CA74" w14:textId="77777777" w:rsidR="00C44A5F" w:rsidRPr="00E01B9E" w:rsidRDefault="00C44A5F" w:rsidP="00E12C97">
            <w:pPr>
              <w:rPr>
                <w:rFonts w:ascii="Arial" w:hAnsi="Arial" w:cs="Arial"/>
              </w:rPr>
            </w:pPr>
          </w:p>
        </w:tc>
        <w:tc>
          <w:tcPr>
            <w:tcW w:w="750" w:type="dxa"/>
          </w:tcPr>
          <w:p w14:paraId="1C037FA3" w14:textId="77777777" w:rsidR="00C44A5F" w:rsidRPr="00E01B9E" w:rsidRDefault="00C44A5F" w:rsidP="00E12C97">
            <w:pPr>
              <w:rPr>
                <w:rFonts w:ascii="Arial" w:hAnsi="Arial" w:cs="Arial"/>
              </w:rPr>
            </w:pPr>
          </w:p>
        </w:tc>
      </w:tr>
      <w:tr w:rsidR="00E12C97" w:rsidRPr="00E01B9E" w14:paraId="7B43FFAD" w14:textId="77777777" w:rsidTr="00D80813">
        <w:tc>
          <w:tcPr>
            <w:tcW w:w="9565" w:type="dxa"/>
            <w:gridSpan w:val="4"/>
          </w:tcPr>
          <w:p w14:paraId="502D773B" w14:textId="77777777" w:rsidR="00E12C97" w:rsidRPr="00704AC0" w:rsidRDefault="00E12C97" w:rsidP="00E12C97">
            <w:pPr>
              <w:rPr>
                <w:rFonts w:ascii="Arial" w:hAnsi="Arial" w:cs="Arial"/>
                <w:b/>
              </w:rPr>
            </w:pPr>
            <w:r w:rsidRPr="00E01B9E">
              <w:rPr>
                <w:rFonts w:ascii="Arial" w:hAnsi="Arial" w:cs="Arial"/>
                <w:b/>
              </w:rPr>
              <w:t>Supporting document/citation:</w:t>
            </w:r>
          </w:p>
        </w:tc>
      </w:tr>
      <w:tr w:rsidR="00E12C97" w:rsidRPr="00E01B9E" w14:paraId="6B60648A" w14:textId="77777777" w:rsidTr="00D80813">
        <w:tc>
          <w:tcPr>
            <w:tcW w:w="9565" w:type="dxa"/>
            <w:gridSpan w:val="4"/>
          </w:tcPr>
          <w:p w14:paraId="7AB4899A" w14:textId="77777777" w:rsidR="00E12C97" w:rsidRPr="00E01B9E" w:rsidRDefault="00E12C97" w:rsidP="00E12C97">
            <w:pPr>
              <w:rPr>
                <w:rFonts w:ascii="Arial" w:hAnsi="Arial" w:cs="Arial"/>
              </w:rPr>
            </w:pPr>
          </w:p>
          <w:p w14:paraId="7B0FDF97" w14:textId="77777777" w:rsidR="00E12C97" w:rsidRPr="00E01B9E" w:rsidRDefault="00E12C97" w:rsidP="00E12C97">
            <w:pPr>
              <w:rPr>
                <w:rFonts w:ascii="Arial" w:hAnsi="Arial" w:cs="Arial"/>
              </w:rPr>
            </w:pPr>
          </w:p>
          <w:p w14:paraId="2B018D6E" w14:textId="77777777" w:rsidR="00E12C97" w:rsidRPr="00E01B9E" w:rsidRDefault="00E12C97" w:rsidP="00E12C97">
            <w:pPr>
              <w:rPr>
                <w:rFonts w:ascii="Arial" w:hAnsi="Arial" w:cs="Arial"/>
              </w:rPr>
            </w:pPr>
          </w:p>
          <w:p w14:paraId="759B8C40" w14:textId="77777777" w:rsidR="00E12C97" w:rsidRPr="00E01B9E" w:rsidRDefault="00E12C97" w:rsidP="00E12C97">
            <w:pPr>
              <w:rPr>
                <w:rFonts w:ascii="Arial" w:hAnsi="Arial" w:cs="Arial"/>
              </w:rPr>
            </w:pPr>
          </w:p>
        </w:tc>
      </w:tr>
      <w:tr w:rsidR="00E12C97" w:rsidRPr="00B7798C" w14:paraId="089B86CA" w14:textId="77777777" w:rsidTr="00D80813">
        <w:tc>
          <w:tcPr>
            <w:tcW w:w="9565" w:type="dxa"/>
            <w:gridSpan w:val="4"/>
          </w:tcPr>
          <w:p w14:paraId="6BFDF48C" w14:textId="77777777" w:rsidR="00E12C97" w:rsidRPr="00B7798C" w:rsidRDefault="00E12C97" w:rsidP="00E12C97">
            <w:pPr>
              <w:rPr>
                <w:rFonts w:ascii="Arial" w:hAnsi="Arial" w:cs="Arial"/>
                <w:b/>
              </w:rPr>
            </w:pPr>
            <w:r w:rsidRPr="00B7798C">
              <w:rPr>
                <w:rFonts w:ascii="Arial" w:hAnsi="Arial" w:cs="Arial"/>
                <w:b/>
              </w:rPr>
              <w:t>Researcher comment:</w:t>
            </w:r>
          </w:p>
        </w:tc>
      </w:tr>
      <w:tr w:rsidR="00E12C97" w:rsidRPr="00E01B9E" w14:paraId="30522080" w14:textId="77777777" w:rsidTr="00D80813">
        <w:tc>
          <w:tcPr>
            <w:tcW w:w="9565" w:type="dxa"/>
            <w:gridSpan w:val="4"/>
          </w:tcPr>
          <w:p w14:paraId="518EA476" w14:textId="77777777" w:rsidR="00E12C97" w:rsidRPr="00E01B9E" w:rsidRDefault="00E12C97" w:rsidP="00E12C97">
            <w:pPr>
              <w:rPr>
                <w:rFonts w:ascii="Arial" w:hAnsi="Arial" w:cs="Arial"/>
              </w:rPr>
            </w:pPr>
          </w:p>
          <w:p w14:paraId="68481BBB" w14:textId="77777777" w:rsidR="00E12C97" w:rsidRPr="00E01B9E" w:rsidRDefault="00E12C97" w:rsidP="00E12C97">
            <w:pPr>
              <w:rPr>
                <w:rFonts w:ascii="Arial" w:hAnsi="Arial" w:cs="Arial"/>
              </w:rPr>
            </w:pPr>
          </w:p>
          <w:p w14:paraId="315CBF1C" w14:textId="77777777" w:rsidR="00E12C97" w:rsidRPr="00E01B9E" w:rsidRDefault="00E12C97" w:rsidP="00E12C97">
            <w:pPr>
              <w:rPr>
                <w:rFonts w:ascii="Arial" w:hAnsi="Arial" w:cs="Arial"/>
              </w:rPr>
            </w:pPr>
          </w:p>
          <w:p w14:paraId="4E1C5768" w14:textId="77777777" w:rsidR="00E12C97" w:rsidRPr="00E01B9E" w:rsidRDefault="00E12C97" w:rsidP="00E12C97">
            <w:pPr>
              <w:rPr>
                <w:rFonts w:ascii="Arial" w:hAnsi="Arial" w:cs="Arial"/>
              </w:rPr>
            </w:pPr>
          </w:p>
        </w:tc>
      </w:tr>
      <w:tr w:rsidR="00E12C97" w:rsidRPr="00B7798C" w14:paraId="28080ECA" w14:textId="77777777" w:rsidTr="00D80813">
        <w:tc>
          <w:tcPr>
            <w:tcW w:w="9565" w:type="dxa"/>
            <w:gridSpan w:val="4"/>
          </w:tcPr>
          <w:p w14:paraId="59B5A1AB" w14:textId="77777777" w:rsidR="00E12C97" w:rsidRPr="00B7798C" w:rsidRDefault="00E12C97" w:rsidP="00E12C97">
            <w:pPr>
              <w:rPr>
                <w:rFonts w:ascii="Arial" w:hAnsi="Arial" w:cs="Arial"/>
                <w:b/>
              </w:rPr>
            </w:pPr>
            <w:r>
              <w:rPr>
                <w:rFonts w:ascii="Arial" w:hAnsi="Arial" w:cs="Arial"/>
                <w:b/>
              </w:rPr>
              <w:t>Peer review</w:t>
            </w:r>
            <w:r w:rsidRPr="00B7798C">
              <w:rPr>
                <w:rFonts w:ascii="Arial" w:hAnsi="Arial" w:cs="Arial"/>
                <w:b/>
              </w:rPr>
              <w:t xml:space="preserve"> 1 comment:</w:t>
            </w:r>
          </w:p>
        </w:tc>
      </w:tr>
      <w:tr w:rsidR="00E12C97" w:rsidRPr="00E01B9E" w14:paraId="06535B00" w14:textId="77777777" w:rsidTr="00D80813">
        <w:tc>
          <w:tcPr>
            <w:tcW w:w="9565" w:type="dxa"/>
            <w:gridSpan w:val="4"/>
          </w:tcPr>
          <w:p w14:paraId="582C23EA" w14:textId="77777777" w:rsidR="00E12C97" w:rsidRPr="00E01B9E" w:rsidRDefault="00E12C97" w:rsidP="00E12C97">
            <w:pPr>
              <w:rPr>
                <w:rFonts w:ascii="Arial" w:hAnsi="Arial" w:cs="Arial"/>
              </w:rPr>
            </w:pPr>
          </w:p>
          <w:p w14:paraId="306A9B41" w14:textId="77777777" w:rsidR="00E12C97" w:rsidRPr="00E01B9E" w:rsidRDefault="00E12C97" w:rsidP="00E12C97">
            <w:pPr>
              <w:rPr>
                <w:rFonts w:ascii="Arial" w:hAnsi="Arial" w:cs="Arial"/>
              </w:rPr>
            </w:pPr>
          </w:p>
          <w:p w14:paraId="04D2DEE3" w14:textId="77777777" w:rsidR="00E12C97" w:rsidRPr="00E01B9E" w:rsidRDefault="00E12C97" w:rsidP="00E12C97">
            <w:pPr>
              <w:rPr>
                <w:rFonts w:ascii="Arial" w:hAnsi="Arial" w:cs="Arial"/>
              </w:rPr>
            </w:pPr>
          </w:p>
          <w:p w14:paraId="28BD6EE0" w14:textId="77777777" w:rsidR="00E12C97" w:rsidRPr="00E01B9E" w:rsidRDefault="00E12C97" w:rsidP="00E12C97">
            <w:pPr>
              <w:rPr>
                <w:rFonts w:ascii="Arial" w:hAnsi="Arial" w:cs="Arial"/>
              </w:rPr>
            </w:pPr>
          </w:p>
        </w:tc>
      </w:tr>
      <w:tr w:rsidR="00E12C97" w:rsidRPr="00B7798C" w14:paraId="36462722" w14:textId="77777777" w:rsidTr="00D80813">
        <w:tc>
          <w:tcPr>
            <w:tcW w:w="9565" w:type="dxa"/>
            <w:gridSpan w:val="4"/>
          </w:tcPr>
          <w:p w14:paraId="46D6B763" w14:textId="77777777" w:rsidR="00E12C97" w:rsidRPr="00B7798C" w:rsidRDefault="00E12C97" w:rsidP="00E12C97">
            <w:pPr>
              <w:rPr>
                <w:rFonts w:ascii="Arial" w:hAnsi="Arial" w:cs="Arial"/>
                <w:b/>
              </w:rPr>
            </w:pPr>
            <w:r>
              <w:rPr>
                <w:rFonts w:ascii="Arial" w:hAnsi="Arial" w:cs="Arial"/>
                <w:b/>
              </w:rPr>
              <w:t>Peer review</w:t>
            </w:r>
            <w:r w:rsidRPr="00B7798C">
              <w:rPr>
                <w:rFonts w:ascii="Arial" w:hAnsi="Arial" w:cs="Arial"/>
                <w:b/>
              </w:rPr>
              <w:t xml:space="preserve"> 2 comment:</w:t>
            </w:r>
          </w:p>
        </w:tc>
      </w:tr>
      <w:tr w:rsidR="00E12C97" w:rsidRPr="00E01B9E" w14:paraId="2E320F4D" w14:textId="77777777" w:rsidTr="00D80813">
        <w:tc>
          <w:tcPr>
            <w:tcW w:w="9565" w:type="dxa"/>
            <w:gridSpan w:val="4"/>
          </w:tcPr>
          <w:p w14:paraId="3C5818D8" w14:textId="77777777" w:rsidR="00E12C97" w:rsidRPr="00E01B9E" w:rsidRDefault="00E12C97" w:rsidP="00E12C97">
            <w:pPr>
              <w:rPr>
                <w:rFonts w:ascii="Arial" w:hAnsi="Arial" w:cs="Arial"/>
              </w:rPr>
            </w:pPr>
          </w:p>
          <w:p w14:paraId="1ABDF9FA" w14:textId="77777777" w:rsidR="00E12C97" w:rsidRPr="00E01B9E" w:rsidRDefault="00E12C97" w:rsidP="00E12C97">
            <w:pPr>
              <w:rPr>
                <w:rFonts w:ascii="Arial" w:hAnsi="Arial" w:cs="Arial"/>
              </w:rPr>
            </w:pPr>
          </w:p>
          <w:p w14:paraId="052BA7B1" w14:textId="77777777" w:rsidR="00E12C97" w:rsidRPr="00E01B9E" w:rsidRDefault="00E12C97" w:rsidP="00E12C97">
            <w:pPr>
              <w:rPr>
                <w:rFonts w:ascii="Arial" w:hAnsi="Arial" w:cs="Arial"/>
              </w:rPr>
            </w:pPr>
          </w:p>
          <w:p w14:paraId="76CCE9CB" w14:textId="77777777" w:rsidR="00E12C97" w:rsidRPr="00E01B9E" w:rsidRDefault="00E12C97" w:rsidP="00E12C97">
            <w:pPr>
              <w:rPr>
                <w:rFonts w:ascii="Arial" w:hAnsi="Arial" w:cs="Arial"/>
              </w:rPr>
            </w:pPr>
          </w:p>
        </w:tc>
      </w:tr>
      <w:tr w:rsidR="00E12C97" w:rsidRPr="00B7798C" w14:paraId="7BEA08F1" w14:textId="77777777" w:rsidTr="00D80813">
        <w:tc>
          <w:tcPr>
            <w:tcW w:w="9565" w:type="dxa"/>
            <w:gridSpan w:val="4"/>
          </w:tcPr>
          <w:p w14:paraId="5181CEDE" w14:textId="77777777" w:rsidR="00E12C97" w:rsidRPr="00B7798C" w:rsidRDefault="00E12C97" w:rsidP="00E12C97">
            <w:pPr>
              <w:rPr>
                <w:rFonts w:ascii="Arial" w:hAnsi="Arial" w:cs="Arial"/>
                <w:b/>
              </w:rPr>
            </w:pPr>
            <w:r w:rsidRPr="00B7798C">
              <w:rPr>
                <w:rFonts w:ascii="Arial" w:hAnsi="Arial" w:cs="Arial"/>
                <w:b/>
              </w:rPr>
              <w:t xml:space="preserve">Government comment: </w:t>
            </w:r>
          </w:p>
        </w:tc>
      </w:tr>
      <w:tr w:rsidR="00E12C97" w:rsidRPr="00E01B9E" w14:paraId="06CEC278" w14:textId="77777777" w:rsidTr="00D80813">
        <w:tc>
          <w:tcPr>
            <w:tcW w:w="9565" w:type="dxa"/>
            <w:gridSpan w:val="4"/>
          </w:tcPr>
          <w:p w14:paraId="5C65EDC6" w14:textId="77777777" w:rsidR="00E12C97" w:rsidRPr="00E01B9E" w:rsidRDefault="00E12C97" w:rsidP="00E12C97">
            <w:pPr>
              <w:rPr>
                <w:rFonts w:ascii="Arial" w:hAnsi="Arial" w:cs="Arial"/>
              </w:rPr>
            </w:pPr>
          </w:p>
          <w:p w14:paraId="4D5FB83E" w14:textId="77777777" w:rsidR="00E12C97" w:rsidRPr="00E01B9E" w:rsidRDefault="00E12C97" w:rsidP="00E12C97">
            <w:pPr>
              <w:rPr>
                <w:rFonts w:ascii="Arial" w:hAnsi="Arial" w:cs="Arial"/>
              </w:rPr>
            </w:pPr>
          </w:p>
          <w:p w14:paraId="6C2C1144" w14:textId="77777777" w:rsidR="00E12C97" w:rsidRPr="00E01B9E" w:rsidRDefault="00E12C97" w:rsidP="00E12C97">
            <w:pPr>
              <w:rPr>
                <w:rFonts w:ascii="Arial" w:hAnsi="Arial" w:cs="Arial"/>
              </w:rPr>
            </w:pPr>
          </w:p>
          <w:p w14:paraId="719F495F" w14:textId="77777777" w:rsidR="00E12C97" w:rsidRPr="00E01B9E" w:rsidRDefault="00E12C97" w:rsidP="00E12C97">
            <w:pPr>
              <w:rPr>
                <w:rFonts w:ascii="Arial" w:hAnsi="Arial" w:cs="Arial"/>
              </w:rPr>
            </w:pPr>
          </w:p>
        </w:tc>
      </w:tr>
      <w:tr w:rsidR="00E12C97" w:rsidRPr="00B7798C" w14:paraId="3C7AC356" w14:textId="77777777" w:rsidTr="00D80813">
        <w:tc>
          <w:tcPr>
            <w:tcW w:w="9565" w:type="dxa"/>
            <w:gridSpan w:val="4"/>
          </w:tcPr>
          <w:p w14:paraId="450719EF" w14:textId="77777777" w:rsidR="00E12C97" w:rsidRPr="00B7798C" w:rsidRDefault="00E12C97" w:rsidP="00E12C97">
            <w:pPr>
              <w:rPr>
                <w:rFonts w:ascii="Arial" w:hAnsi="Arial" w:cs="Arial"/>
                <w:b/>
              </w:rPr>
            </w:pPr>
            <w:r w:rsidRPr="00B7798C">
              <w:rPr>
                <w:rFonts w:ascii="Arial" w:hAnsi="Arial" w:cs="Arial"/>
                <w:b/>
              </w:rPr>
              <w:t>RESULTS Educational Fund comment:</w:t>
            </w:r>
          </w:p>
        </w:tc>
      </w:tr>
      <w:tr w:rsidR="00E12C97" w:rsidRPr="00E01B9E" w14:paraId="4ADF0BCD" w14:textId="77777777" w:rsidTr="00D80813">
        <w:trPr>
          <w:trHeight w:val="910"/>
        </w:trPr>
        <w:tc>
          <w:tcPr>
            <w:tcW w:w="9565" w:type="dxa"/>
            <w:gridSpan w:val="4"/>
          </w:tcPr>
          <w:p w14:paraId="4CA48818" w14:textId="77777777" w:rsidR="00E12C97" w:rsidRPr="00E01B9E" w:rsidRDefault="00E12C97" w:rsidP="00E12C97">
            <w:pPr>
              <w:rPr>
                <w:rFonts w:ascii="Arial" w:hAnsi="Arial" w:cs="Arial"/>
              </w:rPr>
            </w:pPr>
          </w:p>
          <w:p w14:paraId="5F05CFFE" w14:textId="77777777" w:rsidR="00E12C97" w:rsidRPr="00E01B9E" w:rsidRDefault="00E12C97" w:rsidP="00E12C97">
            <w:pPr>
              <w:rPr>
                <w:rFonts w:ascii="Arial" w:hAnsi="Arial" w:cs="Arial"/>
              </w:rPr>
            </w:pPr>
          </w:p>
          <w:p w14:paraId="7D0923DA" w14:textId="77777777" w:rsidR="00E12C97" w:rsidRPr="00E01B9E" w:rsidRDefault="00E12C97" w:rsidP="00E12C97">
            <w:pPr>
              <w:rPr>
                <w:rFonts w:ascii="Arial" w:hAnsi="Arial" w:cs="Arial"/>
              </w:rPr>
            </w:pPr>
          </w:p>
          <w:p w14:paraId="62B16791" w14:textId="77777777" w:rsidR="00E12C97" w:rsidRPr="00E01B9E" w:rsidRDefault="00E12C97" w:rsidP="00E12C97">
            <w:pPr>
              <w:rPr>
                <w:rFonts w:ascii="Arial" w:hAnsi="Arial" w:cs="Arial"/>
              </w:rPr>
            </w:pPr>
          </w:p>
        </w:tc>
      </w:tr>
    </w:tbl>
    <w:p w14:paraId="69D4A76A" w14:textId="77777777" w:rsidR="00E12C97" w:rsidRPr="00D80813" w:rsidRDefault="00E12C97">
      <w:pPr>
        <w:rPr>
          <w:rFonts w:ascii="Arial" w:hAnsi="Arial" w:cs="Arial"/>
          <w:sz w:val="24"/>
          <w:szCs w:val="24"/>
        </w:rPr>
      </w:pPr>
    </w:p>
    <w:p w14:paraId="1E277596" w14:textId="395E5EFC" w:rsidR="00E12C97" w:rsidRPr="00D80813" w:rsidRDefault="00E12C97" w:rsidP="0072005A">
      <w:pPr>
        <w:pStyle w:val="ListParagraph"/>
        <w:numPr>
          <w:ilvl w:val="2"/>
          <w:numId w:val="178"/>
        </w:numPr>
        <w:spacing w:after="0" w:line="240" w:lineRule="auto"/>
        <w:rPr>
          <w:rFonts w:ascii="Arial" w:hAnsi="Arial" w:cs="Arial"/>
          <w:b/>
          <w:color w:val="C00000"/>
          <w:sz w:val="32"/>
          <w:vertAlign w:val="superscript"/>
        </w:rPr>
      </w:pPr>
      <w:r w:rsidRPr="00D80813">
        <w:rPr>
          <w:rFonts w:ascii="Arial" w:hAnsi="Arial" w:cs="Arial"/>
          <w:b/>
          <w:sz w:val="32"/>
        </w:rPr>
        <w:t xml:space="preserve">Does the national curriculum direct education towards the </w:t>
      </w:r>
      <w:r w:rsidR="001676E0" w:rsidRPr="00D80813">
        <w:rPr>
          <w:rFonts w:ascii="Arial" w:hAnsi="Arial" w:cs="Arial"/>
          <w:b/>
          <w:sz w:val="32"/>
        </w:rPr>
        <w:t>following aims</w:t>
      </w:r>
      <w:r w:rsidRPr="00D80813">
        <w:rPr>
          <w:rFonts w:ascii="Arial" w:hAnsi="Arial" w:cs="Arial"/>
          <w:b/>
          <w:sz w:val="32"/>
        </w:rPr>
        <w:t>?</w:t>
      </w:r>
      <w:r w:rsidR="00103AE4" w:rsidRPr="00D80813">
        <w:rPr>
          <w:rFonts w:ascii="Arial" w:hAnsi="Arial" w:cs="Arial"/>
          <w:b/>
          <w:color w:val="C00000"/>
          <w:sz w:val="32"/>
          <w:vertAlign w:val="superscript"/>
        </w:rPr>
        <w:t>P</w:t>
      </w:r>
    </w:p>
    <w:p w14:paraId="6AD6BA6E" w14:textId="77777777" w:rsidR="00E12C97" w:rsidRPr="00D80813" w:rsidRDefault="00E12C97" w:rsidP="00E12C97">
      <w:pPr>
        <w:spacing w:after="0" w:line="240" w:lineRule="auto"/>
        <w:rPr>
          <w:rFonts w:ascii="Arial" w:hAnsi="Arial" w:cs="Arial"/>
          <w:b/>
          <w:sz w:val="24"/>
          <w:szCs w:val="24"/>
        </w:rPr>
      </w:pPr>
    </w:p>
    <w:p w14:paraId="4ABAFDFA" w14:textId="77777777" w:rsidR="00E12C97" w:rsidRPr="00C331A6" w:rsidRDefault="00E12C97" w:rsidP="00E12C97">
      <w:pPr>
        <w:spacing w:after="0" w:line="240" w:lineRule="auto"/>
        <w:rPr>
          <w:rFonts w:ascii="Arial" w:hAnsi="Arial" w:cs="Arial"/>
          <w:b/>
          <w:sz w:val="20"/>
          <w:szCs w:val="20"/>
        </w:rPr>
      </w:pPr>
      <w:r w:rsidRPr="00C331A6">
        <w:rPr>
          <w:rFonts w:ascii="Arial" w:hAnsi="Arial" w:cs="Arial"/>
          <w:b/>
          <w:sz w:val="20"/>
          <w:szCs w:val="20"/>
        </w:rPr>
        <w:t>Basis:</w:t>
      </w:r>
    </w:p>
    <w:p w14:paraId="02AE4EF1" w14:textId="77777777" w:rsidR="00E12C97" w:rsidRPr="00C331A6" w:rsidRDefault="00E12C97" w:rsidP="00E12C97">
      <w:pPr>
        <w:spacing w:after="0" w:line="240" w:lineRule="auto"/>
        <w:rPr>
          <w:rFonts w:ascii="Arial" w:hAnsi="Arial" w:cs="Arial"/>
          <w:sz w:val="20"/>
          <w:szCs w:val="20"/>
        </w:rPr>
      </w:pPr>
    </w:p>
    <w:p w14:paraId="74173556" w14:textId="77777777" w:rsidR="002F130C" w:rsidRPr="00C331A6" w:rsidRDefault="002F130C" w:rsidP="00E12C97">
      <w:pPr>
        <w:spacing w:after="0" w:line="240" w:lineRule="auto"/>
        <w:rPr>
          <w:rFonts w:ascii="Arial" w:hAnsi="Arial" w:cs="Arial"/>
          <w:i/>
          <w:sz w:val="20"/>
          <w:szCs w:val="20"/>
        </w:rPr>
      </w:pPr>
      <w:r w:rsidRPr="00C331A6">
        <w:rPr>
          <w:rFonts w:ascii="Arial" w:hAnsi="Arial" w:cs="Arial"/>
          <w:i/>
          <w:sz w:val="20"/>
          <w:szCs w:val="20"/>
        </w:rPr>
        <w:t>"The effective promotion of article 29 (1) requires the fundamental reworking of curricula to include the various aims of education and the systematic revision of textbooks and other teaching materials and technologies, as well as school polic</w:t>
      </w:r>
      <w:r w:rsidR="00FB45CA" w:rsidRPr="00C331A6">
        <w:rPr>
          <w:rFonts w:ascii="Arial" w:hAnsi="Arial" w:cs="Arial"/>
          <w:i/>
          <w:sz w:val="20"/>
          <w:szCs w:val="20"/>
        </w:rPr>
        <w:t xml:space="preserve">ies." </w:t>
      </w:r>
    </w:p>
    <w:p w14:paraId="39661084" w14:textId="77777777" w:rsidR="002F130C" w:rsidRPr="00C331A6" w:rsidRDefault="002F130C" w:rsidP="00E12C97">
      <w:pPr>
        <w:spacing w:after="0" w:line="240" w:lineRule="auto"/>
        <w:rPr>
          <w:rFonts w:ascii="Arial" w:hAnsi="Arial" w:cs="Arial"/>
          <w:i/>
          <w:sz w:val="20"/>
          <w:szCs w:val="20"/>
        </w:rPr>
      </w:pPr>
    </w:p>
    <w:p w14:paraId="1B94747E" w14:textId="77777777" w:rsidR="00E12C97" w:rsidRPr="00C331A6" w:rsidRDefault="00E12C97" w:rsidP="00E12C97">
      <w:pPr>
        <w:spacing w:after="0" w:line="240" w:lineRule="auto"/>
        <w:jc w:val="right"/>
        <w:rPr>
          <w:rFonts w:ascii="Arial" w:hAnsi="Arial" w:cs="Arial"/>
          <w:sz w:val="20"/>
          <w:szCs w:val="20"/>
        </w:rPr>
      </w:pPr>
      <w:r w:rsidRPr="00C331A6">
        <w:rPr>
          <w:rFonts w:ascii="Arial" w:hAnsi="Arial" w:cs="Arial"/>
          <w:sz w:val="20"/>
          <w:szCs w:val="20"/>
        </w:rPr>
        <w:t xml:space="preserve">— </w:t>
      </w:r>
      <w:r w:rsidR="002F130C" w:rsidRPr="00C331A6">
        <w:rPr>
          <w:rFonts w:ascii="Arial" w:hAnsi="Arial" w:cs="Arial"/>
          <w:sz w:val="20"/>
          <w:szCs w:val="20"/>
        </w:rPr>
        <w:t>Committee</w:t>
      </w:r>
      <w:r w:rsidRPr="00C331A6">
        <w:rPr>
          <w:rFonts w:ascii="Arial" w:hAnsi="Arial" w:cs="Arial"/>
          <w:sz w:val="20"/>
          <w:szCs w:val="20"/>
        </w:rPr>
        <w:t xml:space="preserve"> on the Rights of </w:t>
      </w:r>
      <w:r w:rsidR="002F130C" w:rsidRPr="00C331A6">
        <w:rPr>
          <w:rFonts w:ascii="Arial" w:hAnsi="Arial" w:cs="Arial"/>
          <w:sz w:val="20"/>
          <w:szCs w:val="20"/>
        </w:rPr>
        <w:t>the Child</w:t>
      </w:r>
      <w:r w:rsidRPr="00C331A6">
        <w:rPr>
          <w:rFonts w:ascii="Arial" w:hAnsi="Arial" w:cs="Arial"/>
          <w:sz w:val="20"/>
          <w:szCs w:val="20"/>
        </w:rPr>
        <w:t xml:space="preserve">, </w:t>
      </w:r>
      <w:r w:rsidR="002F130C" w:rsidRPr="00C331A6">
        <w:rPr>
          <w:rFonts w:ascii="Arial" w:hAnsi="Arial" w:cs="Arial"/>
          <w:sz w:val="20"/>
          <w:szCs w:val="20"/>
        </w:rPr>
        <w:t>General Comment</w:t>
      </w:r>
      <w:r w:rsidRPr="00C331A6">
        <w:rPr>
          <w:rFonts w:ascii="Arial" w:hAnsi="Arial" w:cs="Arial"/>
          <w:sz w:val="20"/>
          <w:szCs w:val="20"/>
        </w:rPr>
        <w:t xml:space="preserve"> </w:t>
      </w:r>
      <w:r w:rsidR="002F130C" w:rsidRPr="00C331A6">
        <w:rPr>
          <w:rFonts w:ascii="Arial" w:hAnsi="Arial" w:cs="Arial"/>
          <w:sz w:val="20"/>
          <w:szCs w:val="20"/>
        </w:rPr>
        <w:t>1</w:t>
      </w:r>
      <w:r w:rsidRPr="00C331A6">
        <w:rPr>
          <w:rFonts w:ascii="Arial" w:hAnsi="Arial" w:cs="Arial"/>
          <w:sz w:val="20"/>
          <w:szCs w:val="20"/>
        </w:rPr>
        <w:t>, Paragraph 1</w:t>
      </w:r>
      <w:r w:rsidR="002F130C" w:rsidRPr="00C331A6">
        <w:rPr>
          <w:rFonts w:ascii="Arial" w:hAnsi="Arial" w:cs="Arial"/>
          <w:sz w:val="20"/>
          <w:szCs w:val="20"/>
        </w:rPr>
        <w:t>8</w:t>
      </w:r>
    </w:p>
    <w:p w14:paraId="74C0A852" w14:textId="77777777" w:rsidR="00E12C97" w:rsidRPr="00C331A6" w:rsidRDefault="00E12C97" w:rsidP="00E12C97">
      <w:pPr>
        <w:spacing w:after="0" w:line="240" w:lineRule="auto"/>
        <w:rPr>
          <w:rFonts w:ascii="Arial" w:hAnsi="Arial" w:cs="Arial"/>
          <w:sz w:val="20"/>
          <w:szCs w:val="20"/>
        </w:rPr>
      </w:pPr>
    </w:p>
    <w:p w14:paraId="1E0653DE" w14:textId="77777777" w:rsidR="00E12C97" w:rsidRPr="00C331A6" w:rsidRDefault="00E12C97" w:rsidP="00E12C97">
      <w:pPr>
        <w:spacing w:after="0" w:line="240" w:lineRule="auto"/>
        <w:rPr>
          <w:rFonts w:ascii="Arial" w:hAnsi="Arial" w:cs="Arial"/>
          <w:sz w:val="20"/>
          <w:szCs w:val="20"/>
        </w:rPr>
      </w:pPr>
      <w:r w:rsidRPr="00C331A6">
        <w:rPr>
          <w:rFonts w:ascii="Arial" w:hAnsi="Arial" w:cs="Arial"/>
          <w:i/>
          <w:sz w:val="20"/>
          <w:szCs w:val="20"/>
        </w:rPr>
        <w:t>See also:</w:t>
      </w:r>
      <w:r w:rsidRPr="00C331A6">
        <w:rPr>
          <w:rFonts w:ascii="Arial" w:hAnsi="Arial" w:cs="Arial"/>
          <w:sz w:val="20"/>
          <w:szCs w:val="20"/>
        </w:rPr>
        <w:t xml:space="preserve"> </w:t>
      </w:r>
      <w:r w:rsidR="002F130C" w:rsidRPr="00C331A6">
        <w:rPr>
          <w:rFonts w:ascii="Arial" w:hAnsi="Arial" w:cs="Arial"/>
          <w:sz w:val="20"/>
          <w:szCs w:val="20"/>
        </w:rPr>
        <w:t>CRC General Comment 11.56</w:t>
      </w:r>
    </w:p>
    <w:p w14:paraId="73CC2BB6" w14:textId="77777777" w:rsidR="00E12C97" w:rsidRPr="00C331A6" w:rsidRDefault="00E12C97" w:rsidP="00E12C97">
      <w:pPr>
        <w:spacing w:after="0" w:line="240" w:lineRule="auto"/>
        <w:rPr>
          <w:rFonts w:ascii="Arial" w:hAnsi="Arial" w:cs="Arial"/>
          <w:sz w:val="20"/>
          <w:szCs w:val="20"/>
        </w:rPr>
      </w:pPr>
    </w:p>
    <w:p w14:paraId="7AB5CA91" w14:textId="77777777" w:rsidR="00E12C97" w:rsidRPr="00C331A6" w:rsidRDefault="00E12C97" w:rsidP="00E12C97">
      <w:pPr>
        <w:rPr>
          <w:rFonts w:ascii="Arial" w:hAnsi="Arial" w:cs="Arial"/>
          <w:b/>
          <w:sz w:val="20"/>
          <w:szCs w:val="20"/>
        </w:rPr>
      </w:pPr>
      <w:r w:rsidRPr="00C331A6">
        <w:rPr>
          <w:rFonts w:ascii="Arial" w:hAnsi="Arial" w:cs="Arial"/>
          <w:b/>
          <w:sz w:val="20"/>
          <w:szCs w:val="20"/>
        </w:rPr>
        <w:t>Guidance:</w:t>
      </w:r>
    </w:p>
    <w:p w14:paraId="2B291AC8" w14:textId="77777777" w:rsidR="00E12C97" w:rsidRPr="00C331A6" w:rsidRDefault="00E12C97" w:rsidP="00E12C97">
      <w:pPr>
        <w:rPr>
          <w:rFonts w:ascii="Arial" w:hAnsi="Arial" w:cs="Arial"/>
          <w:i/>
          <w:sz w:val="20"/>
          <w:szCs w:val="20"/>
        </w:rPr>
      </w:pPr>
      <w:r w:rsidRPr="00C331A6">
        <w:rPr>
          <w:rFonts w:ascii="Arial" w:hAnsi="Arial" w:cs="Arial"/>
          <w:i/>
          <w:sz w:val="20"/>
          <w:szCs w:val="20"/>
        </w:rPr>
        <w:t>Explanation:</w:t>
      </w:r>
    </w:p>
    <w:p w14:paraId="62F5391B" w14:textId="4C147771" w:rsidR="00E12C97" w:rsidRPr="00C331A6" w:rsidRDefault="00921DCF" w:rsidP="00C331A6">
      <w:pPr>
        <w:ind w:left="720"/>
        <w:rPr>
          <w:rFonts w:ascii="Arial" w:hAnsi="Arial" w:cs="Arial"/>
          <w:sz w:val="20"/>
          <w:szCs w:val="20"/>
        </w:rPr>
      </w:pPr>
      <w:r w:rsidRPr="00C331A6">
        <w:rPr>
          <w:rFonts w:ascii="Arial" w:hAnsi="Arial" w:cs="Arial"/>
          <w:sz w:val="20"/>
          <w:szCs w:val="20"/>
        </w:rPr>
        <w:t xml:space="preserve">This question seeks to answer whether the national curriculum includes </w:t>
      </w:r>
      <w:r w:rsidR="005E1661" w:rsidRPr="00C331A6">
        <w:rPr>
          <w:rFonts w:ascii="Arial" w:hAnsi="Arial" w:cs="Arial"/>
          <w:sz w:val="20"/>
          <w:szCs w:val="20"/>
        </w:rPr>
        <w:t>language that addresses specific aims of education</w:t>
      </w:r>
      <w:r w:rsidRPr="00C331A6">
        <w:rPr>
          <w:rFonts w:ascii="Arial" w:hAnsi="Arial" w:cs="Arial"/>
          <w:sz w:val="20"/>
          <w:szCs w:val="20"/>
        </w:rPr>
        <w:t>.</w:t>
      </w:r>
    </w:p>
    <w:p w14:paraId="749CA177" w14:textId="77777777" w:rsidR="00E12C97" w:rsidRPr="00C331A6" w:rsidRDefault="00E12C97" w:rsidP="00E12C97">
      <w:pPr>
        <w:rPr>
          <w:rFonts w:ascii="Arial" w:hAnsi="Arial" w:cs="Arial"/>
          <w:sz w:val="20"/>
          <w:szCs w:val="20"/>
        </w:rPr>
      </w:pPr>
      <w:r w:rsidRPr="00C331A6">
        <w:rPr>
          <w:rFonts w:ascii="Arial" w:hAnsi="Arial" w:cs="Arial"/>
          <w:i/>
          <w:sz w:val="20"/>
          <w:szCs w:val="20"/>
        </w:rPr>
        <w:t>Necessary Definitions</w:t>
      </w:r>
      <w:r w:rsidRPr="00C331A6">
        <w:rPr>
          <w:rFonts w:ascii="Arial" w:hAnsi="Arial" w:cs="Arial"/>
          <w:sz w:val="20"/>
          <w:szCs w:val="20"/>
        </w:rPr>
        <w:t>:</w:t>
      </w:r>
    </w:p>
    <w:p w14:paraId="37EB3835" w14:textId="0D87465F" w:rsidR="00D674CE" w:rsidRPr="00C331A6" w:rsidRDefault="00D674CE" w:rsidP="00C331A6">
      <w:pPr>
        <w:ind w:left="720"/>
        <w:rPr>
          <w:rFonts w:ascii="Arial" w:hAnsi="Arial" w:cs="Arial"/>
          <w:sz w:val="20"/>
          <w:szCs w:val="20"/>
        </w:rPr>
      </w:pPr>
      <w:r w:rsidRPr="00C331A6">
        <w:rPr>
          <w:rFonts w:ascii="Arial" w:hAnsi="Arial" w:cs="Arial"/>
          <w:sz w:val="20"/>
          <w:szCs w:val="20"/>
        </w:rPr>
        <w:t xml:space="preserve">“National Curriculum” outlines the subjects and content used in schools to aid nationwide uniformity of education quality. It is usually legislated by the national government but may </w:t>
      </w:r>
      <w:r w:rsidR="00400AFC" w:rsidRPr="00C331A6">
        <w:rPr>
          <w:rFonts w:ascii="Arial" w:hAnsi="Arial" w:cs="Arial"/>
          <w:sz w:val="20"/>
          <w:szCs w:val="20"/>
        </w:rPr>
        <w:t>coordinate with</w:t>
      </w:r>
      <w:r w:rsidRPr="00C331A6">
        <w:rPr>
          <w:rFonts w:ascii="Arial" w:hAnsi="Arial" w:cs="Arial"/>
          <w:sz w:val="20"/>
          <w:szCs w:val="20"/>
        </w:rPr>
        <w:t xml:space="preserve"> state and regional authorities for administration.</w:t>
      </w:r>
      <w:r w:rsidR="00E12C97" w:rsidRPr="00C331A6">
        <w:rPr>
          <w:rFonts w:ascii="Arial" w:hAnsi="Arial" w:cs="Arial"/>
          <w:sz w:val="20"/>
          <w:szCs w:val="20"/>
        </w:rPr>
        <w:tab/>
      </w:r>
    </w:p>
    <w:p w14:paraId="55D82B56" w14:textId="00631583" w:rsidR="000E43AE" w:rsidRPr="00C331A6" w:rsidRDefault="000E43AE" w:rsidP="00C331A6">
      <w:pPr>
        <w:ind w:left="720"/>
        <w:rPr>
          <w:rFonts w:ascii="Arial" w:hAnsi="Arial" w:cs="Arial"/>
          <w:sz w:val="20"/>
          <w:szCs w:val="20"/>
        </w:rPr>
      </w:pPr>
      <w:r w:rsidRPr="00C331A6">
        <w:rPr>
          <w:rFonts w:ascii="Arial" w:hAnsi="Arial" w:cs="Arial"/>
          <w:sz w:val="20"/>
          <w:szCs w:val="20"/>
        </w:rPr>
        <w:t>“Child’s personality, talent, and mental and physical abilities” speaks to the holistic development of the full potential of the child.</w:t>
      </w:r>
    </w:p>
    <w:p w14:paraId="6103532A" w14:textId="77777777" w:rsidR="005E1661" w:rsidRPr="00C331A6" w:rsidRDefault="005E1661" w:rsidP="00C331A6">
      <w:pPr>
        <w:ind w:left="720"/>
        <w:rPr>
          <w:rFonts w:ascii="Arial" w:hAnsi="Arial" w:cs="Arial"/>
          <w:sz w:val="20"/>
          <w:szCs w:val="20"/>
        </w:rPr>
      </w:pPr>
      <w:r w:rsidRPr="00C331A6">
        <w:rPr>
          <w:rFonts w:ascii="Arial" w:hAnsi="Arial" w:cs="Arial"/>
          <w:sz w:val="20"/>
          <w:szCs w:val="20"/>
        </w:rPr>
        <w:t>“Respect for the child’s parents…and other civilizations” speaks to a child’s enhanced sense of identity and affiliation.</w:t>
      </w:r>
    </w:p>
    <w:p w14:paraId="579A52B0" w14:textId="77777777" w:rsidR="005E1661" w:rsidRPr="00C331A6" w:rsidRDefault="005E1661" w:rsidP="00C331A6">
      <w:pPr>
        <w:ind w:left="720"/>
        <w:rPr>
          <w:rFonts w:ascii="Arial" w:hAnsi="Arial" w:cs="Arial"/>
          <w:sz w:val="20"/>
          <w:szCs w:val="20"/>
        </w:rPr>
      </w:pPr>
      <w:r w:rsidRPr="00C331A6">
        <w:rPr>
          <w:rFonts w:ascii="Arial" w:hAnsi="Arial" w:cs="Arial"/>
          <w:sz w:val="20"/>
          <w:szCs w:val="20"/>
        </w:rPr>
        <w:t>“Child’s responsibilities in a free society…and friendship among all persons and groups” speaks to his or her socialization and interaction with others.</w:t>
      </w:r>
    </w:p>
    <w:p w14:paraId="5663215F" w14:textId="77777777" w:rsidR="00E12C97" w:rsidRPr="00C331A6" w:rsidRDefault="00E12C97" w:rsidP="00E12C97">
      <w:pPr>
        <w:rPr>
          <w:rFonts w:ascii="Arial" w:hAnsi="Arial" w:cs="Arial"/>
          <w:i/>
          <w:sz w:val="20"/>
          <w:szCs w:val="20"/>
        </w:rPr>
      </w:pPr>
      <w:r w:rsidRPr="00C331A6">
        <w:rPr>
          <w:rFonts w:ascii="Arial" w:hAnsi="Arial" w:cs="Arial"/>
          <w:i/>
          <w:sz w:val="20"/>
          <w:szCs w:val="20"/>
        </w:rPr>
        <w:t>Examples:</w:t>
      </w:r>
    </w:p>
    <w:p w14:paraId="340427E2" w14:textId="37EF902E" w:rsidR="00E12C97" w:rsidRPr="00C331A6" w:rsidRDefault="000E43AE" w:rsidP="00C331A6">
      <w:pPr>
        <w:ind w:left="720"/>
        <w:rPr>
          <w:rFonts w:ascii="Arial" w:hAnsi="Arial" w:cs="Arial"/>
          <w:sz w:val="20"/>
          <w:szCs w:val="20"/>
        </w:rPr>
      </w:pPr>
      <w:r w:rsidRPr="00C331A6">
        <w:rPr>
          <w:rFonts w:ascii="Arial" w:hAnsi="Arial" w:cs="Arial"/>
          <w:sz w:val="20"/>
          <w:szCs w:val="20"/>
        </w:rPr>
        <w:t>“Malta’s National Curriculum Framework (NCF). The overarching principle upon which this framework has been constructed is that of giving children and young people an appropriate entitlement of learning that enables them to accomplish their full potential as individual persons and as citizens of a small State within the European Union.” (A National Curriculum Framework for All, 2012)</w:t>
      </w:r>
    </w:p>
    <w:p w14:paraId="1E7AD1EF" w14:textId="77777777" w:rsidR="005E1661" w:rsidRPr="00C331A6" w:rsidRDefault="005E1661" w:rsidP="00C331A6">
      <w:pPr>
        <w:ind w:left="720"/>
        <w:rPr>
          <w:rFonts w:ascii="Arial" w:hAnsi="Arial" w:cs="Arial"/>
          <w:sz w:val="20"/>
          <w:szCs w:val="20"/>
        </w:rPr>
      </w:pPr>
      <w:r w:rsidRPr="00C331A6">
        <w:rPr>
          <w:rFonts w:ascii="Arial" w:hAnsi="Arial" w:cs="Arial"/>
          <w:sz w:val="20"/>
          <w:szCs w:val="20"/>
        </w:rPr>
        <w:t>“During the Junior Years cycle, children are introduced to democratic values that are related to respect of fundamental freedoms, human rights and responsibilities as well as diversity, active participation and dealing with change.” (A National Curriculum Framework for All [Malta], 2012)</w:t>
      </w:r>
    </w:p>
    <w:p w14:paraId="68D48694" w14:textId="77777777" w:rsidR="005E1661" w:rsidRPr="00C331A6" w:rsidRDefault="005E1661" w:rsidP="00C331A6">
      <w:pPr>
        <w:ind w:left="720"/>
        <w:rPr>
          <w:rFonts w:ascii="Arial" w:hAnsi="Arial" w:cs="Arial"/>
          <w:sz w:val="20"/>
          <w:szCs w:val="20"/>
        </w:rPr>
      </w:pPr>
      <w:r w:rsidRPr="00C331A6">
        <w:rPr>
          <w:rFonts w:ascii="Arial" w:hAnsi="Arial" w:cs="Arial"/>
          <w:sz w:val="20"/>
          <w:szCs w:val="20"/>
        </w:rPr>
        <w:t>“The learning of History contributes to the development of the students’ sense of identity as Maltese citizens as well as citizens of Europe and members of a wider global community.” (A National Curriculum Framework for All [Malta], 2012)</w:t>
      </w:r>
    </w:p>
    <w:p w14:paraId="3C3BC3EB" w14:textId="77777777" w:rsidR="005E1661" w:rsidRPr="00C331A6" w:rsidRDefault="005E1661" w:rsidP="00C331A6">
      <w:pPr>
        <w:ind w:left="720"/>
        <w:rPr>
          <w:rFonts w:ascii="Arial" w:hAnsi="Arial" w:cs="Arial"/>
          <w:sz w:val="20"/>
          <w:szCs w:val="20"/>
        </w:rPr>
      </w:pPr>
      <w:r w:rsidRPr="00C331A6">
        <w:rPr>
          <w:rFonts w:ascii="Arial" w:hAnsi="Arial" w:cs="Arial"/>
          <w:sz w:val="20"/>
          <w:szCs w:val="20"/>
        </w:rPr>
        <w:t>“The National Curriculum Framework aims at: (4) providing quality time for social interaction, non-formal learning and peer activity” (A National Curriculum Framework for All [Malta], 2012)</w:t>
      </w:r>
    </w:p>
    <w:p w14:paraId="5BD7D447" w14:textId="19E5A87A" w:rsidR="005E1661" w:rsidRPr="00C331A6" w:rsidRDefault="005E1661" w:rsidP="00C331A6">
      <w:pPr>
        <w:spacing w:after="0" w:line="240" w:lineRule="auto"/>
        <w:ind w:left="720"/>
        <w:rPr>
          <w:rFonts w:ascii="Arial" w:hAnsi="Arial" w:cs="Arial"/>
          <w:sz w:val="20"/>
          <w:szCs w:val="20"/>
        </w:rPr>
      </w:pPr>
      <w:r w:rsidRPr="00C331A6">
        <w:rPr>
          <w:rFonts w:ascii="Arial" w:hAnsi="Arial" w:cs="Arial"/>
          <w:sz w:val="20"/>
          <w:szCs w:val="20"/>
        </w:rPr>
        <w:t xml:space="preserve">“Education for Sustainable Development (ESD) is about learning that: </w:t>
      </w:r>
    </w:p>
    <w:p w14:paraId="01F793B2" w14:textId="6764C2FE" w:rsidR="005E1661" w:rsidRPr="00BF2994" w:rsidRDefault="005E1661" w:rsidP="00BF2994">
      <w:pPr>
        <w:pStyle w:val="ListParagraph"/>
        <w:numPr>
          <w:ilvl w:val="0"/>
          <w:numId w:val="154"/>
        </w:numPr>
        <w:spacing w:after="0" w:line="240" w:lineRule="auto"/>
        <w:rPr>
          <w:rFonts w:ascii="Arial" w:hAnsi="Arial" w:cs="Arial"/>
          <w:sz w:val="20"/>
          <w:szCs w:val="20"/>
        </w:rPr>
      </w:pPr>
      <w:r w:rsidRPr="00BF2994">
        <w:rPr>
          <w:rFonts w:ascii="Arial" w:hAnsi="Arial" w:cs="Arial"/>
          <w:sz w:val="20"/>
          <w:szCs w:val="20"/>
        </w:rPr>
        <w:t>re-orients education to address sustainable development.</w:t>
      </w:r>
    </w:p>
    <w:p w14:paraId="11E9B65C" w14:textId="76315A4A" w:rsidR="005E1661" w:rsidRPr="00BF2994" w:rsidRDefault="005E1661" w:rsidP="00BF2994">
      <w:pPr>
        <w:pStyle w:val="ListParagraph"/>
        <w:numPr>
          <w:ilvl w:val="0"/>
          <w:numId w:val="154"/>
        </w:numPr>
        <w:spacing w:after="0" w:line="240" w:lineRule="auto"/>
        <w:rPr>
          <w:rFonts w:ascii="Arial" w:hAnsi="Arial" w:cs="Arial"/>
          <w:sz w:val="20"/>
          <w:szCs w:val="20"/>
        </w:rPr>
      </w:pPr>
      <w:r w:rsidRPr="00BF2994">
        <w:rPr>
          <w:rFonts w:ascii="Arial" w:hAnsi="Arial" w:cs="Arial"/>
          <w:sz w:val="20"/>
          <w:szCs w:val="20"/>
        </w:rPr>
        <w:t>respects, values and preserves past achievements.</w:t>
      </w:r>
    </w:p>
    <w:p w14:paraId="6DFF067A" w14:textId="529D86C6" w:rsidR="00BF2994" w:rsidRPr="00BF2994" w:rsidRDefault="005E1661" w:rsidP="00BF2994">
      <w:pPr>
        <w:pStyle w:val="ListParagraph"/>
        <w:numPr>
          <w:ilvl w:val="0"/>
          <w:numId w:val="154"/>
        </w:numPr>
        <w:spacing w:after="0" w:line="240" w:lineRule="auto"/>
        <w:rPr>
          <w:rFonts w:ascii="Arial" w:hAnsi="Arial" w:cs="Arial"/>
          <w:sz w:val="20"/>
          <w:szCs w:val="20"/>
        </w:rPr>
      </w:pPr>
      <w:r w:rsidRPr="00BF2994">
        <w:rPr>
          <w:rFonts w:ascii="Arial" w:hAnsi="Arial" w:cs="Arial"/>
          <w:sz w:val="20"/>
          <w:szCs w:val="20"/>
        </w:rPr>
        <w:t>values the Ear</w:t>
      </w:r>
      <w:r w:rsidR="00BF2994" w:rsidRPr="00BF2994">
        <w:rPr>
          <w:rFonts w:ascii="Arial" w:hAnsi="Arial" w:cs="Arial"/>
          <w:sz w:val="20"/>
          <w:szCs w:val="20"/>
        </w:rPr>
        <w:t>th’s resources and its peoples.</w:t>
      </w:r>
    </w:p>
    <w:p w14:paraId="48A6EBA2" w14:textId="2397D133" w:rsidR="005E1661" w:rsidRPr="00BF2994" w:rsidRDefault="005E1661" w:rsidP="00BF2994">
      <w:pPr>
        <w:pStyle w:val="ListParagraph"/>
        <w:numPr>
          <w:ilvl w:val="0"/>
          <w:numId w:val="154"/>
        </w:numPr>
        <w:spacing w:after="0" w:line="240" w:lineRule="auto"/>
        <w:rPr>
          <w:rFonts w:ascii="Arial" w:hAnsi="Arial" w:cs="Arial"/>
          <w:sz w:val="20"/>
          <w:szCs w:val="20"/>
        </w:rPr>
      </w:pPr>
      <w:r w:rsidRPr="00BF2994">
        <w:rPr>
          <w:rFonts w:ascii="Arial" w:hAnsi="Arial" w:cs="Arial"/>
          <w:sz w:val="20"/>
          <w:szCs w:val="20"/>
        </w:rPr>
        <w:t>strives towards a world in which all humans have access to sufficient food and water, a healthy and productive life, basic education, and a safer and just environment.</w:t>
      </w:r>
    </w:p>
    <w:p w14:paraId="46AA8A2E" w14:textId="1D214E0B" w:rsidR="005E1661" w:rsidRPr="00BF2994" w:rsidRDefault="005E1661" w:rsidP="00BF2994">
      <w:pPr>
        <w:pStyle w:val="ListParagraph"/>
        <w:numPr>
          <w:ilvl w:val="0"/>
          <w:numId w:val="154"/>
        </w:numPr>
        <w:spacing w:after="0" w:line="240" w:lineRule="auto"/>
        <w:rPr>
          <w:rFonts w:ascii="Arial" w:hAnsi="Arial" w:cs="Arial"/>
          <w:sz w:val="20"/>
          <w:szCs w:val="20"/>
        </w:rPr>
      </w:pPr>
      <w:r w:rsidRPr="00BF2994">
        <w:rPr>
          <w:rFonts w:ascii="Arial" w:hAnsi="Arial" w:cs="Arial"/>
          <w:sz w:val="20"/>
          <w:szCs w:val="20"/>
        </w:rPr>
        <w:t>assesses, cares for and restores the state of our planet.” (A National Curriculum Framework for All [Malta], 2012)</w:t>
      </w:r>
    </w:p>
    <w:p w14:paraId="1783E8DF" w14:textId="77777777" w:rsidR="005E1661" w:rsidRPr="00C331A6" w:rsidRDefault="005E1661" w:rsidP="005E1661">
      <w:pPr>
        <w:spacing w:after="0" w:line="240" w:lineRule="auto"/>
        <w:ind w:left="720"/>
        <w:rPr>
          <w:rFonts w:ascii="Arial" w:hAnsi="Arial" w:cs="Arial"/>
          <w:sz w:val="20"/>
          <w:szCs w:val="20"/>
        </w:rPr>
      </w:pPr>
    </w:p>
    <w:p w14:paraId="3A89648A" w14:textId="77777777" w:rsidR="00E12C97" w:rsidRPr="00C331A6" w:rsidRDefault="00E12C97" w:rsidP="00E12C97">
      <w:pPr>
        <w:rPr>
          <w:rFonts w:ascii="Arial" w:hAnsi="Arial" w:cs="Arial"/>
          <w:sz w:val="20"/>
          <w:szCs w:val="20"/>
        </w:rPr>
      </w:pPr>
      <w:r w:rsidRPr="00C331A6">
        <w:rPr>
          <w:rFonts w:ascii="Arial" w:hAnsi="Arial" w:cs="Arial"/>
          <w:i/>
          <w:sz w:val="20"/>
          <w:szCs w:val="20"/>
        </w:rPr>
        <w:t>Appropriate Supporting Documentation</w:t>
      </w:r>
      <w:r w:rsidRPr="00C331A6">
        <w:rPr>
          <w:rFonts w:ascii="Arial" w:hAnsi="Arial" w:cs="Arial"/>
          <w:sz w:val="20"/>
          <w:szCs w:val="20"/>
        </w:rPr>
        <w:t xml:space="preserve">: </w:t>
      </w:r>
    </w:p>
    <w:p w14:paraId="43E2DE72" w14:textId="65A4D4DF" w:rsidR="00E12C97" w:rsidRPr="00C331A6" w:rsidRDefault="00E12C97" w:rsidP="00C331A6">
      <w:pPr>
        <w:ind w:left="720"/>
        <w:rPr>
          <w:rFonts w:ascii="Arial" w:hAnsi="Arial" w:cs="Arial"/>
          <w:sz w:val="20"/>
          <w:szCs w:val="20"/>
        </w:rPr>
      </w:pPr>
      <w:r w:rsidRPr="00C331A6">
        <w:rPr>
          <w:rFonts w:ascii="Arial" w:hAnsi="Arial" w:cs="Arial"/>
          <w:sz w:val="20"/>
          <w:szCs w:val="20"/>
        </w:rPr>
        <w:t xml:space="preserve">Acceptable supporting documents may include government </w:t>
      </w:r>
      <w:r w:rsidR="00615CC9" w:rsidRPr="00C331A6">
        <w:rPr>
          <w:rFonts w:ascii="Arial" w:hAnsi="Arial" w:cs="Arial"/>
          <w:sz w:val="20"/>
          <w:szCs w:val="20"/>
        </w:rPr>
        <w:t>reports,</w:t>
      </w:r>
      <w:r w:rsidRPr="00C331A6">
        <w:rPr>
          <w:rFonts w:ascii="Arial" w:hAnsi="Arial" w:cs="Arial"/>
          <w:sz w:val="20"/>
          <w:szCs w:val="20"/>
        </w:rPr>
        <w:t xml:space="preserve"> non-governmental research reports, local or international news articles, </w:t>
      </w:r>
      <w:r w:rsidR="00615CC9" w:rsidRPr="00C331A6">
        <w:rPr>
          <w:rFonts w:ascii="Arial" w:hAnsi="Arial" w:cs="Arial"/>
          <w:sz w:val="20"/>
          <w:szCs w:val="20"/>
        </w:rPr>
        <w:t>or official national curriculum</w:t>
      </w:r>
      <w:r w:rsidRPr="00C331A6">
        <w:rPr>
          <w:rFonts w:ascii="Arial" w:hAnsi="Arial" w:cs="Arial"/>
          <w:sz w:val="20"/>
          <w:szCs w:val="20"/>
        </w:rPr>
        <w:t>.</w:t>
      </w:r>
    </w:p>
    <w:p w14:paraId="52C2DC6B" w14:textId="77777777" w:rsidR="00C331A6" w:rsidRDefault="00E12C97" w:rsidP="00E12C97">
      <w:pPr>
        <w:rPr>
          <w:rFonts w:ascii="Arial" w:hAnsi="Arial" w:cs="Arial"/>
          <w:sz w:val="20"/>
          <w:szCs w:val="20"/>
        </w:rPr>
      </w:pPr>
      <w:r w:rsidRPr="00C331A6">
        <w:rPr>
          <w:rFonts w:ascii="Arial" w:hAnsi="Arial" w:cs="Arial"/>
          <w:i/>
          <w:sz w:val="20"/>
          <w:szCs w:val="20"/>
        </w:rPr>
        <w:t>Potential Data Sources</w:t>
      </w:r>
      <w:r w:rsidRPr="00C331A6">
        <w:rPr>
          <w:rFonts w:ascii="Arial" w:hAnsi="Arial" w:cs="Arial"/>
          <w:sz w:val="20"/>
          <w:szCs w:val="20"/>
        </w:rPr>
        <w:t xml:space="preserve">: </w:t>
      </w:r>
    </w:p>
    <w:p w14:paraId="717C8CDC" w14:textId="188EE857" w:rsidR="00E12C97" w:rsidRPr="00C331A6" w:rsidRDefault="00615CC9" w:rsidP="00C331A6">
      <w:pPr>
        <w:ind w:left="720"/>
        <w:rPr>
          <w:rFonts w:ascii="Arial" w:hAnsi="Arial" w:cs="Arial"/>
          <w:sz w:val="20"/>
          <w:szCs w:val="20"/>
        </w:rPr>
      </w:pPr>
      <w:r w:rsidRPr="00C331A6">
        <w:rPr>
          <w:rFonts w:ascii="Arial" w:hAnsi="Arial" w:cs="Arial"/>
          <w:sz w:val="20"/>
          <w:szCs w:val="20"/>
        </w:rPr>
        <w:t xml:space="preserve">Ministry of Education, Official government website, </w:t>
      </w:r>
      <w:r w:rsidR="00C525BF" w:rsidRPr="00C331A6">
        <w:rPr>
          <w:rFonts w:ascii="Arial" w:hAnsi="Arial" w:cs="Arial"/>
          <w:sz w:val="20"/>
          <w:szCs w:val="20"/>
        </w:rPr>
        <w:t xml:space="preserve">Web </w:t>
      </w:r>
      <w:r w:rsidR="0060448B" w:rsidRPr="00C331A6">
        <w:rPr>
          <w:rFonts w:ascii="Arial" w:hAnsi="Arial" w:cs="Arial"/>
          <w:sz w:val="20"/>
          <w:szCs w:val="20"/>
        </w:rPr>
        <w:t>Links to Select N</w:t>
      </w:r>
      <w:r w:rsidR="00C525BF" w:rsidRPr="00C331A6">
        <w:rPr>
          <w:rFonts w:ascii="Arial" w:hAnsi="Arial" w:cs="Arial"/>
          <w:sz w:val="20"/>
          <w:szCs w:val="20"/>
        </w:rPr>
        <w:t>ationa</w:t>
      </w:r>
      <w:r w:rsidR="0060448B" w:rsidRPr="00C331A6">
        <w:rPr>
          <w:rFonts w:ascii="Arial" w:hAnsi="Arial" w:cs="Arial"/>
          <w:sz w:val="20"/>
          <w:szCs w:val="20"/>
        </w:rPr>
        <w:t>l C</w:t>
      </w:r>
      <w:r w:rsidR="00C525BF" w:rsidRPr="00C331A6">
        <w:rPr>
          <w:rFonts w:ascii="Arial" w:hAnsi="Arial" w:cs="Arial"/>
          <w:sz w:val="20"/>
          <w:szCs w:val="20"/>
        </w:rPr>
        <w:t>urriculum (</w:t>
      </w:r>
      <w:hyperlink r:id="rId133" w:history="1">
        <w:r w:rsidR="0060448B" w:rsidRPr="00C331A6">
          <w:rPr>
            <w:rStyle w:val="Hyperlink"/>
            <w:rFonts w:ascii="Arial" w:hAnsi="Arial" w:cs="Arial"/>
            <w:sz w:val="20"/>
            <w:szCs w:val="20"/>
          </w:rPr>
          <w:t>http://www.globalclassroom.org/curriculum.html</w:t>
        </w:r>
      </w:hyperlink>
      <w:r w:rsidR="00C525BF" w:rsidRPr="00C331A6">
        <w:rPr>
          <w:rFonts w:ascii="Arial" w:hAnsi="Arial" w:cs="Arial"/>
          <w:sz w:val="20"/>
          <w:szCs w:val="20"/>
        </w:rPr>
        <w:t>)</w:t>
      </w:r>
      <w:r w:rsidR="0060448B" w:rsidRPr="00C331A6">
        <w:rPr>
          <w:rFonts w:ascii="Arial" w:hAnsi="Arial" w:cs="Arial"/>
          <w:sz w:val="20"/>
          <w:szCs w:val="20"/>
        </w:rPr>
        <w:t>, Teacher Union Website, National Curriculum Map</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6783"/>
        <w:gridCol w:w="737"/>
        <w:gridCol w:w="727"/>
        <w:gridCol w:w="1343"/>
      </w:tblGrid>
      <w:tr w:rsidR="001676E0" w:rsidRPr="00E01B9E" w14:paraId="38573911" w14:textId="77777777" w:rsidTr="00D80813">
        <w:tc>
          <w:tcPr>
            <w:tcW w:w="7315" w:type="dxa"/>
            <w:tcBorders>
              <w:top w:val="single" w:sz="4" w:space="0" w:color="auto"/>
            </w:tcBorders>
          </w:tcPr>
          <w:p w14:paraId="5234BEC5" w14:textId="77777777" w:rsidR="001676E0" w:rsidRPr="00E01B9E" w:rsidRDefault="001676E0" w:rsidP="00E12C97">
            <w:pPr>
              <w:rPr>
                <w:rFonts w:ascii="Arial" w:hAnsi="Arial" w:cs="Arial"/>
                <w:b/>
              </w:rPr>
            </w:pPr>
            <w:r>
              <w:rPr>
                <w:rFonts w:ascii="Arial" w:hAnsi="Arial" w:cs="Arial"/>
                <w:b/>
              </w:rPr>
              <w:t>Question 4.1.2</w:t>
            </w:r>
          </w:p>
        </w:tc>
        <w:tc>
          <w:tcPr>
            <w:tcW w:w="750" w:type="dxa"/>
            <w:tcBorders>
              <w:top w:val="single" w:sz="4" w:space="0" w:color="auto"/>
            </w:tcBorders>
          </w:tcPr>
          <w:p w14:paraId="4C87664E" w14:textId="77777777" w:rsidR="001676E0" w:rsidRPr="00E01B9E" w:rsidRDefault="001676E0" w:rsidP="001676E0">
            <w:pPr>
              <w:jc w:val="center"/>
              <w:rPr>
                <w:rFonts w:ascii="Arial" w:hAnsi="Arial" w:cs="Arial"/>
                <w:b/>
              </w:rPr>
            </w:pPr>
            <w:r>
              <w:rPr>
                <w:rFonts w:ascii="Arial" w:hAnsi="Arial" w:cs="Arial"/>
                <w:b/>
              </w:rPr>
              <w:t>Yes</w:t>
            </w:r>
          </w:p>
        </w:tc>
        <w:tc>
          <w:tcPr>
            <w:tcW w:w="750" w:type="dxa"/>
            <w:tcBorders>
              <w:top w:val="single" w:sz="4" w:space="0" w:color="auto"/>
            </w:tcBorders>
          </w:tcPr>
          <w:p w14:paraId="016C96E8" w14:textId="77777777" w:rsidR="001676E0" w:rsidRPr="00E01B9E" w:rsidRDefault="001676E0" w:rsidP="001676E0">
            <w:pPr>
              <w:jc w:val="center"/>
              <w:rPr>
                <w:rFonts w:ascii="Arial" w:hAnsi="Arial" w:cs="Arial"/>
                <w:b/>
              </w:rPr>
            </w:pPr>
            <w:r>
              <w:rPr>
                <w:rFonts w:ascii="Arial" w:hAnsi="Arial" w:cs="Arial"/>
                <w:b/>
              </w:rPr>
              <w:t>No</w:t>
            </w:r>
          </w:p>
        </w:tc>
        <w:tc>
          <w:tcPr>
            <w:tcW w:w="750" w:type="dxa"/>
            <w:tcBorders>
              <w:top w:val="single" w:sz="4" w:space="0" w:color="auto"/>
            </w:tcBorders>
          </w:tcPr>
          <w:p w14:paraId="3DE5EA38" w14:textId="77777777" w:rsidR="001676E0" w:rsidRPr="00E01B9E" w:rsidRDefault="001676E0" w:rsidP="001676E0">
            <w:pPr>
              <w:jc w:val="center"/>
              <w:rPr>
                <w:rFonts w:ascii="Arial" w:hAnsi="Arial" w:cs="Arial"/>
                <w:b/>
              </w:rPr>
            </w:pPr>
            <w:r>
              <w:rPr>
                <w:rFonts w:ascii="Arial" w:hAnsi="Arial" w:cs="Arial"/>
                <w:b/>
              </w:rPr>
              <w:t>Not Applicable (Please Comment)</w:t>
            </w:r>
          </w:p>
        </w:tc>
      </w:tr>
      <w:tr w:rsidR="001676E0" w:rsidRPr="00E01B9E" w14:paraId="11E1236A" w14:textId="77777777" w:rsidTr="00D80813">
        <w:tc>
          <w:tcPr>
            <w:tcW w:w="7315" w:type="dxa"/>
          </w:tcPr>
          <w:p w14:paraId="05351480" w14:textId="77777777" w:rsidR="001676E0" w:rsidRPr="000222DB" w:rsidRDefault="001676E0" w:rsidP="00E12C97">
            <w:pPr>
              <w:rPr>
                <w:rFonts w:ascii="Arial" w:hAnsi="Arial" w:cs="Arial"/>
                <w:b/>
                <w:sz w:val="20"/>
                <w:szCs w:val="20"/>
              </w:rPr>
            </w:pPr>
            <w:r w:rsidRPr="000222DB">
              <w:rPr>
                <w:rFonts w:ascii="Arial" w:hAnsi="Arial" w:cs="Arial"/>
                <w:b/>
                <w:sz w:val="20"/>
                <w:szCs w:val="20"/>
              </w:rPr>
              <w:t xml:space="preserve">Does the national curriculum direct education towards the </w:t>
            </w:r>
            <w:r w:rsidR="005E1661" w:rsidRPr="000222DB">
              <w:rPr>
                <w:rFonts w:ascii="Arial" w:hAnsi="Arial" w:cs="Arial"/>
                <w:b/>
                <w:sz w:val="20"/>
                <w:szCs w:val="20"/>
              </w:rPr>
              <w:t>following aims</w:t>
            </w:r>
            <w:r w:rsidRPr="000222DB">
              <w:rPr>
                <w:rFonts w:ascii="Arial" w:hAnsi="Arial" w:cs="Arial"/>
                <w:b/>
                <w:sz w:val="20"/>
                <w:szCs w:val="20"/>
              </w:rPr>
              <w:t>?</w:t>
            </w:r>
          </w:p>
          <w:p w14:paraId="60602560" w14:textId="77777777" w:rsidR="005E1661" w:rsidRPr="000222DB" w:rsidRDefault="005E1661" w:rsidP="005E1661">
            <w:pPr>
              <w:rPr>
                <w:rFonts w:ascii="Arial" w:hAnsi="Arial" w:cs="Arial"/>
                <w:b/>
                <w:sz w:val="20"/>
                <w:szCs w:val="20"/>
              </w:rPr>
            </w:pPr>
          </w:p>
          <w:p w14:paraId="6386BA86" w14:textId="77777777" w:rsidR="005E1661" w:rsidRPr="000222DB" w:rsidRDefault="005E1661" w:rsidP="00D30014">
            <w:pPr>
              <w:pStyle w:val="ListParagraph"/>
              <w:numPr>
                <w:ilvl w:val="0"/>
                <w:numId w:val="89"/>
              </w:numPr>
              <w:rPr>
                <w:rFonts w:ascii="Arial" w:hAnsi="Arial" w:cs="Arial"/>
                <w:sz w:val="20"/>
                <w:szCs w:val="20"/>
              </w:rPr>
            </w:pPr>
            <w:r w:rsidRPr="000222DB">
              <w:rPr>
                <w:rFonts w:ascii="Arial" w:hAnsi="Arial" w:cs="Arial"/>
                <w:sz w:val="20"/>
                <w:szCs w:val="20"/>
              </w:rPr>
              <w:t>The full development of the child’s personality, talents, and mental and physical abilities?</w:t>
            </w:r>
          </w:p>
          <w:p w14:paraId="42AEA10A" w14:textId="77777777" w:rsidR="005E1661" w:rsidRPr="000222DB" w:rsidRDefault="005E1661" w:rsidP="005E1661">
            <w:pPr>
              <w:pStyle w:val="ListParagraph"/>
              <w:ind w:left="810"/>
              <w:rPr>
                <w:rFonts w:ascii="Arial" w:hAnsi="Arial" w:cs="Arial"/>
                <w:sz w:val="20"/>
                <w:szCs w:val="20"/>
              </w:rPr>
            </w:pPr>
          </w:p>
          <w:p w14:paraId="4064C7DC" w14:textId="77777777" w:rsidR="005E1661" w:rsidRPr="000222DB" w:rsidRDefault="005E1661" w:rsidP="00D30014">
            <w:pPr>
              <w:pStyle w:val="ListParagraph"/>
              <w:numPr>
                <w:ilvl w:val="0"/>
                <w:numId w:val="89"/>
              </w:numPr>
              <w:rPr>
                <w:rFonts w:ascii="Arial" w:hAnsi="Arial" w:cs="Arial"/>
                <w:sz w:val="20"/>
                <w:szCs w:val="20"/>
              </w:rPr>
            </w:pPr>
            <w:r w:rsidRPr="000222DB">
              <w:rPr>
                <w:rFonts w:ascii="Arial" w:hAnsi="Arial" w:cs="Arial"/>
                <w:sz w:val="20"/>
                <w:szCs w:val="20"/>
              </w:rPr>
              <w:t>The development of respect for human rights and fundamental freedoms?</w:t>
            </w:r>
          </w:p>
          <w:p w14:paraId="75542AD8" w14:textId="77777777" w:rsidR="005E1661" w:rsidRPr="000222DB" w:rsidRDefault="005E1661" w:rsidP="005E1661">
            <w:pPr>
              <w:pStyle w:val="ListParagraph"/>
              <w:rPr>
                <w:rFonts w:ascii="Arial" w:hAnsi="Arial" w:cs="Arial"/>
                <w:sz w:val="20"/>
                <w:szCs w:val="20"/>
              </w:rPr>
            </w:pPr>
          </w:p>
          <w:p w14:paraId="38FC9E33" w14:textId="77777777" w:rsidR="005E1661" w:rsidRPr="000222DB" w:rsidRDefault="005E1661" w:rsidP="00D30014">
            <w:pPr>
              <w:pStyle w:val="ListParagraph"/>
              <w:numPr>
                <w:ilvl w:val="0"/>
                <w:numId w:val="89"/>
              </w:numPr>
              <w:rPr>
                <w:rFonts w:ascii="Arial" w:hAnsi="Arial" w:cs="Arial"/>
                <w:sz w:val="20"/>
                <w:szCs w:val="20"/>
              </w:rPr>
            </w:pPr>
            <w:r w:rsidRPr="000222DB">
              <w:rPr>
                <w:rFonts w:ascii="Arial" w:hAnsi="Arial" w:cs="Arial"/>
                <w:sz w:val="20"/>
                <w:szCs w:val="20"/>
              </w:rPr>
              <w:t>The development of respect for the child’s parents, cultural identity, language, and values, as well as respect for the values of the child’s country and other civilizations?</w:t>
            </w:r>
          </w:p>
          <w:p w14:paraId="4E4DDC93" w14:textId="77777777" w:rsidR="005E1661" w:rsidRPr="000222DB" w:rsidRDefault="005E1661" w:rsidP="005E1661">
            <w:pPr>
              <w:pStyle w:val="ListParagraph"/>
              <w:rPr>
                <w:rFonts w:ascii="Arial" w:hAnsi="Arial" w:cs="Arial"/>
                <w:sz w:val="20"/>
                <w:szCs w:val="20"/>
              </w:rPr>
            </w:pPr>
          </w:p>
          <w:p w14:paraId="1C13C946" w14:textId="77777777" w:rsidR="005E1661" w:rsidRPr="000222DB" w:rsidRDefault="005E1661" w:rsidP="00D30014">
            <w:pPr>
              <w:pStyle w:val="ListParagraph"/>
              <w:numPr>
                <w:ilvl w:val="0"/>
                <w:numId w:val="89"/>
              </w:numPr>
              <w:rPr>
                <w:rFonts w:ascii="Arial" w:hAnsi="Arial" w:cs="Arial"/>
                <w:sz w:val="20"/>
                <w:szCs w:val="20"/>
              </w:rPr>
            </w:pPr>
            <w:r w:rsidRPr="000222DB">
              <w:rPr>
                <w:rFonts w:ascii="Arial" w:hAnsi="Arial" w:cs="Arial"/>
                <w:sz w:val="20"/>
                <w:szCs w:val="20"/>
              </w:rPr>
              <w:t>The development of the child’s responsibilities in a free society, including understanding, peace, tolerance, equality, and friendship among all persons and groups?</w:t>
            </w:r>
          </w:p>
          <w:p w14:paraId="3E1D3C0D" w14:textId="77777777" w:rsidR="005E1661" w:rsidRPr="000222DB" w:rsidRDefault="005E1661" w:rsidP="005E1661">
            <w:pPr>
              <w:pStyle w:val="ListParagraph"/>
              <w:rPr>
                <w:rFonts w:ascii="Arial" w:hAnsi="Arial" w:cs="Arial"/>
                <w:sz w:val="20"/>
                <w:szCs w:val="20"/>
              </w:rPr>
            </w:pPr>
          </w:p>
          <w:p w14:paraId="02958C5A" w14:textId="77777777" w:rsidR="001676E0" w:rsidRPr="00985123" w:rsidRDefault="005E1661" w:rsidP="00D30014">
            <w:pPr>
              <w:pStyle w:val="ListParagraph"/>
              <w:numPr>
                <w:ilvl w:val="0"/>
                <w:numId w:val="89"/>
              </w:numPr>
              <w:rPr>
                <w:rFonts w:ascii="Arial" w:hAnsi="Arial" w:cs="Arial"/>
                <w:sz w:val="20"/>
                <w:szCs w:val="20"/>
              </w:rPr>
            </w:pPr>
            <w:r w:rsidRPr="000222DB">
              <w:rPr>
                <w:rFonts w:ascii="Arial" w:hAnsi="Arial" w:cs="Arial"/>
                <w:sz w:val="20"/>
                <w:szCs w:val="20"/>
              </w:rPr>
              <w:t>The development of respect for the natural environment?</w:t>
            </w:r>
          </w:p>
        </w:tc>
        <w:tc>
          <w:tcPr>
            <w:tcW w:w="750" w:type="dxa"/>
          </w:tcPr>
          <w:p w14:paraId="3E361311" w14:textId="77777777" w:rsidR="001676E0" w:rsidRPr="00E01B9E" w:rsidRDefault="001676E0" w:rsidP="00E12C97">
            <w:pPr>
              <w:rPr>
                <w:rFonts w:ascii="Arial" w:hAnsi="Arial" w:cs="Arial"/>
              </w:rPr>
            </w:pPr>
          </w:p>
        </w:tc>
        <w:tc>
          <w:tcPr>
            <w:tcW w:w="750" w:type="dxa"/>
          </w:tcPr>
          <w:p w14:paraId="3B8639C3" w14:textId="77777777" w:rsidR="001676E0" w:rsidRPr="00E01B9E" w:rsidRDefault="001676E0" w:rsidP="00E12C97">
            <w:pPr>
              <w:rPr>
                <w:rFonts w:ascii="Arial" w:hAnsi="Arial" w:cs="Arial"/>
              </w:rPr>
            </w:pPr>
          </w:p>
        </w:tc>
        <w:tc>
          <w:tcPr>
            <w:tcW w:w="750" w:type="dxa"/>
          </w:tcPr>
          <w:p w14:paraId="2762BC5E" w14:textId="77777777" w:rsidR="001676E0" w:rsidRPr="00E01B9E" w:rsidRDefault="001676E0" w:rsidP="00E12C97">
            <w:pPr>
              <w:rPr>
                <w:rFonts w:ascii="Arial" w:hAnsi="Arial" w:cs="Arial"/>
              </w:rPr>
            </w:pPr>
          </w:p>
        </w:tc>
      </w:tr>
      <w:tr w:rsidR="00E12C97" w:rsidRPr="00E01B9E" w14:paraId="1181C362" w14:textId="77777777" w:rsidTr="00D80813">
        <w:tc>
          <w:tcPr>
            <w:tcW w:w="9565" w:type="dxa"/>
            <w:gridSpan w:val="4"/>
          </w:tcPr>
          <w:p w14:paraId="05185501" w14:textId="77777777" w:rsidR="00E12C97" w:rsidRPr="00704AC0" w:rsidRDefault="00E12C97" w:rsidP="00E12C97">
            <w:pPr>
              <w:rPr>
                <w:rFonts w:ascii="Arial" w:hAnsi="Arial" w:cs="Arial"/>
                <w:b/>
              </w:rPr>
            </w:pPr>
            <w:r w:rsidRPr="00E01B9E">
              <w:rPr>
                <w:rFonts w:ascii="Arial" w:hAnsi="Arial" w:cs="Arial"/>
                <w:b/>
              </w:rPr>
              <w:t>Supporting document/citation:</w:t>
            </w:r>
          </w:p>
        </w:tc>
      </w:tr>
      <w:tr w:rsidR="00E12C97" w:rsidRPr="00E01B9E" w14:paraId="2A579D62" w14:textId="77777777" w:rsidTr="00D80813">
        <w:tc>
          <w:tcPr>
            <w:tcW w:w="9565" w:type="dxa"/>
            <w:gridSpan w:val="4"/>
          </w:tcPr>
          <w:p w14:paraId="3A314D09" w14:textId="77777777" w:rsidR="00E12C97" w:rsidRPr="00E01B9E" w:rsidRDefault="00E12C97" w:rsidP="00E12C97">
            <w:pPr>
              <w:rPr>
                <w:rFonts w:ascii="Arial" w:hAnsi="Arial" w:cs="Arial"/>
              </w:rPr>
            </w:pPr>
          </w:p>
          <w:p w14:paraId="10652239" w14:textId="77777777" w:rsidR="00E12C97" w:rsidRPr="00E01B9E" w:rsidRDefault="00E12C97" w:rsidP="00E12C97">
            <w:pPr>
              <w:rPr>
                <w:rFonts w:ascii="Arial" w:hAnsi="Arial" w:cs="Arial"/>
              </w:rPr>
            </w:pPr>
          </w:p>
          <w:p w14:paraId="12DE90EB" w14:textId="77777777" w:rsidR="00E12C97" w:rsidRPr="00E01B9E" w:rsidRDefault="00E12C97" w:rsidP="00E12C97">
            <w:pPr>
              <w:rPr>
                <w:rFonts w:ascii="Arial" w:hAnsi="Arial" w:cs="Arial"/>
              </w:rPr>
            </w:pPr>
          </w:p>
          <w:p w14:paraId="7F6A414A" w14:textId="77777777" w:rsidR="00E12C97" w:rsidRPr="00E01B9E" w:rsidRDefault="00E12C97" w:rsidP="00E12C97">
            <w:pPr>
              <w:rPr>
                <w:rFonts w:ascii="Arial" w:hAnsi="Arial" w:cs="Arial"/>
              </w:rPr>
            </w:pPr>
          </w:p>
        </w:tc>
      </w:tr>
      <w:tr w:rsidR="00E12C97" w:rsidRPr="00B7798C" w14:paraId="19B7DB47" w14:textId="77777777" w:rsidTr="00D80813">
        <w:tc>
          <w:tcPr>
            <w:tcW w:w="9565" w:type="dxa"/>
            <w:gridSpan w:val="4"/>
          </w:tcPr>
          <w:p w14:paraId="7E3D88D9" w14:textId="77777777" w:rsidR="00E12C97" w:rsidRPr="00B7798C" w:rsidRDefault="00E12C97" w:rsidP="00E12C97">
            <w:pPr>
              <w:rPr>
                <w:rFonts w:ascii="Arial" w:hAnsi="Arial" w:cs="Arial"/>
                <w:b/>
              </w:rPr>
            </w:pPr>
            <w:r w:rsidRPr="00B7798C">
              <w:rPr>
                <w:rFonts w:ascii="Arial" w:hAnsi="Arial" w:cs="Arial"/>
                <w:b/>
              </w:rPr>
              <w:t>Researcher comment:</w:t>
            </w:r>
          </w:p>
        </w:tc>
      </w:tr>
      <w:tr w:rsidR="00E12C97" w:rsidRPr="00E01B9E" w14:paraId="2A68C040" w14:textId="77777777" w:rsidTr="00D80813">
        <w:tc>
          <w:tcPr>
            <w:tcW w:w="9565" w:type="dxa"/>
            <w:gridSpan w:val="4"/>
          </w:tcPr>
          <w:p w14:paraId="3D6402BE" w14:textId="77777777" w:rsidR="00E12C97" w:rsidRPr="00E01B9E" w:rsidRDefault="00E12C97" w:rsidP="00E12C97">
            <w:pPr>
              <w:rPr>
                <w:rFonts w:ascii="Arial" w:hAnsi="Arial" w:cs="Arial"/>
              </w:rPr>
            </w:pPr>
          </w:p>
          <w:p w14:paraId="40CA0598" w14:textId="77777777" w:rsidR="00E12C97" w:rsidRPr="00E01B9E" w:rsidRDefault="00E12C97" w:rsidP="00E12C97">
            <w:pPr>
              <w:rPr>
                <w:rFonts w:ascii="Arial" w:hAnsi="Arial" w:cs="Arial"/>
              </w:rPr>
            </w:pPr>
          </w:p>
          <w:p w14:paraId="21457881" w14:textId="77777777" w:rsidR="00E12C97" w:rsidRPr="00E01B9E" w:rsidRDefault="00E12C97" w:rsidP="00E12C97">
            <w:pPr>
              <w:rPr>
                <w:rFonts w:ascii="Arial" w:hAnsi="Arial" w:cs="Arial"/>
              </w:rPr>
            </w:pPr>
          </w:p>
          <w:p w14:paraId="012CB001" w14:textId="77777777" w:rsidR="00E12C97" w:rsidRPr="00E01B9E" w:rsidRDefault="00E12C97" w:rsidP="00E12C97">
            <w:pPr>
              <w:rPr>
                <w:rFonts w:ascii="Arial" w:hAnsi="Arial" w:cs="Arial"/>
              </w:rPr>
            </w:pPr>
          </w:p>
        </w:tc>
      </w:tr>
      <w:tr w:rsidR="00E12C97" w:rsidRPr="00B7798C" w14:paraId="2652DB2E" w14:textId="77777777" w:rsidTr="00D80813">
        <w:tc>
          <w:tcPr>
            <w:tcW w:w="9565" w:type="dxa"/>
            <w:gridSpan w:val="4"/>
          </w:tcPr>
          <w:p w14:paraId="0FA41F56" w14:textId="77777777" w:rsidR="00E12C97" w:rsidRPr="00B7798C" w:rsidRDefault="00E12C97" w:rsidP="00E12C97">
            <w:pPr>
              <w:rPr>
                <w:rFonts w:ascii="Arial" w:hAnsi="Arial" w:cs="Arial"/>
                <w:b/>
              </w:rPr>
            </w:pPr>
            <w:r>
              <w:rPr>
                <w:rFonts w:ascii="Arial" w:hAnsi="Arial" w:cs="Arial"/>
                <w:b/>
              </w:rPr>
              <w:t>Peer review</w:t>
            </w:r>
            <w:r w:rsidRPr="00B7798C">
              <w:rPr>
                <w:rFonts w:ascii="Arial" w:hAnsi="Arial" w:cs="Arial"/>
                <w:b/>
              </w:rPr>
              <w:t xml:space="preserve"> 1 comment:</w:t>
            </w:r>
          </w:p>
        </w:tc>
      </w:tr>
      <w:tr w:rsidR="00E12C97" w:rsidRPr="00E01B9E" w14:paraId="1DEFF1F9" w14:textId="77777777" w:rsidTr="00D80813">
        <w:tc>
          <w:tcPr>
            <w:tcW w:w="9565" w:type="dxa"/>
            <w:gridSpan w:val="4"/>
          </w:tcPr>
          <w:p w14:paraId="53AF46FE" w14:textId="77777777" w:rsidR="00E12C97" w:rsidRPr="00E01B9E" w:rsidRDefault="00E12C97" w:rsidP="00E12C97">
            <w:pPr>
              <w:rPr>
                <w:rFonts w:ascii="Arial" w:hAnsi="Arial" w:cs="Arial"/>
              </w:rPr>
            </w:pPr>
          </w:p>
          <w:p w14:paraId="06436737" w14:textId="77777777" w:rsidR="00E12C97" w:rsidRPr="00E01B9E" w:rsidRDefault="00E12C97" w:rsidP="00E12C97">
            <w:pPr>
              <w:rPr>
                <w:rFonts w:ascii="Arial" w:hAnsi="Arial" w:cs="Arial"/>
              </w:rPr>
            </w:pPr>
          </w:p>
          <w:p w14:paraId="62DB582F" w14:textId="77777777" w:rsidR="00E12C97" w:rsidRPr="00E01B9E" w:rsidRDefault="00E12C97" w:rsidP="00E12C97">
            <w:pPr>
              <w:rPr>
                <w:rFonts w:ascii="Arial" w:hAnsi="Arial" w:cs="Arial"/>
              </w:rPr>
            </w:pPr>
          </w:p>
          <w:p w14:paraId="13D2ED8D" w14:textId="77777777" w:rsidR="00E12C97" w:rsidRPr="00E01B9E" w:rsidRDefault="00E12C97" w:rsidP="00E12C97">
            <w:pPr>
              <w:rPr>
                <w:rFonts w:ascii="Arial" w:hAnsi="Arial" w:cs="Arial"/>
              </w:rPr>
            </w:pPr>
          </w:p>
        </w:tc>
      </w:tr>
      <w:tr w:rsidR="00E12C97" w:rsidRPr="00B7798C" w14:paraId="5EEDE92F" w14:textId="77777777" w:rsidTr="00D80813">
        <w:tc>
          <w:tcPr>
            <w:tcW w:w="9565" w:type="dxa"/>
            <w:gridSpan w:val="4"/>
          </w:tcPr>
          <w:p w14:paraId="19229655" w14:textId="77777777" w:rsidR="00E12C97" w:rsidRPr="00B7798C" w:rsidRDefault="00E12C97" w:rsidP="00E12C97">
            <w:pPr>
              <w:rPr>
                <w:rFonts w:ascii="Arial" w:hAnsi="Arial" w:cs="Arial"/>
                <w:b/>
              </w:rPr>
            </w:pPr>
            <w:r>
              <w:rPr>
                <w:rFonts w:ascii="Arial" w:hAnsi="Arial" w:cs="Arial"/>
                <w:b/>
              </w:rPr>
              <w:t>Peer review</w:t>
            </w:r>
            <w:r w:rsidRPr="00B7798C">
              <w:rPr>
                <w:rFonts w:ascii="Arial" w:hAnsi="Arial" w:cs="Arial"/>
                <w:b/>
              </w:rPr>
              <w:t xml:space="preserve"> 2 comment:</w:t>
            </w:r>
          </w:p>
        </w:tc>
      </w:tr>
      <w:tr w:rsidR="00E12C97" w:rsidRPr="00E01B9E" w14:paraId="13F94A94" w14:textId="77777777" w:rsidTr="00D80813">
        <w:tc>
          <w:tcPr>
            <w:tcW w:w="9565" w:type="dxa"/>
            <w:gridSpan w:val="4"/>
          </w:tcPr>
          <w:p w14:paraId="681793A7" w14:textId="77777777" w:rsidR="00E12C97" w:rsidRPr="00E01B9E" w:rsidRDefault="00E12C97" w:rsidP="00E12C97">
            <w:pPr>
              <w:rPr>
                <w:rFonts w:ascii="Arial" w:hAnsi="Arial" w:cs="Arial"/>
              </w:rPr>
            </w:pPr>
          </w:p>
          <w:p w14:paraId="6B8856DD" w14:textId="77777777" w:rsidR="00E12C97" w:rsidRPr="00E01B9E" w:rsidRDefault="00E12C97" w:rsidP="00E12C97">
            <w:pPr>
              <w:rPr>
                <w:rFonts w:ascii="Arial" w:hAnsi="Arial" w:cs="Arial"/>
              </w:rPr>
            </w:pPr>
          </w:p>
          <w:p w14:paraId="68795D62" w14:textId="77777777" w:rsidR="00E12C97" w:rsidRPr="00E01B9E" w:rsidRDefault="00E12C97" w:rsidP="00E12C97">
            <w:pPr>
              <w:rPr>
                <w:rFonts w:ascii="Arial" w:hAnsi="Arial" w:cs="Arial"/>
              </w:rPr>
            </w:pPr>
          </w:p>
          <w:p w14:paraId="1300779C" w14:textId="77777777" w:rsidR="00E12C97" w:rsidRPr="00E01B9E" w:rsidRDefault="00E12C97" w:rsidP="00E12C97">
            <w:pPr>
              <w:rPr>
                <w:rFonts w:ascii="Arial" w:hAnsi="Arial" w:cs="Arial"/>
              </w:rPr>
            </w:pPr>
          </w:p>
        </w:tc>
      </w:tr>
      <w:tr w:rsidR="00E12C97" w:rsidRPr="00B7798C" w14:paraId="18958462" w14:textId="77777777" w:rsidTr="00D80813">
        <w:tc>
          <w:tcPr>
            <w:tcW w:w="9565" w:type="dxa"/>
            <w:gridSpan w:val="4"/>
          </w:tcPr>
          <w:p w14:paraId="5DAEDE5D" w14:textId="77777777" w:rsidR="00E12C97" w:rsidRPr="00B7798C" w:rsidRDefault="00E12C97" w:rsidP="00E12C97">
            <w:pPr>
              <w:rPr>
                <w:rFonts w:ascii="Arial" w:hAnsi="Arial" w:cs="Arial"/>
                <w:b/>
              </w:rPr>
            </w:pPr>
            <w:r w:rsidRPr="00B7798C">
              <w:rPr>
                <w:rFonts w:ascii="Arial" w:hAnsi="Arial" w:cs="Arial"/>
                <w:b/>
              </w:rPr>
              <w:t xml:space="preserve">Government comment: </w:t>
            </w:r>
          </w:p>
        </w:tc>
      </w:tr>
      <w:tr w:rsidR="00E12C97" w:rsidRPr="00E01B9E" w14:paraId="33143137" w14:textId="77777777" w:rsidTr="00D80813">
        <w:tc>
          <w:tcPr>
            <w:tcW w:w="9565" w:type="dxa"/>
            <w:gridSpan w:val="4"/>
          </w:tcPr>
          <w:p w14:paraId="3B045AF9" w14:textId="77777777" w:rsidR="00E12C97" w:rsidRPr="00E01B9E" w:rsidRDefault="00E12C97" w:rsidP="00E12C97">
            <w:pPr>
              <w:rPr>
                <w:rFonts w:ascii="Arial" w:hAnsi="Arial" w:cs="Arial"/>
              </w:rPr>
            </w:pPr>
          </w:p>
          <w:p w14:paraId="3122E537" w14:textId="77777777" w:rsidR="00E12C97" w:rsidRPr="00E01B9E" w:rsidRDefault="00E12C97" w:rsidP="00E12C97">
            <w:pPr>
              <w:rPr>
                <w:rFonts w:ascii="Arial" w:hAnsi="Arial" w:cs="Arial"/>
              </w:rPr>
            </w:pPr>
          </w:p>
          <w:p w14:paraId="22C031E5" w14:textId="77777777" w:rsidR="00E12C97" w:rsidRPr="00E01B9E" w:rsidRDefault="00E12C97" w:rsidP="00E12C97">
            <w:pPr>
              <w:rPr>
                <w:rFonts w:ascii="Arial" w:hAnsi="Arial" w:cs="Arial"/>
              </w:rPr>
            </w:pPr>
          </w:p>
          <w:p w14:paraId="4246D989" w14:textId="77777777" w:rsidR="00E12C97" w:rsidRPr="00E01B9E" w:rsidRDefault="00E12C97" w:rsidP="00E12C97">
            <w:pPr>
              <w:rPr>
                <w:rFonts w:ascii="Arial" w:hAnsi="Arial" w:cs="Arial"/>
              </w:rPr>
            </w:pPr>
          </w:p>
        </w:tc>
      </w:tr>
      <w:tr w:rsidR="00E12C97" w:rsidRPr="00B7798C" w14:paraId="239AD13C" w14:textId="77777777" w:rsidTr="00D80813">
        <w:tc>
          <w:tcPr>
            <w:tcW w:w="9565" w:type="dxa"/>
            <w:gridSpan w:val="4"/>
          </w:tcPr>
          <w:p w14:paraId="28B0D9A8" w14:textId="77777777" w:rsidR="00E12C97" w:rsidRPr="00B7798C" w:rsidRDefault="00E12C97" w:rsidP="00E12C97">
            <w:pPr>
              <w:rPr>
                <w:rFonts w:ascii="Arial" w:hAnsi="Arial" w:cs="Arial"/>
                <w:b/>
              </w:rPr>
            </w:pPr>
            <w:r w:rsidRPr="00B7798C">
              <w:rPr>
                <w:rFonts w:ascii="Arial" w:hAnsi="Arial" w:cs="Arial"/>
                <w:b/>
              </w:rPr>
              <w:t>RESULTS Educational Fund comment:</w:t>
            </w:r>
          </w:p>
        </w:tc>
      </w:tr>
      <w:tr w:rsidR="00E12C97" w:rsidRPr="00E01B9E" w14:paraId="750A29BD" w14:textId="77777777" w:rsidTr="00D80813">
        <w:trPr>
          <w:trHeight w:val="910"/>
        </w:trPr>
        <w:tc>
          <w:tcPr>
            <w:tcW w:w="9565" w:type="dxa"/>
            <w:gridSpan w:val="4"/>
          </w:tcPr>
          <w:p w14:paraId="05599E0D" w14:textId="77777777" w:rsidR="00E12C97" w:rsidRPr="00E01B9E" w:rsidRDefault="00E12C97" w:rsidP="00E12C97">
            <w:pPr>
              <w:rPr>
                <w:rFonts w:ascii="Arial" w:hAnsi="Arial" w:cs="Arial"/>
              </w:rPr>
            </w:pPr>
          </w:p>
          <w:p w14:paraId="5A11157D" w14:textId="77777777" w:rsidR="00E12C97" w:rsidRPr="00E01B9E" w:rsidRDefault="00E12C97" w:rsidP="00E12C97">
            <w:pPr>
              <w:rPr>
                <w:rFonts w:ascii="Arial" w:hAnsi="Arial" w:cs="Arial"/>
              </w:rPr>
            </w:pPr>
          </w:p>
          <w:p w14:paraId="5C724229" w14:textId="77777777" w:rsidR="00E12C97" w:rsidRPr="00E01B9E" w:rsidRDefault="00E12C97" w:rsidP="00E12C97">
            <w:pPr>
              <w:rPr>
                <w:rFonts w:ascii="Arial" w:hAnsi="Arial" w:cs="Arial"/>
              </w:rPr>
            </w:pPr>
          </w:p>
          <w:p w14:paraId="2661125C" w14:textId="77777777" w:rsidR="00E12C97" w:rsidRPr="00E01B9E" w:rsidRDefault="00E12C97" w:rsidP="00E12C97">
            <w:pPr>
              <w:rPr>
                <w:rFonts w:ascii="Arial" w:hAnsi="Arial" w:cs="Arial"/>
              </w:rPr>
            </w:pPr>
          </w:p>
        </w:tc>
      </w:tr>
    </w:tbl>
    <w:p w14:paraId="21F01B18" w14:textId="77777777" w:rsidR="005E1661" w:rsidRPr="00D80813" w:rsidRDefault="005E1661" w:rsidP="000C03CC">
      <w:pPr>
        <w:spacing w:after="0" w:line="240" w:lineRule="auto"/>
        <w:rPr>
          <w:rFonts w:ascii="Arial" w:hAnsi="Arial" w:cs="Arial"/>
          <w:b/>
          <w:sz w:val="24"/>
          <w:szCs w:val="24"/>
        </w:rPr>
      </w:pPr>
    </w:p>
    <w:p w14:paraId="134C1CB2" w14:textId="0BC2AED6" w:rsidR="000C03CC" w:rsidRPr="00D80813" w:rsidRDefault="000C03CC" w:rsidP="0072005A">
      <w:pPr>
        <w:pStyle w:val="ListParagraph"/>
        <w:numPr>
          <w:ilvl w:val="2"/>
          <w:numId w:val="179"/>
        </w:numPr>
        <w:spacing w:after="0" w:line="240" w:lineRule="auto"/>
        <w:rPr>
          <w:rFonts w:ascii="Arial" w:hAnsi="Arial" w:cs="Arial"/>
          <w:b/>
          <w:sz w:val="32"/>
        </w:rPr>
      </w:pPr>
      <w:r w:rsidRPr="00D80813">
        <w:rPr>
          <w:rFonts w:ascii="Arial" w:hAnsi="Arial" w:cs="Arial"/>
          <w:b/>
          <w:sz w:val="32"/>
        </w:rPr>
        <w:t xml:space="preserve">Does the required training for teachers include improving the skills necessary for teaching towards the full development of the </w:t>
      </w:r>
      <w:r w:rsidR="005E1661" w:rsidRPr="00D80813">
        <w:rPr>
          <w:rFonts w:ascii="Arial" w:hAnsi="Arial" w:cs="Arial"/>
          <w:b/>
          <w:sz w:val="32"/>
        </w:rPr>
        <w:t>following aims?</w:t>
      </w:r>
      <w:r w:rsidR="00103AE4" w:rsidRPr="00D80813">
        <w:rPr>
          <w:rFonts w:ascii="Arial" w:hAnsi="Arial" w:cs="Arial"/>
          <w:b/>
          <w:color w:val="C00000"/>
          <w:sz w:val="32"/>
          <w:vertAlign w:val="superscript"/>
        </w:rPr>
        <w:t>P</w:t>
      </w:r>
      <w:r w:rsidR="005E1661" w:rsidRPr="00D80813">
        <w:rPr>
          <w:rFonts w:ascii="Arial" w:hAnsi="Arial" w:cs="Arial"/>
          <w:b/>
          <w:sz w:val="32"/>
        </w:rPr>
        <w:t xml:space="preserve"> </w:t>
      </w:r>
    </w:p>
    <w:p w14:paraId="69F59C3F" w14:textId="77777777" w:rsidR="000C03CC" w:rsidRPr="00D80813" w:rsidRDefault="000C03CC" w:rsidP="000C03CC">
      <w:pPr>
        <w:spacing w:after="0" w:line="240" w:lineRule="auto"/>
        <w:rPr>
          <w:rFonts w:ascii="Arial" w:hAnsi="Arial" w:cs="Arial"/>
          <w:b/>
          <w:sz w:val="24"/>
          <w:szCs w:val="24"/>
        </w:rPr>
      </w:pPr>
    </w:p>
    <w:p w14:paraId="0E7816F3" w14:textId="77777777" w:rsidR="000C03CC" w:rsidRPr="00BF2994" w:rsidRDefault="000C03CC" w:rsidP="000C03CC">
      <w:pPr>
        <w:spacing w:after="0" w:line="240" w:lineRule="auto"/>
        <w:rPr>
          <w:rFonts w:ascii="Arial" w:hAnsi="Arial" w:cs="Arial"/>
          <w:b/>
          <w:sz w:val="20"/>
          <w:szCs w:val="20"/>
        </w:rPr>
      </w:pPr>
      <w:r w:rsidRPr="00BF2994">
        <w:rPr>
          <w:rFonts w:ascii="Arial" w:hAnsi="Arial" w:cs="Arial"/>
          <w:b/>
          <w:sz w:val="20"/>
          <w:szCs w:val="20"/>
        </w:rPr>
        <w:t>Basis:</w:t>
      </w:r>
    </w:p>
    <w:p w14:paraId="301517A2" w14:textId="77777777" w:rsidR="000C03CC" w:rsidRPr="00BF2994" w:rsidRDefault="000C03CC" w:rsidP="000C03CC">
      <w:pPr>
        <w:spacing w:after="0" w:line="240" w:lineRule="auto"/>
        <w:rPr>
          <w:rFonts w:ascii="Arial" w:hAnsi="Arial" w:cs="Arial"/>
          <w:sz w:val="20"/>
          <w:szCs w:val="20"/>
        </w:rPr>
      </w:pPr>
    </w:p>
    <w:p w14:paraId="343873E6" w14:textId="77777777" w:rsidR="00FB45CA" w:rsidRPr="00BF2994" w:rsidRDefault="00FB45CA" w:rsidP="000C03CC">
      <w:pPr>
        <w:spacing w:after="0" w:line="240" w:lineRule="auto"/>
        <w:rPr>
          <w:rFonts w:ascii="Arial" w:hAnsi="Arial" w:cs="Arial"/>
          <w:i/>
          <w:sz w:val="20"/>
          <w:szCs w:val="20"/>
        </w:rPr>
      </w:pPr>
      <w:r w:rsidRPr="00BF2994">
        <w:rPr>
          <w:rFonts w:ascii="Arial" w:hAnsi="Arial" w:cs="Arial"/>
          <w:i/>
          <w:sz w:val="20"/>
          <w:szCs w:val="20"/>
        </w:rPr>
        <w:t xml:space="preserve">"Pre-service and in-service training schemes which promote the principles reflected in Article 29(1) are thus essential for teachers, educational administrators and others involved in child education" </w:t>
      </w:r>
    </w:p>
    <w:p w14:paraId="74C3146B" w14:textId="77777777" w:rsidR="00FB45CA" w:rsidRPr="00BF2994" w:rsidRDefault="00FB45CA" w:rsidP="000C03CC">
      <w:pPr>
        <w:spacing w:after="0" w:line="240" w:lineRule="auto"/>
        <w:rPr>
          <w:rFonts w:ascii="Arial" w:hAnsi="Arial" w:cs="Arial"/>
          <w:i/>
          <w:sz w:val="20"/>
          <w:szCs w:val="20"/>
        </w:rPr>
      </w:pPr>
    </w:p>
    <w:p w14:paraId="7AF35337" w14:textId="77777777" w:rsidR="000C03CC" w:rsidRPr="00BF2994" w:rsidRDefault="000C03CC" w:rsidP="000C03CC">
      <w:pPr>
        <w:spacing w:after="0" w:line="240" w:lineRule="auto"/>
        <w:jc w:val="right"/>
        <w:rPr>
          <w:rFonts w:ascii="Arial" w:hAnsi="Arial" w:cs="Arial"/>
          <w:sz w:val="20"/>
          <w:szCs w:val="20"/>
        </w:rPr>
      </w:pPr>
      <w:r w:rsidRPr="00BF2994">
        <w:rPr>
          <w:rFonts w:ascii="Arial" w:hAnsi="Arial" w:cs="Arial"/>
          <w:sz w:val="20"/>
          <w:szCs w:val="20"/>
        </w:rPr>
        <w:t xml:space="preserve">— </w:t>
      </w:r>
      <w:r w:rsidR="00FB45CA" w:rsidRPr="00BF2994">
        <w:rPr>
          <w:rFonts w:ascii="Arial" w:hAnsi="Arial" w:cs="Arial"/>
          <w:sz w:val="20"/>
          <w:szCs w:val="20"/>
        </w:rPr>
        <w:t>Committee on the Rights of the Child, General Comment 1</w:t>
      </w:r>
      <w:r w:rsidRPr="00BF2994">
        <w:rPr>
          <w:rFonts w:ascii="Arial" w:hAnsi="Arial" w:cs="Arial"/>
          <w:sz w:val="20"/>
          <w:szCs w:val="20"/>
        </w:rPr>
        <w:t>, Paragraph 1</w:t>
      </w:r>
      <w:r w:rsidR="00FB45CA" w:rsidRPr="00BF2994">
        <w:rPr>
          <w:rFonts w:ascii="Arial" w:hAnsi="Arial" w:cs="Arial"/>
          <w:sz w:val="20"/>
          <w:szCs w:val="20"/>
        </w:rPr>
        <w:t>8</w:t>
      </w:r>
    </w:p>
    <w:p w14:paraId="3180E2C6" w14:textId="77777777" w:rsidR="000C03CC" w:rsidRPr="00BF2994" w:rsidRDefault="000C03CC" w:rsidP="000C03CC">
      <w:pPr>
        <w:spacing w:after="0" w:line="240" w:lineRule="auto"/>
        <w:rPr>
          <w:rFonts w:ascii="Arial" w:hAnsi="Arial" w:cs="Arial"/>
          <w:sz w:val="20"/>
          <w:szCs w:val="20"/>
        </w:rPr>
      </w:pPr>
    </w:p>
    <w:p w14:paraId="38888F5C" w14:textId="77777777" w:rsidR="000C03CC" w:rsidRPr="00BF2994" w:rsidRDefault="000C03CC" w:rsidP="000C03CC">
      <w:pPr>
        <w:spacing w:after="0" w:line="240" w:lineRule="auto"/>
        <w:rPr>
          <w:rFonts w:ascii="Arial" w:hAnsi="Arial" w:cs="Arial"/>
          <w:sz w:val="20"/>
          <w:szCs w:val="20"/>
        </w:rPr>
      </w:pPr>
      <w:r w:rsidRPr="00BF2994">
        <w:rPr>
          <w:rFonts w:ascii="Arial" w:hAnsi="Arial" w:cs="Arial"/>
          <w:i/>
          <w:sz w:val="20"/>
          <w:szCs w:val="20"/>
        </w:rPr>
        <w:t>See also:</w:t>
      </w:r>
      <w:r w:rsidRPr="00BF2994">
        <w:rPr>
          <w:rFonts w:ascii="Arial" w:hAnsi="Arial" w:cs="Arial"/>
          <w:sz w:val="20"/>
          <w:szCs w:val="20"/>
        </w:rPr>
        <w:t xml:space="preserve"> </w:t>
      </w:r>
      <w:r w:rsidR="00FB45CA" w:rsidRPr="00BF2994">
        <w:rPr>
          <w:rFonts w:ascii="Arial" w:hAnsi="Arial" w:cs="Arial"/>
          <w:sz w:val="20"/>
          <w:szCs w:val="20"/>
        </w:rPr>
        <w:t>CRC General Comment 11.56</w:t>
      </w:r>
    </w:p>
    <w:p w14:paraId="69F0968F" w14:textId="77777777" w:rsidR="000C03CC" w:rsidRPr="00BF2994" w:rsidRDefault="000C03CC" w:rsidP="000C03CC">
      <w:pPr>
        <w:spacing w:after="0" w:line="240" w:lineRule="auto"/>
        <w:rPr>
          <w:rFonts w:ascii="Arial" w:hAnsi="Arial" w:cs="Arial"/>
          <w:sz w:val="20"/>
          <w:szCs w:val="20"/>
        </w:rPr>
      </w:pPr>
    </w:p>
    <w:p w14:paraId="4DCCD97E" w14:textId="77777777" w:rsidR="000C03CC" w:rsidRPr="00BF2994" w:rsidRDefault="000C03CC" w:rsidP="000C03CC">
      <w:pPr>
        <w:rPr>
          <w:rFonts w:ascii="Arial" w:hAnsi="Arial" w:cs="Arial"/>
          <w:b/>
          <w:sz w:val="20"/>
          <w:szCs w:val="20"/>
        </w:rPr>
      </w:pPr>
      <w:r w:rsidRPr="00BF2994">
        <w:rPr>
          <w:rFonts w:ascii="Arial" w:hAnsi="Arial" w:cs="Arial"/>
          <w:b/>
          <w:sz w:val="20"/>
          <w:szCs w:val="20"/>
        </w:rPr>
        <w:t>Guidance:</w:t>
      </w:r>
    </w:p>
    <w:p w14:paraId="46C0A60B" w14:textId="77777777" w:rsidR="000C03CC" w:rsidRPr="00BF2994" w:rsidRDefault="000C03CC" w:rsidP="000C03CC">
      <w:pPr>
        <w:rPr>
          <w:rFonts w:ascii="Arial" w:hAnsi="Arial" w:cs="Arial"/>
          <w:i/>
          <w:sz w:val="20"/>
          <w:szCs w:val="20"/>
        </w:rPr>
      </w:pPr>
      <w:r w:rsidRPr="00BF2994">
        <w:rPr>
          <w:rFonts w:ascii="Arial" w:hAnsi="Arial" w:cs="Arial"/>
          <w:i/>
          <w:sz w:val="20"/>
          <w:szCs w:val="20"/>
        </w:rPr>
        <w:t>Explanation:</w:t>
      </w:r>
    </w:p>
    <w:p w14:paraId="67AEC3B8" w14:textId="1C376DD4" w:rsidR="000C03CC" w:rsidRPr="00BF2994" w:rsidRDefault="00921DCF" w:rsidP="00BF2994">
      <w:pPr>
        <w:ind w:left="720"/>
        <w:rPr>
          <w:rFonts w:ascii="Arial" w:hAnsi="Arial" w:cs="Arial"/>
          <w:sz w:val="20"/>
          <w:szCs w:val="20"/>
        </w:rPr>
      </w:pPr>
      <w:r w:rsidRPr="00BF2994">
        <w:rPr>
          <w:rFonts w:ascii="Arial" w:hAnsi="Arial" w:cs="Arial"/>
          <w:sz w:val="20"/>
          <w:szCs w:val="20"/>
        </w:rPr>
        <w:t xml:space="preserve">This question seeks to answer whether the standard teacher training in a country is designed to develop </w:t>
      </w:r>
      <w:r w:rsidR="005E1661" w:rsidRPr="00BF2994">
        <w:rPr>
          <w:rFonts w:ascii="Arial" w:hAnsi="Arial" w:cs="Arial"/>
          <w:sz w:val="20"/>
          <w:szCs w:val="20"/>
        </w:rPr>
        <w:t>the teacher’s ability to teach to specific aims of education</w:t>
      </w:r>
      <w:r w:rsidRPr="00BF2994">
        <w:rPr>
          <w:rFonts w:ascii="Arial" w:hAnsi="Arial" w:cs="Arial"/>
          <w:sz w:val="20"/>
          <w:szCs w:val="20"/>
        </w:rPr>
        <w:t>.</w:t>
      </w:r>
    </w:p>
    <w:p w14:paraId="36974DE0" w14:textId="77777777" w:rsidR="000C03CC" w:rsidRPr="00BF2994" w:rsidRDefault="000C03CC" w:rsidP="000C03CC">
      <w:pPr>
        <w:rPr>
          <w:rFonts w:ascii="Arial" w:hAnsi="Arial" w:cs="Arial"/>
          <w:sz w:val="20"/>
          <w:szCs w:val="20"/>
        </w:rPr>
      </w:pPr>
      <w:r w:rsidRPr="00BF2994">
        <w:rPr>
          <w:rFonts w:ascii="Arial" w:hAnsi="Arial" w:cs="Arial"/>
          <w:i/>
          <w:sz w:val="20"/>
          <w:szCs w:val="20"/>
        </w:rPr>
        <w:t>Necessary Definitions</w:t>
      </w:r>
      <w:r w:rsidRPr="00BF2994">
        <w:rPr>
          <w:rFonts w:ascii="Arial" w:hAnsi="Arial" w:cs="Arial"/>
          <w:sz w:val="20"/>
          <w:szCs w:val="20"/>
        </w:rPr>
        <w:t>:</w:t>
      </w:r>
    </w:p>
    <w:p w14:paraId="659350A8" w14:textId="20269FB7" w:rsidR="000C03CC" w:rsidRPr="00BF2994" w:rsidRDefault="000C03CC" w:rsidP="00BF2994">
      <w:pPr>
        <w:ind w:left="720"/>
        <w:rPr>
          <w:rFonts w:ascii="Arial" w:hAnsi="Arial" w:cs="Arial"/>
          <w:sz w:val="20"/>
          <w:szCs w:val="20"/>
        </w:rPr>
      </w:pPr>
      <w:r w:rsidRPr="00BF2994">
        <w:rPr>
          <w:rFonts w:ascii="Arial" w:hAnsi="Arial" w:cs="Arial"/>
          <w:sz w:val="20"/>
          <w:szCs w:val="20"/>
        </w:rPr>
        <w:t>"</w:t>
      </w:r>
      <w:r w:rsidR="00400AFC" w:rsidRPr="00BF2994">
        <w:rPr>
          <w:rFonts w:ascii="Arial" w:hAnsi="Arial" w:cs="Arial"/>
          <w:sz w:val="20"/>
          <w:szCs w:val="20"/>
        </w:rPr>
        <w:t>Required Training” includes the training that meets the standards laid out by the government to become a certified teacher.</w:t>
      </w:r>
    </w:p>
    <w:p w14:paraId="5F8A2568" w14:textId="77777777" w:rsidR="005E1661" w:rsidRPr="00BF2994" w:rsidRDefault="005E1661" w:rsidP="00BF2994">
      <w:pPr>
        <w:ind w:left="720"/>
        <w:rPr>
          <w:rFonts w:ascii="Arial" w:hAnsi="Arial" w:cs="Arial"/>
          <w:sz w:val="20"/>
          <w:szCs w:val="20"/>
        </w:rPr>
      </w:pPr>
      <w:r w:rsidRPr="00BF2994">
        <w:rPr>
          <w:rFonts w:ascii="Arial" w:hAnsi="Arial" w:cs="Arial"/>
          <w:sz w:val="20"/>
          <w:szCs w:val="20"/>
        </w:rPr>
        <w:t>“Child’s personality, talent, and mental and physical abilities” speaks to the holistic development of the full potential of the child.</w:t>
      </w:r>
    </w:p>
    <w:p w14:paraId="51C9E198" w14:textId="77777777" w:rsidR="005E1661" w:rsidRPr="00BF2994" w:rsidRDefault="005E1661" w:rsidP="00BF2994">
      <w:pPr>
        <w:ind w:left="720"/>
        <w:rPr>
          <w:rFonts w:ascii="Arial" w:hAnsi="Arial" w:cs="Arial"/>
          <w:sz w:val="20"/>
          <w:szCs w:val="20"/>
        </w:rPr>
      </w:pPr>
      <w:r w:rsidRPr="00BF2994">
        <w:rPr>
          <w:rFonts w:ascii="Arial" w:hAnsi="Arial" w:cs="Arial"/>
          <w:sz w:val="20"/>
          <w:szCs w:val="20"/>
        </w:rPr>
        <w:t>“Respect for the child’s parents…and other civilizations” speaks to a child’s enhanced sense of identity and affiliation.</w:t>
      </w:r>
    </w:p>
    <w:p w14:paraId="48E063C1" w14:textId="77777777" w:rsidR="005E1661" w:rsidRPr="00BF2994" w:rsidRDefault="005E1661" w:rsidP="00BF2994">
      <w:pPr>
        <w:ind w:left="720"/>
        <w:rPr>
          <w:rFonts w:ascii="Arial" w:hAnsi="Arial" w:cs="Arial"/>
          <w:sz w:val="20"/>
          <w:szCs w:val="20"/>
        </w:rPr>
      </w:pPr>
      <w:r w:rsidRPr="00BF2994">
        <w:rPr>
          <w:rFonts w:ascii="Arial" w:hAnsi="Arial" w:cs="Arial"/>
          <w:sz w:val="20"/>
          <w:szCs w:val="20"/>
        </w:rPr>
        <w:t>“Child’s responsibilities in a free society…and friendship among all persons and groups” speaks to his or her socialization and interaction with others.</w:t>
      </w:r>
    </w:p>
    <w:p w14:paraId="635FAD4A" w14:textId="77777777" w:rsidR="000C03CC" w:rsidRPr="00BF2994" w:rsidRDefault="000C03CC" w:rsidP="000C03CC">
      <w:pPr>
        <w:rPr>
          <w:rFonts w:ascii="Arial" w:hAnsi="Arial" w:cs="Arial"/>
          <w:i/>
          <w:sz w:val="20"/>
          <w:szCs w:val="20"/>
        </w:rPr>
      </w:pPr>
      <w:r w:rsidRPr="00BF2994">
        <w:rPr>
          <w:rFonts w:ascii="Arial" w:hAnsi="Arial" w:cs="Arial"/>
          <w:i/>
          <w:sz w:val="20"/>
          <w:szCs w:val="20"/>
        </w:rPr>
        <w:t>Examples:</w:t>
      </w:r>
    </w:p>
    <w:p w14:paraId="6887E957" w14:textId="77777777" w:rsidR="00B95252" w:rsidRPr="00BF2994" w:rsidRDefault="00B95252" w:rsidP="00BF2994">
      <w:pPr>
        <w:ind w:left="720"/>
        <w:rPr>
          <w:rStyle w:val="CommentReference"/>
          <w:rFonts w:ascii="Arial" w:hAnsi="Arial" w:cs="Arial"/>
          <w:sz w:val="20"/>
          <w:szCs w:val="20"/>
        </w:rPr>
      </w:pPr>
      <w:r w:rsidRPr="00BF2994">
        <w:rPr>
          <w:rStyle w:val="CommentReference"/>
          <w:rFonts w:ascii="Arial" w:hAnsi="Arial" w:cs="Arial"/>
          <w:sz w:val="20"/>
          <w:szCs w:val="20"/>
        </w:rPr>
        <w:t>Teacher education includes compulsory course in Islamic Studies/Ethics and professional course in Methods of Teaching Islamic Studies which emphasize history and understanding of Islamic Civilization – Fulfills 4.1.3c (2010 Revised Curriculum of Education, Higher Education Commission-Pakistan).</w:t>
      </w:r>
    </w:p>
    <w:p w14:paraId="410F994E" w14:textId="77777777" w:rsidR="000C03CC" w:rsidRPr="00BF2994" w:rsidRDefault="000C03CC" w:rsidP="000C03CC">
      <w:pPr>
        <w:rPr>
          <w:rFonts w:ascii="Arial" w:hAnsi="Arial" w:cs="Arial"/>
          <w:sz w:val="20"/>
          <w:szCs w:val="20"/>
        </w:rPr>
      </w:pPr>
      <w:r w:rsidRPr="00BF2994">
        <w:rPr>
          <w:rFonts w:ascii="Arial" w:hAnsi="Arial" w:cs="Arial"/>
          <w:i/>
          <w:sz w:val="20"/>
          <w:szCs w:val="20"/>
        </w:rPr>
        <w:t>Appropriate Supporting Documentation</w:t>
      </w:r>
      <w:r w:rsidRPr="00BF2994">
        <w:rPr>
          <w:rFonts w:ascii="Arial" w:hAnsi="Arial" w:cs="Arial"/>
          <w:sz w:val="20"/>
          <w:szCs w:val="20"/>
        </w:rPr>
        <w:t xml:space="preserve">: </w:t>
      </w:r>
    </w:p>
    <w:p w14:paraId="0E7911FE" w14:textId="727E65B1" w:rsidR="000C03CC" w:rsidRPr="00BF2994" w:rsidRDefault="000C03CC" w:rsidP="00BF2994">
      <w:pPr>
        <w:ind w:left="720"/>
        <w:rPr>
          <w:rFonts w:ascii="Arial" w:hAnsi="Arial" w:cs="Arial"/>
          <w:sz w:val="20"/>
          <w:szCs w:val="20"/>
        </w:rPr>
      </w:pPr>
      <w:r w:rsidRPr="00BF2994">
        <w:rPr>
          <w:rFonts w:ascii="Arial" w:hAnsi="Arial" w:cs="Arial"/>
          <w:sz w:val="20"/>
          <w:szCs w:val="20"/>
        </w:rPr>
        <w:t xml:space="preserve">Acceptable supporting documents may include government </w:t>
      </w:r>
      <w:r w:rsidR="008647CC" w:rsidRPr="00BF2994">
        <w:rPr>
          <w:rFonts w:ascii="Arial" w:hAnsi="Arial" w:cs="Arial"/>
          <w:sz w:val="20"/>
          <w:szCs w:val="20"/>
        </w:rPr>
        <w:t>reports,</w:t>
      </w:r>
      <w:r w:rsidRPr="00BF2994">
        <w:rPr>
          <w:rFonts w:ascii="Arial" w:hAnsi="Arial" w:cs="Arial"/>
          <w:sz w:val="20"/>
          <w:szCs w:val="20"/>
        </w:rPr>
        <w:t xml:space="preserve"> non-governmental research reports, local or international news articles, </w:t>
      </w:r>
      <w:r w:rsidR="00604083" w:rsidRPr="00BF2994">
        <w:rPr>
          <w:rFonts w:ascii="Arial" w:hAnsi="Arial" w:cs="Arial"/>
          <w:sz w:val="20"/>
          <w:szCs w:val="20"/>
        </w:rPr>
        <w:t xml:space="preserve">national teacher training standards, </w:t>
      </w:r>
      <w:r w:rsidR="008647CC" w:rsidRPr="00BF2994">
        <w:rPr>
          <w:rFonts w:ascii="Arial" w:hAnsi="Arial" w:cs="Arial"/>
          <w:sz w:val="20"/>
          <w:szCs w:val="20"/>
        </w:rPr>
        <w:t xml:space="preserve">or </w:t>
      </w:r>
      <w:r w:rsidR="00604083" w:rsidRPr="00BF2994">
        <w:rPr>
          <w:rFonts w:ascii="Arial" w:hAnsi="Arial" w:cs="Arial"/>
          <w:sz w:val="20"/>
          <w:szCs w:val="20"/>
        </w:rPr>
        <w:t>curriculum of teacher trainin</w:t>
      </w:r>
      <w:r w:rsidR="008647CC" w:rsidRPr="00BF2994">
        <w:rPr>
          <w:rFonts w:ascii="Arial" w:hAnsi="Arial" w:cs="Arial"/>
          <w:sz w:val="20"/>
          <w:szCs w:val="20"/>
        </w:rPr>
        <w:t>g that meets national standards</w:t>
      </w:r>
      <w:r w:rsidRPr="00BF2994">
        <w:rPr>
          <w:rFonts w:ascii="Arial" w:hAnsi="Arial" w:cs="Arial"/>
          <w:sz w:val="20"/>
          <w:szCs w:val="20"/>
        </w:rPr>
        <w:t>.</w:t>
      </w:r>
    </w:p>
    <w:p w14:paraId="65737C1D" w14:textId="77777777" w:rsidR="00BF2994" w:rsidRDefault="000C03CC" w:rsidP="000222DB">
      <w:pPr>
        <w:spacing w:before="240"/>
        <w:rPr>
          <w:rFonts w:ascii="Arial" w:hAnsi="Arial" w:cs="Arial"/>
          <w:sz w:val="20"/>
          <w:szCs w:val="20"/>
        </w:rPr>
      </w:pPr>
      <w:r w:rsidRPr="00BF2994">
        <w:rPr>
          <w:rFonts w:ascii="Arial" w:hAnsi="Arial" w:cs="Arial"/>
          <w:i/>
          <w:sz w:val="20"/>
          <w:szCs w:val="20"/>
        </w:rPr>
        <w:t>Potential Data Sources</w:t>
      </w:r>
      <w:r w:rsidRPr="00BF2994">
        <w:rPr>
          <w:rFonts w:ascii="Arial" w:hAnsi="Arial" w:cs="Arial"/>
          <w:sz w:val="20"/>
          <w:szCs w:val="20"/>
        </w:rPr>
        <w:t xml:space="preserve">: </w:t>
      </w:r>
    </w:p>
    <w:p w14:paraId="55B3E9C8" w14:textId="1A6D5455" w:rsidR="000C03CC" w:rsidRPr="00BF2994" w:rsidRDefault="008647CC" w:rsidP="00BF2994">
      <w:pPr>
        <w:spacing w:before="240"/>
        <w:ind w:left="720"/>
        <w:rPr>
          <w:rFonts w:ascii="Arial" w:hAnsi="Arial" w:cs="Arial"/>
          <w:sz w:val="20"/>
          <w:szCs w:val="20"/>
        </w:rPr>
      </w:pPr>
      <w:r w:rsidRPr="00BF2994">
        <w:rPr>
          <w:rFonts w:ascii="Arial" w:hAnsi="Arial" w:cs="Arial"/>
          <w:sz w:val="20"/>
          <w:szCs w:val="20"/>
        </w:rPr>
        <w:t>Ministry of Education, Official government website, National College of Education Curriculum</w:t>
      </w:r>
      <w:r w:rsidR="005237FA" w:rsidRPr="00BF2994">
        <w:rPr>
          <w:rFonts w:ascii="Arial" w:hAnsi="Arial" w:cs="Arial"/>
          <w:sz w:val="20"/>
          <w:szCs w:val="20"/>
        </w:rPr>
        <w:t>, World Data on Education – Sixth Edition (</w:t>
      </w:r>
      <w:hyperlink r:id="rId134" w:history="1">
        <w:r w:rsidR="005237FA" w:rsidRPr="00BF2994">
          <w:rPr>
            <w:rStyle w:val="Hyperlink"/>
            <w:rFonts w:ascii="Arial" w:hAnsi="Arial" w:cs="Arial"/>
            <w:sz w:val="20"/>
            <w:szCs w:val="20"/>
          </w:rPr>
          <w:t>http://www.ibe.unesco.org/en/services/online-materials/world-data-on-education/sixth-edition-2006-07.html</w:t>
        </w:r>
      </w:hyperlink>
      <w:r w:rsidR="005237FA" w:rsidRPr="00BF2994">
        <w:rPr>
          <w:rFonts w:ascii="Arial" w:hAnsi="Arial" w:cs="Arial"/>
          <w:sz w:val="20"/>
          <w:szCs w:val="20"/>
        </w:rPr>
        <w:t xml:space="preserve">), TIMMS Encyclopedia </w:t>
      </w:r>
      <w:hyperlink r:id="rId135" w:history="1">
        <w:r w:rsidR="005237FA" w:rsidRPr="00BF2994">
          <w:rPr>
            <w:rStyle w:val="Hyperlink"/>
            <w:rFonts w:ascii="Arial" w:hAnsi="Arial" w:cs="Arial"/>
            <w:sz w:val="20"/>
            <w:szCs w:val="20"/>
          </w:rPr>
          <w:t>http://timssandpirls.bc.edu/timss2011/downloads/TIMSS2011_Enc-v1.pdf</w:t>
        </w:r>
      </w:hyperlink>
      <w:r w:rsidR="005237FA" w:rsidRPr="00BF2994">
        <w:rPr>
          <w:rFonts w:ascii="Arial" w:hAnsi="Arial" w:cs="Arial"/>
          <w:sz w:val="20"/>
          <w:szCs w:val="20"/>
        </w:rPr>
        <w:t>), International Surveys of Teachers – Includes TALIS and TEDS-M</w:t>
      </w:r>
      <w:r w:rsidR="000222DB" w:rsidRPr="00BF2994">
        <w:rPr>
          <w:rFonts w:ascii="Arial" w:hAnsi="Arial" w:cs="Arial"/>
          <w:sz w:val="20"/>
          <w:szCs w:val="20"/>
        </w:rPr>
        <w:t xml:space="preserve">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6783"/>
        <w:gridCol w:w="737"/>
        <w:gridCol w:w="727"/>
        <w:gridCol w:w="1343"/>
      </w:tblGrid>
      <w:tr w:rsidR="005E1661" w:rsidRPr="00E01B9E" w14:paraId="6F188874" w14:textId="77777777" w:rsidTr="00D80813">
        <w:tc>
          <w:tcPr>
            <w:tcW w:w="7315" w:type="dxa"/>
            <w:tcBorders>
              <w:top w:val="single" w:sz="4" w:space="0" w:color="auto"/>
            </w:tcBorders>
          </w:tcPr>
          <w:p w14:paraId="721C7372" w14:textId="77777777" w:rsidR="005E1661" w:rsidRPr="00E01B9E" w:rsidRDefault="005E1661" w:rsidP="001737F3">
            <w:pPr>
              <w:rPr>
                <w:rFonts w:ascii="Arial" w:hAnsi="Arial" w:cs="Arial"/>
                <w:b/>
              </w:rPr>
            </w:pPr>
            <w:r>
              <w:rPr>
                <w:rFonts w:ascii="Arial" w:hAnsi="Arial" w:cs="Arial"/>
                <w:b/>
              </w:rPr>
              <w:t>Question 4.1.3</w:t>
            </w:r>
          </w:p>
        </w:tc>
        <w:tc>
          <w:tcPr>
            <w:tcW w:w="750" w:type="dxa"/>
            <w:tcBorders>
              <w:top w:val="single" w:sz="4" w:space="0" w:color="auto"/>
            </w:tcBorders>
          </w:tcPr>
          <w:p w14:paraId="4885DBCB" w14:textId="77777777" w:rsidR="005E1661" w:rsidRPr="00E01B9E" w:rsidRDefault="005E1661" w:rsidP="005E1661">
            <w:pPr>
              <w:jc w:val="center"/>
              <w:rPr>
                <w:rFonts w:ascii="Arial" w:hAnsi="Arial" w:cs="Arial"/>
                <w:b/>
              </w:rPr>
            </w:pPr>
            <w:r>
              <w:rPr>
                <w:rFonts w:ascii="Arial" w:hAnsi="Arial" w:cs="Arial"/>
                <w:b/>
              </w:rPr>
              <w:t>Yes</w:t>
            </w:r>
          </w:p>
        </w:tc>
        <w:tc>
          <w:tcPr>
            <w:tcW w:w="750" w:type="dxa"/>
            <w:tcBorders>
              <w:top w:val="single" w:sz="4" w:space="0" w:color="auto"/>
            </w:tcBorders>
          </w:tcPr>
          <w:p w14:paraId="524DCC7E" w14:textId="77777777" w:rsidR="005E1661" w:rsidRPr="00E01B9E" w:rsidRDefault="005E1661" w:rsidP="005E1661">
            <w:pPr>
              <w:jc w:val="center"/>
              <w:rPr>
                <w:rFonts w:ascii="Arial" w:hAnsi="Arial" w:cs="Arial"/>
                <w:b/>
              </w:rPr>
            </w:pPr>
            <w:r>
              <w:rPr>
                <w:rFonts w:ascii="Arial" w:hAnsi="Arial" w:cs="Arial"/>
                <w:b/>
              </w:rPr>
              <w:t>No</w:t>
            </w:r>
          </w:p>
        </w:tc>
        <w:tc>
          <w:tcPr>
            <w:tcW w:w="750" w:type="dxa"/>
            <w:tcBorders>
              <w:top w:val="single" w:sz="4" w:space="0" w:color="auto"/>
            </w:tcBorders>
          </w:tcPr>
          <w:p w14:paraId="0DAADE22" w14:textId="77777777" w:rsidR="005E1661" w:rsidRPr="00E01B9E" w:rsidRDefault="005E1661" w:rsidP="005E1661">
            <w:pPr>
              <w:jc w:val="center"/>
              <w:rPr>
                <w:rFonts w:ascii="Arial" w:hAnsi="Arial" w:cs="Arial"/>
                <w:b/>
              </w:rPr>
            </w:pPr>
            <w:r>
              <w:rPr>
                <w:rFonts w:ascii="Arial" w:hAnsi="Arial" w:cs="Arial"/>
                <w:b/>
              </w:rPr>
              <w:t>Not Applicable (Please Comment)</w:t>
            </w:r>
          </w:p>
        </w:tc>
      </w:tr>
      <w:tr w:rsidR="005E1661" w:rsidRPr="00E01B9E" w14:paraId="4EEA8188" w14:textId="77777777" w:rsidTr="00D80813">
        <w:tc>
          <w:tcPr>
            <w:tcW w:w="7315" w:type="dxa"/>
          </w:tcPr>
          <w:p w14:paraId="1B37BCA2" w14:textId="77777777" w:rsidR="005E1661" w:rsidRPr="000222DB" w:rsidRDefault="005E1661" w:rsidP="005E1661">
            <w:pPr>
              <w:rPr>
                <w:rFonts w:ascii="Arial" w:hAnsi="Arial" w:cs="Arial"/>
                <w:b/>
                <w:sz w:val="20"/>
                <w:szCs w:val="20"/>
              </w:rPr>
            </w:pPr>
            <w:r w:rsidRPr="000222DB">
              <w:rPr>
                <w:rFonts w:ascii="Arial" w:hAnsi="Arial" w:cs="Arial"/>
                <w:b/>
                <w:sz w:val="20"/>
                <w:szCs w:val="20"/>
              </w:rPr>
              <w:t xml:space="preserve">Does the required training for teachers include improving the skills necessary for teaching towards the full development of the following aims? </w:t>
            </w:r>
          </w:p>
          <w:p w14:paraId="444C5B4F" w14:textId="77777777" w:rsidR="005E1661" w:rsidRPr="000222DB" w:rsidRDefault="005E1661" w:rsidP="005E1661">
            <w:pPr>
              <w:rPr>
                <w:rFonts w:ascii="Arial" w:hAnsi="Arial" w:cs="Arial"/>
                <w:b/>
                <w:sz w:val="20"/>
                <w:szCs w:val="20"/>
              </w:rPr>
            </w:pPr>
          </w:p>
          <w:p w14:paraId="4057B1FA" w14:textId="77777777" w:rsidR="005E1661" w:rsidRPr="000222DB" w:rsidRDefault="005E1661" w:rsidP="00D30014">
            <w:pPr>
              <w:pStyle w:val="ListParagraph"/>
              <w:numPr>
                <w:ilvl w:val="0"/>
                <w:numId w:val="90"/>
              </w:numPr>
              <w:rPr>
                <w:rFonts w:ascii="Arial" w:hAnsi="Arial" w:cs="Arial"/>
                <w:sz w:val="20"/>
                <w:szCs w:val="20"/>
              </w:rPr>
            </w:pPr>
            <w:r w:rsidRPr="000222DB">
              <w:rPr>
                <w:rFonts w:ascii="Arial" w:hAnsi="Arial" w:cs="Arial"/>
                <w:sz w:val="20"/>
                <w:szCs w:val="20"/>
              </w:rPr>
              <w:t>The full development of the child’s personality, talents, and mental and physical abilities?</w:t>
            </w:r>
          </w:p>
          <w:p w14:paraId="7F539A36" w14:textId="77777777" w:rsidR="005E1661" w:rsidRPr="000222DB" w:rsidRDefault="005E1661" w:rsidP="005E1661">
            <w:pPr>
              <w:pStyle w:val="ListParagraph"/>
              <w:ind w:left="810"/>
              <w:rPr>
                <w:rFonts w:ascii="Arial" w:hAnsi="Arial" w:cs="Arial"/>
                <w:sz w:val="20"/>
                <w:szCs w:val="20"/>
              </w:rPr>
            </w:pPr>
          </w:p>
          <w:p w14:paraId="454FF404" w14:textId="77777777" w:rsidR="005E1661" w:rsidRPr="000222DB" w:rsidRDefault="005E1661" w:rsidP="00D30014">
            <w:pPr>
              <w:pStyle w:val="ListParagraph"/>
              <w:numPr>
                <w:ilvl w:val="0"/>
                <w:numId w:val="90"/>
              </w:numPr>
              <w:rPr>
                <w:rFonts w:ascii="Arial" w:hAnsi="Arial" w:cs="Arial"/>
                <w:sz w:val="20"/>
                <w:szCs w:val="20"/>
              </w:rPr>
            </w:pPr>
            <w:r w:rsidRPr="000222DB">
              <w:rPr>
                <w:rFonts w:ascii="Arial" w:hAnsi="Arial" w:cs="Arial"/>
                <w:sz w:val="20"/>
                <w:szCs w:val="20"/>
              </w:rPr>
              <w:t>The development of respect for human rights and fundamental freedoms?</w:t>
            </w:r>
          </w:p>
          <w:p w14:paraId="27511499" w14:textId="77777777" w:rsidR="005E1661" w:rsidRPr="000222DB" w:rsidRDefault="005E1661" w:rsidP="005E1661">
            <w:pPr>
              <w:pStyle w:val="ListParagraph"/>
              <w:rPr>
                <w:rFonts w:ascii="Arial" w:hAnsi="Arial" w:cs="Arial"/>
                <w:sz w:val="20"/>
                <w:szCs w:val="20"/>
              </w:rPr>
            </w:pPr>
          </w:p>
          <w:p w14:paraId="6C8FEE92" w14:textId="77777777" w:rsidR="005E1661" w:rsidRPr="000222DB" w:rsidRDefault="005E1661" w:rsidP="00D30014">
            <w:pPr>
              <w:pStyle w:val="ListParagraph"/>
              <w:numPr>
                <w:ilvl w:val="0"/>
                <w:numId w:val="90"/>
              </w:numPr>
              <w:rPr>
                <w:rFonts w:ascii="Arial" w:hAnsi="Arial" w:cs="Arial"/>
                <w:sz w:val="20"/>
                <w:szCs w:val="20"/>
              </w:rPr>
            </w:pPr>
            <w:r w:rsidRPr="000222DB">
              <w:rPr>
                <w:rFonts w:ascii="Arial" w:hAnsi="Arial" w:cs="Arial"/>
                <w:sz w:val="20"/>
                <w:szCs w:val="20"/>
              </w:rPr>
              <w:t>The development of respect for the child’s parents, cultural identity, language, and values, as well as respect for the values of the child’s country and other civilizations?</w:t>
            </w:r>
          </w:p>
          <w:p w14:paraId="68C051B2" w14:textId="77777777" w:rsidR="005E1661" w:rsidRPr="000222DB" w:rsidRDefault="005E1661" w:rsidP="005E1661">
            <w:pPr>
              <w:pStyle w:val="ListParagraph"/>
              <w:rPr>
                <w:rFonts w:ascii="Arial" w:hAnsi="Arial" w:cs="Arial"/>
                <w:sz w:val="20"/>
                <w:szCs w:val="20"/>
              </w:rPr>
            </w:pPr>
          </w:p>
          <w:p w14:paraId="350B00D7" w14:textId="77777777" w:rsidR="005E1661" w:rsidRPr="000222DB" w:rsidRDefault="005E1661" w:rsidP="00D30014">
            <w:pPr>
              <w:pStyle w:val="ListParagraph"/>
              <w:numPr>
                <w:ilvl w:val="0"/>
                <w:numId w:val="90"/>
              </w:numPr>
              <w:rPr>
                <w:rFonts w:ascii="Arial" w:hAnsi="Arial" w:cs="Arial"/>
                <w:sz w:val="20"/>
                <w:szCs w:val="20"/>
              </w:rPr>
            </w:pPr>
            <w:r w:rsidRPr="000222DB">
              <w:rPr>
                <w:rFonts w:ascii="Arial" w:hAnsi="Arial" w:cs="Arial"/>
                <w:sz w:val="20"/>
                <w:szCs w:val="20"/>
              </w:rPr>
              <w:t>The development of the child’s responsibilities in a free society, including understanding, peace, tolerance, equality, and friendship among all persons and groups?</w:t>
            </w:r>
          </w:p>
          <w:p w14:paraId="022C1685" w14:textId="77777777" w:rsidR="005E1661" w:rsidRPr="000222DB" w:rsidRDefault="005E1661" w:rsidP="005E1661">
            <w:pPr>
              <w:pStyle w:val="ListParagraph"/>
              <w:rPr>
                <w:rFonts w:ascii="Arial" w:hAnsi="Arial" w:cs="Arial"/>
                <w:sz w:val="20"/>
                <w:szCs w:val="20"/>
              </w:rPr>
            </w:pPr>
          </w:p>
          <w:p w14:paraId="70689AB2" w14:textId="77777777" w:rsidR="005E1661" w:rsidRPr="00985123" w:rsidRDefault="005E1661" w:rsidP="00D30014">
            <w:pPr>
              <w:pStyle w:val="ListParagraph"/>
              <w:numPr>
                <w:ilvl w:val="0"/>
                <w:numId w:val="90"/>
              </w:numPr>
              <w:rPr>
                <w:rFonts w:ascii="Arial" w:hAnsi="Arial" w:cs="Arial"/>
                <w:sz w:val="20"/>
                <w:szCs w:val="20"/>
              </w:rPr>
            </w:pPr>
            <w:r w:rsidRPr="000222DB">
              <w:rPr>
                <w:rFonts w:ascii="Arial" w:hAnsi="Arial" w:cs="Arial"/>
                <w:sz w:val="20"/>
                <w:szCs w:val="20"/>
              </w:rPr>
              <w:t>The development of respect for the natural environment?</w:t>
            </w:r>
          </w:p>
        </w:tc>
        <w:tc>
          <w:tcPr>
            <w:tcW w:w="750" w:type="dxa"/>
          </w:tcPr>
          <w:p w14:paraId="78038936" w14:textId="77777777" w:rsidR="005E1661" w:rsidRPr="00E01B9E" w:rsidRDefault="005E1661" w:rsidP="001737F3">
            <w:pPr>
              <w:rPr>
                <w:rFonts w:ascii="Arial" w:hAnsi="Arial" w:cs="Arial"/>
              </w:rPr>
            </w:pPr>
          </w:p>
        </w:tc>
        <w:tc>
          <w:tcPr>
            <w:tcW w:w="750" w:type="dxa"/>
          </w:tcPr>
          <w:p w14:paraId="3AB3D8C6" w14:textId="77777777" w:rsidR="005E1661" w:rsidRPr="00E01B9E" w:rsidRDefault="005E1661" w:rsidP="001737F3">
            <w:pPr>
              <w:rPr>
                <w:rFonts w:ascii="Arial" w:hAnsi="Arial" w:cs="Arial"/>
              </w:rPr>
            </w:pPr>
          </w:p>
        </w:tc>
        <w:tc>
          <w:tcPr>
            <w:tcW w:w="750" w:type="dxa"/>
          </w:tcPr>
          <w:p w14:paraId="208FFD06" w14:textId="77777777" w:rsidR="005E1661" w:rsidRPr="00E01B9E" w:rsidRDefault="005E1661" w:rsidP="001737F3">
            <w:pPr>
              <w:rPr>
                <w:rFonts w:ascii="Arial" w:hAnsi="Arial" w:cs="Arial"/>
              </w:rPr>
            </w:pPr>
          </w:p>
        </w:tc>
      </w:tr>
      <w:tr w:rsidR="000C03CC" w:rsidRPr="00E01B9E" w14:paraId="3BA2F66C" w14:textId="77777777" w:rsidTr="00D80813">
        <w:tc>
          <w:tcPr>
            <w:tcW w:w="9565" w:type="dxa"/>
            <w:gridSpan w:val="4"/>
          </w:tcPr>
          <w:p w14:paraId="15781AA5" w14:textId="77777777" w:rsidR="000C03CC" w:rsidRPr="00704AC0" w:rsidRDefault="000C03CC" w:rsidP="001737F3">
            <w:pPr>
              <w:rPr>
                <w:rFonts w:ascii="Arial" w:hAnsi="Arial" w:cs="Arial"/>
                <w:b/>
              </w:rPr>
            </w:pPr>
            <w:r w:rsidRPr="00E01B9E">
              <w:rPr>
                <w:rFonts w:ascii="Arial" w:hAnsi="Arial" w:cs="Arial"/>
                <w:b/>
              </w:rPr>
              <w:t>Supporting document/citation:</w:t>
            </w:r>
          </w:p>
        </w:tc>
      </w:tr>
      <w:tr w:rsidR="000C03CC" w:rsidRPr="00E01B9E" w14:paraId="07967B37" w14:textId="77777777" w:rsidTr="00D80813">
        <w:tc>
          <w:tcPr>
            <w:tcW w:w="9565" w:type="dxa"/>
            <w:gridSpan w:val="4"/>
          </w:tcPr>
          <w:p w14:paraId="75D455D6" w14:textId="77777777" w:rsidR="000C03CC" w:rsidRPr="00E01B9E" w:rsidRDefault="000C03CC" w:rsidP="001737F3">
            <w:pPr>
              <w:rPr>
                <w:rFonts w:ascii="Arial" w:hAnsi="Arial" w:cs="Arial"/>
              </w:rPr>
            </w:pPr>
          </w:p>
          <w:p w14:paraId="6DEDF351" w14:textId="77777777" w:rsidR="000C03CC" w:rsidRPr="00E01B9E" w:rsidRDefault="000C03CC" w:rsidP="001737F3">
            <w:pPr>
              <w:rPr>
                <w:rFonts w:ascii="Arial" w:hAnsi="Arial" w:cs="Arial"/>
              </w:rPr>
            </w:pPr>
          </w:p>
          <w:p w14:paraId="5C9C5EF0" w14:textId="77777777" w:rsidR="000C03CC" w:rsidRPr="00E01B9E" w:rsidRDefault="000C03CC" w:rsidP="001737F3">
            <w:pPr>
              <w:rPr>
                <w:rFonts w:ascii="Arial" w:hAnsi="Arial" w:cs="Arial"/>
              </w:rPr>
            </w:pPr>
          </w:p>
          <w:p w14:paraId="75F30868" w14:textId="77777777" w:rsidR="000C03CC" w:rsidRPr="00E01B9E" w:rsidRDefault="000C03CC" w:rsidP="001737F3">
            <w:pPr>
              <w:rPr>
                <w:rFonts w:ascii="Arial" w:hAnsi="Arial" w:cs="Arial"/>
              </w:rPr>
            </w:pPr>
          </w:p>
        </w:tc>
      </w:tr>
      <w:tr w:rsidR="000C03CC" w:rsidRPr="00B7798C" w14:paraId="60DCF585" w14:textId="77777777" w:rsidTr="00D80813">
        <w:tc>
          <w:tcPr>
            <w:tcW w:w="9565" w:type="dxa"/>
            <w:gridSpan w:val="4"/>
          </w:tcPr>
          <w:p w14:paraId="3301A328" w14:textId="77777777" w:rsidR="000C03CC" w:rsidRPr="00B7798C" w:rsidRDefault="000C03CC" w:rsidP="001737F3">
            <w:pPr>
              <w:rPr>
                <w:rFonts w:ascii="Arial" w:hAnsi="Arial" w:cs="Arial"/>
                <w:b/>
              </w:rPr>
            </w:pPr>
            <w:r w:rsidRPr="00B7798C">
              <w:rPr>
                <w:rFonts w:ascii="Arial" w:hAnsi="Arial" w:cs="Arial"/>
                <w:b/>
              </w:rPr>
              <w:t>Researcher comment:</w:t>
            </w:r>
          </w:p>
        </w:tc>
      </w:tr>
      <w:tr w:rsidR="000C03CC" w:rsidRPr="00E01B9E" w14:paraId="610EC93B" w14:textId="77777777" w:rsidTr="00D80813">
        <w:tc>
          <w:tcPr>
            <w:tcW w:w="9565" w:type="dxa"/>
            <w:gridSpan w:val="4"/>
          </w:tcPr>
          <w:p w14:paraId="17C3CDCE" w14:textId="77777777" w:rsidR="000C03CC" w:rsidRPr="00E01B9E" w:rsidRDefault="000C03CC" w:rsidP="001737F3">
            <w:pPr>
              <w:rPr>
                <w:rFonts w:ascii="Arial" w:hAnsi="Arial" w:cs="Arial"/>
              </w:rPr>
            </w:pPr>
          </w:p>
          <w:p w14:paraId="4DBB0D2F" w14:textId="77777777" w:rsidR="000C03CC" w:rsidRPr="00E01B9E" w:rsidRDefault="000C03CC" w:rsidP="001737F3">
            <w:pPr>
              <w:rPr>
                <w:rFonts w:ascii="Arial" w:hAnsi="Arial" w:cs="Arial"/>
              </w:rPr>
            </w:pPr>
          </w:p>
          <w:p w14:paraId="1BF5AA81" w14:textId="77777777" w:rsidR="000C03CC" w:rsidRPr="00E01B9E" w:rsidRDefault="000C03CC" w:rsidP="001737F3">
            <w:pPr>
              <w:rPr>
                <w:rFonts w:ascii="Arial" w:hAnsi="Arial" w:cs="Arial"/>
              </w:rPr>
            </w:pPr>
          </w:p>
          <w:p w14:paraId="3A9AD5F4" w14:textId="77777777" w:rsidR="000C03CC" w:rsidRPr="00E01B9E" w:rsidRDefault="000C03CC" w:rsidP="001737F3">
            <w:pPr>
              <w:rPr>
                <w:rFonts w:ascii="Arial" w:hAnsi="Arial" w:cs="Arial"/>
              </w:rPr>
            </w:pPr>
          </w:p>
        </w:tc>
      </w:tr>
      <w:tr w:rsidR="000C03CC" w:rsidRPr="00B7798C" w14:paraId="4230B6BA" w14:textId="77777777" w:rsidTr="00D80813">
        <w:tc>
          <w:tcPr>
            <w:tcW w:w="9565" w:type="dxa"/>
            <w:gridSpan w:val="4"/>
          </w:tcPr>
          <w:p w14:paraId="0F4AC33D" w14:textId="77777777" w:rsidR="000C03CC" w:rsidRPr="00B7798C" w:rsidRDefault="000C03CC"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0C03CC" w:rsidRPr="00E01B9E" w14:paraId="059B8FCE" w14:textId="77777777" w:rsidTr="00D80813">
        <w:tc>
          <w:tcPr>
            <w:tcW w:w="9565" w:type="dxa"/>
            <w:gridSpan w:val="4"/>
          </w:tcPr>
          <w:p w14:paraId="61DEE6EB" w14:textId="77777777" w:rsidR="000C03CC" w:rsidRPr="00E01B9E" w:rsidRDefault="000C03CC" w:rsidP="001737F3">
            <w:pPr>
              <w:rPr>
                <w:rFonts w:ascii="Arial" w:hAnsi="Arial" w:cs="Arial"/>
              </w:rPr>
            </w:pPr>
          </w:p>
          <w:p w14:paraId="3F4DAE0C" w14:textId="77777777" w:rsidR="000C03CC" w:rsidRPr="00E01B9E" w:rsidRDefault="000C03CC" w:rsidP="001737F3">
            <w:pPr>
              <w:rPr>
                <w:rFonts w:ascii="Arial" w:hAnsi="Arial" w:cs="Arial"/>
              </w:rPr>
            </w:pPr>
          </w:p>
          <w:p w14:paraId="221AD2AF" w14:textId="77777777" w:rsidR="000C03CC" w:rsidRPr="00E01B9E" w:rsidRDefault="000C03CC" w:rsidP="001737F3">
            <w:pPr>
              <w:rPr>
                <w:rFonts w:ascii="Arial" w:hAnsi="Arial" w:cs="Arial"/>
              </w:rPr>
            </w:pPr>
          </w:p>
          <w:p w14:paraId="7A11529F" w14:textId="77777777" w:rsidR="000C03CC" w:rsidRPr="00E01B9E" w:rsidRDefault="000C03CC" w:rsidP="001737F3">
            <w:pPr>
              <w:rPr>
                <w:rFonts w:ascii="Arial" w:hAnsi="Arial" w:cs="Arial"/>
              </w:rPr>
            </w:pPr>
          </w:p>
        </w:tc>
      </w:tr>
      <w:tr w:rsidR="000C03CC" w:rsidRPr="00B7798C" w14:paraId="64F58136" w14:textId="77777777" w:rsidTr="00D80813">
        <w:tc>
          <w:tcPr>
            <w:tcW w:w="9565" w:type="dxa"/>
            <w:gridSpan w:val="4"/>
          </w:tcPr>
          <w:p w14:paraId="3BE896FF" w14:textId="77777777" w:rsidR="000C03CC" w:rsidRPr="00B7798C" w:rsidRDefault="000C03CC"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0C03CC" w:rsidRPr="00E01B9E" w14:paraId="6B8A3182" w14:textId="77777777" w:rsidTr="00D80813">
        <w:tc>
          <w:tcPr>
            <w:tcW w:w="9565" w:type="dxa"/>
            <w:gridSpan w:val="4"/>
          </w:tcPr>
          <w:p w14:paraId="396AE6E2" w14:textId="77777777" w:rsidR="000C03CC" w:rsidRPr="00E01B9E" w:rsidRDefault="000C03CC" w:rsidP="001737F3">
            <w:pPr>
              <w:rPr>
                <w:rFonts w:ascii="Arial" w:hAnsi="Arial" w:cs="Arial"/>
              </w:rPr>
            </w:pPr>
          </w:p>
          <w:p w14:paraId="55284604" w14:textId="77777777" w:rsidR="000C03CC" w:rsidRPr="00E01B9E" w:rsidRDefault="000C03CC" w:rsidP="001737F3">
            <w:pPr>
              <w:rPr>
                <w:rFonts w:ascii="Arial" w:hAnsi="Arial" w:cs="Arial"/>
              </w:rPr>
            </w:pPr>
          </w:p>
          <w:p w14:paraId="0512E019" w14:textId="77777777" w:rsidR="000C03CC" w:rsidRPr="00E01B9E" w:rsidRDefault="000C03CC" w:rsidP="001737F3">
            <w:pPr>
              <w:rPr>
                <w:rFonts w:ascii="Arial" w:hAnsi="Arial" w:cs="Arial"/>
              </w:rPr>
            </w:pPr>
          </w:p>
          <w:p w14:paraId="402BCDFD" w14:textId="77777777" w:rsidR="000C03CC" w:rsidRPr="00E01B9E" w:rsidRDefault="000C03CC" w:rsidP="001737F3">
            <w:pPr>
              <w:rPr>
                <w:rFonts w:ascii="Arial" w:hAnsi="Arial" w:cs="Arial"/>
              </w:rPr>
            </w:pPr>
          </w:p>
        </w:tc>
      </w:tr>
      <w:tr w:rsidR="000C03CC" w:rsidRPr="00B7798C" w14:paraId="4A35F406" w14:textId="77777777" w:rsidTr="00D80813">
        <w:tc>
          <w:tcPr>
            <w:tcW w:w="9565" w:type="dxa"/>
            <w:gridSpan w:val="4"/>
          </w:tcPr>
          <w:p w14:paraId="2F9A36D2" w14:textId="77777777" w:rsidR="000C03CC" w:rsidRPr="00B7798C" w:rsidRDefault="000C03CC" w:rsidP="001737F3">
            <w:pPr>
              <w:rPr>
                <w:rFonts w:ascii="Arial" w:hAnsi="Arial" w:cs="Arial"/>
                <w:b/>
              </w:rPr>
            </w:pPr>
            <w:r w:rsidRPr="00B7798C">
              <w:rPr>
                <w:rFonts w:ascii="Arial" w:hAnsi="Arial" w:cs="Arial"/>
                <w:b/>
              </w:rPr>
              <w:t xml:space="preserve">Government comment: </w:t>
            </w:r>
          </w:p>
        </w:tc>
      </w:tr>
      <w:tr w:rsidR="000C03CC" w:rsidRPr="00E01B9E" w14:paraId="79D716B0" w14:textId="77777777" w:rsidTr="00D80813">
        <w:tc>
          <w:tcPr>
            <w:tcW w:w="9565" w:type="dxa"/>
            <w:gridSpan w:val="4"/>
          </w:tcPr>
          <w:p w14:paraId="12DF6CF0" w14:textId="77777777" w:rsidR="000C03CC" w:rsidRPr="00E01B9E" w:rsidRDefault="000C03CC" w:rsidP="001737F3">
            <w:pPr>
              <w:rPr>
                <w:rFonts w:ascii="Arial" w:hAnsi="Arial" w:cs="Arial"/>
              </w:rPr>
            </w:pPr>
          </w:p>
          <w:p w14:paraId="2062F61A" w14:textId="77777777" w:rsidR="000C03CC" w:rsidRPr="00E01B9E" w:rsidRDefault="000C03CC" w:rsidP="001737F3">
            <w:pPr>
              <w:rPr>
                <w:rFonts w:ascii="Arial" w:hAnsi="Arial" w:cs="Arial"/>
              </w:rPr>
            </w:pPr>
          </w:p>
          <w:p w14:paraId="0F87FECB" w14:textId="77777777" w:rsidR="000C03CC" w:rsidRPr="00E01B9E" w:rsidRDefault="000C03CC" w:rsidP="001737F3">
            <w:pPr>
              <w:rPr>
                <w:rFonts w:ascii="Arial" w:hAnsi="Arial" w:cs="Arial"/>
              </w:rPr>
            </w:pPr>
          </w:p>
          <w:p w14:paraId="6F465FD3" w14:textId="77777777" w:rsidR="000C03CC" w:rsidRPr="00E01B9E" w:rsidRDefault="000C03CC" w:rsidP="001737F3">
            <w:pPr>
              <w:rPr>
                <w:rFonts w:ascii="Arial" w:hAnsi="Arial" w:cs="Arial"/>
              </w:rPr>
            </w:pPr>
          </w:p>
        </w:tc>
      </w:tr>
      <w:tr w:rsidR="000C03CC" w:rsidRPr="00B7798C" w14:paraId="2E2BEEEF" w14:textId="77777777" w:rsidTr="00D80813">
        <w:tc>
          <w:tcPr>
            <w:tcW w:w="9565" w:type="dxa"/>
            <w:gridSpan w:val="4"/>
          </w:tcPr>
          <w:p w14:paraId="4B8E53A6" w14:textId="77777777" w:rsidR="000C03CC" w:rsidRPr="00B7798C" w:rsidRDefault="000C03CC" w:rsidP="001737F3">
            <w:pPr>
              <w:rPr>
                <w:rFonts w:ascii="Arial" w:hAnsi="Arial" w:cs="Arial"/>
                <w:b/>
              </w:rPr>
            </w:pPr>
            <w:r w:rsidRPr="00B7798C">
              <w:rPr>
                <w:rFonts w:ascii="Arial" w:hAnsi="Arial" w:cs="Arial"/>
                <w:b/>
              </w:rPr>
              <w:t>RESULTS Educational Fund comment:</w:t>
            </w:r>
          </w:p>
        </w:tc>
      </w:tr>
      <w:tr w:rsidR="000C03CC" w:rsidRPr="00E01B9E" w14:paraId="4AF8A70B" w14:textId="77777777" w:rsidTr="00D80813">
        <w:trPr>
          <w:trHeight w:val="910"/>
        </w:trPr>
        <w:tc>
          <w:tcPr>
            <w:tcW w:w="9565" w:type="dxa"/>
            <w:gridSpan w:val="4"/>
          </w:tcPr>
          <w:p w14:paraId="667A0251" w14:textId="77777777" w:rsidR="000C03CC" w:rsidRPr="00E01B9E" w:rsidRDefault="000C03CC" w:rsidP="001737F3">
            <w:pPr>
              <w:rPr>
                <w:rFonts w:ascii="Arial" w:hAnsi="Arial" w:cs="Arial"/>
              </w:rPr>
            </w:pPr>
          </w:p>
          <w:p w14:paraId="71B7BFCE" w14:textId="77777777" w:rsidR="000C03CC" w:rsidRPr="00E01B9E" w:rsidRDefault="000C03CC" w:rsidP="001737F3">
            <w:pPr>
              <w:rPr>
                <w:rFonts w:ascii="Arial" w:hAnsi="Arial" w:cs="Arial"/>
              </w:rPr>
            </w:pPr>
          </w:p>
          <w:p w14:paraId="31462EA2" w14:textId="77777777" w:rsidR="000C03CC" w:rsidRPr="00E01B9E" w:rsidRDefault="000C03CC" w:rsidP="001737F3">
            <w:pPr>
              <w:rPr>
                <w:rFonts w:ascii="Arial" w:hAnsi="Arial" w:cs="Arial"/>
              </w:rPr>
            </w:pPr>
          </w:p>
          <w:p w14:paraId="6C77CCCC" w14:textId="77777777" w:rsidR="000C03CC" w:rsidRPr="00E01B9E" w:rsidRDefault="000C03CC" w:rsidP="001737F3">
            <w:pPr>
              <w:rPr>
                <w:rFonts w:ascii="Arial" w:hAnsi="Arial" w:cs="Arial"/>
              </w:rPr>
            </w:pPr>
          </w:p>
        </w:tc>
      </w:tr>
    </w:tbl>
    <w:p w14:paraId="402D316E" w14:textId="77777777" w:rsidR="000C03CC" w:rsidRPr="00D80813" w:rsidRDefault="000C03CC" w:rsidP="00E45082">
      <w:pPr>
        <w:rPr>
          <w:rFonts w:ascii="Arial" w:hAnsi="Arial" w:cs="Arial"/>
          <w:sz w:val="24"/>
          <w:szCs w:val="24"/>
        </w:rPr>
      </w:pPr>
    </w:p>
    <w:p w14:paraId="20CE1A09" w14:textId="560BD12F" w:rsidR="000C03CC" w:rsidRPr="00D80813" w:rsidRDefault="000C03CC" w:rsidP="0072005A">
      <w:pPr>
        <w:pStyle w:val="ListParagraph"/>
        <w:numPr>
          <w:ilvl w:val="2"/>
          <w:numId w:val="180"/>
        </w:numPr>
        <w:spacing w:after="0" w:line="240" w:lineRule="auto"/>
        <w:rPr>
          <w:rFonts w:ascii="Arial" w:hAnsi="Arial" w:cs="Arial"/>
          <w:b/>
          <w:color w:val="C00000"/>
          <w:sz w:val="32"/>
          <w:vertAlign w:val="superscript"/>
        </w:rPr>
      </w:pPr>
      <w:r w:rsidRPr="00D80813">
        <w:rPr>
          <w:rFonts w:ascii="Arial" w:hAnsi="Arial" w:cs="Arial"/>
          <w:b/>
          <w:sz w:val="32"/>
        </w:rPr>
        <w:t xml:space="preserve">Are there established mechanisms to ensure that textbooks used in both public and private schools </w:t>
      </w:r>
      <w:r w:rsidR="00747262" w:rsidRPr="00D80813">
        <w:rPr>
          <w:rFonts w:ascii="Arial" w:hAnsi="Arial" w:cs="Arial"/>
          <w:b/>
          <w:sz w:val="32"/>
        </w:rPr>
        <w:t>are</w:t>
      </w:r>
      <w:r w:rsidRPr="00D80813">
        <w:rPr>
          <w:rFonts w:ascii="Arial" w:hAnsi="Arial" w:cs="Arial"/>
          <w:b/>
          <w:sz w:val="32"/>
        </w:rPr>
        <w:t xml:space="preserve"> aligned with the curriculum guidelines provided by the Ministry of Education?</w:t>
      </w:r>
      <w:r w:rsidR="00103AE4" w:rsidRPr="00D80813">
        <w:rPr>
          <w:rFonts w:ascii="Arial" w:hAnsi="Arial" w:cs="Arial"/>
          <w:b/>
          <w:color w:val="C00000"/>
          <w:sz w:val="32"/>
          <w:vertAlign w:val="superscript"/>
        </w:rPr>
        <w:t>S</w:t>
      </w:r>
    </w:p>
    <w:p w14:paraId="1DC99347" w14:textId="77777777" w:rsidR="000C03CC" w:rsidRPr="00D80813" w:rsidRDefault="000C03CC" w:rsidP="000C03CC">
      <w:pPr>
        <w:spacing w:after="0" w:line="240" w:lineRule="auto"/>
        <w:rPr>
          <w:rFonts w:ascii="Arial" w:hAnsi="Arial" w:cs="Arial"/>
          <w:b/>
          <w:sz w:val="24"/>
          <w:szCs w:val="24"/>
        </w:rPr>
      </w:pPr>
    </w:p>
    <w:p w14:paraId="5923D39F" w14:textId="77777777" w:rsidR="000C03CC" w:rsidRPr="00BF2994" w:rsidRDefault="000C03CC" w:rsidP="000C03CC">
      <w:pPr>
        <w:spacing w:after="0" w:line="240" w:lineRule="auto"/>
        <w:rPr>
          <w:rFonts w:ascii="Arial" w:hAnsi="Arial" w:cs="Arial"/>
          <w:b/>
          <w:sz w:val="20"/>
          <w:szCs w:val="20"/>
        </w:rPr>
      </w:pPr>
      <w:r w:rsidRPr="00BF2994">
        <w:rPr>
          <w:rFonts w:ascii="Arial" w:hAnsi="Arial" w:cs="Arial"/>
          <w:b/>
          <w:sz w:val="20"/>
          <w:szCs w:val="20"/>
        </w:rPr>
        <w:t>Basis:</w:t>
      </w:r>
    </w:p>
    <w:p w14:paraId="4E7A69E1" w14:textId="77777777" w:rsidR="000C03CC" w:rsidRPr="00BF2994" w:rsidRDefault="000C03CC" w:rsidP="000C03CC">
      <w:pPr>
        <w:spacing w:after="0" w:line="240" w:lineRule="auto"/>
        <w:rPr>
          <w:rFonts w:ascii="Arial" w:hAnsi="Arial" w:cs="Arial"/>
          <w:sz w:val="20"/>
          <w:szCs w:val="20"/>
        </w:rPr>
      </w:pPr>
    </w:p>
    <w:p w14:paraId="493CC4E3" w14:textId="77777777" w:rsidR="000C03CC" w:rsidRPr="00BF2994" w:rsidRDefault="00747262" w:rsidP="000C03CC">
      <w:pPr>
        <w:spacing w:after="0" w:line="240" w:lineRule="auto"/>
        <w:rPr>
          <w:rFonts w:ascii="Arial" w:hAnsi="Arial" w:cs="Arial"/>
          <w:i/>
          <w:sz w:val="20"/>
          <w:szCs w:val="20"/>
        </w:rPr>
      </w:pPr>
      <w:r w:rsidRPr="00BF2994">
        <w:rPr>
          <w:rFonts w:ascii="Arial" w:hAnsi="Arial" w:cs="Arial"/>
          <w:i/>
          <w:sz w:val="20"/>
          <w:szCs w:val="20"/>
        </w:rPr>
        <w:t>"The effective promotion of article 29 (1) requires the fundamental reworking of curricula to include the various aims of education and the systematic revision of textbooks and other teaching materials and technologies, as well as school policies." (CRC General Comment 1.18)</w:t>
      </w:r>
    </w:p>
    <w:p w14:paraId="3B5A24BD" w14:textId="77777777" w:rsidR="00747262" w:rsidRPr="00BF2994" w:rsidRDefault="00747262" w:rsidP="000C03CC">
      <w:pPr>
        <w:spacing w:after="0" w:line="240" w:lineRule="auto"/>
        <w:rPr>
          <w:rFonts w:ascii="Arial" w:hAnsi="Arial" w:cs="Arial"/>
          <w:i/>
          <w:sz w:val="20"/>
          <w:szCs w:val="20"/>
        </w:rPr>
      </w:pPr>
    </w:p>
    <w:p w14:paraId="0C402C32" w14:textId="77777777" w:rsidR="000C03CC" w:rsidRPr="00BF2994" w:rsidRDefault="000C03CC" w:rsidP="000C03CC">
      <w:pPr>
        <w:spacing w:after="0" w:line="240" w:lineRule="auto"/>
        <w:jc w:val="right"/>
        <w:rPr>
          <w:rFonts w:ascii="Arial" w:hAnsi="Arial" w:cs="Arial"/>
          <w:sz w:val="20"/>
          <w:szCs w:val="20"/>
        </w:rPr>
      </w:pPr>
      <w:r w:rsidRPr="00BF2994">
        <w:rPr>
          <w:rFonts w:ascii="Arial" w:hAnsi="Arial" w:cs="Arial"/>
          <w:sz w:val="20"/>
          <w:szCs w:val="20"/>
        </w:rPr>
        <w:t xml:space="preserve">— </w:t>
      </w:r>
      <w:r w:rsidR="00747262" w:rsidRPr="00BF2994">
        <w:rPr>
          <w:rFonts w:ascii="Arial" w:hAnsi="Arial" w:cs="Arial"/>
          <w:sz w:val="20"/>
          <w:szCs w:val="20"/>
        </w:rPr>
        <w:t>Committee on the Rights of the Child</w:t>
      </w:r>
      <w:r w:rsidRPr="00BF2994">
        <w:rPr>
          <w:rFonts w:ascii="Arial" w:hAnsi="Arial" w:cs="Arial"/>
          <w:sz w:val="20"/>
          <w:szCs w:val="20"/>
        </w:rPr>
        <w:t xml:space="preserve">, </w:t>
      </w:r>
      <w:r w:rsidR="00747262" w:rsidRPr="00BF2994">
        <w:rPr>
          <w:rFonts w:ascii="Arial" w:hAnsi="Arial" w:cs="Arial"/>
          <w:sz w:val="20"/>
          <w:szCs w:val="20"/>
        </w:rPr>
        <w:t>General Comment 1</w:t>
      </w:r>
      <w:r w:rsidRPr="00BF2994">
        <w:rPr>
          <w:rFonts w:ascii="Arial" w:hAnsi="Arial" w:cs="Arial"/>
          <w:sz w:val="20"/>
          <w:szCs w:val="20"/>
        </w:rPr>
        <w:t>, Paragraph 1</w:t>
      </w:r>
      <w:r w:rsidR="00747262" w:rsidRPr="00BF2994">
        <w:rPr>
          <w:rFonts w:ascii="Arial" w:hAnsi="Arial" w:cs="Arial"/>
          <w:sz w:val="20"/>
          <w:szCs w:val="20"/>
        </w:rPr>
        <w:t>8</w:t>
      </w:r>
    </w:p>
    <w:p w14:paraId="46DB9901" w14:textId="77777777" w:rsidR="000C03CC" w:rsidRPr="00BF2994" w:rsidRDefault="000C03CC" w:rsidP="000C03CC">
      <w:pPr>
        <w:spacing w:after="0" w:line="240" w:lineRule="auto"/>
        <w:rPr>
          <w:rFonts w:ascii="Arial" w:hAnsi="Arial" w:cs="Arial"/>
          <w:sz w:val="20"/>
          <w:szCs w:val="20"/>
        </w:rPr>
      </w:pPr>
    </w:p>
    <w:p w14:paraId="71899726" w14:textId="77777777" w:rsidR="000C03CC" w:rsidRPr="00BF2994" w:rsidRDefault="000C03CC" w:rsidP="000C03CC">
      <w:pPr>
        <w:spacing w:after="0" w:line="240" w:lineRule="auto"/>
        <w:rPr>
          <w:rFonts w:ascii="Arial" w:hAnsi="Arial" w:cs="Arial"/>
          <w:sz w:val="20"/>
          <w:szCs w:val="20"/>
        </w:rPr>
      </w:pPr>
      <w:r w:rsidRPr="00BF2994">
        <w:rPr>
          <w:rFonts w:ascii="Arial" w:hAnsi="Arial" w:cs="Arial"/>
          <w:i/>
          <w:sz w:val="20"/>
          <w:szCs w:val="20"/>
        </w:rPr>
        <w:t>See also:</w:t>
      </w:r>
      <w:r w:rsidRPr="00BF2994">
        <w:rPr>
          <w:rFonts w:ascii="Arial" w:hAnsi="Arial" w:cs="Arial"/>
          <w:sz w:val="20"/>
          <w:szCs w:val="20"/>
        </w:rPr>
        <w:t xml:space="preserve"> </w:t>
      </w:r>
    </w:p>
    <w:p w14:paraId="46787A33" w14:textId="77777777" w:rsidR="000C03CC" w:rsidRPr="00BF2994" w:rsidRDefault="000C03CC" w:rsidP="000C03CC">
      <w:pPr>
        <w:spacing w:after="0" w:line="240" w:lineRule="auto"/>
        <w:rPr>
          <w:rFonts w:ascii="Arial" w:hAnsi="Arial" w:cs="Arial"/>
          <w:sz w:val="20"/>
          <w:szCs w:val="20"/>
        </w:rPr>
      </w:pPr>
    </w:p>
    <w:p w14:paraId="16F4D7DD" w14:textId="77777777" w:rsidR="000C03CC" w:rsidRPr="00BF2994" w:rsidRDefault="000C03CC" w:rsidP="000C03CC">
      <w:pPr>
        <w:rPr>
          <w:rFonts w:ascii="Arial" w:hAnsi="Arial" w:cs="Arial"/>
          <w:b/>
          <w:sz w:val="20"/>
          <w:szCs w:val="20"/>
        </w:rPr>
      </w:pPr>
      <w:r w:rsidRPr="00BF2994">
        <w:rPr>
          <w:rFonts w:ascii="Arial" w:hAnsi="Arial" w:cs="Arial"/>
          <w:b/>
          <w:sz w:val="20"/>
          <w:szCs w:val="20"/>
        </w:rPr>
        <w:t>Guidance:</w:t>
      </w:r>
    </w:p>
    <w:p w14:paraId="4A09EAE3" w14:textId="77777777" w:rsidR="000C03CC" w:rsidRPr="00BF2994" w:rsidRDefault="000C03CC" w:rsidP="000C03CC">
      <w:pPr>
        <w:rPr>
          <w:rFonts w:ascii="Arial" w:hAnsi="Arial" w:cs="Arial"/>
          <w:i/>
          <w:sz w:val="20"/>
          <w:szCs w:val="20"/>
        </w:rPr>
      </w:pPr>
      <w:r w:rsidRPr="00BF2994">
        <w:rPr>
          <w:rFonts w:ascii="Arial" w:hAnsi="Arial" w:cs="Arial"/>
          <w:i/>
          <w:sz w:val="20"/>
          <w:szCs w:val="20"/>
        </w:rPr>
        <w:t>Explanation:</w:t>
      </w:r>
    </w:p>
    <w:p w14:paraId="7984E9BE" w14:textId="14DECFE1" w:rsidR="000C03CC" w:rsidRPr="00BF2994" w:rsidRDefault="005F68DB" w:rsidP="00BF2994">
      <w:pPr>
        <w:ind w:left="720"/>
        <w:rPr>
          <w:rFonts w:ascii="Arial" w:hAnsi="Arial" w:cs="Arial"/>
          <w:sz w:val="20"/>
          <w:szCs w:val="20"/>
        </w:rPr>
      </w:pPr>
      <w:r w:rsidRPr="00BF2994">
        <w:rPr>
          <w:rFonts w:ascii="Arial" w:hAnsi="Arial" w:cs="Arial"/>
          <w:sz w:val="20"/>
          <w:szCs w:val="20"/>
        </w:rPr>
        <w:t>This question seeks to answer whether mechanisms, such as textbook selection, are in place to ensure that the textbooks used in schools align with a national curriculum based on developing the child’s personality, talents, and abilities; respect for human rights and fundamental freedoms; respect for parents, cultural identity and other cultures and countries; sense of responsibility in a free society; and respect for the natural environment.</w:t>
      </w:r>
    </w:p>
    <w:p w14:paraId="7B0811B6" w14:textId="77777777" w:rsidR="000C03CC" w:rsidRPr="00BF2994" w:rsidRDefault="000C03CC" w:rsidP="000C03CC">
      <w:pPr>
        <w:rPr>
          <w:rFonts w:ascii="Arial" w:hAnsi="Arial" w:cs="Arial"/>
          <w:sz w:val="20"/>
          <w:szCs w:val="20"/>
        </w:rPr>
      </w:pPr>
      <w:r w:rsidRPr="00BF2994">
        <w:rPr>
          <w:rFonts w:ascii="Arial" w:hAnsi="Arial" w:cs="Arial"/>
          <w:i/>
          <w:sz w:val="20"/>
          <w:szCs w:val="20"/>
        </w:rPr>
        <w:t>Necessary Definitions</w:t>
      </w:r>
      <w:r w:rsidRPr="00BF2994">
        <w:rPr>
          <w:rFonts w:ascii="Arial" w:hAnsi="Arial" w:cs="Arial"/>
          <w:sz w:val="20"/>
          <w:szCs w:val="20"/>
        </w:rPr>
        <w:t>:</w:t>
      </w:r>
    </w:p>
    <w:p w14:paraId="7F9C5E56" w14:textId="77777777" w:rsidR="008F45EA" w:rsidRPr="00BF2994" w:rsidRDefault="008F45EA" w:rsidP="00BF2994">
      <w:pPr>
        <w:ind w:left="720"/>
        <w:rPr>
          <w:rFonts w:ascii="Arial" w:hAnsi="Arial" w:cs="Arial"/>
          <w:sz w:val="20"/>
          <w:szCs w:val="20"/>
        </w:rPr>
      </w:pPr>
      <w:r w:rsidRPr="00BF2994">
        <w:rPr>
          <w:rFonts w:ascii="Arial" w:hAnsi="Arial" w:cs="Arial"/>
          <w:sz w:val="20"/>
          <w:szCs w:val="20"/>
        </w:rPr>
        <w:t>“Textbooks” include both access to traditional hard copies and electronic copies.</w:t>
      </w:r>
      <w:r w:rsidRPr="00BF2994">
        <w:rPr>
          <w:rFonts w:ascii="Arial" w:hAnsi="Arial" w:cs="Arial"/>
          <w:sz w:val="20"/>
          <w:szCs w:val="20"/>
        </w:rPr>
        <w:tab/>
      </w:r>
    </w:p>
    <w:p w14:paraId="2CDC06C0" w14:textId="77777777" w:rsidR="000C03CC" w:rsidRPr="00BF2994" w:rsidRDefault="000C03CC" w:rsidP="000C03CC">
      <w:pPr>
        <w:rPr>
          <w:rFonts w:ascii="Arial" w:hAnsi="Arial" w:cs="Arial"/>
          <w:i/>
          <w:sz w:val="20"/>
          <w:szCs w:val="20"/>
        </w:rPr>
      </w:pPr>
      <w:r w:rsidRPr="00BF2994">
        <w:rPr>
          <w:rFonts w:ascii="Arial" w:hAnsi="Arial" w:cs="Arial"/>
          <w:i/>
          <w:sz w:val="20"/>
          <w:szCs w:val="20"/>
        </w:rPr>
        <w:t>Examples:</w:t>
      </w:r>
    </w:p>
    <w:p w14:paraId="0FFBB0D2" w14:textId="684CDCAB" w:rsidR="008F45EA" w:rsidRPr="00BF2994" w:rsidRDefault="008F45EA" w:rsidP="00BF2994">
      <w:pPr>
        <w:ind w:left="720"/>
        <w:rPr>
          <w:rFonts w:ascii="Arial" w:hAnsi="Arial" w:cs="Arial"/>
          <w:sz w:val="20"/>
          <w:szCs w:val="20"/>
        </w:rPr>
      </w:pPr>
      <w:r w:rsidRPr="00BF2994">
        <w:rPr>
          <w:rFonts w:ascii="Arial" w:hAnsi="Arial" w:cs="Arial"/>
          <w:sz w:val="20"/>
          <w:szCs w:val="20"/>
        </w:rPr>
        <w:t xml:space="preserve">The Ministry of Education in Japan uses a Textbook Examination Procedure which is </w:t>
      </w:r>
      <w:r w:rsidRPr="00BF2994">
        <w:rPr>
          <w:rFonts w:ascii="Arial" w:hAnsi="Arial" w:cs="Arial"/>
          <w:sz w:val="20"/>
          <w:szCs w:val="20"/>
          <w:lang w:val="en"/>
        </w:rPr>
        <w:t>“designed to screen textbooks in order to ensure that they conform to the purpose and policy of education as specified by the Fundamental Law of Education and the purpose of the school and objectives of education as specified by the School Education Law.” This includes ensuring that information in the textbook is mapped onto the national Courses of Study. (</w:t>
      </w:r>
      <w:hyperlink r:id="rId136" w:history="1">
        <w:r w:rsidRPr="00BF2994">
          <w:rPr>
            <w:rStyle w:val="Hyperlink"/>
            <w:rFonts w:ascii="Arial" w:hAnsi="Arial" w:cs="Arial"/>
            <w:sz w:val="20"/>
            <w:szCs w:val="20"/>
            <w:lang w:val="en"/>
          </w:rPr>
          <w:t>http://www.mofa.go.jp/policy/education/textbooks/overview-3.html</w:t>
        </w:r>
      </w:hyperlink>
      <w:r w:rsidRPr="00BF2994">
        <w:rPr>
          <w:rFonts w:ascii="Arial" w:hAnsi="Arial" w:cs="Arial"/>
          <w:sz w:val="20"/>
          <w:szCs w:val="20"/>
          <w:lang w:val="en"/>
        </w:rPr>
        <w:t xml:space="preserve">) </w:t>
      </w:r>
    </w:p>
    <w:p w14:paraId="45BB1D30" w14:textId="77777777" w:rsidR="000C03CC" w:rsidRPr="00BF2994" w:rsidRDefault="000C03CC" w:rsidP="000C03CC">
      <w:pPr>
        <w:rPr>
          <w:rFonts w:ascii="Arial" w:hAnsi="Arial" w:cs="Arial"/>
          <w:sz w:val="20"/>
          <w:szCs w:val="20"/>
        </w:rPr>
      </w:pPr>
      <w:r w:rsidRPr="00BF2994">
        <w:rPr>
          <w:rFonts w:ascii="Arial" w:hAnsi="Arial" w:cs="Arial"/>
          <w:i/>
          <w:sz w:val="20"/>
          <w:szCs w:val="20"/>
        </w:rPr>
        <w:t>Appropriate Supporting Documentation</w:t>
      </w:r>
      <w:r w:rsidRPr="00BF2994">
        <w:rPr>
          <w:rFonts w:ascii="Arial" w:hAnsi="Arial" w:cs="Arial"/>
          <w:sz w:val="20"/>
          <w:szCs w:val="20"/>
        </w:rPr>
        <w:t xml:space="preserve">: </w:t>
      </w:r>
    </w:p>
    <w:p w14:paraId="365B9D6B" w14:textId="72392A21" w:rsidR="000C03CC" w:rsidRPr="00BF2994" w:rsidRDefault="000C03CC" w:rsidP="00BF2994">
      <w:pPr>
        <w:ind w:left="720"/>
        <w:rPr>
          <w:rFonts w:ascii="Arial" w:hAnsi="Arial" w:cs="Arial"/>
          <w:sz w:val="20"/>
          <w:szCs w:val="20"/>
        </w:rPr>
      </w:pPr>
      <w:r w:rsidRPr="00BF2994">
        <w:rPr>
          <w:rFonts w:ascii="Arial" w:hAnsi="Arial" w:cs="Arial"/>
          <w:sz w:val="20"/>
          <w:szCs w:val="20"/>
        </w:rPr>
        <w:t xml:space="preserve">Acceptable supporting documents may include government </w:t>
      </w:r>
      <w:r w:rsidR="008647CC" w:rsidRPr="00BF2994">
        <w:rPr>
          <w:rFonts w:ascii="Arial" w:hAnsi="Arial" w:cs="Arial"/>
          <w:sz w:val="20"/>
          <w:szCs w:val="20"/>
        </w:rPr>
        <w:t>reports,</w:t>
      </w:r>
      <w:r w:rsidRPr="00BF2994">
        <w:rPr>
          <w:rFonts w:ascii="Arial" w:hAnsi="Arial" w:cs="Arial"/>
          <w:sz w:val="20"/>
          <w:szCs w:val="20"/>
        </w:rPr>
        <w:t xml:space="preserve"> non-governmental research reports, local or international news articles, </w:t>
      </w:r>
      <w:r w:rsidR="008647CC" w:rsidRPr="00BF2994">
        <w:rPr>
          <w:rFonts w:ascii="Arial" w:hAnsi="Arial" w:cs="Arial"/>
          <w:sz w:val="20"/>
          <w:szCs w:val="20"/>
        </w:rPr>
        <w:t xml:space="preserve">or </w:t>
      </w:r>
      <w:r w:rsidR="00604083" w:rsidRPr="00BF2994">
        <w:rPr>
          <w:rFonts w:ascii="Arial" w:hAnsi="Arial" w:cs="Arial"/>
          <w:sz w:val="20"/>
          <w:szCs w:val="20"/>
        </w:rPr>
        <w:t>national textbook adop</w:t>
      </w:r>
      <w:r w:rsidR="008647CC" w:rsidRPr="00BF2994">
        <w:rPr>
          <w:rFonts w:ascii="Arial" w:hAnsi="Arial" w:cs="Arial"/>
          <w:sz w:val="20"/>
          <w:szCs w:val="20"/>
        </w:rPr>
        <w:t>tion procedures and regulations</w:t>
      </w:r>
      <w:r w:rsidRPr="00BF2994">
        <w:rPr>
          <w:rFonts w:ascii="Arial" w:hAnsi="Arial" w:cs="Arial"/>
          <w:sz w:val="20"/>
          <w:szCs w:val="20"/>
        </w:rPr>
        <w:t>.</w:t>
      </w:r>
    </w:p>
    <w:p w14:paraId="3097C778" w14:textId="77777777" w:rsidR="00BF2994" w:rsidRDefault="000C03CC" w:rsidP="000C03CC">
      <w:pPr>
        <w:rPr>
          <w:rFonts w:ascii="Arial" w:hAnsi="Arial" w:cs="Arial"/>
          <w:sz w:val="20"/>
          <w:szCs w:val="20"/>
        </w:rPr>
      </w:pPr>
      <w:r w:rsidRPr="00BF2994">
        <w:rPr>
          <w:rFonts w:ascii="Arial" w:hAnsi="Arial" w:cs="Arial"/>
          <w:i/>
          <w:sz w:val="20"/>
          <w:szCs w:val="20"/>
        </w:rPr>
        <w:t>Potential Data Sources</w:t>
      </w:r>
      <w:r w:rsidRPr="00BF2994">
        <w:rPr>
          <w:rFonts w:ascii="Arial" w:hAnsi="Arial" w:cs="Arial"/>
          <w:sz w:val="20"/>
          <w:szCs w:val="20"/>
        </w:rPr>
        <w:t xml:space="preserve">: </w:t>
      </w:r>
    </w:p>
    <w:p w14:paraId="73B2E9AF" w14:textId="49CC0CE0" w:rsidR="000C03CC" w:rsidRPr="00BF2994" w:rsidRDefault="008647CC" w:rsidP="00BF2994">
      <w:pPr>
        <w:ind w:left="720"/>
        <w:rPr>
          <w:rFonts w:ascii="Arial" w:hAnsi="Arial" w:cs="Arial"/>
          <w:sz w:val="20"/>
          <w:szCs w:val="20"/>
        </w:rPr>
      </w:pPr>
      <w:r w:rsidRPr="00BF2994">
        <w:rPr>
          <w:rFonts w:ascii="Arial" w:hAnsi="Arial" w:cs="Arial"/>
          <w:sz w:val="20"/>
          <w:szCs w:val="20"/>
        </w:rPr>
        <w:t xml:space="preserve">Ministry of Education, Official government website, </w:t>
      </w:r>
      <w:r w:rsidR="00B457C5" w:rsidRPr="00BF2994">
        <w:rPr>
          <w:rFonts w:ascii="Arial" w:hAnsi="Arial" w:cs="Arial"/>
          <w:sz w:val="20"/>
          <w:szCs w:val="20"/>
        </w:rPr>
        <w:t>Portal for Education Plans and Policies of UNESCO Members (</w:t>
      </w:r>
      <w:hyperlink r:id="rId137" w:history="1">
        <w:r w:rsidR="00B457C5" w:rsidRPr="00BF2994">
          <w:rPr>
            <w:rStyle w:val="Hyperlink"/>
            <w:rFonts w:ascii="Arial" w:hAnsi="Arial" w:cs="Arial"/>
            <w:sz w:val="20"/>
            <w:szCs w:val="20"/>
          </w:rPr>
          <w:t>http://planipolis.iiep.unesco.org/basic_search.php</w:t>
        </w:r>
      </w:hyperlink>
      <w:r w:rsidR="00B457C5" w:rsidRPr="00BF2994">
        <w:rPr>
          <w:rFonts w:ascii="Arial" w:hAnsi="Arial" w:cs="Arial"/>
          <w:sz w:val="20"/>
          <w:szCs w:val="20"/>
        </w:rPr>
        <w:t>), Teacher Union Website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0C03CC" w:rsidRPr="00E01B9E" w14:paraId="56CA708D" w14:textId="77777777" w:rsidTr="00D80813">
        <w:tc>
          <w:tcPr>
            <w:tcW w:w="7315" w:type="dxa"/>
            <w:tcBorders>
              <w:top w:val="single" w:sz="4" w:space="0" w:color="auto"/>
            </w:tcBorders>
          </w:tcPr>
          <w:p w14:paraId="31BBDA48" w14:textId="77777777" w:rsidR="000C03CC" w:rsidRPr="00E01B9E" w:rsidRDefault="000C03CC" w:rsidP="001737F3">
            <w:pPr>
              <w:rPr>
                <w:rFonts w:ascii="Arial" w:hAnsi="Arial" w:cs="Arial"/>
                <w:b/>
              </w:rPr>
            </w:pPr>
            <w:r>
              <w:rPr>
                <w:rFonts w:ascii="Arial" w:hAnsi="Arial" w:cs="Arial"/>
                <w:b/>
              </w:rPr>
              <w:t>Question 4.1.</w:t>
            </w:r>
            <w:r w:rsidR="00E45082">
              <w:rPr>
                <w:rFonts w:ascii="Arial" w:hAnsi="Arial" w:cs="Arial"/>
                <w:b/>
              </w:rPr>
              <w:t>4</w:t>
            </w:r>
          </w:p>
        </w:tc>
        <w:tc>
          <w:tcPr>
            <w:tcW w:w="2250" w:type="dxa"/>
            <w:tcBorders>
              <w:top w:val="single" w:sz="4" w:space="0" w:color="auto"/>
            </w:tcBorders>
          </w:tcPr>
          <w:p w14:paraId="0EB1D1CD" w14:textId="77777777" w:rsidR="000C03CC" w:rsidRPr="00E01B9E" w:rsidRDefault="000C03CC" w:rsidP="001737F3">
            <w:pPr>
              <w:rPr>
                <w:rFonts w:ascii="Arial" w:hAnsi="Arial" w:cs="Arial"/>
                <w:b/>
              </w:rPr>
            </w:pPr>
            <w:r w:rsidRPr="00E01B9E">
              <w:rPr>
                <w:rFonts w:ascii="Arial" w:hAnsi="Arial" w:cs="Arial"/>
                <w:b/>
              </w:rPr>
              <w:t>Response</w:t>
            </w:r>
          </w:p>
        </w:tc>
      </w:tr>
      <w:tr w:rsidR="000C03CC" w:rsidRPr="00E01B9E" w14:paraId="7A2DF548" w14:textId="77777777" w:rsidTr="00D80813">
        <w:tc>
          <w:tcPr>
            <w:tcW w:w="7315" w:type="dxa"/>
          </w:tcPr>
          <w:p w14:paraId="2F4CAB36" w14:textId="77777777" w:rsidR="000C03CC" w:rsidRPr="000222DB" w:rsidRDefault="000C03CC" w:rsidP="000C03CC">
            <w:pPr>
              <w:rPr>
                <w:rFonts w:ascii="Arial" w:hAnsi="Arial" w:cs="Arial"/>
                <w:b/>
                <w:sz w:val="20"/>
                <w:szCs w:val="20"/>
              </w:rPr>
            </w:pPr>
            <w:r w:rsidRPr="000222DB">
              <w:rPr>
                <w:rFonts w:ascii="Arial" w:hAnsi="Arial" w:cs="Arial"/>
                <w:b/>
                <w:sz w:val="20"/>
                <w:szCs w:val="20"/>
              </w:rPr>
              <w:t>Are there established mechanisms to ensure that textbooks used in both public and private schools and aligned with the curriculum guidelines provided by the Ministry of Education?</w:t>
            </w:r>
          </w:p>
          <w:p w14:paraId="2B51163A" w14:textId="77777777" w:rsidR="000C03CC" w:rsidRPr="000222DB" w:rsidRDefault="000C03CC" w:rsidP="001737F3">
            <w:pPr>
              <w:rPr>
                <w:rFonts w:ascii="Arial" w:hAnsi="Arial" w:cs="Arial"/>
                <w:sz w:val="20"/>
                <w:szCs w:val="20"/>
              </w:rPr>
            </w:pPr>
          </w:p>
          <w:p w14:paraId="60CE8037" w14:textId="77777777" w:rsidR="00747262" w:rsidRPr="000222DB" w:rsidRDefault="00E45082" w:rsidP="00D30014">
            <w:pPr>
              <w:pStyle w:val="ListParagraph"/>
              <w:numPr>
                <w:ilvl w:val="0"/>
                <w:numId w:val="79"/>
              </w:numPr>
              <w:rPr>
                <w:rFonts w:ascii="Arial" w:hAnsi="Arial" w:cs="Arial"/>
                <w:sz w:val="20"/>
                <w:szCs w:val="20"/>
              </w:rPr>
            </w:pPr>
            <w:r w:rsidRPr="000222DB">
              <w:rPr>
                <w:rFonts w:ascii="Arial" w:hAnsi="Arial" w:cs="Arial"/>
                <w:sz w:val="20"/>
                <w:szCs w:val="20"/>
              </w:rPr>
              <w:t>Yes</w:t>
            </w:r>
          </w:p>
          <w:p w14:paraId="6D19B351" w14:textId="77777777" w:rsidR="00E45082" w:rsidRPr="000222DB" w:rsidRDefault="00E45082" w:rsidP="00E45082">
            <w:pPr>
              <w:pStyle w:val="ListParagraph"/>
              <w:ind w:left="810"/>
              <w:rPr>
                <w:rFonts w:ascii="Arial" w:hAnsi="Arial" w:cs="Arial"/>
                <w:sz w:val="20"/>
                <w:szCs w:val="20"/>
              </w:rPr>
            </w:pPr>
          </w:p>
          <w:p w14:paraId="0E011580" w14:textId="77777777" w:rsidR="00747262" w:rsidRPr="000222DB" w:rsidRDefault="00747262" w:rsidP="00D30014">
            <w:pPr>
              <w:pStyle w:val="ListParagraph"/>
              <w:numPr>
                <w:ilvl w:val="0"/>
                <w:numId w:val="79"/>
              </w:numPr>
              <w:rPr>
                <w:rFonts w:ascii="Arial" w:hAnsi="Arial" w:cs="Arial"/>
                <w:sz w:val="20"/>
                <w:szCs w:val="20"/>
              </w:rPr>
            </w:pPr>
            <w:r w:rsidRPr="000222DB">
              <w:rPr>
                <w:rFonts w:ascii="Arial" w:hAnsi="Arial" w:cs="Arial"/>
                <w:sz w:val="20"/>
                <w:szCs w:val="20"/>
              </w:rPr>
              <w:t>No.</w:t>
            </w:r>
          </w:p>
          <w:p w14:paraId="5AA298B4" w14:textId="77777777" w:rsidR="00747262" w:rsidRPr="000222DB" w:rsidRDefault="00747262" w:rsidP="00747262">
            <w:pPr>
              <w:rPr>
                <w:rFonts w:ascii="Arial" w:hAnsi="Arial" w:cs="Arial"/>
                <w:sz w:val="20"/>
                <w:szCs w:val="20"/>
              </w:rPr>
            </w:pPr>
          </w:p>
          <w:p w14:paraId="2AC91CFD" w14:textId="77777777" w:rsidR="000C03CC" w:rsidRPr="00985123" w:rsidRDefault="00747262" w:rsidP="00D30014">
            <w:pPr>
              <w:pStyle w:val="ListParagraph"/>
              <w:numPr>
                <w:ilvl w:val="0"/>
                <w:numId w:val="79"/>
              </w:numPr>
              <w:rPr>
                <w:rFonts w:ascii="Arial" w:hAnsi="Arial" w:cs="Arial"/>
                <w:sz w:val="20"/>
                <w:szCs w:val="20"/>
              </w:rPr>
            </w:pPr>
            <w:r w:rsidRPr="000222DB">
              <w:rPr>
                <w:rFonts w:ascii="Arial" w:hAnsi="Arial" w:cs="Arial"/>
                <w:sz w:val="20"/>
                <w:szCs w:val="20"/>
              </w:rPr>
              <w:t>Not applicable/other (please comment).</w:t>
            </w:r>
          </w:p>
        </w:tc>
        <w:tc>
          <w:tcPr>
            <w:tcW w:w="2250" w:type="dxa"/>
          </w:tcPr>
          <w:p w14:paraId="0069E976" w14:textId="77777777" w:rsidR="000C03CC" w:rsidRPr="00E01B9E" w:rsidRDefault="000C03CC" w:rsidP="001737F3">
            <w:pPr>
              <w:rPr>
                <w:rFonts w:ascii="Arial" w:hAnsi="Arial" w:cs="Arial"/>
              </w:rPr>
            </w:pPr>
          </w:p>
        </w:tc>
      </w:tr>
      <w:tr w:rsidR="000C03CC" w:rsidRPr="00E01B9E" w14:paraId="21C2A7C8" w14:textId="77777777" w:rsidTr="00D80813">
        <w:tc>
          <w:tcPr>
            <w:tcW w:w="9565" w:type="dxa"/>
            <w:gridSpan w:val="2"/>
          </w:tcPr>
          <w:p w14:paraId="5027CBCF" w14:textId="77777777" w:rsidR="000C03CC" w:rsidRPr="00704AC0" w:rsidRDefault="000C03CC" w:rsidP="001737F3">
            <w:pPr>
              <w:rPr>
                <w:rFonts w:ascii="Arial" w:hAnsi="Arial" w:cs="Arial"/>
                <w:b/>
              </w:rPr>
            </w:pPr>
            <w:r w:rsidRPr="00E01B9E">
              <w:rPr>
                <w:rFonts w:ascii="Arial" w:hAnsi="Arial" w:cs="Arial"/>
                <w:b/>
              </w:rPr>
              <w:t>Supporting document/citation:</w:t>
            </w:r>
          </w:p>
        </w:tc>
      </w:tr>
      <w:tr w:rsidR="000C03CC" w:rsidRPr="00E01B9E" w14:paraId="4351962D" w14:textId="77777777" w:rsidTr="00D80813">
        <w:tc>
          <w:tcPr>
            <w:tcW w:w="9565" w:type="dxa"/>
            <w:gridSpan w:val="2"/>
          </w:tcPr>
          <w:p w14:paraId="43AB667E" w14:textId="77777777" w:rsidR="000C03CC" w:rsidRPr="00E01B9E" w:rsidRDefault="000C03CC" w:rsidP="001737F3">
            <w:pPr>
              <w:rPr>
                <w:rFonts w:ascii="Arial" w:hAnsi="Arial" w:cs="Arial"/>
              </w:rPr>
            </w:pPr>
          </w:p>
          <w:p w14:paraId="2187CA84" w14:textId="77777777" w:rsidR="000C03CC" w:rsidRPr="00E01B9E" w:rsidRDefault="000C03CC" w:rsidP="001737F3">
            <w:pPr>
              <w:rPr>
                <w:rFonts w:ascii="Arial" w:hAnsi="Arial" w:cs="Arial"/>
              </w:rPr>
            </w:pPr>
          </w:p>
          <w:p w14:paraId="7170DC27" w14:textId="77777777" w:rsidR="000C03CC" w:rsidRPr="00E01B9E" w:rsidRDefault="000C03CC" w:rsidP="001737F3">
            <w:pPr>
              <w:rPr>
                <w:rFonts w:ascii="Arial" w:hAnsi="Arial" w:cs="Arial"/>
              </w:rPr>
            </w:pPr>
          </w:p>
          <w:p w14:paraId="11BAB8D6" w14:textId="77777777" w:rsidR="000C03CC" w:rsidRPr="00E01B9E" w:rsidRDefault="000C03CC" w:rsidP="001737F3">
            <w:pPr>
              <w:rPr>
                <w:rFonts w:ascii="Arial" w:hAnsi="Arial" w:cs="Arial"/>
              </w:rPr>
            </w:pPr>
          </w:p>
        </w:tc>
      </w:tr>
      <w:tr w:rsidR="000C03CC" w:rsidRPr="00B7798C" w14:paraId="58E8741E" w14:textId="77777777" w:rsidTr="00D80813">
        <w:tc>
          <w:tcPr>
            <w:tcW w:w="9565" w:type="dxa"/>
            <w:gridSpan w:val="2"/>
          </w:tcPr>
          <w:p w14:paraId="2BFB0B2C" w14:textId="77777777" w:rsidR="000C03CC" w:rsidRPr="00B7798C" w:rsidRDefault="000C03CC" w:rsidP="001737F3">
            <w:pPr>
              <w:rPr>
                <w:rFonts w:ascii="Arial" w:hAnsi="Arial" w:cs="Arial"/>
                <w:b/>
              </w:rPr>
            </w:pPr>
            <w:r w:rsidRPr="00B7798C">
              <w:rPr>
                <w:rFonts w:ascii="Arial" w:hAnsi="Arial" w:cs="Arial"/>
                <w:b/>
              </w:rPr>
              <w:t>Researcher comment:</w:t>
            </w:r>
          </w:p>
        </w:tc>
      </w:tr>
      <w:tr w:rsidR="000C03CC" w:rsidRPr="00E01B9E" w14:paraId="1364EA9E" w14:textId="77777777" w:rsidTr="00D80813">
        <w:tc>
          <w:tcPr>
            <w:tcW w:w="9565" w:type="dxa"/>
            <w:gridSpan w:val="2"/>
          </w:tcPr>
          <w:p w14:paraId="68BB9AA2" w14:textId="77777777" w:rsidR="000C03CC" w:rsidRPr="00E01B9E" w:rsidRDefault="000C03CC" w:rsidP="001737F3">
            <w:pPr>
              <w:rPr>
                <w:rFonts w:ascii="Arial" w:hAnsi="Arial" w:cs="Arial"/>
              </w:rPr>
            </w:pPr>
          </w:p>
          <w:p w14:paraId="00281CBC" w14:textId="77777777" w:rsidR="000C03CC" w:rsidRPr="00E01B9E" w:rsidRDefault="000C03CC" w:rsidP="001737F3">
            <w:pPr>
              <w:rPr>
                <w:rFonts w:ascii="Arial" w:hAnsi="Arial" w:cs="Arial"/>
              </w:rPr>
            </w:pPr>
          </w:p>
          <w:p w14:paraId="1DE310A5" w14:textId="77777777" w:rsidR="000C03CC" w:rsidRPr="00E01B9E" w:rsidRDefault="000C03CC" w:rsidP="001737F3">
            <w:pPr>
              <w:rPr>
                <w:rFonts w:ascii="Arial" w:hAnsi="Arial" w:cs="Arial"/>
              </w:rPr>
            </w:pPr>
          </w:p>
          <w:p w14:paraId="2B025433" w14:textId="77777777" w:rsidR="000C03CC" w:rsidRPr="00E01B9E" w:rsidRDefault="000C03CC" w:rsidP="001737F3">
            <w:pPr>
              <w:rPr>
                <w:rFonts w:ascii="Arial" w:hAnsi="Arial" w:cs="Arial"/>
              </w:rPr>
            </w:pPr>
          </w:p>
        </w:tc>
      </w:tr>
      <w:tr w:rsidR="000C03CC" w:rsidRPr="00B7798C" w14:paraId="2FD3AF57" w14:textId="77777777" w:rsidTr="00D80813">
        <w:tc>
          <w:tcPr>
            <w:tcW w:w="9565" w:type="dxa"/>
            <w:gridSpan w:val="2"/>
          </w:tcPr>
          <w:p w14:paraId="21896AD2" w14:textId="77777777" w:rsidR="000C03CC" w:rsidRPr="00B7798C" w:rsidRDefault="000C03CC"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0C03CC" w:rsidRPr="00E01B9E" w14:paraId="678B407E" w14:textId="77777777" w:rsidTr="00D80813">
        <w:tc>
          <w:tcPr>
            <w:tcW w:w="9565" w:type="dxa"/>
            <w:gridSpan w:val="2"/>
          </w:tcPr>
          <w:p w14:paraId="66FA6728" w14:textId="77777777" w:rsidR="000C03CC" w:rsidRPr="00E01B9E" w:rsidRDefault="000C03CC" w:rsidP="001737F3">
            <w:pPr>
              <w:rPr>
                <w:rFonts w:ascii="Arial" w:hAnsi="Arial" w:cs="Arial"/>
              </w:rPr>
            </w:pPr>
          </w:p>
          <w:p w14:paraId="2F545F78" w14:textId="77777777" w:rsidR="000C03CC" w:rsidRPr="00E01B9E" w:rsidRDefault="000C03CC" w:rsidP="001737F3">
            <w:pPr>
              <w:rPr>
                <w:rFonts w:ascii="Arial" w:hAnsi="Arial" w:cs="Arial"/>
              </w:rPr>
            </w:pPr>
          </w:p>
          <w:p w14:paraId="52DF54AF" w14:textId="77777777" w:rsidR="000C03CC" w:rsidRPr="00E01B9E" w:rsidRDefault="000C03CC" w:rsidP="001737F3">
            <w:pPr>
              <w:rPr>
                <w:rFonts w:ascii="Arial" w:hAnsi="Arial" w:cs="Arial"/>
              </w:rPr>
            </w:pPr>
          </w:p>
          <w:p w14:paraId="5CC0B276" w14:textId="77777777" w:rsidR="000C03CC" w:rsidRPr="00E01B9E" w:rsidRDefault="000C03CC" w:rsidP="001737F3">
            <w:pPr>
              <w:rPr>
                <w:rFonts w:ascii="Arial" w:hAnsi="Arial" w:cs="Arial"/>
              </w:rPr>
            </w:pPr>
          </w:p>
        </w:tc>
      </w:tr>
      <w:tr w:rsidR="000C03CC" w:rsidRPr="00B7798C" w14:paraId="073619DF" w14:textId="77777777" w:rsidTr="00D80813">
        <w:tc>
          <w:tcPr>
            <w:tcW w:w="9565" w:type="dxa"/>
            <w:gridSpan w:val="2"/>
          </w:tcPr>
          <w:p w14:paraId="643603A1" w14:textId="77777777" w:rsidR="000C03CC" w:rsidRPr="00B7798C" w:rsidRDefault="000C03CC"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0C03CC" w:rsidRPr="00E01B9E" w14:paraId="17C57B1B" w14:textId="77777777" w:rsidTr="00D80813">
        <w:tc>
          <w:tcPr>
            <w:tcW w:w="9565" w:type="dxa"/>
            <w:gridSpan w:val="2"/>
          </w:tcPr>
          <w:p w14:paraId="418B4672" w14:textId="77777777" w:rsidR="000C03CC" w:rsidRPr="00E01B9E" w:rsidRDefault="000C03CC" w:rsidP="001737F3">
            <w:pPr>
              <w:rPr>
                <w:rFonts w:ascii="Arial" w:hAnsi="Arial" w:cs="Arial"/>
              </w:rPr>
            </w:pPr>
          </w:p>
          <w:p w14:paraId="171A535E" w14:textId="77777777" w:rsidR="000C03CC" w:rsidRPr="00E01B9E" w:rsidRDefault="000C03CC" w:rsidP="001737F3">
            <w:pPr>
              <w:rPr>
                <w:rFonts w:ascii="Arial" w:hAnsi="Arial" w:cs="Arial"/>
              </w:rPr>
            </w:pPr>
          </w:p>
          <w:p w14:paraId="67FCE95B" w14:textId="77777777" w:rsidR="000C03CC" w:rsidRPr="00E01B9E" w:rsidRDefault="000C03CC" w:rsidP="001737F3">
            <w:pPr>
              <w:rPr>
                <w:rFonts w:ascii="Arial" w:hAnsi="Arial" w:cs="Arial"/>
              </w:rPr>
            </w:pPr>
          </w:p>
          <w:p w14:paraId="6C912857" w14:textId="77777777" w:rsidR="000C03CC" w:rsidRPr="00E01B9E" w:rsidRDefault="000C03CC" w:rsidP="001737F3">
            <w:pPr>
              <w:rPr>
                <w:rFonts w:ascii="Arial" w:hAnsi="Arial" w:cs="Arial"/>
              </w:rPr>
            </w:pPr>
          </w:p>
        </w:tc>
      </w:tr>
      <w:tr w:rsidR="000C03CC" w:rsidRPr="00B7798C" w14:paraId="2BB38688" w14:textId="77777777" w:rsidTr="00D80813">
        <w:tc>
          <w:tcPr>
            <w:tcW w:w="9565" w:type="dxa"/>
            <w:gridSpan w:val="2"/>
          </w:tcPr>
          <w:p w14:paraId="0E108B0F" w14:textId="77777777" w:rsidR="000C03CC" w:rsidRPr="00B7798C" w:rsidRDefault="000C03CC" w:rsidP="001737F3">
            <w:pPr>
              <w:rPr>
                <w:rFonts w:ascii="Arial" w:hAnsi="Arial" w:cs="Arial"/>
                <w:b/>
              </w:rPr>
            </w:pPr>
            <w:r w:rsidRPr="00B7798C">
              <w:rPr>
                <w:rFonts w:ascii="Arial" w:hAnsi="Arial" w:cs="Arial"/>
                <w:b/>
              </w:rPr>
              <w:t xml:space="preserve">Government comment: </w:t>
            </w:r>
          </w:p>
        </w:tc>
      </w:tr>
      <w:tr w:rsidR="000C03CC" w:rsidRPr="00E01B9E" w14:paraId="7C1658D5" w14:textId="77777777" w:rsidTr="00D80813">
        <w:tc>
          <w:tcPr>
            <w:tcW w:w="9565" w:type="dxa"/>
            <w:gridSpan w:val="2"/>
          </w:tcPr>
          <w:p w14:paraId="213CDF35" w14:textId="77777777" w:rsidR="000C03CC" w:rsidRPr="00E01B9E" w:rsidRDefault="000C03CC" w:rsidP="001737F3">
            <w:pPr>
              <w:rPr>
                <w:rFonts w:ascii="Arial" w:hAnsi="Arial" w:cs="Arial"/>
              </w:rPr>
            </w:pPr>
          </w:p>
          <w:p w14:paraId="374BB8E4" w14:textId="77777777" w:rsidR="000C03CC" w:rsidRPr="00E01B9E" w:rsidRDefault="000C03CC" w:rsidP="001737F3">
            <w:pPr>
              <w:rPr>
                <w:rFonts w:ascii="Arial" w:hAnsi="Arial" w:cs="Arial"/>
              </w:rPr>
            </w:pPr>
          </w:p>
          <w:p w14:paraId="6F00C4FD" w14:textId="77777777" w:rsidR="000C03CC" w:rsidRPr="00E01B9E" w:rsidRDefault="000C03CC" w:rsidP="001737F3">
            <w:pPr>
              <w:rPr>
                <w:rFonts w:ascii="Arial" w:hAnsi="Arial" w:cs="Arial"/>
              </w:rPr>
            </w:pPr>
          </w:p>
          <w:p w14:paraId="0B9206AA" w14:textId="77777777" w:rsidR="000C03CC" w:rsidRPr="00E01B9E" w:rsidRDefault="000C03CC" w:rsidP="001737F3">
            <w:pPr>
              <w:rPr>
                <w:rFonts w:ascii="Arial" w:hAnsi="Arial" w:cs="Arial"/>
              </w:rPr>
            </w:pPr>
          </w:p>
        </w:tc>
      </w:tr>
      <w:tr w:rsidR="000C03CC" w:rsidRPr="00B7798C" w14:paraId="39B43EA2" w14:textId="77777777" w:rsidTr="00D80813">
        <w:tc>
          <w:tcPr>
            <w:tcW w:w="9565" w:type="dxa"/>
            <w:gridSpan w:val="2"/>
          </w:tcPr>
          <w:p w14:paraId="005AE29D" w14:textId="77777777" w:rsidR="000C03CC" w:rsidRPr="00B7798C" w:rsidRDefault="000C03CC" w:rsidP="001737F3">
            <w:pPr>
              <w:rPr>
                <w:rFonts w:ascii="Arial" w:hAnsi="Arial" w:cs="Arial"/>
                <w:b/>
              </w:rPr>
            </w:pPr>
            <w:r w:rsidRPr="00B7798C">
              <w:rPr>
                <w:rFonts w:ascii="Arial" w:hAnsi="Arial" w:cs="Arial"/>
                <w:b/>
              </w:rPr>
              <w:t>RESULTS Educational Fund comment:</w:t>
            </w:r>
          </w:p>
        </w:tc>
      </w:tr>
      <w:tr w:rsidR="000C03CC" w:rsidRPr="00E01B9E" w14:paraId="50003C88" w14:textId="77777777" w:rsidTr="00D80813">
        <w:trPr>
          <w:trHeight w:val="910"/>
        </w:trPr>
        <w:tc>
          <w:tcPr>
            <w:tcW w:w="9565" w:type="dxa"/>
            <w:gridSpan w:val="2"/>
          </w:tcPr>
          <w:p w14:paraId="52D39D07" w14:textId="77777777" w:rsidR="000C03CC" w:rsidRPr="00E01B9E" w:rsidRDefault="000C03CC" w:rsidP="001737F3">
            <w:pPr>
              <w:rPr>
                <w:rFonts w:ascii="Arial" w:hAnsi="Arial" w:cs="Arial"/>
              </w:rPr>
            </w:pPr>
          </w:p>
          <w:p w14:paraId="1B3BE50B" w14:textId="77777777" w:rsidR="000C03CC" w:rsidRPr="00E01B9E" w:rsidRDefault="000C03CC" w:rsidP="001737F3">
            <w:pPr>
              <w:rPr>
                <w:rFonts w:ascii="Arial" w:hAnsi="Arial" w:cs="Arial"/>
              </w:rPr>
            </w:pPr>
          </w:p>
          <w:p w14:paraId="63CEA61E" w14:textId="77777777" w:rsidR="000C03CC" w:rsidRPr="00E01B9E" w:rsidRDefault="000C03CC" w:rsidP="001737F3">
            <w:pPr>
              <w:rPr>
                <w:rFonts w:ascii="Arial" w:hAnsi="Arial" w:cs="Arial"/>
              </w:rPr>
            </w:pPr>
          </w:p>
          <w:p w14:paraId="09C7C5E9" w14:textId="77777777" w:rsidR="000C03CC" w:rsidRPr="00E01B9E" w:rsidRDefault="000C03CC" w:rsidP="001737F3">
            <w:pPr>
              <w:rPr>
                <w:rFonts w:ascii="Arial" w:hAnsi="Arial" w:cs="Arial"/>
              </w:rPr>
            </w:pPr>
          </w:p>
        </w:tc>
      </w:tr>
    </w:tbl>
    <w:p w14:paraId="03C25FE2" w14:textId="77777777" w:rsidR="007D5DBF" w:rsidRPr="0072005A" w:rsidRDefault="007D5DBF">
      <w:pPr>
        <w:rPr>
          <w:rFonts w:ascii="Arial" w:hAnsi="Arial" w:cs="Arial"/>
          <w:sz w:val="24"/>
          <w:szCs w:val="24"/>
        </w:rPr>
      </w:pPr>
    </w:p>
    <w:p w14:paraId="52E50C2F" w14:textId="79B6F259" w:rsidR="00E80FB5" w:rsidRPr="0072005A" w:rsidRDefault="00E80FB5" w:rsidP="0072005A">
      <w:pPr>
        <w:pStyle w:val="ListParagraph"/>
        <w:numPr>
          <w:ilvl w:val="2"/>
          <w:numId w:val="182"/>
        </w:numPr>
        <w:spacing w:after="0" w:line="240" w:lineRule="auto"/>
        <w:rPr>
          <w:rFonts w:ascii="Arial" w:hAnsi="Arial" w:cs="Arial"/>
          <w:b/>
          <w:color w:val="C00000"/>
          <w:sz w:val="32"/>
          <w:vertAlign w:val="superscript"/>
        </w:rPr>
      </w:pPr>
      <w:r w:rsidRPr="0072005A">
        <w:rPr>
          <w:rFonts w:ascii="Arial" w:hAnsi="Arial" w:cs="Arial"/>
          <w:b/>
          <w:sz w:val="32"/>
        </w:rPr>
        <w:t>Does national curriculum include the following topics?</w:t>
      </w:r>
      <w:r w:rsidR="00103AE4" w:rsidRPr="0072005A">
        <w:rPr>
          <w:rFonts w:ascii="Arial" w:hAnsi="Arial" w:cs="Arial"/>
          <w:b/>
          <w:color w:val="C00000"/>
          <w:sz w:val="32"/>
          <w:vertAlign w:val="superscript"/>
        </w:rPr>
        <w:t>P</w:t>
      </w:r>
    </w:p>
    <w:p w14:paraId="381151EC" w14:textId="77777777" w:rsidR="00E80FB5" w:rsidRPr="0072005A" w:rsidRDefault="00E80FB5" w:rsidP="00E80FB5">
      <w:pPr>
        <w:spacing w:after="0" w:line="240" w:lineRule="auto"/>
        <w:rPr>
          <w:rFonts w:ascii="Arial" w:hAnsi="Arial" w:cs="Arial"/>
          <w:b/>
          <w:sz w:val="24"/>
          <w:szCs w:val="24"/>
        </w:rPr>
      </w:pPr>
    </w:p>
    <w:p w14:paraId="0B80A554" w14:textId="77777777" w:rsidR="00E80FB5" w:rsidRPr="00BF2994" w:rsidRDefault="00E80FB5" w:rsidP="00E80FB5">
      <w:pPr>
        <w:spacing w:after="0" w:line="240" w:lineRule="auto"/>
        <w:rPr>
          <w:rFonts w:ascii="Arial" w:hAnsi="Arial" w:cs="Arial"/>
          <w:b/>
          <w:sz w:val="20"/>
          <w:szCs w:val="20"/>
        </w:rPr>
      </w:pPr>
      <w:r w:rsidRPr="00BF2994">
        <w:rPr>
          <w:rFonts w:ascii="Arial" w:hAnsi="Arial" w:cs="Arial"/>
          <w:b/>
          <w:sz w:val="20"/>
          <w:szCs w:val="20"/>
        </w:rPr>
        <w:t>Basis:</w:t>
      </w:r>
    </w:p>
    <w:p w14:paraId="61532BC7" w14:textId="77777777" w:rsidR="00E80FB5" w:rsidRPr="00BF2994" w:rsidRDefault="00E80FB5" w:rsidP="00E80FB5">
      <w:pPr>
        <w:spacing w:after="0" w:line="240" w:lineRule="auto"/>
        <w:rPr>
          <w:rFonts w:ascii="Arial" w:hAnsi="Arial" w:cs="Arial"/>
          <w:sz w:val="20"/>
          <w:szCs w:val="20"/>
        </w:rPr>
      </w:pPr>
    </w:p>
    <w:p w14:paraId="4EC36E33" w14:textId="77777777" w:rsidR="00B248F0" w:rsidRPr="00BF2994" w:rsidRDefault="00B248F0" w:rsidP="00E80FB5">
      <w:pPr>
        <w:spacing w:after="0" w:line="240" w:lineRule="auto"/>
        <w:rPr>
          <w:rFonts w:ascii="Arial" w:hAnsi="Arial" w:cs="Arial"/>
          <w:sz w:val="20"/>
          <w:szCs w:val="20"/>
        </w:rPr>
      </w:pPr>
      <w:r w:rsidRPr="00BF2994">
        <w:rPr>
          <w:rFonts w:ascii="Arial" w:hAnsi="Arial" w:cs="Arial"/>
          <w:sz w:val="20"/>
          <w:szCs w:val="20"/>
        </w:rPr>
        <w:t>For Health and Wellbeing:</w:t>
      </w:r>
    </w:p>
    <w:p w14:paraId="3A676C80" w14:textId="77777777" w:rsidR="00B248F0" w:rsidRPr="00BF2994" w:rsidRDefault="00B248F0" w:rsidP="00B248F0">
      <w:pPr>
        <w:spacing w:after="0" w:line="240" w:lineRule="auto"/>
        <w:rPr>
          <w:rFonts w:ascii="Arial" w:hAnsi="Arial" w:cs="Arial"/>
          <w:i/>
          <w:sz w:val="20"/>
          <w:szCs w:val="20"/>
        </w:rPr>
      </w:pPr>
      <w:r w:rsidRPr="00BF2994">
        <w:rPr>
          <w:rFonts w:ascii="Arial" w:hAnsi="Arial" w:cs="Arial"/>
          <w:i/>
          <w:sz w:val="20"/>
          <w:szCs w:val="20"/>
        </w:rPr>
        <w:t>"The Committee urges States Parties, in line with articles</w:t>
      </w:r>
      <w:r w:rsidR="000222DB" w:rsidRPr="00BF2994">
        <w:rPr>
          <w:rFonts w:ascii="Arial" w:hAnsi="Arial" w:cs="Arial"/>
          <w:i/>
          <w:sz w:val="20"/>
          <w:szCs w:val="20"/>
        </w:rPr>
        <w:t xml:space="preserve"> 28 and 29 of the Convention to</w:t>
      </w:r>
      <w:r w:rsidRPr="00BF2994">
        <w:rPr>
          <w:rFonts w:ascii="Arial" w:hAnsi="Arial" w:cs="Arial"/>
          <w:i/>
          <w:sz w:val="20"/>
          <w:szCs w:val="20"/>
        </w:rPr>
        <w:t xml:space="preserve">: (d) initiate and support measures, attitudes and activities that promote healthy behaviour by including relevant topics in school curricula" </w:t>
      </w:r>
    </w:p>
    <w:p w14:paraId="2CBA3967" w14:textId="77777777" w:rsidR="00B248F0" w:rsidRPr="00BF2994" w:rsidRDefault="00B248F0" w:rsidP="00B248F0">
      <w:pPr>
        <w:spacing w:after="0" w:line="240" w:lineRule="auto"/>
        <w:rPr>
          <w:rFonts w:ascii="Arial" w:hAnsi="Arial" w:cs="Arial"/>
          <w:i/>
          <w:sz w:val="20"/>
          <w:szCs w:val="20"/>
        </w:rPr>
      </w:pPr>
    </w:p>
    <w:p w14:paraId="7F38E228" w14:textId="77777777" w:rsidR="00E80FB5" w:rsidRPr="00BF2994" w:rsidRDefault="00E80FB5" w:rsidP="00E80FB5">
      <w:pPr>
        <w:spacing w:after="0" w:line="240" w:lineRule="auto"/>
        <w:jc w:val="right"/>
        <w:rPr>
          <w:rFonts w:ascii="Arial" w:hAnsi="Arial" w:cs="Arial"/>
          <w:sz w:val="20"/>
          <w:szCs w:val="20"/>
        </w:rPr>
      </w:pPr>
      <w:r w:rsidRPr="00BF2994">
        <w:rPr>
          <w:rFonts w:ascii="Arial" w:hAnsi="Arial" w:cs="Arial"/>
          <w:sz w:val="20"/>
          <w:szCs w:val="20"/>
        </w:rPr>
        <w:t xml:space="preserve">— </w:t>
      </w:r>
      <w:r w:rsidR="00B248F0" w:rsidRPr="00BF2994">
        <w:rPr>
          <w:rFonts w:ascii="Arial" w:hAnsi="Arial" w:cs="Arial"/>
          <w:sz w:val="20"/>
          <w:szCs w:val="20"/>
        </w:rPr>
        <w:t>Committee</w:t>
      </w:r>
      <w:r w:rsidRPr="00BF2994">
        <w:rPr>
          <w:rFonts w:ascii="Arial" w:hAnsi="Arial" w:cs="Arial"/>
          <w:sz w:val="20"/>
          <w:szCs w:val="20"/>
        </w:rPr>
        <w:t xml:space="preserve"> on the Rights of </w:t>
      </w:r>
      <w:r w:rsidR="00B248F0" w:rsidRPr="00BF2994">
        <w:rPr>
          <w:rFonts w:ascii="Arial" w:hAnsi="Arial" w:cs="Arial"/>
          <w:sz w:val="20"/>
          <w:szCs w:val="20"/>
        </w:rPr>
        <w:t>the Child</w:t>
      </w:r>
      <w:r w:rsidRPr="00BF2994">
        <w:rPr>
          <w:rFonts w:ascii="Arial" w:hAnsi="Arial" w:cs="Arial"/>
          <w:sz w:val="20"/>
          <w:szCs w:val="20"/>
        </w:rPr>
        <w:t xml:space="preserve">, </w:t>
      </w:r>
      <w:r w:rsidR="00B248F0" w:rsidRPr="00BF2994">
        <w:rPr>
          <w:rFonts w:ascii="Arial" w:hAnsi="Arial" w:cs="Arial"/>
          <w:sz w:val="20"/>
          <w:szCs w:val="20"/>
        </w:rPr>
        <w:t xml:space="preserve">General Comment </w:t>
      </w:r>
      <w:r w:rsidRPr="00BF2994">
        <w:rPr>
          <w:rFonts w:ascii="Arial" w:hAnsi="Arial" w:cs="Arial"/>
          <w:sz w:val="20"/>
          <w:szCs w:val="20"/>
        </w:rPr>
        <w:t>4, Paragraph 1</w:t>
      </w:r>
      <w:r w:rsidR="00B248F0" w:rsidRPr="00BF2994">
        <w:rPr>
          <w:rFonts w:ascii="Arial" w:hAnsi="Arial" w:cs="Arial"/>
          <w:sz w:val="20"/>
          <w:szCs w:val="20"/>
        </w:rPr>
        <w:t>7</w:t>
      </w:r>
    </w:p>
    <w:p w14:paraId="44490C25" w14:textId="77777777" w:rsidR="00E80FB5" w:rsidRPr="00BF2994" w:rsidRDefault="00E80FB5" w:rsidP="00E80FB5">
      <w:pPr>
        <w:spacing w:after="0" w:line="240" w:lineRule="auto"/>
        <w:rPr>
          <w:rFonts w:ascii="Arial" w:hAnsi="Arial" w:cs="Arial"/>
          <w:sz w:val="20"/>
          <w:szCs w:val="20"/>
        </w:rPr>
      </w:pPr>
    </w:p>
    <w:p w14:paraId="4163CBC5" w14:textId="77777777" w:rsidR="00E80FB5" w:rsidRPr="00BF2994" w:rsidRDefault="00B248F0" w:rsidP="00E80FB5">
      <w:pPr>
        <w:spacing w:after="0" w:line="240" w:lineRule="auto"/>
        <w:rPr>
          <w:rFonts w:ascii="Arial" w:hAnsi="Arial" w:cs="Arial"/>
          <w:sz w:val="20"/>
          <w:szCs w:val="20"/>
        </w:rPr>
      </w:pPr>
      <w:r w:rsidRPr="00BF2994">
        <w:rPr>
          <w:rFonts w:ascii="Arial" w:hAnsi="Arial" w:cs="Arial"/>
          <w:sz w:val="20"/>
          <w:szCs w:val="20"/>
        </w:rPr>
        <w:t>For Human Rights:</w:t>
      </w:r>
    </w:p>
    <w:p w14:paraId="2C8D26B9" w14:textId="77777777" w:rsidR="00B248F0" w:rsidRPr="00BF2994" w:rsidRDefault="00B248F0" w:rsidP="00E80FB5">
      <w:pPr>
        <w:spacing w:after="0" w:line="240" w:lineRule="auto"/>
        <w:rPr>
          <w:rFonts w:ascii="Arial" w:hAnsi="Arial" w:cs="Arial"/>
          <w:i/>
          <w:sz w:val="20"/>
          <w:szCs w:val="20"/>
        </w:rPr>
      </w:pPr>
      <w:r w:rsidRPr="00BF2994">
        <w:rPr>
          <w:rFonts w:ascii="Arial" w:hAnsi="Arial" w:cs="Arial"/>
          <w:i/>
          <w:sz w:val="20"/>
          <w:szCs w:val="20"/>
        </w:rPr>
        <w:t xml:space="preserve">"Include in the educational curriculum information on human rights, including women and children's rights, gender equality and self-awareness and contribute to eliminating gender stereotypes and fostering an environment of non-discrimination" </w:t>
      </w:r>
    </w:p>
    <w:p w14:paraId="3E135F19" w14:textId="77777777" w:rsidR="00B248F0" w:rsidRPr="00BF2994" w:rsidRDefault="00B248F0" w:rsidP="00E80FB5">
      <w:pPr>
        <w:spacing w:after="0" w:line="240" w:lineRule="auto"/>
        <w:rPr>
          <w:rFonts w:ascii="Arial" w:hAnsi="Arial" w:cs="Arial"/>
          <w:sz w:val="20"/>
          <w:szCs w:val="20"/>
        </w:rPr>
      </w:pPr>
    </w:p>
    <w:p w14:paraId="08341E66" w14:textId="77777777" w:rsidR="00B248F0" w:rsidRPr="00BF2994" w:rsidRDefault="00B248F0" w:rsidP="00D30014">
      <w:pPr>
        <w:pStyle w:val="ListParagraph"/>
        <w:numPr>
          <w:ilvl w:val="0"/>
          <w:numId w:val="81"/>
        </w:numPr>
        <w:spacing w:after="0" w:line="240" w:lineRule="auto"/>
        <w:jc w:val="right"/>
        <w:rPr>
          <w:rFonts w:ascii="Arial" w:hAnsi="Arial" w:cs="Arial"/>
          <w:sz w:val="20"/>
          <w:szCs w:val="20"/>
        </w:rPr>
      </w:pPr>
      <w:r w:rsidRPr="00BF2994">
        <w:rPr>
          <w:rFonts w:ascii="Arial" w:hAnsi="Arial" w:cs="Arial"/>
          <w:sz w:val="20"/>
          <w:szCs w:val="20"/>
        </w:rPr>
        <w:t>Committee on the Rights of the Child, General Comment 18, Paragraph 7, Section 3.2.68(c)</w:t>
      </w:r>
    </w:p>
    <w:p w14:paraId="527EDA23" w14:textId="77777777" w:rsidR="00B248F0" w:rsidRPr="00BF2994" w:rsidRDefault="00B248F0" w:rsidP="00E80FB5">
      <w:pPr>
        <w:spacing w:after="0" w:line="240" w:lineRule="auto"/>
        <w:rPr>
          <w:rFonts w:ascii="Arial" w:hAnsi="Arial" w:cs="Arial"/>
          <w:sz w:val="20"/>
          <w:szCs w:val="20"/>
        </w:rPr>
      </w:pPr>
    </w:p>
    <w:p w14:paraId="67835B8F" w14:textId="77777777" w:rsidR="00B248F0" w:rsidRPr="00BF2994" w:rsidRDefault="00B248F0" w:rsidP="00E80FB5">
      <w:pPr>
        <w:spacing w:after="0" w:line="240" w:lineRule="auto"/>
        <w:rPr>
          <w:rFonts w:ascii="Arial" w:hAnsi="Arial" w:cs="Arial"/>
          <w:sz w:val="20"/>
          <w:szCs w:val="20"/>
        </w:rPr>
      </w:pPr>
      <w:r w:rsidRPr="00BF2994">
        <w:rPr>
          <w:rFonts w:ascii="Arial" w:hAnsi="Arial" w:cs="Arial"/>
          <w:sz w:val="20"/>
          <w:szCs w:val="20"/>
        </w:rPr>
        <w:t>For the Arts</w:t>
      </w:r>
    </w:p>
    <w:p w14:paraId="355C7DE7" w14:textId="77777777" w:rsidR="00B248F0" w:rsidRPr="00BF2994" w:rsidRDefault="00B248F0" w:rsidP="00E80FB5">
      <w:pPr>
        <w:spacing w:after="0" w:line="240" w:lineRule="auto"/>
        <w:rPr>
          <w:rFonts w:ascii="Arial" w:hAnsi="Arial" w:cs="Arial"/>
          <w:i/>
          <w:sz w:val="20"/>
          <w:szCs w:val="20"/>
        </w:rPr>
      </w:pPr>
      <w:r w:rsidRPr="00BF2994">
        <w:rPr>
          <w:rFonts w:ascii="Arial" w:hAnsi="Arial" w:cs="Arial"/>
          <w:i/>
          <w:sz w:val="20"/>
          <w:szCs w:val="20"/>
        </w:rPr>
        <w:t xml:space="preserve">"Consistent with obligations under article 29 concerning the aims of education, appropriate time and expertise must be allocated within the school curriculum for children to learn, participate in and generate cultural and artistic activities, including music, drama, literature, poetry and art, as well as sports and games." </w:t>
      </w:r>
    </w:p>
    <w:p w14:paraId="3856D18C" w14:textId="77777777" w:rsidR="00B248F0" w:rsidRPr="00BF2994" w:rsidRDefault="00B248F0" w:rsidP="00E80FB5">
      <w:pPr>
        <w:spacing w:after="0" w:line="240" w:lineRule="auto"/>
        <w:rPr>
          <w:rFonts w:ascii="Arial" w:hAnsi="Arial" w:cs="Arial"/>
          <w:sz w:val="20"/>
          <w:szCs w:val="20"/>
        </w:rPr>
      </w:pPr>
    </w:p>
    <w:p w14:paraId="75B1BE66" w14:textId="77777777" w:rsidR="00B248F0" w:rsidRPr="00BF2994" w:rsidRDefault="00B248F0" w:rsidP="00D30014">
      <w:pPr>
        <w:pStyle w:val="ListParagraph"/>
        <w:numPr>
          <w:ilvl w:val="0"/>
          <w:numId w:val="81"/>
        </w:numPr>
        <w:spacing w:after="0" w:line="240" w:lineRule="auto"/>
        <w:jc w:val="right"/>
        <w:rPr>
          <w:rFonts w:ascii="Arial" w:hAnsi="Arial" w:cs="Arial"/>
          <w:sz w:val="20"/>
          <w:szCs w:val="20"/>
        </w:rPr>
      </w:pPr>
      <w:r w:rsidRPr="00BF2994">
        <w:rPr>
          <w:rFonts w:ascii="Arial" w:hAnsi="Arial" w:cs="Arial"/>
          <w:sz w:val="20"/>
          <w:szCs w:val="20"/>
        </w:rPr>
        <w:t>Committee on the Rights of the Child, General Comment 17, Paragraph 8, Section g</w:t>
      </w:r>
    </w:p>
    <w:p w14:paraId="3EE24764" w14:textId="77777777" w:rsidR="00B248F0" w:rsidRPr="00BF2994" w:rsidRDefault="00B248F0" w:rsidP="00E80FB5">
      <w:pPr>
        <w:spacing w:after="0" w:line="240" w:lineRule="auto"/>
        <w:rPr>
          <w:rFonts w:ascii="Arial" w:hAnsi="Arial" w:cs="Arial"/>
          <w:i/>
          <w:sz w:val="20"/>
          <w:szCs w:val="20"/>
        </w:rPr>
      </w:pPr>
    </w:p>
    <w:p w14:paraId="7B6AD2EA" w14:textId="15B296CE" w:rsidR="005F68DB" w:rsidRPr="00BF2994" w:rsidRDefault="00E80FB5" w:rsidP="0072005A">
      <w:pPr>
        <w:spacing w:after="0" w:line="240" w:lineRule="auto"/>
        <w:rPr>
          <w:rFonts w:ascii="Arial" w:hAnsi="Arial" w:cs="Arial"/>
          <w:sz w:val="20"/>
          <w:szCs w:val="20"/>
        </w:rPr>
      </w:pPr>
      <w:r w:rsidRPr="00BF2994">
        <w:rPr>
          <w:rFonts w:ascii="Arial" w:hAnsi="Arial" w:cs="Arial"/>
          <w:i/>
          <w:sz w:val="20"/>
          <w:szCs w:val="20"/>
        </w:rPr>
        <w:t>See also:</w:t>
      </w:r>
      <w:r w:rsidRPr="00BF2994">
        <w:rPr>
          <w:rFonts w:ascii="Arial" w:hAnsi="Arial" w:cs="Arial"/>
          <w:sz w:val="20"/>
          <w:szCs w:val="20"/>
        </w:rPr>
        <w:t xml:space="preserve"> </w:t>
      </w:r>
      <w:r w:rsidR="00B248F0" w:rsidRPr="00BF2994">
        <w:rPr>
          <w:rFonts w:ascii="Arial" w:hAnsi="Arial" w:cs="Arial"/>
          <w:sz w:val="20"/>
          <w:szCs w:val="20"/>
        </w:rPr>
        <w:t>CEDAW 10(f), CRC 24.2(e), CRC General Comment 15.B(e), CRC General Comment 3.16, CRC General Comment 5.68, CRC 42</w:t>
      </w:r>
    </w:p>
    <w:p w14:paraId="3D5B1AB7" w14:textId="77777777" w:rsidR="0072005A" w:rsidRPr="00BF2994" w:rsidRDefault="0072005A" w:rsidP="0072005A">
      <w:pPr>
        <w:spacing w:after="0" w:line="240" w:lineRule="auto"/>
        <w:rPr>
          <w:rFonts w:ascii="Arial" w:hAnsi="Arial" w:cs="Arial"/>
          <w:sz w:val="20"/>
          <w:szCs w:val="20"/>
        </w:rPr>
      </w:pPr>
    </w:p>
    <w:p w14:paraId="4C2A4661" w14:textId="77777777" w:rsidR="00E80FB5" w:rsidRPr="00BF2994" w:rsidRDefault="00E80FB5" w:rsidP="00E80FB5">
      <w:pPr>
        <w:rPr>
          <w:rFonts w:ascii="Arial" w:hAnsi="Arial" w:cs="Arial"/>
          <w:b/>
          <w:sz w:val="20"/>
          <w:szCs w:val="20"/>
        </w:rPr>
      </w:pPr>
      <w:r w:rsidRPr="00BF2994">
        <w:rPr>
          <w:rFonts w:ascii="Arial" w:hAnsi="Arial" w:cs="Arial"/>
          <w:b/>
          <w:sz w:val="20"/>
          <w:szCs w:val="20"/>
        </w:rPr>
        <w:t>Guidance:</w:t>
      </w:r>
    </w:p>
    <w:p w14:paraId="0CDADC52" w14:textId="77777777" w:rsidR="00E80FB5" w:rsidRPr="00BF2994" w:rsidRDefault="00E80FB5" w:rsidP="00E80FB5">
      <w:pPr>
        <w:rPr>
          <w:rFonts w:ascii="Arial" w:hAnsi="Arial" w:cs="Arial"/>
          <w:i/>
          <w:sz w:val="20"/>
          <w:szCs w:val="20"/>
        </w:rPr>
      </w:pPr>
      <w:r w:rsidRPr="00BF2994">
        <w:rPr>
          <w:rFonts w:ascii="Arial" w:hAnsi="Arial" w:cs="Arial"/>
          <w:i/>
          <w:sz w:val="20"/>
          <w:szCs w:val="20"/>
        </w:rPr>
        <w:t>Explanation:</w:t>
      </w:r>
    </w:p>
    <w:p w14:paraId="4342EA8A" w14:textId="60C954A5" w:rsidR="00E80FB5" w:rsidRPr="00BF2994" w:rsidRDefault="005F68DB" w:rsidP="00BF2994">
      <w:pPr>
        <w:ind w:left="720"/>
        <w:rPr>
          <w:rFonts w:ascii="Arial" w:hAnsi="Arial" w:cs="Arial"/>
          <w:sz w:val="20"/>
          <w:szCs w:val="20"/>
        </w:rPr>
      </w:pPr>
      <w:r w:rsidRPr="00BF2994">
        <w:rPr>
          <w:rFonts w:ascii="Arial" w:hAnsi="Arial" w:cs="Arial"/>
          <w:sz w:val="20"/>
          <w:szCs w:val="20"/>
        </w:rPr>
        <w:t>This question seeks to answer whether the national curriculum includes an emphasis on health and well-being, human rights, and the arts – including music, drama, and literature.</w:t>
      </w:r>
    </w:p>
    <w:p w14:paraId="792C852C" w14:textId="77777777" w:rsidR="00E80FB5" w:rsidRPr="00BF2994" w:rsidRDefault="00E80FB5" w:rsidP="00E80FB5">
      <w:pPr>
        <w:rPr>
          <w:rFonts w:ascii="Arial" w:hAnsi="Arial" w:cs="Arial"/>
          <w:sz w:val="20"/>
          <w:szCs w:val="20"/>
        </w:rPr>
      </w:pPr>
      <w:r w:rsidRPr="00BF2994">
        <w:rPr>
          <w:rFonts w:ascii="Arial" w:hAnsi="Arial" w:cs="Arial"/>
          <w:i/>
          <w:sz w:val="20"/>
          <w:szCs w:val="20"/>
        </w:rPr>
        <w:t>Necessary Definitions</w:t>
      </w:r>
      <w:r w:rsidRPr="00BF2994">
        <w:rPr>
          <w:rFonts w:ascii="Arial" w:hAnsi="Arial" w:cs="Arial"/>
          <w:sz w:val="20"/>
          <w:szCs w:val="20"/>
        </w:rPr>
        <w:t>:</w:t>
      </w:r>
    </w:p>
    <w:p w14:paraId="3BFDEF68" w14:textId="33C33578" w:rsidR="00E80FB5" w:rsidRPr="00BF2994" w:rsidRDefault="00571B92" w:rsidP="00BF2994">
      <w:pPr>
        <w:ind w:left="720"/>
        <w:rPr>
          <w:rFonts w:ascii="Arial" w:hAnsi="Arial" w:cs="Arial"/>
          <w:sz w:val="20"/>
          <w:szCs w:val="20"/>
        </w:rPr>
      </w:pPr>
      <w:r w:rsidRPr="00BF2994">
        <w:rPr>
          <w:rFonts w:ascii="Arial" w:hAnsi="Arial" w:cs="Arial"/>
          <w:sz w:val="20"/>
          <w:szCs w:val="20"/>
        </w:rPr>
        <w:t>“National Curriculum” outlines the subjects and content used in schools to aid nationwide uniformity of education quality. It is usually legislated by the national government but may coordinate with state and regional authorities for administration.</w:t>
      </w:r>
      <w:r w:rsidRPr="00BF2994">
        <w:rPr>
          <w:rFonts w:ascii="Arial" w:hAnsi="Arial" w:cs="Arial"/>
          <w:sz w:val="20"/>
          <w:szCs w:val="20"/>
        </w:rPr>
        <w:tab/>
      </w:r>
    </w:p>
    <w:p w14:paraId="17D63D87" w14:textId="77777777" w:rsidR="00E80FB5" w:rsidRPr="00BF2994" w:rsidRDefault="00E80FB5" w:rsidP="00E80FB5">
      <w:pPr>
        <w:rPr>
          <w:rFonts w:ascii="Arial" w:hAnsi="Arial" w:cs="Arial"/>
          <w:i/>
          <w:sz w:val="20"/>
          <w:szCs w:val="20"/>
        </w:rPr>
      </w:pPr>
      <w:r w:rsidRPr="00BF2994">
        <w:rPr>
          <w:rFonts w:ascii="Arial" w:hAnsi="Arial" w:cs="Arial"/>
          <w:i/>
          <w:sz w:val="20"/>
          <w:szCs w:val="20"/>
        </w:rPr>
        <w:t>Examples:</w:t>
      </w:r>
    </w:p>
    <w:p w14:paraId="1103283B" w14:textId="77777777" w:rsidR="00A5395E" w:rsidRPr="00BF2994" w:rsidRDefault="00A5395E" w:rsidP="00BF2994">
      <w:pPr>
        <w:ind w:left="720"/>
        <w:rPr>
          <w:rFonts w:ascii="Arial" w:hAnsi="Arial" w:cs="Arial"/>
          <w:sz w:val="20"/>
          <w:szCs w:val="20"/>
        </w:rPr>
      </w:pPr>
      <w:r w:rsidRPr="00BF2994">
        <w:rPr>
          <w:rFonts w:ascii="Arial" w:hAnsi="Arial" w:cs="Arial"/>
          <w:sz w:val="20"/>
          <w:szCs w:val="20"/>
        </w:rPr>
        <w:t>For Health and Well-being:</w:t>
      </w:r>
    </w:p>
    <w:p w14:paraId="412B1E26" w14:textId="75EAA12A" w:rsidR="00E80FB5" w:rsidRPr="00BF2994" w:rsidRDefault="00A5395E" w:rsidP="00BF2994">
      <w:pPr>
        <w:ind w:left="720"/>
        <w:rPr>
          <w:rFonts w:ascii="Arial" w:hAnsi="Arial" w:cs="Arial"/>
          <w:sz w:val="20"/>
          <w:szCs w:val="20"/>
        </w:rPr>
      </w:pPr>
      <w:r w:rsidRPr="00BF2994">
        <w:rPr>
          <w:rFonts w:ascii="Arial" w:hAnsi="Arial" w:cs="Arial"/>
          <w:sz w:val="20"/>
          <w:szCs w:val="20"/>
        </w:rPr>
        <w:t>“The learning experiences that take place during health education activities aim at equipping learners with the necessary knowledge, competencies, skill, attitudes, and values which they need to maintain, promote and enhance physical, emotional, psychological and social well-being throughout their school life and as lifelong learners.”</w:t>
      </w:r>
    </w:p>
    <w:p w14:paraId="2E3072EB" w14:textId="77777777" w:rsidR="00A5395E" w:rsidRPr="00BF2994" w:rsidRDefault="00A5395E" w:rsidP="00BF2994">
      <w:pPr>
        <w:ind w:left="720"/>
        <w:rPr>
          <w:rFonts w:ascii="Arial" w:hAnsi="Arial" w:cs="Arial"/>
          <w:sz w:val="20"/>
          <w:szCs w:val="20"/>
        </w:rPr>
      </w:pPr>
      <w:r w:rsidRPr="00BF2994">
        <w:rPr>
          <w:rFonts w:ascii="Arial" w:hAnsi="Arial" w:cs="Arial"/>
          <w:sz w:val="20"/>
          <w:szCs w:val="20"/>
        </w:rPr>
        <w:t>For Human Rights:</w:t>
      </w:r>
    </w:p>
    <w:p w14:paraId="13B5766B" w14:textId="60F7A0C0" w:rsidR="00A5395E" w:rsidRPr="00BF2994" w:rsidRDefault="00A5395E" w:rsidP="00BF2994">
      <w:pPr>
        <w:ind w:left="720"/>
        <w:rPr>
          <w:rFonts w:ascii="Arial" w:hAnsi="Arial" w:cs="Arial"/>
          <w:sz w:val="20"/>
          <w:szCs w:val="20"/>
        </w:rPr>
      </w:pPr>
      <w:r w:rsidRPr="00BF2994">
        <w:rPr>
          <w:rFonts w:ascii="Arial" w:hAnsi="Arial" w:cs="Arial"/>
          <w:sz w:val="20"/>
          <w:szCs w:val="20"/>
        </w:rPr>
        <w:t>“During the Junior Years cycle, children are introduced to democratic values that are related to respect of fundamental freedoms, human rights and responsibilities as well as diversity, active participation and dealing with change.”</w:t>
      </w:r>
    </w:p>
    <w:p w14:paraId="338CA091" w14:textId="77777777" w:rsidR="00A5395E" w:rsidRPr="00BF2994" w:rsidRDefault="00A5395E" w:rsidP="00BF2994">
      <w:pPr>
        <w:ind w:left="720"/>
        <w:rPr>
          <w:rFonts w:ascii="Arial" w:hAnsi="Arial" w:cs="Arial"/>
          <w:sz w:val="20"/>
          <w:szCs w:val="20"/>
        </w:rPr>
      </w:pPr>
      <w:r w:rsidRPr="00BF2994">
        <w:rPr>
          <w:rFonts w:ascii="Arial" w:hAnsi="Arial" w:cs="Arial"/>
          <w:sz w:val="20"/>
          <w:szCs w:val="20"/>
        </w:rPr>
        <w:t>For the Arts:</w:t>
      </w:r>
    </w:p>
    <w:p w14:paraId="34F8AF45" w14:textId="59EA0270" w:rsidR="00A5395E" w:rsidRPr="00BF2994" w:rsidRDefault="00A5395E" w:rsidP="00BF2994">
      <w:pPr>
        <w:ind w:left="720"/>
        <w:rPr>
          <w:rFonts w:ascii="Arial" w:hAnsi="Arial" w:cs="Arial"/>
          <w:sz w:val="20"/>
          <w:szCs w:val="20"/>
        </w:rPr>
      </w:pPr>
      <w:r w:rsidRPr="00BF2994">
        <w:rPr>
          <w:rFonts w:ascii="Arial" w:hAnsi="Arial" w:cs="Arial"/>
          <w:sz w:val="20"/>
          <w:szCs w:val="20"/>
        </w:rPr>
        <w:t>“This learning area which includes Art, Music, Dance and Drama provides opportunities for learners to be creative and imaginative, to experience enjoyment and inspiration, and to develop skills in the visual and performing arts.” (A National Curriculum Framework for All [Malta], 2012)</w:t>
      </w:r>
    </w:p>
    <w:p w14:paraId="4368C6AE" w14:textId="77777777" w:rsidR="00E80FB5" w:rsidRPr="00BF2994" w:rsidRDefault="00E80FB5" w:rsidP="00E80FB5">
      <w:pPr>
        <w:rPr>
          <w:rFonts w:ascii="Arial" w:hAnsi="Arial" w:cs="Arial"/>
          <w:sz w:val="20"/>
          <w:szCs w:val="20"/>
        </w:rPr>
      </w:pPr>
      <w:r w:rsidRPr="00BF2994">
        <w:rPr>
          <w:rFonts w:ascii="Arial" w:hAnsi="Arial" w:cs="Arial"/>
          <w:i/>
          <w:sz w:val="20"/>
          <w:szCs w:val="20"/>
        </w:rPr>
        <w:t>Appropriate Supporting Documentation</w:t>
      </w:r>
      <w:r w:rsidRPr="00BF2994">
        <w:rPr>
          <w:rFonts w:ascii="Arial" w:hAnsi="Arial" w:cs="Arial"/>
          <w:sz w:val="20"/>
          <w:szCs w:val="20"/>
        </w:rPr>
        <w:t xml:space="preserve">: </w:t>
      </w:r>
    </w:p>
    <w:p w14:paraId="259AC82C" w14:textId="7307BD62" w:rsidR="00604083" w:rsidRPr="00BF2994" w:rsidRDefault="00604083" w:rsidP="00BF2994">
      <w:pPr>
        <w:ind w:left="720"/>
        <w:rPr>
          <w:rFonts w:ascii="Arial" w:hAnsi="Arial" w:cs="Arial"/>
          <w:sz w:val="20"/>
          <w:szCs w:val="20"/>
        </w:rPr>
      </w:pPr>
      <w:r w:rsidRPr="00BF2994">
        <w:rPr>
          <w:rFonts w:ascii="Arial" w:hAnsi="Arial" w:cs="Arial"/>
          <w:sz w:val="20"/>
          <w:szCs w:val="20"/>
        </w:rPr>
        <w:t xml:space="preserve">Acceptable supporting documents may include government </w:t>
      </w:r>
      <w:r w:rsidR="008647CC" w:rsidRPr="00BF2994">
        <w:rPr>
          <w:rFonts w:ascii="Arial" w:hAnsi="Arial" w:cs="Arial"/>
          <w:sz w:val="20"/>
          <w:szCs w:val="20"/>
        </w:rPr>
        <w:t>reports,</w:t>
      </w:r>
      <w:r w:rsidRPr="00BF2994">
        <w:rPr>
          <w:rFonts w:ascii="Arial" w:hAnsi="Arial" w:cs="Arial"/>
          <w:sz w:val="20"/>
          <w:szCs w:val="20"/>
        </w:rPr>
        <w:t xml:space="preserve"> non-governmental research reports, local or international news articles, </w:t>
      </w:r>
      <w:r w:rsidR="008647CC" w:rsidRPr="00BF2994">
        <w:rPr>
          <w:rFonts w:ascii="Arial" w:hAnsi="Arial" w:cs="Arial"/>
          <w:sz w:val="20"/>
          <w:szCs w:val="20"/>
        </w:rPr>
        <w:t xml:space="preserve">or </w:t>
      </w:r>
      <w:r w:rsidRPr="00BF2994">
        <w:rPr>
          <w:rFonts w:ascii="Arial" w:hAnsi="Arial" w:cs="Arial"/>
          <w:sz w:val="20"/>
          <w:szCs w:val="20"/>
        </w:rPr>
        <w:t>official national curriculum.</w:t>
      </w:r>
    </w:p>
    <w:p w14:paraId="2E5FD779" w14:textId="77777777" w:rsidR="00BF2994" w:rsidRDefault="00E80FB5" w:rsidP="00E80FB5">
      <w:pPr>
        <w:rPr>
          <w:rFonts w:ascii="Arial" w:hAnsi="Arial" w:cs="Arial"/>
          <w:sz w:val="20"/>
          <w:szCs w:val="20"/>
        </w:rPr>
      </w:pPr>
      <w:r w:rsidRPr="00BF2994">
        <w:rPr>
          <w:rFonts w:ascii="Arial" w:hAnsi="Arial" w:cs="Arial"/>
          <w:i/>
          <w:sz w:val="20"/>
          <w:szCs w:val="20"/>
        </w:rPr>
        <w:t>Potential Data Sources</w:t>
      </w:r>
      <w:r w:rsidRPr="00BF2994">
        <w:rPr>
          <w:rFonts w:ascii="Arial" w:hAnsi="Arial" w:cs="Arial"/>
          <w:sz w:val="20"/>
          <w:szCs w:val="20"/>
        </w:rPr>
        <w:t xml:space="preserve">: </w:t>
      </w:r>
    </w:p>
    <w:p w14:paraId="3DFDF3FC" w14:textId="2DDA1B71" w:rsidR="00E80FB5" w:rsidRPr="00BF2994" w:rsidRDefault="008647CC" w:rsidP="00BF2994">
      <w:pPr>
        <w:ind w:left="720"/>
        <w:rPr>
          <w:rFonts w:ascii="Arial" w:hAnsi="Arial" w:cs="Arial"/>
          <w:sz w:val="20"/>
          <w:szCs w:val="20"/>
        </w:rPr>
      </w:pPr>
      <w:r w:rsidRPr="00BF2994">
        <w:rPr>
          <w:rFonts w:ascii="Arial" w:hAnsi="Arial" w:cs="Arial"/>
          <w:sz w:val="20"/>
          <w:szCs w:val="20"/>
        </w:rPr>
        <w:t xml:space="preserve">Ministry of Education, Official government website, </w:t>
      </w:r>
      <w:r w:rsidR="009948AC" w:rsidRPr="00BF2994">
        <w:rPr>
          <w:rFonts w:ascii="Arial" w:hAnsi="Arial" w:cs="Arial"/>
          <w:sz w:val="20"/>
          <w:szCs w:val="20"/>
        </w:rPr>
        <w:t>Web Links to Select National Curriculum (</w:t>
      </w:r>
      <w:hyperlink r:id="rId138" w:history="1">
        <w:r w:rsidR="009948AC" w:rsidRPr="00BF2994">
          <w:rPr>
            <w:rStyle w:val="Hyperlink"/>
            <w:rFonts w:ascii="Arial" w:hAnsi="Arial" w:cs="Arial"/>
            <w:sz w:val="20"/>
            <w:szCs w:val="20"/>
          </w:rPr>
          <w:t>http://www.globalclassroom.org/curriculum.html</w:t>
        </w:r>
      </w:hyperlink>
      <w:r w:rsidR="009948AC" w:rsidRPr="00BF2994">
        <w:rPr>
          <w:rFonts w:ascii="Arial" w:hAnsi="Arial" w:cs="Arial"/>
          <w:sz w:val="20"/>
          <w:szCs w:val="20"/>
        </w:rPr>
        <w:t>), Teacher Union Website, National Curriculum Map</w:t>
      </w:r>
      <w:r w:rsidRPr="00BF2994">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6783"/>
        <w:gridCol w:w="737"/>
        <w:gridCol w:w="727"/>
        <w:gridCol w:w="1343"/>
      </w:tblGrid>
      <w:tr w:rsidR="00E45082" w:rsidRPr="00E01B9E" w14:paraId="2B43B577" w14:textId="77777777" w:rsidTr="0072005A">
        <w:tc>
          <w:tcPr>
            <w:tcW w:w="7315" w:type="dxa"/>
            <w:tcBorders>
              <w:top w:val="single" w:sz="4" w:space="0" w:color="auto"/>
            </w:tcBorders>
          </w:tcPr>
          <w:p w14:paraId="5285E6A2" w14:textId="6E9D94BC" w:rsidR="00E45082" w:rsidRPr="00E01B9E" w:rsidRDefault="00BF2994" w:rsidP="001737F3">
            <w:pPr>
              <w:rPr>
                <w:rFonts w:ascii="Arial" w:hAnsi="Arial" w:cs="Arial"/>
                <w:b/>
              </w:rPr>
            </w:pPr>
            <w:r>
              <w:rPr>
                <w:rFonts w:ascii="Arial" w:hAnsi="Arial" w:cs="Arial"/>
                <w:b/>
              </w:rPr>
              <w:t>Question 4.1.5</w:t>
            </w:r>
          </w:p>
        </w:tc>
        <w:tc>
          <w:tcPr>
            <w:tcW w:w="750" w:type="dxa"/>
            <w:tcBorders>
              <w:top w:val="single" w:sz="4" w:space="0" w:color="auto"/>
            </w:tcBorders>
          </w:tcPr>
          <w:p w14:paraId="75EDB7C1" w14:textId="77777777" w:rsidR="00E45082" w:rsidRPr="00E01B9E" w:rsidRDefault="00E45082" w:rsidP="00E45082">
            <w:pPr>
              <w:jc w:val="center"/>
              <w:rPr>
                <w:rFonts w:ascii="Arial" w:hAnsi="Arial" w:cs="Arial"/>
                <w:b/>
              </w:rPr>
            </w:pPr>
            <w:r>
              <w:rPr>
                <w:rFonts w:ascii="Arial" w:hAnsi="Arial" w:cs="Arial"/>
                <w:b/>
              </w:rPr>
              <w:t>Yes</w:t>
            </w:r>
          </w:p>
        </w:tc>
        <w:tc>
          <w:tcPr>
            <w:tcW w:w="750" w:type="dxa"/>
            <w:tcBorders>
              <w:top w:val="single" w:sz="4" w:space="0" w:color="auto"/>
            </w:tcBorders>
          </w:tcPr>
          <w:p w14:paraId="3BAF5E53" w14:textId="77777777" w:rsidR="00E45082" w:rsidRPr="00E01B9E" w:rsidRDefault="00E45082" w:rsidP="00E45082">
            <w:pPr>
              <w:jc w:val="center"/>
              <w:rPr>
                <w:rFonts w:ascii="Arial" w:hAnsi="Arial" w:cs="Arial"/>
                <w:b/>
              </w:rPr>
            </w:pPr>
            <w:r>
              <w:rPr>
                <w:rFonts w:ascii="Arial" w:hAnsi="Arial" w:cs="Arial"/>
                <w:b/>
              </w:rPr>
              <w:t>No</w:t>
            </w:r>
          </w:p>
        </w:tc>
        <w:tc>
          <w:tcPr>
            <w:tcW w:w="750" w:type="dxa"/>
            <w:tcBorders>
              <w:top w:val="single" w:sz="4" w:space="0" w:color="auto"/>
            </w:tcBorders>
          </w:tcPr>
          <w:p w14:paraId="51C26FB1" w14:textId="77777777" w:rsidR="00E45082" w:rsidRPr="00E01B9E" w:rsidRDefault="00E45082" w:rsidP="00E45082">
            <w:pPr>
              <w:jc w:val="center"/>
              <w:rPr>
                <w:rFonts w:ascii="Arial" w:hAnsi="Arial" w:cs="Arial"/>
                <w:b/>
              </w:rPr>
            </w:pPr>
            <w:r>
              <w:rPr>
                <w:rFonts w:ascii="Arial" w:hAnsi="Arial" w:cs="Arial"/>
                <w:b/>
              </w:rPr>
              <w:t>Not Applicable (Please Comment)</w:t>
            </w:r>
          </w:p>
        </w:tc>
      </w:tr>
      <w:tr w:rsidR="00E45082" w:rsidRPr="00E01B9E" w14:paraId="7C49694F" w14:textId="77777777" w:rsidTr="0072005A">
        <w:tc>
          <w:tcPr>
            <w:tcW w:w="7315" w:type="dxa"/>
          </w:tcPr>
          <w:p w14:paraId="5F9559BD" w14:textId="77777777" w:rsidR="00E45082" w:rsidRPr="000222DB" w:rsidRDefault="00E45082" w:rsidP="001737F3">
            <w:pPr>
              <w:rPr>
                <w:rFonts w:ascii="Arial" w:hAnsi="Arial" w:cs="Arial"/>
                <w:b/>
                <w:sz w:val="20"/>
                <w:szCs w:val="20"/>
              </w:rPr>
            </w:pPr>
            <w:r w:rsidRPr="000222DB">
              <w:rPr>
                <w:rFonts w:ascii="Arial" w:hAnsi="Arial" w:cs="Arial"/>
                <w:b/>
                <w:sz w:val="20"/>
                <w:szCs w:val="20"/>
              </w:rPr>
              <w:t>Does national curriculum include the following topics?</w:t>
            </w:r>
          </w:p>
          <w:p w14:paraId="7FA09ABF" w14:textId="77777777" w:rsidR="00E45082" w:rsidRPr="000222DB" w:rsidRDefault="00E45082" w:rsidP="001737F3">
            <w:pPr>
              <w:rPr>
                <w:rFonts w:ascii="Arial" w:hAnsi="Arial" w:cs="Arial"/>
                <w:sz w:val="20"/>
                <w:szCs w:val="20"/>
              </w:rPr>
            </w:pPr>
          </w:p>
          <w:p w14:paraId="4F5D9197" w14:textId="77777777" w:rsidR="00E45082" w:rsidRPr="000222DB" w:rsidRDefault="00E45082" w:rsidP="00D30014">
            <w:pPr>
              <w:pStyle w:val="ListParagraph"/>
              <w:numPr>
                <w:ilvl w:val="0"/>
                <w:numId w:val="43"/>
              </w:numPr>
              <w:rPr>
                <w:rFonts w:ascii="Arial" w:hAnsi="Arial" w:cs="Arial"/>
                <w:sz w:val="20"/>
                <w:szCs w:val="20"/>
              </w:rPr>
            </w:pPr>
            <w:r w:rsidRPr="000222DB">
              <w:rPr>
                <w:rFonts w:ascii="Arial" w:hAnsi="Arial" w:cs="Arial"/>
                <w:sz w:val="20"/>
                <w:szCs w:val="20"/>
              </w:rPr>
              <w:t>Health and Well-being</w:t>
            </w:r>
          </w:p>
          <w:p w14:paraId="53A71F9A" w14:textId="77777777" w:rsidR="00E45082" w:rsidRPr="000222DB" w:rsidRDefault="00E45082" w:rsidP="001737F3">
            <w:pPr>
              <w:rPr>
                <w:rFonts w:ascii="Arial" w:hAnsi="Arial" w:cs="Arial"/>
                <w:sz w:val="20"/>
                <w:szCs w:val="20"/>
              </w:rPr>
            </w:pPr>
          </w:p>
          <w:p w14:paraId="4D74374D" w14:textId="77777777" w:rsidR="00E45082" w:rsidRPr="000222DB" w:rsidRDefault="00E45082" w:rsidP="00D30014">
            <w:pPr>
              <w:pStyle w:val="ListParagraph"/>
              <w:numPr>
                <w:ilvl w:val="0"/>
                <w:numId w:val="43"/>
              </w:numPr>
              <w:rPr>
                <w:rFonts w:ascii="Arial" w:hAnsi="Arial" w:cs="Arial"/>
                <w:sz w:val="20"/>
                <w:szCs w:val="20"/>
              </w:rPr>
            </w:pPr>
            <w:r w:rsidRPr="000222DB">
              <w:rPr>
                <w:rFonts w:ascii="Arial" w:hAnsi="Arial" w:cs="Arial"/>
                <w:sz w:val="20"/>
                <w:szCs w:val="20"/>
              </w:rPr>
              <w:t>Human Rights</w:t>
            </w:r>
          </w:p>
          <w:p w14:paraId="7E7A7570" w14:textId="77777777" w:rsidR="00E45082" w:rsidRPr="000222DB" w:rsidRDefault="00E45082" w:rsidP="00E80FB5">
            <w:pPr>
              <w:pStyle w:val="ListParagraph"/>
              <w:rPr>
                <w:rFonts w:ascii="Arial" w:hAnsi="Arial" w:cs="Arial"/>
                <w:sz w:val="20"/>
                <w:szCs w:val="20"/>
              </w:rPr>
            </w:pPr>
          </w:p>
          <w:p w14:paraId="3AF83C2E" w14:textId="77777777" w:rsidR="00E45082" w:rsidRPr="00475144" w:rsidRDefault="00E45082" w:rsidP="00D30014">
            <w:pPr>
              <w:pStyle w:val="ListParagraph"/>
              <w:numPr>
                <w:ilvl w:val="0"/>
                <w:numId w:val="43"/>
              </w:numPr>
              <w:rPr>
                <w:rFonts w:ascii="Arial" w:hAnsi="Arial" w:cs="Arial"/>
                <w:sz w:val="20"/>
                <w:szCs w:val="20"/>
              </w:rPr>
            </w:pPr>
            <w:r w:rsidRPr="000222DB">
              <w:rPr>
                <w:rFonts w:ascii="Arial" w:hAnsi="Arial" w:cs="Arial"/>
                <w:sz w:val="20"/>
                <w:szCs w:val="20"/>
              </w:rPr>
              <w:t>The Arts</w:t>
            </w:r>
          </w:p>
        </w:tc>
        <w:tc>
          <w:tcPr>
            <w:tcW w:w="750" w:type="dxa"/>
          </w:tcPr>
          <w:p w14:paraId="6029792A" w14:textId="77777777" w:rsidR="00E45082" w:rsidRPr="00E01B9E" w:rsidRDefault="00E45082" w:rsidP="001737F3">
            <w:pPr>
              <w:rPr>
                <w:rFonts w:ascii="Arial" w:hAnsi="Arial" w:cs="Arial"/>
              </w:rPr>
            </w:pPr>
          </w:p>
        </w:tc>
        <w:tc>
          <w:tcPr>
            <w:tcW w:w="750" w:type="dxa"/>
          </w:tcPr>
          <w:p w14:paraId="321A32E6" w14:textId="77777777" w:rsidR="00E45082" w:rsidRPr="00E01B9E" w:rsidRDefault="00E45082" w:rsidP="001737F3">
            <w:pPr>
              <w:rPr>
                <w:rFonts w:ascii="Arial" w:hAnsi="Arial" w:cs="Arial"/>
              </w:rPr>
            </w:pPr>
          </w:p>
        </w:tc>
        <w:tc>
          <w:tcPr>
            <w:tcW w:w="750" w:type="dxa"/>
          </w:tcPr>
          <w:p w14:paraId="321F77F3" w14:textId="77777777" w:rsidR="00E45082" w:rsidRPr="00E01B9E" w:rsidRDefault="00E45082" w:rsidP="001737F3">
            <w:pPr>
              <w:rPr>
                <w:rFonts w:ascii="Arial" w:hAnsi="Arial" w:cs="Arial"/>
              </w:rPr>
            </w:pPr>
          </w:p>
        </w:tc>
      </w:tr>
      <w:tr w:rsidR="00E80FB5" w:rsidRPr="00E01B9E" w14:paraId="41BA2352" w14:textId="77777777" w:rsidTr="0072005A">
        <w:tc>
          <w:tcPr>
            <w:tcW w:w="9565" w:type="dxa"/>
            <w:gridSpan w:val="4"/>
          </w:tcPr>
          <w:p w14:paraId="2759F935" w14:textId="77777777" w:rsidR="00E80FB5" w:rsidRPr="00704AC0" w:rsidRDefault="00E80FB5" w:rsidP="001737F3">
            <w:pPr>
              <w:rPr>
                <w:rFonts w:ascii="Arial" w:hAnsi="Arial" w:cs="Arial"/>
                <w:b/>
              </w:rPr>
            </w:pPr>
            <w:r w:rsidRPr="00E01B9E">
              <w:rPr>
                <w:rFonts w:ascii="Arial" w:hAnsi="Arial" w:cs="Arial"/>
                <w:b/>
              </w:rPr>
              <w:t>Supporting document/citation:</w:t>
            </w:r>
          </w:p>
        </w:tc>
      </w:tr>
      <w:tr w:rsidR="00E80FB5" w:rsidRPr="00E01B9E" w14:paraId="0CC68F27" w14:textId="77777777" w:rsidTr="0072005A">
        <w:tc>
          <w:tcPr>
            <w:tcW w:w="9565" w:type="dxa"/>
            <w:gridSpan w:val="4"/>
          </w:tcPr>
          <w:p w14:paraId="1CE9DC0E" w14:textId="77777777" w:rsidR="00E80FB5" w:rsidRPr="00E01B9E" w:rsidRDefault="00E80FB5" w:rsidP="001737F3">
            <w:pPr>
              <w:rPr>
                <w:rFonts w:ascii="Arial" w:hAnsi="Arial" w:cs="Arial"/>
              </w:rPr>
            </w:pPr>
          </w:p>
          <w:p w14:paraId="52ABC1B4" w14:textId="77777777" w:rsidR="00E80FB5" w:rsidRPr="00E01B9E" w:rsidRDefault="00E80FB5" w:rsidP="001737F3">
            <w:pPr>
              <w:rPr>
                <w:rFonts w:ascii="Arial" w:hAnsi="Arial" w:cs="Arial"/>
              </w:rPr>
            </w:pPr>
          </w:p>
          <w:p w14:paraId="2232EE35" w14:textId="77777777" w:rsidR="00E80FB5" w:rsidRPr="00E01B9E" w:rsidRDefault="00E80FB5" w:rsidP="001737F3">
            <w:pPr>
              <w:rPr>
                <w:rFonts w:ascii="Arial" w:hAnsi="Arial" w:cs="Arial"/>
              </w:rPr>
            </w:pPr>
          </w:p>
          <w:p w14:paraId="16E93C9A" w14:textId="77777777" w:rsidR="00E80FB5" w:rsidRPr="00E01B9E" w:rsidRDefault="00E80FB5" w:rsidP="001737F3">
            <w:pPr>
              <w:rPr>
                <w:rFonts w:ascii="Arial" w:hAnsi="Arial" w:cs="Arial"/>
              </w:rPr>
            </w:pPr>
          </w:p>
        </w:tc>
      </w:tr>
      <w:tr w:rsidR="00E80FB5" w:rsidRPr="00B7798C" w14:paraId="047B74E8" w14:textId="77777777" w:rsidTr="0072005A">
        <w:tc>
          <w:tcPr>
            <w:tcW w:w="9565" w:type="dxa"/>
            <w:gridSpan w:val="4"/>
          </w:tcPr>
          <w:p w14:paraId="386E8F47" w14:textId="77777777" w:rsidR="00E80FB5" w:rsidRPr="00B7798C" w:rsidRDefault="00E80FB5" w:rsidP="001737F3">
            <w:pPr>
              <w:rPr>
                <w:rFonts w:ascii="Arial" w:hAnsi="Arial" w:cs="Arial"/>
                <w:b/>
              </w:rPr>
            </w:pPr>
            <w:r w:rsidRPr="00B7798C">
              <w:rPr>
                <w:rFonts w:ascii="Arial" w:hAnsi="Arial" w:cs="Arial"/>
                <w:b/>
              </w:rPr>
              <w:t>Researcher comment:</w:t>
            </w:r>
          </w:p>
        </w:tc>
      </w:tr>
      <w:tr w:rsidR="00E80FB5" w:rsidRPr="00E01B9E" w14:paraId="793B18A5" w14:textId="77777777" w:rsidTr="0072005A">
        <w:tc>
          <w:tcPr>
            <w:tcW w:w="9565" w:type="dxa"/>
            <w:gridSpan w:val="4"/>
          </w:tcPr>
          <w:p w14:paraId="0F40A128" w14:textId="77777777" w:rsidR="00E80FB5" w:rsidRPr="00E01B9E" w:rsidRDefault="00E80FB5" w:rsidP="001737F3">
            <w:pPr>
              <w:rPr>
                <w:rFonts w:ascii="Arial" w:hAnsi="Arial" w:cs="Arial"/>
              </w:rPr>
            </w:pPr>
          </w:p>
          <w:p w14:paraId="3D7329D6" w14:textId="77777777" w:rsidR="00E80FB5" w:rsidRPr="00E01B9E" w:rsidRDefault="00E80FB5" w:rsidP="001737F3">
            <w:pPr>
              <w:rPr>
                <w:rFonts w:ascii="Arial" w:hAnsi="Arial" w:cs="Arial"/>
              </w:rPr>
            </w:pPr>
          </w:p>
          <w:p w14:paraId="0618DA53" w14:textId="77777777" w:rsidR="00E80FB5" w:rsidRPr="00E01B9E" w:rsidRDefault="00E80FB5" w:rsidP="001737F3">
            <w:pPr>
              <w:rPr>
                <w:rFonts w:ascii="Arial" w:hAnsi="Arial" w:cs="Arial"/>
              </w:rPr>
            </w:pPr>
          </w:p>
          <w:p w14:paraId="027C64FE" w14:textId="77777777" w:rsidR="00E80FB5" w:rsidRPr="00E01B9E" w:rsidRDefault="00E80FB5" w:rsidP="001737F3">
            <w:pPr>
              <w:rPr>
                <w:rFonts w:ascii="Arial" w:hAnsi="Arial" w:cs="Arial"/>
              </w:rPr>
            </w:pPr>
          </w:p>
        </w:tc>
      </w:tr>
      <w:tr w:rsidR="00E80FB5" w:rsidRPr="00B7798C" w14:paraId="49500064" w14:textId="77777777" w:rsidTr="0072005A">
        <w:tc>
          <w:tcPr>
            <w:tcW w:w="9565" w:type="dxa"/>
            <w:gridSpan w:val="4"/>
          </w:tcPr>
          <w:p w14:paraId="6B2D70DF" w14:textId="77777777" w:rsidR="00E80FB5" w:rsidRPr="00B7798C" w:rsidRDefault="00E80FB5"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E80FB5" w:rsidRPr="00E01B9E" w14:paraId="4E82D1C9" w14:textId="77777777" w:rsidTr="0072005A">
        <w:tc>
          <w:tcPr>
            <w:tcW w:w="9565" w:type="dxa"/>
            <w:gridSpan w:val="4"/>
          </w:tcPr>
          <w:p w14:paraId="1D2BCD07" w14:textId="77777777" w:rsidR="00E80FB5" w:rsidRPr="00E01B9E" w:rsidRDefault="00E80FB5" w:rsidP="001737F3">
            <w:pPr>
              <w:rPr>
                <w:rFonts w:ascii="Arial" w:hAnsi="Arial" w:cs="Arial"/>
              </w:rPr>
            </w:pPr>
          </w:p>
          <w:p w14:paraId="34655112" w14:textId="77777777" w:rsidR="00E80FB5" w:rsidRPr="00E01B9E" w:rsidRDefault="00E80FB5" w:rsidP="001737F3">
            <w:pPr>
              <w:rPr>
                <w:rFonts w:ascii="Arial" w:hAnsi="Arial" w:cs="Arial"/>
              </w:rPr>
            </w:pPr>
          </w:p>
          <w:p w14:paraId="2DE3FCFA" w14:textId="77777777" w:rsidR="00E80FB5" w:rsidRPr="00E01B9E" w:rsidRDefault="00E80FB5" w:rsidP="001737F3">
            <w:pPr>
              <w:rPr>
                <w:rFonts w:ascii="Arial" w:hAnsi="Arial" w:cs="Arial"/>
              </w:rPr>
            </w:pPr>
          </w:p>
          <w:p w14:paraId="1E6CC9B4" w14:textId="77777777" w:rsidR="00E80FB5" w:rsidRPr="00E01B9E" w:rsidRDefault="00E80FB5" w:rsidP="001737F3">
            <w:pPr>
              <w:rPr>
                <w:rFonts w:ascii="Arial" w:hAnsi="Arial" w:cs="Arial"/>
              </w:rPr>
            </w:pPr>
          </w:p>
        </w:tc>
      </w:tr>
      <w:tr w:rsidR="00E80FB5" w:rsidRPr="00B7798C" w14:paraId="03914F9B" w14:textId="77777777" w:rsidTr="0072005A">
        <w:tc>
          <w:tcPr>
            <w:tcW w:w="9565" w:type="dxa"/>
            <w:gridSpan w:val="4"/>
          </w:tcPr>
          <w:p w14:paraId="0BB6EC3B" w14:textId="77777777" w:rsidR="00E80FB5" w:rsidRPr="00B7798C" w:rsidRDefault="00E80FB5"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E80FB5" w:rsidRPr="00E01B9E" w14:paraId="72E871BF" w14:textId="77777777" w:rsidTr="0072005A">
        <w:tc>
          <w:tcPr>
            <w:tcW w:w="9565" w:type="dxa"/>
            <w:gridSpan w:val="4"/>
          </w:tcPr>
          <w:p w14:paraId="78A79B50" w14:textId="77777777" w:rsidR="00E80FB5" w:rsidRPr="00E01B9E" w:rsidRDefault="00E80FB5" w:rsidP="001737F3">
            <w:pPr>
              <w:rPr>
                <w:rFonts w:ascii="Arial" w:hAnsi="Arial" w:cs="Arial"/>
              </w:rPr>
            </w:pPr>
          </w:p>
          <w:p w14:paraId="50FE3A22" w14:textId="77777777" w:rsidR="00E80FB5" w:rsidRPr="00E01B9E" w:rsidRDefault="00E80FB5" w:rsidP="001737F3">
            <w:pPr>
              <w:rPr>
                <w:rFonts w:ascii="Arial" w:hAnsi="Arial" w:cs="Arial"/>
              </w:rPr>
            </w:pPr>
          </w:p>
          <w:p w14:paraId="4408FDBF" w14:textId="77777777" w:rsidR="00E80FB5" w:rsidRPr="00E01B9E" w:rsidRDefault="00E80FB5" w:rsidP="001737F3">
            <w:pPr>
              <w:rPr>
                <w:rFonts w:ascii="Arial" w:hAnsi="Arial" w:cs="Arial"/>
              </w:rPr>
            </w:pPr>
          </w:p>
          <w:p w14:paraId="27FB6899" w14:textId="77777777" w:rsidR="00E80FB5" w:rsidRPr="00E01B9E" w:rsidRDefault="00E80FB5" w:rsidP="001737F3">
            <w:pPr>
              <w:rPr>
                <w:rFonts w:ascii="Arial" w:hAnsi="Arial" w:cs="Arial"/>
              </w:rPr>
            </w:pPr>
          </w:p>
        </w:tc>
      </w:tr>
      <w:tr w:rsidR="00E80FB5" w:rsidRPr="00B7798C" w14:paraId="48F8181E" w14:textId="77777777" w:rsidTr="0072005A">
        <w:tc>
          <w:tcPr>
            <w:tcW w:w="9565" w:type="dxa"/>
            <w:gridSpan w:val="4"/>
          </w:tcPr>
          <w:p w14:paraId="5A60A71E" w14:textId="77777777" w:rsidR="00E80FB5" w:rsidRPr="00B7798C" w:rsidRDefault="00E80FB5" w:rsidP="001737F3">
            <w:pPr>
              <w:rPr>
                <w:rFonts w:ascii="Arial" w:hAnsi="Arial" w:cs="Arial"/>
                <w:b/>
              </w:rPr>
            </w:pPr>
            <w:r w:rsidRPr="00B7798C">
              <w:rPr>
                <w:rFonts w:ascii="Arial" w:hAnsi="Arial" w:cs="Arial"/>
                <w:b/>
              </w:rPr>
              <w:t xml:space="preserve">Government comment: </w:t>
            </w:r>
          </w:p>
        </w:tc>
      </w:tr>
      <w:tr w:rsidR="00E80FB5" w:rsidRPr="00E01B9E" w14:paraId="7019B76B" w14:textId="77777777" w:rsidTr="0072005A">
        <w:tc>
          <w:tcPr>
            <w:tcW w:w="9565" w:type="dxa"/>
            <w:gridSpan w:val="4"/>
          </w:tcPr>
          <w:p w14:paraId="70C21827" w14:textId="77777777" w:rsidR="00E80FB5" w:rsidRPr="00E01B9E" w:rsidRDefault="00E80FB5" w:rsidP="001737F3">
            <w:pPr>
              <w:rPr>
                <w:rFonts w:ascii="Arial" w:hAnsi="Arial" w:cs="Arial"/>
              </w:rPr>
            </w:pPr>
          </w:p>
          <w:p w14:paraId="61258787" w14:textId="77777777" w:rsidR="00E80FB5" w:rsidRPr="00E01B9E" w:rsidRDefault="00E80FB5" w:rsidP="001737F3">
            <w:pPr>
              <w:rPr>
                <w:rFonts w:ascii="Arial" w:hAnsi="Arial" w:cs="Arial"/>
              </w:rPr>
            </w:pPr>
          </w:p>
          <w:p w14:paraId="77CD2D84" w14:textId="77777777" w:rsidR="00E80FB5" w:rsidRPr="00E01B9E" w:rsidRDefault="00E80FB5" w:rsidP="001737F3">
            <w:pPr>
              <w:rPr>
                <w:rFonts w:ascii="Arial" w:hAnsi="Arial" w:cs="Arial"/>
              </w:rPr>
            </w:pPr>
          </w:p>
          <w:p w14:paraId="15581B3D" w14:textId="77777777" w:rsidR="00E80FB5" w:rsidRPr="00E01B9E" w:rsidRDefault="00E80FB5" w:rsidP="001737F3">
            <w:pPr>
              <w:rPr>
                <w:rFonts w:ascii="Arial" w:hAnsi="Arial" w:cs="Arial"/>
              </w:rPr>
            </w:pPr>
          </w:p>
        </w:tc>
      </w:tr>
      <w:tr w:rsidR="00E80FB5" w:rsidRPr="00B7798C" w14:paraId="4A386183" w14:textId="77777777" w:rsidTr="0072005A">
        <w:tc>
          <w:tcPr>
            <w:tcW w:w="9565" w:type="dxa"/>
            <w:gridSpan w:val="4"/>
          </w:tcPr>
          <w:p w14:paraId="259E6FEB" w14:textId="77777777" w:rsidR="00E80FB5" w:rsidRPr="00B7798C" w:rsidRDefault="00E80FB5" w:rsidP="001737F3">
            <w:pPr>
              <w:rPr>
                <w:rFonts w:ascii="Arial" w:hAnsi="Arial" w:cs="Arial"/>
                <w:b/>
              </w:rPr>
            </w:pPr>
            <w:r w:rsidRPr="00B7798C">
              <w:rPr>
                <w:rFonts w:ascii="Arial" w:hAnsi="Arial" w:cs="Arial"/>
                <w:b/>
              </w:rPr>
              <w:t>RESULTS Educational Fund comment:</w:t>
            </w:r>
          </w:p>
        </w:tc>
      </w:tr>
      <w:tr w:rsidR="00E80FB5" w:rsidRPr="00E01B9E" w14:paraId="0FC16443" w14:textId="77777777" w:rsidTr="0072005A">
        <w:trPr>
          <w:trHeight w:val="910"/>
        </w:trPr>
        <w:tc>
          <w:tcPr>
            <w:tcW w:w="9565" w:type="dxa"/>
            <w:gridSpan w:val="4"/>
          </w:tcPr>
          <w:p w14:paraId="7001C1F1" w14:textId="77777777" w:rsidR="00E80FB5" w:rsidRPr="00E01B9E" w:rsidRDefault="00E80FB5" w:rsidP="001737F3">
            <w:pPr>
              <w:rPr>
                <w:rFonts w:ascii="Arial" w:hAnsi="Arial" w:cs="Arial"/>
              </w:rPr>
            </w:pPr>
          </w:p>
          <w:p w14:paraId="0E7A3536" w14:textId="77777777" w:rsidR="00E80FB5" w:rsidRPr="00E01B9E" w:rsidRDefault="00E80FB5" w:rsidP="001737F3">
            <w:pPr>
              <w:rPr>
                <w:rFonts w:ascii="Arial" w:hAnsi="Arial" w:cs="Arial"/>
              </w:rPr>
            </w:pPr>
          </w:p>
          <w:p w14:paraId="0158196F" w14:textId="77777777" w:rsidR="00E80FB5" w:rsidRPr="00E01B9E" w:rsidRDefault="00E80FB5" w:rsidP="001737F3">
            <w:pPr>
              <w:rPr>
                <w:rFonts w:ascii="Arial" w:hAnsi="Arial" w:cs="Arial"/>
              </w:rPr>
            </w:pPr>
          </w:p>
          <w:p w14:paraId="2BD46F5F" w14:textId="77777777" w:rsidR="00E80FB5" w:rsidRPr="00E01B9E" w:rsidRDefault="00E80FB5" w:rsidP="001737F3">
            <w:pPr>
              <w:rPr>
                <w:rFonts w:ascii="Arial" w:hAnsi="Arial" w:cs="Arial"/>
              </w:rPr>
            </w:pPr>
          </w:p>
        </w:tc>
      </w:tr>
    </w:tbl>
    <w:p w14:paraId="093007AB" w14:textId="77777777" w:rsidR="00E80FB5" w:rsidRPr="0072005A" w:rsidRDefault="00E80FB5">
      <w:pPr>
        <w:rPr>
          <w:rFonts w:ascii="Arial" w:hAnsi="Arial" w:cs="Arial"/>
          <w:sz w:val="24"/>
          <w:szCs w:val="24"/>
        </w:rPr>
      </w:pPr>
    </w:p>
    <w:p w14:paraId="12A2D220" w14:textId="6F5D4F68" w:rsidR="00E80FB5" w:rsidRDefault="00E80FB5" w:rsidP="0072005A">
      <w:pPr>
        <w:pStyle w:val="ListParagraph"/>
        <w:numPr>
          <w:ilvl w:val="1"/>
          <w:numId w:val="183"/>
        </w:numPr>
        <w:rPr>
          <w:rFonts w:ascii="Arial" w:eastAsiaTheme="minorHAnsi" w:hAnsi="Arial" w:cs="Arial"/>
          <w:b/>
          <w:color w:val="B01F2E"/>
          <w:sz w:val="32"/>
        </w:rPr>
      </w:pPr>
      <w:r w:rsidRPr="0072005A">
        <w:rPr>
          <w:rFonts w:ascii="Arial" w:eastAsiaTheme="minorHAnsi" w:hAnsi="Arial" w:cs="Arial"/>
          <w:b/>
          <w:color w:val="B01F2E"/>
          <w:sz w:val="32"/>
        </w:rPr>
        <w:t>Participating in the Aims of Education</w:t>
      </w:r>
    </w:p>
    <w:p w14:paraId="2D84E0CD" w14:textId="77777777" w:rsidR="0072005A" w:rsidRPr="0072005A" w:rsidRDefault="0072005A" w:rsidP="0072005A">
      <w:pPr>
        <w:pStyle w:val="ListParagraph"/>
        <w:ind w:left="792"/>
        <w:rPr>
          <w:rFonts w:ascii="Arial" w:eastAsiaTheme="minorHAnsi" w:hAnsi="Arial" w:cs="Arial"/>
          <w:b/>
          <w:color w:val="B01F2E"/>
          <w:sz w:val="24"/>
          <w:szCs w:val="24"/>
        </w:rPr>
      </w:pPr>
    </w:p>
    <w:p w14:paraId="0B63CACA" w14:textId="2A496D61" w:rsidR="00E80FB5" w:rsidRPr="0072005A" w:rsidRDefault="00E80FB5" w:rsidP="0072005A">
      <w:pPr>
        <w:pStyle w:val="ListParagraph"/>
        <w:numPr>
          <w:ilvl w:val="2"/>
          <w:numId w:val="184"/>
        </w:numPr>
        <w:rPr>
          <w:rFonts w:ascii="Arial" w:eastAsiaTheme="minorHAnsi" w:hAnsi="Arial" w:cs="Arial"/>
          <w:b/>
          <w:color w:val="C00000"/>
          <w:sz w:val="32"/>
          <w:vertAlign w:val="superscript"/>
        </w:rPr>
      </w:pPr>
      <w:r w:rsidRPr="0072005A">
        <w:rPr>
          <w:rFonts w:ascii="Arial" w:hAnsi="Arial" w:cs="Arial"/>
          <w:b/>
          <w:sz w:val="32"/>
        </w:rPr>
        <w:t>Do domestic laws include children in the decision making process of school curricula, school</w:t>
      </w:r>
      <w:r w:rsidR="00E45082" w:rsidRPr="0072005A">
        <w:rPr>
          <w:rFonts w:ascii="Arial" w:hAnsi="Arial" w:cs="Arial"/>
          <w:b/>
          <w:sz w:val="32"/>
        </w:rPr>
        <w:t xml:space="preserve"> policies, and codes of behavio</w:t>
      </w:r>
      <w:r w:rsidRPr="0072005A">
        <w:rPr>
          <w:rFonts w:ascii="Arial" w:hAnsi="Arial" w:cs="Arial"/>
          <w:b/>
          <w:sz w:val="32"/>
        </w:rPr>
        <w:t>r?</w:t>
      </w:r>
      <w:r w:rsidR="00103AE4" w:rsidRPr="0072005A">
        <w:rPr>
          <w:rFonts w:ascii="Arial" w:hAnsi="Arial" w:cs="Arial"/>
          <w:b/>
          <w:color w:val="C00000"/>
          <w:sz w:val="32"/>
          <w:vertAlign w:val="superscript"/>
        </w:rPr>
        <w:t>S</w:t>
      </w:r>
    </w:p>
    <w:p w14:paraId="6A77ECDF" w14:textId="77777777" w:rsidR="0072005A" w:rsidRPr="0072005A" w:rsidRDefault="0072005A" w:rsidP="00E80FB5">
      <w:pPr>
        <w:spacing w:after="0" w:line="240" w:lineRule="auto"/>
        <w:rPr>
          <w:rFonts w:ascii="Arial" w:hAnsi="Arial" w:cs="Arial"/>
          <w:b/>
          <w:sz w:val="24"/>
          <w:szCs w:val="24"/>
        </w:rPr>
      </w:pPr>
    </w:p>
    <w:p w14:paraId="0E676936" w14:textId="77777777" w:rsidR="00E80FB5" w:rsidRPr="00BF2994" w:rsidRDefault="00E80FB5" w:rsidP="00E80FB5">
      <w:pPr>
        <w:spacing w:after="0" w:line="240" w:lineRule="auto"/>
        <w:rPr>
          <w:rFonts w:ascii="Arial" w:hAnsi="Arial" w:cs="Arial"/>
          <w:b/>
          <w:sz w:val="20"/>
          <w:szCs w:val="20"/>
        </w:rPr>
      </w:pPr>
      <w:r w:rsidRPr="00BF2994">
        <w:rPr>
          <w:rFonts w:ascii="Arial" w:hAnsi="Arial" w:cs="Arial"/>
          <w:b/>
          <w:sz w:val="20"/>
          <w:szCs w:val="20"/>
        </w:rPr>
        <w:t>Basis:</w:t>
      </w:r>
    </w:p>
    <w:p w14:paraId="303BF2D4" w14:textId="77777777" w:rsidR="00E80FB5" w:rsidRPr="00BF2994" w:rsidRDefault="00E80FB5" w:rsidP="00E80FB5">
      <w:pPr>
        <w:spacing w:after="0" w:line="240" w:lineRule="auto"/>
        <w:rPr>
          <w:rFonts w:ascii="Arial" w:hAnsi="Arial" w:cs="Arial"/>
          <w:sz w:val="20"/>
          <w:szCs w:val="20"/>
        </w:rPr>
      </w:pPr>
    </w:p>
    <w:p w14:paraId="06DF85AD" w14:textId="77777777" w:rsidR="00B248F0" w:rsidRPr="00BF2994" w:rsidRDefault="00B248F0" w:rsidP="00B248F0">
      <w:pPr>
        <w:spacing w:after="0" w:line="240" w:lineRule="auto"/>
        <w:rPr>
          <w:rFonts w:ascii="Arial" w:hAnsi="Arial" w:cs="Arial"/>
          <w:i/>
          <w:sz w:val="20"/>
          <w:szCs w:val="20"/>
        </w:rPr>
      </w:pPr>
      <w:r w:rsidRPr="00BF2994">
        <w:rPr>
          <w:rFonts w:ascii="Arial" w:hAnsi="Arial" w:cs="Arial"/>
          <w:i/>
          <w:sz w:val="20"/>
          <w:szCs w:val="20"/>
        </w:rPr>
        <w:t xml:space="preserve">"Education authorities have to include children's…views in the planning of curricula" </w:t>
      </w:r>
    </w:p>
    <w:p w14:paraId="4817E0BA" w14:textId="77777777" w:rsidR="00B248F0" w:rsidRPr="00BF2994" w:rsidRDefault="00B248F0" w:rsidP="00B248F0">
      <w:pPr>
        <w:spacing w:after="0" w:line="240" w:lineRule="auto"/>
        <w:rPr>
          <w:rFonts w:ascii="Arial" w:hAnsi="Arial" w:cs="Arial"/>
          <w:i/>
          <w:sz w:val="20"/>
          <w:szCs w:val="20"/>
        </w:rPr>
      </w:pPr>
    </w:p>
    <w:p w14:paraId="57151B78" w14:textId="77777777" w:rsidR="00B248F0" w:rsidRPr="00BF2994" w:rsidRDefault="00B248F0" w:rsidP="00D30014">
      <w:pPr>
        <w:pStyle w:val="ListParagraph"/>
        <w:numPr>
          <w:ilvl w:val="0"/>
          <w:numId w:val="81"/>
        </w:numPr>
        <w:spacing w:after="0" w:line="240" w:lineRule="auto"/>
        <w:jc w:val="right"/>
        <w:rPr>
          <w:rFonts w:ascii="Arial" w:hAnsi="Arial" w:cs="Arial"/>
          <w:sz w:val="20"/>
          <w:szCs w:val="20"/>
        </w:rPr>
      </w:pPr>
      <w:r w:rsidRPr="00BF2994">
        <w:rPr>
          <w:rFonts w:ascii="Arial" w:hAnsi="Arial" w:cs="Arial"/>
          <w:sz w:val="20"/>
          <w:szCs w:val="20"/>
        </w:rPr>
        <w:t>Committee on the Rights of the Child, General Comment 12, Paragraph 107</w:t>
      </w:r>
    </w:p>
    <w:p w14:paraId="5FCBAF4C" w14:textId="77777777" w:rsidR="00B248F0" w:rsidRPr="00BF2994" w:rsidRDefault="00B248F0" w:rsidP="00D30014">
      <w:pPr>
        <w:pStyle w:val="ListParagraph"/>
        <w:numPr>
          <w:ilvl w:val="0"/>
          <w:numId w:val="81"/>
        </w:numPr>
        <w:spacing w:after="0" w:line="240" w:lineRule="auto"/>
        <w:jc w:val="right"/>
        <w:rPr>
          <w:rFonts w:ascii="Arial" w:hAnsi="Arial" w:cs="Arial"/>
          <w:sz w:val="20"/>
          <w:szCs w:val="20"/>
        </w:rPr>
      </w:pPr>
    </w:p>
    <w:p w14:paraId="2410D53F" w14:textId="77777777" w:rsidR="00B248F0" w:rsidRPr="00BF2994" w:rsidRDefault="00B248F0" w:rsidP="00B248F0">
      <w:pPr>
        <w:spacing w:after="0" w:line="240" w:lineRule="auto"/>
        <w:rPr>
          <w:rFonts w:ascii="Arial" w:hAnsi="Arial" w:cs="Arial"/>
          <w:i/>
          <w:sz w:val="20"/>
          <w:szCs w:val="20"/>
        </w:rPr>
      </w:pPr>
      <w:r w:rsidRPr="00BF2994">
        <w:rPr>
          <w:rFonts w:ascii="Arial" w:hAnsi="Arial" w:cs="Arial"/>
          <w:i/>
          <w:sz w:val="20"/>
          <w:szCs w:val="20"/>
        </w:rPr>
        <w:t>"Steady participation of children in decision-making processes should be achieved…where they freely express their views on the development and implementation of school policies and cod</w:t>
      </w:r>
      <w:r w:rsidR="00E45082" w:rsidRPr="00BF2994">
        <w:rPr>
          <w:rFonts w:ascii="Arial" w:hAnsi="Arial" w:cs="Arial"/>
          <w:i/>
          <w:sz w:val="20"/>
          <w:szCs w:val="20"/>
        </w:rPr>
        <w:t>es of behavio</w:t>
      </w:r>
      <w:r w:rsidRPr="00BF2994">
        <w:rPr>
          <w:rFonts w:ascii="Arial" w:hAnsi="Arial" w:cs="Arial"/>
          <w:i/>
          <w:sz w:val="20"/>
          <w:szCs w:val="20"/>
        </w:rPr>
        <w:t xml:space="preserve">r. These rights need to be enshrined in legislation" </w:t>
      </w:r>
    </w:p>
    <w:p w14:paraId="34D1952C" w14:textId="77777777" w:rsidR="00B248F0" w:rsidRPr="00BF2994" w:rsidRDefault="00B248F0" w:rsidP="00B248F0">
      <w:pPr>
        <w:spacing w:after="0" w:line="240" w:lineRule="auto"/>
        <w:rPr>
          <w:rFonts w:ascii="Arial" w:hAnsi="Arial" w:cs="Arial"/>
          <w:i/>
          <w:sz w:val="20"/>
          <w:szCs w:val="20"/>
        </w:rPr>
      </w:pPr>
    </w:p>
    <w:p w14:paraId="6754972B" w14:textId="77777777" w:rsidR="00E80FB5" w:rsidRPr="00BF2994" w:rsidRDefault="00E80FB5" w:rsidP="00E80FB5">
      <w:pPr>
        <w:spacing w:after="0" w:line="240" w:lineRule="auto"/>
        <w:jc w:val="right"/>
        <w:rPr>
          <w:rFonts w:ascii="Arial" w:hAnsi="Arial" w:cs="Arial"/>
          <w:sz w:val="20"/>
          <w:szCs w:val="20"/>
        </w:rPr>
      </w:pPr>
      <w:r w:rsidRPr="00BF2994">
        <w:rPr>
          <w:rFonts w:ascii="Arial" w:hAnsi="Arial" w:cs="Arial"/>
          <w:sz w:val="20"/>
          <w:szCs w:val="20"/>
        </w:rPr>
        <w:t xml:space="preserve">— </w:t>
      </w:r>
      <w:r w:rsidR="00B248F0" w:rsidRPr="00BF2994">
        <w:rPr>
          <w:rFonts w:ascii="Arial" w:hAnsi="Arial" w:cs="Arial"/>
          <w:sz w:val="20"/>
          <w:szCs w:val="20"/>
        </w:rPr>
        <w:t>Committee on the Rights of the Child</w:t>
      </w:r>
      <w:r w:rsidRPr="00BF2994">
        <w:rPr>
          <w:rFonts w:ascii="Arial" w:hAnsi="Arial" w:cs="Arial"/>
          <w:sz w:val="20"/>
          <w:szCs w:val="20"/>
        </w:rPr>
        <w:t xml:space="preserve">, </w:t>
      </w:r>
      <w:r w:rsidR="00B248F0" w:rsidRPr="00BF2994">
        <w:rPr>
          <w:rFonts w:ascii="Arial" w:hAnsi="Arial" w:cs="Arial"/>
          <w:sz w:val="20"/>
          <w:szCs w:val="20"/>
        </w:rPr>
        <w:t>General Comment 12</w:t>
      </w:r>
      <w:r w:rsidRPr="00BF2994">
        <w:rPr>
          <w:rFonts w:ascii="Arial" w:hAnsi="Arial" w:cs="Arial"/>
          <w:sz w:val="20"/>
          <w:szCs w:val="20"/>
        </w:rPr>
        <w:t>, Paragraph 1</w:t>
      </w:r>
      <w:r w:rsidR="00B248F0" w:rsidRPr="00BF2994">
        <w:rPr>
          <w:rFonts w:ascii="Arial" w:hAnsi="Arial" w:cs="Arial"/>
          <w:sz w:val="20"/>
          <w:szCs w:val="20"/>
        </w:rPr>
        <w:t>10</w:t>
      </w:r>
    </w:p>
    <w:p w14:paraId="0E029934" w14:textId="77777777" w:rsidR="00E80FB5" w:rsidRPr="00BF2994" w:rsidRDefault="00E80FB5" w:rsidP="00E80FB5">
      <w:pPr>
        <w:spacing w:after="0" w:line="240" w:lineRule="auto"/>
        <w:rPr>
          <w:rFonts w:ascii="Arial" w:hAnsi="Arial" w:cs="Arial"/>
          <w:sz w:val="20"/>
          <w:szCs w:val="20"/>
        </w:rPr>
      </w:pPr>
    </w:p>
    <w:p w14:paraId="14BC1D7C" w14:textId="77777777" w:rsidR="00E80FB5" w:rsidRPr="00BF2994" w:rsidRDefault="00E80FB5" w:rsidP="00E80FB5">
      <w:pPr>
        <w:spacing w:after="0" w:line="240" w:lineRule="auto"/>
        <w:rPr>
          <w:rFonts w:ascii="Arial" w:hAnsi="Arial" w:cs="Arial"/>
          <w:sz w:val="20"/>
          <w:szCs w:val="20"/>
        </w:rPr>
      </w:pPr>
      <w:r w:rsidRPr="00BF2994">
        <w:rPr>
          <w:rFonts w:ascii="Arial" w:hAnsi="Arial" w:cs="Arial"/>
          <w:i/>
          <w:sz w:val="20"/>
          <w:szCs w:val="20"/>
        </w:rPr>
        <w:t>See also:</w:t>
      </w:r>
      <w:r w:rsidRPr="00BF2994">
        <w:rPr>
          <w:rFonts w:ascii="Arial" w:hAnsi="Arial" w:cs="Arial"/>
          <w:sz w:val="20"/>
          <w:szCs w:val="20"/>
        </w:rPr>
        <w:t xml:space="preserve"> </w:t>
      </w:r>
      <w:r w:rsidR="00B248F0" w:rsidRPr="00BF2994">
        <w:rPr>
          <w:rFonts w:ascii="Arial" w:hAnsi="Arial" w:cs="Arial"/>
          <w:sz w:val="20"/>
          <w:szCs w:val="20"/>
        </w:rPr>
        <w:t>CRC General Comment 1.8</w:t>
      </w:r>
    </w:p>
    <w:p w14:paraId="0FC3DD5D" w14:textId="77777777" w:rsidR="00E80FB5" w:rsidRPr="00BF2994" w:rsidRDefault="00E80FB5" w:rsidP="00E80FB5">
      <w:pPr>
        <w:spacing w:after="0" w:line="240" w:lineRule="auto"/>
        <w:rPr>
          <w:rFonts w:ascii="Arial" w:hAnsi="Arial" w:cs="Arial"/>
          <w:sz w:val="20"/>
          <w:szCs w:val="20"/>
        </w:rPr>
      </w:pPr>
    </w:p>
    <w:p w14:paraId="680FFEEA" w14:textId="77777777" w:rsidR="00E80FB5" w:rsidRPr="00BF2994" w:rsidRDefault="00E80FB5" w:rsidP="00E80FB5">
      <w:pPr>
        <w:rPr>
          <w:rFonts w:ascii="Arial" w:hAnsi="Arial" w:cs="Arial"/>
          <w:b/>
          <w:sz w:val="20"/>
          <w:szCs w:val="20"/>
        </w:rPr>
      </w:pPr>
      <w:r w:rsidRPr="00BF2994">
        <w:rPr>
          <w:rFonts w:ascii="Arial" w:hAnsi="Arial" w:cs="Arial"/>
          <w:b/>
          <w:sz w:val="20"/>
          <w:szCs w:val="20"/>
        </w:rPr>
        <w:t>Guidance:</w:t>
      </w:r>
    </w:p>
    <w:p w14:paraId="48B357CF" w14:textId="77777777" w:rsidR="00E80FB5" w:rsidRPr="00BF2994" w:rsidRDefault="00E80FB5" w:rsidP="00E80FB5">
      <w:pPr>
        <w:rPr>
          <w:rFonts w:ascii="Arial" w:hAnsi="Arial" w:cs="Arial"/>
          <w:i/>
          <w:sz w:val="20"/>
          <w:szCs w:val="20"/>
        </w:rPr>
      </w:pPr>
      <w:r w:rsidRPr="00BF2994">
        <w:rPr>
          <w:rFonts w:ascii="Arial" w:hAnsi="Arial" w:cs="Arial"/>
          <w:i/>
          <w:sz w:val="20"/>
          <w:szCs w:val="20"/>
        </w:rPr>
        <w:t>Explanation:</w:t>
      </w:r>
    </w:p>
    <w:p w14:paraId="233C8342" w14:textId="776A3513" w:rsidR="00E80FB5" w:rsidRPr="00BF2994" w:rsidRDefault="009B7353" w:rsidP="00BF2994">
      <w:pPr>
        <w:ind w:left="720"/>
        <w:rPr>
          <w:rFonts w:ascii="Arial" w:hAnsi="Arial" w:cs="Arial"/>
          <w:sz w:val="20"/>
          <w:szCs w:val="20"/>
        </w:rPr>
      </w:pPr>
      <w:r w:rsidRPr="00BF2994">
        <w:rPr>
          <w:rFonts w:ascii="Arial" w:hAnsi="Arial" w:cs="Arial"/>
          <w:sz w:val="20"/>
          <w:szCs w:val="20"/>
        </w:rPr>
        <w:t>This question seeks to answer whether domestic law explicitly includes children in the education decision making process. This should include children having a voice in choosing school curriculum, deciding on school policies and establishing codes of behavior and is often done through the inclusion of children on a school leadership or governing board.</w:t>
      </w:r>
    </w:p>
    <w:p w14:paraId="63843365" w14:textId="77777777" w:rsidR="00E80FB5" w:rsidRPr="00BF2994" w:rsidRDefault="00E80FB5" w:rsidP="00E80FB5">
      <w:pPr>
        <w:rPr>
          <w:rFonts w:ascii="Arial" w:hAnsi="Arial" w:cs="Arial"/>
          <w:sz w:val="20"/>
          <w:szCs w:val="20"/>
        </w:rPr>
      </w:pPr>
      <w:r w:rsidRPr="00BF2994">
        <w:rPr>
          <w:rFonts w:ascii="Arial" w:hAnsi="Arial" w:cs="Arial"/>
          <w:i/>
          <w:sz w:val="20"/>
          <w:szCs w:val="20"/>
        </w:rPr>
        <w:t>Necessary Definitions</w:t>
      </w:r>
      <w:r w:rsidRPr="00BF2994">
        <w:rPr>
          <w:rFonts w:ascii="Arial" w:hAnsi="Arial" w:cs="Arial"/>
          <w:sz w:val="20"/>
          <w:szCs w:val="20"/>
        </w:rPr>
        <w:t>:</w:t>
      </w:r>
    </w:p>
    <w:p w14:paraId="61B4A146" w14:textId="1CA63542" w:rsidR="00571B92" w:rsidRPr="00BF2994" w:rsidRDefault="00571B92" w:rsidP="00BF2994">
      <w:pPr>
        <w:ind w:left="720"/>
        <w:rPr>
          <w:rFonts w:ascii="Arial" w:hAnsi="Arial" w:cs="Arial"/>
          <w:sz w:val="20"/>
          <w:szCs w:val="20"/>
        </w:rPr>
      </w:pPr>
      <w:r w:rsidRPr="00BF2994">
        <w:rPr>
          <w:rFonts w:ascii="Arial" w:hAnsi="Arial" w:cs="Arial"/>
          <w:sz w:val="20"/>
          <w:szCs w:val="20"/>
        </w:rPr>
        <w:t>“School Curricula” includes the curricula chosen by the school to address the national curriculum and meet educational standards.</w:t>
      </w:r>
    </w:p>
    <w:p w14:paraId="699BF6BC" w14:textId="71EE24F8" w:rsidR="00E80FB5" w:rsidRPr="00BF2994" w:rsidRDefault="00E45082" w:rsidP="00BF2994">
      <w:pPr>
        <w:ind w:left="720"/>
        <w:rPr>
          <w:rFonts w:ascii="Arial" w:hAnsi="Arial" w:cs="Arial"/>
          <w:sz w:val="20"/>
          <w:szCs w:val="20"/>
        </w:rPr>
      </w:pPr>
      <w:r w:rsidRPr="00BF2994">
        <w:rPr>
          <w:rFonts w:ascii="Arial" w:hAnsi="Arial" w:cs="Arial"/>
          <w:sz w:val="20"/>
          <w:szCs w:val="20"/>
        </w:rPr>
        <w:t xml:space="preserve">“Codes of Behavior” </w:t>
      </w:r>
      <w:r w:rsidR="00571B92" w:rsidRPr="00BF2994">
        <w:rPr>
          <w:rFonts w:ascii="Arial" w:hAnsi="Arial" w:cs="Arial"/>
          <w:sz w:val="20"/>
          <w:szCs w:val="20"/>
        </w:rPr>
        <w:t>i</w:t>
      </w:r>
      <w:r w:rsidR="00B96D55" w:rsidRPr="00BF2994">
        <w:rPr>
          <w:rFonts w:ascii="Arial" w:hAnsi="Arial" w:cs="Arial"/>
          <w:sz w:val="20"/>
          <w:szCs w:val="20"/>
        </w:rPr>
        <w:t>s defined as the set of rules established by school leaders – including administration, teachers, and students – th</w:t>
      </w:r>
      <w:r w:rsidRPr="00BF2994">
        <w:rPr>
          <w:rFonts w:ascii="Arial" w:hAnsi="Arial" w:cs="Arial"/>
          <w:sz w:val="20"/>
          <w:szCs w:val="20"/>
        </w:rPr>
        <w:t>at regulate appropriate behavio</w:t>
      </w:r>
      <w:r w:rsidR="00B96D55" w:rsidRPr="00BF2994">
        <w:rPr>
          <w:rFonts w:ascii="Arial" w:hAnsi="Arial" w:cs="Arial"/>
          <w:sz w:val="20"/>
          <w:szCs w:val="20"/>
        </w:rPr>
        <w:t>r at school or while conducting school business.</w:t>
      </w:r>
    </w:p>
    <w:p w14:paraId="1F557140" w14:textId="77777777" w:rsidR="00E80FB5" w:rsidRPr="00BF2994" w:rsidRDefault="00E80FB5" w:rsidP="00E80FB5">
      <w:pPr>
        <w:rPr>
          <w:rFonts w:ascii="Arial" w:hAnsi="Arial" w:cs="Arial"/>
          <w:i/>
          <w:sz w:val="20"/>
          <w:szCs w:val="20"/>
        </w:rPr>
      </w:pPr>
      <w:r w:rsidRPr="00BF2994">
        <w:rPr>
          <w:rFonts w:ascii="Arial" w:hAnsi="Arial" w:cs="Arial"/>
          <w:i/>
          <w:sz w:val="20"/>
          <w:szCs w:val="20"/>
        </w:rPr>
        <w:t>Examples:</w:t>
      </w:r>
    </w:p>
    <w:p w14:paraId="2BE66DC2" w14:textId="278DFABA" w:rsidR="00E80FB5" w:rsidRPr="00BF2994" w:rsidRDefault="004307C1" w:rsidP="00BF2994">
      <w:pPr>
        <w:ind w:left="720"/>
        <w:rPr>
          <w:rFonts w:ascii="Arial" w:hAnsi="Arial" w:cs="Arial"/>
          <w:sz w:val="20"/>
          <w:szCs w:val="20"/>
        </w:rPr>
      </w:pPr>
      <w:r w:rsidRPr="00BF2994">
        <w:rPr>
          <w:rFonts w:ascii="Arial" w:hAnsi="Arial" w:cs="Arial"/>
          <w:sz w:val="20"/>
          <w:szCs w:val="20"/>
        </w:rPr>
        <w:t>See “Basis” above.</w:t>
      </w:r>
    </w:p>
    <w:p w14:paraId="420D6638" w14:textId="77777777" w:rsidR="00E80FB5" w:rsidRPr="00BF2994" w:rsidRDefault="00E80FB5" w:rsidP="00E80FB5">
      <w:pPr>
        <w:rPr>
          <w:rFonts w:ascii="Arial" w:hAnsi="Arial" w:cs="Arial"/>
          <w:sz w:val="20"/>
          <w:szCs w:val="20"/>
        </w:rPr>
      </w:pPr>
      <w:r w:rsidRPr="00BF2994">
        <w:rPr>
          <w:rFonts w:ascii="Arial" w:hAnsi="Arial" w:cs="Arial"/>
          <w:i/>
          <w:sz w:val="20"/>
          <w:szCs w:val="20"/>
        </w:rPr>
        <w:t>Appropriate Supporting Documentation</w:t>
      </w:r>
      <w:r w:rsidRPr="00BF2994">
        <w:rPr>
          <w:rFonts w:ascii="Arial" w:hAnsi="Arial" w:cs="Arial"/>
          <w:sz w:val="20"/>
          <w:szCs w:val="20"/>
        </w:rPr>
        <w:t xml:space="preserve">: </w:t>
      </w:r>
    </w:p>
    <w:p w14:paraId="17175BC5" w14:textId="77777777" w:rsidR="00DA538D" w:rsidRPr="00BF2994" w:rsidRDefault="00DA538D" w:rsidP="00BF2994">
      <w:pPr>
        <w:ind w:left="720"/>
        <w:rPr>
          <w:rFonts w:ascii="Arial" w:hAnsi="Arial" w:cs="Arial"/>
          <w:sz w:val="20"/>
          <w:szCs w:val="20"/>
        </w:rPr>
      </w:pPr>
      <w:r w:rsidRPr="00BF2994">
        <w:rPr>
          <w:rFonts w:ascii="Arial" w:hAnsi="Arial" w:cs="Arial"/>
          <w:sz w:val="20"/>
          <w:szCs w:val="20"/>
        </w:rPr>
        <w:t>Acceptable supporting documents include domestic law such as a national constitution or education act.</w:t>
      </w:r>
    </w:p>
    <w:p w14:paraId="0FA78BBF" w14:textId="77777777" w:rsidR="00BF2994" w:rsidRDefault="00E80FB5" w:rsidP="00E80FB5">
      <w:pPr>
        <w:rPr>
          <w:rFonts w:ascii="Arial" w:hAnsi="Arial" w:cs="Arial"/>
          <w:sz w:val="20"/>
          <w:szCs w:val="20"/>
        </w:rPr>
      </w:pPr>
      <w:r w:rsidRPr="00BF2994">
        <w:rPr>
          <w:rFonts w:ascii="Arial" w:hAnsi="Arial" w:cs="Arial"/>
          <w:i/>
          <w:sz w:val="20"/>
          <w:szCs w:val="20"/>
        </w:rPr>
        <w:t>Potential Data Sources</w:t>
      </w:r>
      <w:r w:rsidRPr="00BF2994">
        <w:rPr>
          <w:rFonts w:ascii="Arial" w:hAnsi="Arial" w:cs="Arial"/>
          <w:sz w:val="20"/>
          <w:szCs w:val="20"/>
        </w:rPr>
        <w:t xml:space="preserve">: </w:t>
      </w:r>
    </w:p>
    <w:p w14:paraId="76285DD8" w14:textId="29A8E160" w:rsidR="00E80FB5" w:rsidRPr="00BF2994" w:rsidRDefault="008647CC" w:rsidP="00BF2994">
      <w:pPr>
        <w:ind w:left="720"/>
        <w:rPr>
          <w:rFonts w:ascii="Arial" w:hAnsi="Arial" w:cs="Arial"/>
          <w:sz w:val="20"/>
          <w:szCs w:val="20"/>
        </w:rPr>
      </w:pPr>
      <w:r w:rsidRPr="00BF2994">
        <w:rPr>
          <w:rFonts w:ascii="Arial" w:hAnsi="Arial" w:cs="Arial"/>
          <w:sz w:val="20"/>
          <w:szCs w:val="20"/>
        </w:rPr>
        <w:t xml:space="preserve">Ministry of Education, Official government website, </w:t>
      </w:r>
      <w:r w:rsidR="00BA72E9" w:rsidRPr="00BF2994">
        <w:rPr>
          <w:rFonts w:ascii="Arial" w:hAnsi="Arial" w:cs="Arial"/>
          <w:sz w:val="20"/>
          <w:szCs w:val="20"/>
        </w:rPr>
        <w:t>UNESCO Database on the Right to Education (</w:t>
      </w:r>
      <w:hyperlink r:id="rId139" w:history="1">
        <w:r w:rsidR="00BA72E9" w:rsidRPr="00BF2994">
          <w:rPr>
            <w:rStyle w:val="Hyperlink"/>
            <w:rFonts w:ascii="Arial" w:hAnsi="Arial" w:cs="Arial"/>
            <w:sz w:val="20"/>
            <w:szCs w:val="20"/>
          </w:rPr>
          <w:t>http://www.unesco.org/education/edurights/index.php?action=home&amp;lng=en</w:t>
        </w:r>
      </w:hyperlink>
      <w:r w:rsidR="00BA72E9" w:rsidRPr="00BF2994">
        <w:rPr>
          <w:rFonts w:ascii="Arial" w:hAnsi="Arial" w:cs="Arial"/>
          <w:sz w:val="20"/>
          <w:szCs w:val="20"/>
        </w:rPr>
        <w:t xml:space="preserve">), Searchable List of Constitutions Worldwide at </w:t>
      </w:r>
      <w:hyperlink r:id="rId140" w:history="1">
        <w:r w:rsidR="00BA72E9" w:rsidRPr="00BF2994">
          <w:rPr>
            <w:rStyle w:val="Hyperlink"/>
            <w:rFonts w:ascii="Arial" w:hAnsi="Arial" w:cs="Arial"/>
            <w:sz w:val="20"/>
            <w:szCs w:val="20"/>
          </w:rPr>
          <w:t>https://www.constituteproject.org/</w:t>
        </w:r>
      </w:hyperlink>
      <w:r w:rsidR="00BA72E9" w:rsidRPr="00BF2994">
        <w:rPr>
          <w:rFonts w:ascii="Arial" w:hAnsi="Arial" w:cs="Arial"/>
          <w:sz w:val="20"/>
          <w:szCs w:val="20"/>
        </w:rPr>
        <w:t xml:space="preserve"> , Right to Education Project – Where to Find Information (</w:t>
      </w:r>
      <w:hyperlink r:id="rId141" w:history="1">
        <w:r w:rsidR="00BA72E9" w:rsidRPr="00BF2994">
          <w:rPr>
            <w:rStyle w:val="Hyperlink"/>
            <w:rFonts w:ascii="Arial" w:hAnsi="Arial" w:cs="Arial"/>
            <w:sz w:val="20"/>
            <w:szCs w:val="20"/>
          </w:rPr>
          <w:t>http://www.right-to-education.org/page/where-find-information</w:t>
        </w:r>
      </w:hyperlink>
      <w:r w:rsidR="00BF2994">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E80FB5" w:rsidRPr="00E01B9E" w14:paraId="421246B1" w14:textId="77777777" w:rsidTr="0072005A">
        <w:tc>
          <w:tcPr>
            <w:tcW w:w="7315" w:type="dxa"/>
            <w:tcBorders>
              <w:top w:val="single" w:sz="4" w:space="0" w:color="auto"/>
            </w:tcBorders>
          </w:tcPr>
          <w:p w14:paraId="05A51A0A" w14:textId="77777777" w:rsidR="00E80FB5" w:rsidRPr="00E01B9E" w:rsidRDefault="00E80FB5" w:rsidP="001737F3">
            <w:pPr>
              <w:rPr>
                <w:rFonts w:ascii="Arial" w:hAnsi="Arial" w:cs="Arial"/>
                <w:b/>
              </w:rPr>
            </w:pPr>
            <w:r>
              <w:rPr>
                <w:rFonts w:ascii="Arial" w:hAnsi="Arial" w:cs="Arial"/>
                <w:b/>
              </w:rPr>
              <w:t>Question 4.2.1</w:t>
            </w:r>
          </w:p>
        </w:tc>
        <w:tc>
          <w:tcPr>
            <w:tcW w:w="2250" w:type="dxa"/>
            <w:tcBorders>
              <w:top w:val="single" w:sz="4" w:space="0" w:color="auto"/>
            </w:tcBorders>
          </w:tcPr>
          <w:p w14:paraId="29E49AC5" w14:textId="77777777" w:rsidR="00E80FB5" w:rsidRPr="00E01B9E" w:rsidRDefault="00E80FB5" w:rsidP="001737F3">
            <w:pPr>
              <w:rPr>
                <w:rFonts w:ascii="Arial" w:hAnsi="Arial" w:cs="Arial"/>
                <w:b/>
              </w:rPr>
            </w:pPr>
            <w:r w:rsidRPr="00E01B9E">
              <w:rPr>
                <w:rFonts w:ascii="Arial" w:hAnsi="Arial" w:cs="Arial"/>
                <w:b/>
              </w:rPr>
              <w:t>Response</w:t>
            </w:r>
          </w:p>
        </w:tc>
      </w:tr>
      <w:tr w:rsidR="00E80FB5" w:rsidRPr="00E01B9E" w14:paraId="7F197C57" w14:textId="77777777" w:rsidTr="0072005A">
        <w:tc>
          <w:tcPr>
            <w:tcW w:w="7315" w:type="dxa"/>
          </w:tcPr>
          <w:p w14:paraId="522EC6F2" w14:textId="77777777" w:rsidR="00E80FB5" w:rsidRPr="000222DB" w:rsidRDefault="00E80FB5" w:rsidP="00E80FB5">
            <w:pPr>
              <w:rPr>
                <w:rFonts w:ascii="Arial" w:hAnsi="Arial" w:cs="Arial"/>
                <w:b/>
                <w:sz w:val="20"/>
                <w:szCs w:val="20"/>
              </w:rPr>
            </w:pPr>
            <w:r w:rsidRPr="000222DB">
              <w:rPr>
                <w:rFonts w:ascii="Arial" w:hAnsi="Arial" w:cs="Arial"/>
                <w:b/>
                <w:sz w:val="20"/>
                <w:szCs w:val="20"/>
              </w:rPr>
              <w:t>Do domestic laws include children in the decision making process of school curricula, school policies, and codes of behavior?</w:t>
            </w:r>
          </w:p>
          <w:p w14:paraId="6793192A" w14:textId="77777777" w:rsidR="00E80FB5" w:rsidRPr="000222DB" w:rsidRDefault="00E80FB5" w:rsidP="001737F3">
            <w:pPr>
              <w:rPr>
                <w:rFonts w:ascii="Arial" w:hAnsi="Arial" w:cs="Arial"/>
                <w:sz w:val="20"/>
                <w:szCs w:val="20"/>
              </w:rPr>
            </w:pPr>
          </w:p>
          <w:p w14:paraId="113945A4" w14:textId="77777777" w:rsidR="00E80FB5" w:rsidRPr="000222DB" w:rsidRDefault="00B248F0" w:rsidP="00D30014">
            <w:pPr>
              <w:pStyle w:val="ListParagraph"/>
              <w:numPr>
                <w:ilvl w:val="0"/>
                <w:numId w:val="44"/>
              </w:numPr>
              <w:rPr>
                <w:rFonts w:ascii="Arial" w:hAnsi="Arial" w:cs="Arial"/>
                <w:sz w:val="20"/>
                <w:szCs w:val="20"/>
              </w:rPr>
            </w:pPr>
            <w:r w:rsidRPr="000222DB">
              <w:rPr>
                <w:rFonts w:ascii="Arial" w:hAnsi="Arial" w:cs="Arial"/>
                <w:sz w:val="20"/>
                <w:szCs w:val="20"/>
              </w:rPr>
              <w:t>Yes</w:t>
            </w:r>
          </w:p>
          <w:p w14:paraId="5D314ED6" w14:textId="77777777" w:rsidR="00B248F0" w:rsidRPr="000222DB" w:rsidRDefault="00B248F0" w:rsidP="00B248F0">
            <w:pPr>
              <w:rPr>
                <w:rFonts w:ascii="Arial" w:hAnsi="Arial" w:cs="Arial"/>
                <w:sz w:val="20"/>
                <w:szCs w:val="20"/>
              </w:rPr>
            </w:pPr>
          </w:p>
          <w:p w14:paraId="47AA52AA" w14:textId="77777777" w:rsidR="00B248F0" w:rsidRPr="000222DB" w:rsidRDefault="00B248F0" w:rsidP="00D30014">
            <w:pPr>
              <w:pStyle w:val="ListParagraph"/>
              <w:numPr>
                <w:ilvl w:val="0"/>
                <w:numId w:val="44"/>
              </w:numPr>
              <w:rPr>
                <w:rFonts w:ascii="Arial" w:hAnsi="Arial" w:cs="Arial"/>
                <w:sz w:val="20"/>
                <w:szCs w:val="20"/>
              </w:rPr>
            </w:pPr>
            <w:r w:rsidRPr="000222DB">
              <w:rPr>
                <w:rFonts w:ascii="Arial" w:hAnsi="Arial" w:cs="Arial"/>
                <w:sz w:val="20"/>
                <w:szCs w:val="20"/>
              </w:rPr>
              <w:t>No</w:t>
            </w:r>
          </w:p>
          <w:p w14:paraId="6C322550" w14:textId="77777777" w:rsidR="00B248F0" w:rsidRPr="000222DB" w:rsidRDefault="00B248F0" w:rsidP="00B248F0">
            <w:pPr>
              <w:pStyle w:val="ListParagraph"/>
              <w:rPr>
                <w:rFonts w:ascii="Arial" w:hAnsi="Arial" w:cs="Arial"/>
                <w:sz w:val="20"/>
                <w:szCs w:val="20"/>
              </w:rPr>
            </w:pPr>
          </w:p>
          <w:p w14:paraId="5ACE5AEF" w14:textId="77777777" w:rsidR="00E80FB5" w:rsidRPr="00475144" w:rsidRDefault="00B248F0" w:rsidP="00D30014">
            <w:pPr>
              <w:pStyle w:val="ListParagraph"/>
              <w:numPr>
                <w:ilvl w:val="0"/>
                <w:numId w:val="44"/>
              </w:numPr>
              <w:rPr>
                <w:rFonts w:ascii="Arial" w:hAnsi="Arial" w:cs="Arial"/>
                <w:sz w:val="20"/>
                <w:szCs w:val="20"/>
              </w:rPr>
            </w:pPr>
            <w:r w:rsidRPr="000222DB">
              <w:rPr>
                <w:rFonts w:ascii="Arial" w:hAnsi="Arial" w:cs="Arial"/>
                <w:sz w:val="20"/>
                <w:szCs w:val="20"/>
              </w:rPr>
              <w:t>Not applicable/other (please comment)</w:t>
            </w:r>
          </w:p>
        </w:tc>
        <w:tc>
          <w:tcPr>
            <w:tcW w:w="2250" w:type="dxa"/>
          </w:tcPr>
          <w:p w14:paraId="398359D1" w14:textId="77777777" w:rsidR="00E80FB5" w:rsidRPr="00E01B9E" w:rsidRDefault="00E80FB5" w:rsidP="001737F3">
            <w:pPr>
              <w:rPr>
                <w:rFonts w:ascii="Arial" w:hAnsi="Arial" w:cs="Arial"/>
              </w:rPr>
            </w:pPr>
          </w:p>
        </w:tc>
      </w:tr>
      <w:tr w:rsidR="00E80FB5" w:rsidRPr="00E01B9E" w14:paraId="70ECF34A" w14:textId="77777777" w:rsidTr="0072005A">
        <w:tc>
          <w:tcPr>
            <w:tcW w:w="9565" w:type="dxa"/>
            <w:gridSpan w:val="2"/>
          </w:tcPr>
          <w:p w14:paraId="0FC41882" w14:textId="77777777" w:rsidR="00E80FB5" w:rsidRPr="00704AC0" w:rsidRDefault="00E80FB5" w:rsidP="001737F3">
            <w:pPr>
              <w:rPr>
                <w:rFonts w:ascii="Arial" w:hAnsi="Arial" w:cs="Arial"/>
                <w:b/>
              </w:rPr>
            </w:pPr>
            <w:r w:rsidRPr="00E01B9E">
              <w:rPr>
                <w:rFonts w:ascii="Arial" w:hAnsi="Arial" w:cs="Arial"/>
                <w:b/>
              </w:rPr>
              <w:t>Supporting document/citation:</w:t>
            </w:r>
          </w:p>
        </w:tc>
      </w:tr>
      <w:tr w:rsidR="00E80FB5" w:rsidRPr="00E01B9E" w14:paraId="6E264255" w14:textId="77777777" w:rsidTr="0072005A">
        <w:tc>
          <w:tcPr>
            <w:tcW w:w="9565" w:type="dxa"/>
            <w:gridSpan w:val="2"/>
          </w:tcPr>
          <w:p w14:paraId="4D3E4356" w14:textId="77777777" w:rsidR="00E80FB5" w:rsidRPr="00E01B9E" w:rsidRDefault="00E80FB5" w:rsidP="001737F3">
            <w:pPr>
              <w:rPr>
                <w:rFonts w:ascii="Arial" w:hAnsi="Arial" w:cs="Arial"/>
              </w:rPr>
            </w:pPr>
          </w:p>
          <w:p w14:paraId="68AA11FB" w14:textId="77777777" w:rsidR="00E80FB5" w:rsidRPr="00E01B9E" w:rsidRDefault="00E80FB5" w:rsidP="001737F3">
            <w:pPr>
              <w:rPr>
                <w:rFonts w:ascii="Arial" w:hAnsi="Arial" w:cs="Arial"/>
              </w:rPr>
            </w:pPr>
          </w:p>
          <w:p w14:paraId="5F80BEEC" w14:textId="77777777" w:rsidR="00E80FB5" w:rsidRPr="00E01B9E" w:rsidRDefault="00E80FB5" w:rsidP="001737F3">
            <w:pPr>
              <w:rPr>
                <w:rFonts w:ascii="Arial" w:hAnsi="Arial" w:cs="Arial"/>
              </w:rPr>
            </w:pPr>
          </w:p>
          <w:p w14:paraId="69293D6C" w14:textId="77777777" w:rsidR="00E80FB5" w:rsidRPr="00E01B9E" w:rsidRDefault="00E80FB5" w:rsidP="001737F3">
            <w:pPr>
              <w:rPr>
                <w:rFonts w:ascii="Arial" w:hAnsi="Arial" w:cs="Arial"/>
              </w:rPr>
            </w:pPr>
          </w:p>
        </w:tc>
      </w:tr>
      <w:tr w:rsidR="00E80FB5" w:rsidRPr="00B7798C" w14:paraId="39A6A724" w14:textId="77777777" w:rsidTr="0072005A">
        <w:tc>
          <w:tcPr>
            <w:tcW w:w="9565" w:type="dxa"/>
            <w:gridSpan w:val="2"/>
          </w:tcPr>
          <w:p w14:paraId="4CCB9883" w14:textId="77777777" w:rsidR="00E80FB5" w:rsidRPr="00B7798C" w:rsidRDefault="00E80FB5" w:rsidP="001737F3">
            <w:pPr>
              <w:rPr>
                <w:rFonts w:ascii="Arial" w:hAnsi="Arial" w:cs="Arial"/>
                <w:b/>
              </w:rPr>
            </w:pPr>
            <w:r w:rsidRPr="00B7798C">
              <w:rPr>
                <w:rFonts w:ascii="Arial" w:hAnsi="Arial" w:cs="Arial"/>
                <w:b/>
              </w:rPr>
              <w:t>Researcher comment:</w:t>
            </w:r>
          </w:p>
        </w:tc>
      </w:tr>
      <w:tr w:rsidR="00E80FB5" w:rsidRPr="00E01B9E" w14:paraId="29B5FD30" w14:textId="77777777" w:rsidTr="0072005A">
        <w:tc>
          <w:tcPr>
            <w:tcW w:w="9565" w:type="dxa"/>
            <w:gridSpan w:val="2"/>
          </w:tcPr>
          <w:p w14:paraId="4966E9D8" w14:textId="77777777" w:rsidR="00E80FB5" w:rsidRPr="00E01B9E" w:rsidRDefault="00E80FB5" w:rsidP="001737F3">
            <w:pPr>
              <w:rPr>
                <w:rFonts w:ascii="Arial" w:hAnsi="Arial" w:cs="Arial"/>
              </w:rPr>
            </w:pPr>
          </w:p>
          <w:p w14:paraId="0C25CE2D" w14:textId="77777777" w:rsidR="00E80FB5" w:rsidRPr="00E01B9E" w:rsidRDefault="00E80FB5" w:rsidP="001737F3">
            <w:pPr>
              <w:rPr>
                <w:rFonts w:ascii="Arial" w:hAnsi="Arial" w:cs="Arial"/>
              </w:rPr>
            </w:pPr>
          </w:p>
          <w:p w14:paraId="21634B7F" w14:textId="77777777" w:rsidR="00E80FB5" w:rsidRPr="00E01B9E" w:rsidRDefault="00E80FB5" w:rsidP="001737F3">
            <w:pPr>
              <w:rPr>
                <w:rFonts w:ascii="Arial" w:hAnsi="Arial" w:cs="Arial"/>
              </w:rPr>
            </w:pPr>
          </w:p>
          <w:p w14:paraId="795414FC" w14:textId="77777777" w:rsidR="00E80FB5" w:rsidRPr="00E01B9E" w:rsidRDefault="00E80FB5" w:rsidP="001737F3">
            <w:pPr>
              <w:rPr>
                <w:rFonts w:ascii="Arial" w:hAnsi="Arial" w:cs="Arial"/>
              </w:rPr>
            </w:pPr>
          </w:p>
        </w:tc>
      </w:tr>
      <w:tr w:rsidR="00E80FB5" w:rsidRPr="00B7798C" w14:paraId="44F6CFC8" w14:textId="77777777" w:rsidTr="0072005A">
        <w:tc>
          <w:tcPr>
            <w:tcW w:w="9565" w:type="dxa"/>
            <w:gridSpan w:val="2"/>
          </w:tcPr>
          <w:p w14:paraId="45BED4CE" w14:textId="77777777" w:rsidR="00E80FB5" w:rsidRPr="00B7798C" w:rsidRDefault="00E80FB5"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E80FB5" w:rsidRPr="00E01B9E" w14:paraId="30CA524F" w14:textId="77777777" w:rsidTr="0072005A">
        <w:tc>
          <w:tcPr>
            <w:tcW w:w="9565" w:type="dxa"/>
            <w:gridSpan w:val="2"/>
          </w:tcPr>
          <w:p w14:paraId="4B8E098B" w14:textId="77777777" w:rsidR="00E80FB5" w:rsidRPr="00E01B9E" w:rsidRDefault="00E80FB5" w:rsidP="001737F3">
            <w:pPr>
              <w:rPr>
                <w:rFonts w:ascii="Arial" w:hAnsi="Arial" w:cs="Arial"/>
              </w:rPr>
            </w:pPr>
          </w:p>
          <w:p w14:paraId="2310E3D4" w14:textId="77777777" w:rsidR="00E80FB5" w:rsidRPr="00E01B9E" w:rsidRDefault="00E80FB5" w:rsidP="001737F3">
            <w:pPr>
              <w:rPr>
                <w:rFonts w:ascii="Arial" w:hAnsi="Arial" w:cs="Arial"/>
              </w:rPr>
            </w:pPr>
          </w:p>
          <w:p w14:paraId="5A00F6AF" w14:textId="77777777" w:rsidR="00E80FB5" w:rsidRPr="00E01B9E" w:rsidRDefault="00E80FB5" w:rsidP="001737F3">
            <w:pPr>
              <w:rPr>
                <w:rFonts w:ascii="Arial" w:hAnsi="Arial" w:cs="Arial"/>
              </w:rPr>
            </w:pPr>
          </w:p>
          <w:p w14:paraId="72047A07" w14:textId="77777777" w:rsidR="00E80FB5" w:rsidRPr="00E01B9E" w:rsidRDefault="00E80FB5" w:rsidP="001737F3">
            <w:pPr>
              <w:rPr>
                <w:rFonts w:ascii="Arial" w:hAnsi="Arial" w:cs="Arial"/>
              </w:rPr>
            </w:pPr>
          </w:p>
        </w:tc>
      </w:tr>
      <w:tr w:rsidR="00E80FB5" w:rsidRPr="00B7798C" w14:paraId="768729DB" w14:textId="77777777" w:rsidTr="0072005A">
        <w:tc>
          <w:tcPr>
            <w:tcW w:w="9565" w:type="dxa"/>
            <w:gridSpan w:val="2"/>
          </w:tcPr>
          <w:p w14:paraId="5CC46C9A" w14:textId="77777777" w:rsidR="00E80FB5" w:rsidRPr="00B7798C" w:rsidRDefault="00E80FB5"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E80FB5" w:rsidRPr="00E01B9E" w14:paraId="167DD333" w14:textId="77777777" w:rsidTr="0072005A">
        <w:tc>
          <w:tcPr>
            <w:tcW w:w="9565" w:type="dxa"/>
            <w:gridSpan w:val="2"/>
          </w:tcPr>
          <w:p w14:paraId="3A5DB590" w14:textId="77777777" w:rsidR="00E80FB5" w:rsidRPr="00E01B9E" w:rsidRDefault="00E80FB5" w:rsidP="001737F3">
            <w:pPr>
              <w:rPr>
                <w:rFonts w:ascii="Arial" w:hAnsi="Arial" w:cs="Arial"/>
              </w:rPr>
            </w:pPr>
          </w:p>
          <w:p w14:paraId="380B2AA8" w14:textId="77777777" w:rsidR="00E80FB5" w:rsidRPr="00E01B9E" w:rsidRDefault="00E80FB5" w:rsidP="001737F3">
            <w:pPr>
              <w:rPr>
                <w:rFonts w:ascii="Arial" w:hAnsi="Arial" w:cs="Arial"/>
              </w:rPr>
            </w:pPr>
          </w:p>
          <w:p w14:paraId="1F70449A" w14:textId="77777777" w:rsidR="00E80FB5" w:rsidRPr="00E01B9E" w:rsidRDefault="00E80FB5" w:rsidP="001737F3">
            <w:pPr>
              <w:rPr>
                <w:rFonts w:ascii="Arial" w:hAnsi="Arial" w:cs="Arial"/>
              </w:rPr>
            </w:pPr>
          </w:p>
          <w:p w14:paraId="31048C0E" w14:textId="77777777" w:rsidR="00E80FB5" w:rsidRPr="00E01B9E" w:rsidRDefault="00E80FB5" w:rsidP="001737F3">
            <w:pPr>
              <w:rPr>
                <w:rFonts w:ascii="Arial" w:hAnsi="Arial" w:cs="Arial"/>
              </w:rPr>
            </w:pPr>
          </w:p>
        </w:tc>
      </w:tr>
      <w:tr w:rsidR="00E80FB5" w:rsidRPr="00B7798C" w14:paraId="71E191B9" w14:textId="77777777" w:rsidTr="0072005A">
        <w:tc>
          <w:tcPr>
            <w:tcW w:w="9565" w:type="dxa"/>
            <w:gridSpan w:val="2"/>
          </w:tcPr>
          <w:p w14:paraId="741C0465" w14:textId="77777777" w:rsidR="00E80FB5" w:rsidRPr="00B7798C" w:rsidRDefault="00E80FB5" w:rsidP="001737F3">
            <w:pPr>
              <w:rPr>
                <w:rFonts w:ascii="Arial" w:hAnsi="Arial" w:cs="Arial"/>
                <w:b/>
              </w:rPr>
            </w:pPr>
            <w:r w:rsidRPr="00B7798C">
              <w:rPr>
                <w:rFonts w:ascii="Arial" w:hAnsi="Arial" w:cs="Arial"/>
                <w:b/>
              </w:rPr>
              <w:t xml:space="preserve">Government comment: </w:t>
            </w:r>
          </w:p>
        </w:tc>
      </w:tr>
      <w:tr w:rsidR="00E80FB5" w:rsidRPr="00E01B9E" w14:paraId="25EF334C" w14:textId="77777777" w:rsidTr="0072005A">
        <w:tc>
          <w:tcPr>
            <w:tcW w:w="9565" w:type="dxa"/>
            <w:gridSpan w:val="2"/>
          </w:tcPr>
          <w:p w14:paraId="75A049EF" w14:textId="77777777" w:rsidR="00E80FB5" w:rsidRPr="00E01B9E" w:rsidRDefault="00E80FB5" w:rsidP="001737F3">
            <w:pPr>
              <w:rPr>
                <w:rFonts w:ascii="Arial" w:hAnsi="Arial" w:cs="Arial"/>
              </w:rPr>
            </w:pPr>
          </w:p>
          <w:p w14:paraId="21414D0A" w14:textId="77777777" w:rsidR="00E80FB5" w:rsidRPr="00E01B9E" w:rsidRDefault="00E80FB5" w:rsidP="001737F3">
            <w:pPr>
              <w:rPr>
                <w:rFonts w:ascii="Arial" w:hAnsi="Arial" w:cs="Arial"/>
              </w:rPr>
            </w:pPr>
          </w:p>
          <w:p w14:paraId="61352BCF" w14:textId="77777777" w:rsidR="00E80FB5" w:rsidRPr="00E01B9E" w:rsidRDefault="00E80FB5" w:rsidP="001737F3">
            <w:pPr>
              <w:rPr>
                <w:rFonts w:ascii="Arial" w:hAnsi="Arial" w:cs="Arial"/>
              </w:rPr>
            </w:pPr>
          </w:p>
          <w:p w14:paraId="4FDE805C" w14:textId="77777777" w:rsidR="00E80FB5" w:rsidRPr="00E01B9E" w:rsidRDefault="00E80FB5" w:rsidP="001737F3">
            <w:pPr>
              <w:rPr>
                <w:rFonts w:ascii="Arial" w:hAnsi="Arial" w:cs="Arial"/>
              </w:rPr>
            </w:pPr>
          </w:p>
        </w:tc>
      </w:tr>
      <w:tr w:rsidR="00E80FB5" w:rsidRPr="00B7798C" w14:paraId="78793814" w14:textId="77777777" w:rsidTr="0072005A">
        <w:tc>
          <w:tcPr>
            <w:tcW w:w="9565" w:type="dxa"/>
            <w:gridSpan w:val="2"/>
          </w:tcPr>
          <w:p w14:paraId="648FB756" w14:textId="77777777" w:rsidR="00E80FB5" w:rsidRPr="00B7798C" w:rsidRDefault="00E80FB5" w:rsidP="001737F3">
            <w:pPr>
              <w:rPr>
                <w:rFonts w:ascii="Arial" w:hAnsi="Arial" w:cs="Arial"/>
                <w:b/>
              </w:rPr>
            </w:pPr>
            <w:r w:rsidRPr="00B7798C">
              <w:rPr>
                <w:rFonts w:ascii="Arial" w:hAnsi="Arial" w:cs="Arial"/>
                <w:b/>
              </w:rPr>
              <w:t>RESULTS Educational Fund comment:</w:t>
            </w:r>
          </w:p>
        </w:tc>
      </w:tr>
      <w:tr w:rsidR="00E80FB5" w:rsidRPr="00E01B9E" w14:paraId="64A2ECDA" w14:textId="77777777" w:rsidTr="0072005A">
        <w:trPr>
          <w:trHeight w:val="910"/>
        </w:trPr>
        <w:tc>
          <w:tcPr>
            <w:tcW w:w="9565" w:type="dxa"/>
            <w:gridSpan w:val="2"/>
          </w:tcPr>
          <w:p w14:paraId="5D694F4D" w14:textId="77777777" w:rsidR="00E80FB5" w:rsidRPr="00E01B9E" w:rsidRDefault="00E80FB5" w:rsidP="001737F3">
            <w:pPr>
              <w:rPr>
                <w:rFonts w:ascii="Arial" w:hAnsi="Arial" w:cs="Arial"/>
              </w:rPr>
            </w:pPr>
          </w:p>
          <w:p w14:paraId="2C141683" w14:textId="77777777" w:rsidR="00E80FB5" w:rsidRPr="00E01B9E" w:rsidRDefault="00E80FB5" w:rsidP="001737F3">
            <w:pPr>
              <w:rPr>
                <w:rFonts w:ascii="Arial" w:hAnsi="Arial" w:cs="Arial"/>
              </w:rPr>
            </w:pPr>
          </w:p>
          <w:p w14:paraId="19B07BC1" w14:textId="77777777" w:rsidR="00E80FB5" w:rsidRPr="00E01B9E" w:rsidRDefault="00E80FB5" w:rsidP="001737F3">
            <w:pPr>
              <w:rPr>
                <w:rFonts w:ascii="Arial" w:hAnsi="Arial" w:cs="Arial"/>
              </w:rPr>
            </w:pPr>
          </w:p>
          <w:p w14:paraId="22885EA0" w14:textId="77777777" w:rsidR="00E80FB5" w:rsidRPr="00E01B9E" w:rsidRDefault="00E80FB5" w:rsidP="001737F3">
            <w:pPr>
              <w:rPr>
                <w:rFonts w:ascii="Arial" w:hAnsi="Arial" w:cs="Arial"/>
              </w:rPr>
            </w:pPr>
          </w:p>
        </w:tc>
      </w:tr>
    </w:tbl>
    <w:p w14:paraId="59654108" w14:textId="77777777" w:rsidR="00E80FB5" w:rsidRPr="0072005A" w:rsidRDefault="00E80FB5">
      <w:pPr>
        <w:rPr>
          <w:rFonts w:ascii="Arial" w:hAnsi="Arial" w:cs="Arial"/>
          <w:sz w:val="24"/>
          <w:szCs w:val="24"/>
        </w:rPr>
      </w:pPr>
    </w:p>
    <w:p w14:paraId="1C7CC7F2" w14:textId="46BA0D20" w:rsidR="00552375" w:rsidRDefault="00552375" w:rsidP="0072005A">
      <w:pPr>
        <w:pStyle w:val="ListParagraph"/>
        <w:numPr>
          <w:ilvl w:val="1"/>
          <w:numId w:val="185"/>
        </w:numPr>
        <w:rPr>
          <w:rFonts w:ascii="Arial" w:eastAsiaTheme="minorHAnsi" w:hAnsi="Arial" w:cs="Arial"/>
          <w:b/>
          <w:color w:val="B01F2E"/>
          <w:sz w:val="32"/>
        </w:rPr>
      </w:pPr>
      <w:r w:rsidRPr="0072005A">
        <w:rPr>
          <w:rFonts w:ascii="Arial" w:eastAsiaTheme="minorHAnsi" w:hAnsi="Arial" w:cs="Arial"/>
          <w:b/>
          <w:color w:val="B01F2E"/>
          <w:sz w:val="32"/>
        </w:rPr>
        <w:t>Learning Environment</w:t>
      </w:r>
    </w:p>
    <w:p w14:paraId="12824BCC" w14:textId="77777777" w:rsidR="0072005A" w:rsidRPr="0072005A" w:rsidRDefault="0072005A" w:rsidP="0072005A">
      <w:pPr>
        <w:pStyle w:val="ListParagraph"/>
        <w:ind w:left="792"/>
        <w:rPr>
          <w:rFonts w:ascii="Arial" w:eastAsiaTheme="minorHAnsi" w:hAnsi="Arial" w:cs="Arial"/>
          <w:b/>
          <w:color w:val="B01F2E"/>
          <w:sz w:val="24"/>
          <w:szCs w:val="24"/>
        </w:rPr>
      </w:pPr>
    </w:p>
    <w:p w14:paraId="7A0F41F0" w14:textId="19AAA766" w:rsidR="00552375" w:rsidRPr="0072005A" w:rsidRDefault="00552375" w:rsidP="0072005A">
      <w:pPr>
        <w:pStyle w:val="ListParagraph"/>
        <w:numPr>
          <w:ilvl w:val="3"/>
          <w:numId w:val="186"/>
        </w:numPr>
        <w:rPr>
          <w:rFonts w:ascii="Arial" w:eastAsiaTheme="minorHAnsi" w:hAnsi="Arial" w:cs="Arial"/>
          <w:b/>
          <w:color w:val="C00000"/>
          <w:sz w:val="32"/>
          <w:vertAlign w:val="superscript"/>
        </w:rPr>
      </w:pPr>
      <w:r w:rsidRPr="0072005A">
        <w:rPr>
          <w:rFonts w:ascii="Arial" w:hAnsi="Arial" w:cs="Arial"/>
          <w:b/>
          <w:sz w:val="32"/>
        </w:rPr>
        <w:t>Do domestic laws prohibit corporal punishment?</w:t>
      </w:r>
      <w:r w:rsidR="00103AE4" w:rsidRPr="0072005A">
        <w:rPr>
          <w:rFonts w:ascii="Arial" w:hAnsi="Arial" w:cs="Arial"/>
          <w:b/>
          <w:color w:val="C00000"/>
          <w:sz w:val="32"/>
          <w:vertAlign w:val="superscript"/>
        </w:rPr>
        <w:t>S</w:t>
      </w:r>
    </w:p>
    <w:p w14:paraId="49256489" w14:textId="77777777" w:rsidR="0072005A" w:rsidRPr="0072005A" w:rsidRDefault="0072005A" w:rsidP="00552375">
      <w:pPr>
        <w:spacing w:after="0" w:line="240" w:lineRule="auto"/>
        <w:rPr>
          <w:rFonts w:ascii="Arial" w:hAnsi="Arial" w:cs="Arial"/>
          <w:b/>
          <w:sz w:val="24"/>
          <w:szCs w:val="24"/>
        </w:rPr>
      </w:pPr>
    </w:p>
    <w:p w14:paraId="366188C7" w14:textId="77777777" w:rsidR="00552375" w:rsidRPr="00BF2994" w:rsidRDefault="00552375" w:rsidP="00552375">
      <w:pPr>
        <w:spacing w:after="0" w:line="240" w:lineRule="auto"/>
        <w:rPr>
          <w:rFonts w:ascii="Arial" w:hAnsi="Arial" w:cs="Arial"/>
          <w:b/>
          <w:sz w:val="20"/>
          <w:szCs w:val="20"/>
        </w:rPr>
      </w:pPr>
      <w:r w:rsidRPr="00BF2994">
        <w:rPr>
          <w:rFonts w:ascii="Arial" w:hAnsi="Arial" w:cs="Arial"/>
          <w:b/>
          <w:sz w:val="20"/>
          <w:szCs w:val="20"/>
        </w:rPr>
        <w:t>Basis:</w:t>
      </w:r>
    </w:p>
    <w:p w14:paraId="56C9060B" w14:textId="77777777" w:rsidR="00552375" w:rsidRPr="00BF2994" w:rsidRDefault="00552375" w:rsidP="00552375">
      <w:pPr>
        <w:spacing w:after="0" w:line="240" w:lineRule="auto"/>
        <w:rPr>
          <w:rFonts w:ascii="Arial" w:hAnsi="Arial" w:cs="Arial"/>
          <w:sz w:val="20"/>
          <w:szCs w:val="20"/>
        </w:rPr>
      </w:pPr>
    </w:p>
    <w:p w14:paraId="78F9C655" w14:textId="77777777" w:rsidR="00552375" w:rsidRPr="00BF2994" w:rsidRDefault="00C47346" w:rsidP="00552375">
      <w:pPr>
        <w:spacing w:after="0" w:line="240" w:lineRule="auto"/>
        <w:rPr>
          <w:rFonts w:ascii="Arial" w:hAnsi="Arial" w:cs="Arial"/>
          <w:i/>
          <w:sz w:val="20"/>
          <w:szCs w:val="20"/>
        </w:rPr>
      </w:pPr>
      <w:r w:rsidRPr="00BF2994">
        <w:rPr>
          <w:rFonts w:ascii="Arial" w:hAnsi="Arial" w:cs="Arial"/>
          <w:i/>
          <w:sz w:val="20"/>
          <w:szCs w:val="20"/>
        </w:rPr>
        <w:t xml:space="preserve">"States Parties shall take all appropriate measures to ensure that school discipline is administered in a manner consistent with the child’s human dignity and in conformity with the present Convention" </w:t>
      </w:r>
    </w:p>
    <w:p w14:paraId="213AB220" w14:textId="77777777" w:rsidR="00C47346" w:rsidRPr="00BF2994" w:rsidRDefault="00C47346" w:rsidP="00552375">
      <w:pPr>
        <w:spacing w:after="0" w:line="240" w:lineRule="auto"/>
        <w:rPr>
          <w:rFonts w:ascii="Arial" w:hAnsi="Arial" w:cs="Arial"/>
          <w:i/>
          <w:sz w:val="20"/>
          <w:szCs w:val="20"/>
        </w:rPr>
      </w:pPr>
    </w:p>
    <w:p w14:paraId="63D04A38" w14:textId="77777777" w:rsidR="00552375" w:rsidRPr="00BF2994" w:rsidRDefault="00552375" w:rsidP="00552375">
      <w:pPr>
        <w:spacing w:after="0" w:line="240" w:lineRule="auto"/>
        <w:jc w:val="right"/>
        <w:rPr>
          <w:rFonts w:ascii="Arial" w:hAnsi="Arial" w:cs="Arial"/>
          <w:sz w:val="20"/>
          <w:szCs w:val="20"/>
        </w:rPr>
      </w:pPr>
      <w:r w:rsidRPr="00BF2994">
        <w:rPr>
          <w:rFonts w:ascii="Arial" w:hAnsi="Arial" w:cs="Arial"/>
          <w:sz w:val="20"/>
          <w:szCs w:val="20"/>
        </w:rPr>
        <w:t xml:space="preserve">— Convention on the Rights of </w:t>
      </w:r>
      <w:r w:rsidR="00C47346" w:rsidRPr="00BF2994">
        <w:rPr>
          <w:rFonts w:ascii="Arial" w:hAnsi="Arial" w:cs="Arial"/>
          <w:sz w:val="20"/>
          <w:szCs w:val="20"/>
        </w:rPr>
        <w:t>the Child, Article 28, Paragraph 4</w:t>
      </w:r>
    </w:p>
    <w:p w14:paraId="7495D7F5" w14:textId="77777777" w:rsidR="00552375" w:rsidRPr="00BF2994" w:rsidRDefault="00552375" w:rsidP="00552375">
      <w:pPr>
        <w:spacing w:after="0" w:line="240" w:lineRule="auto"/>
        <w:rPr>
          <w:rFonts w:ascii="Arial" w:hAnsi="Arial" w:cs="Arial"/>
          <w:sz w:val="20"/>
          <w:szCs w:val="20"/>
        </w:rPr>
      </w:pPr>
    </w:p>
    <w:p w14:paraId="338AD2BB" w14:textId="77777777" w:rsidR="00552375" w:rsidRPr="00BF2994" w:rsidRDefault="00552375" w:rsidP="00552375">
      <w:pPr>
        <w:spacing w:after="0" w:line="240" w:lineRule="auto"/>
        <w:rPr>
          <w:rFonts w:ascii="Arial" w:hAnsi="Arial" w:cs="Arial"/>
          <w:sz w:val="20"/>
          <w:szCs w:val="20"/>
        </w:rPr>
      </w:pPr>
      <w:r w:rsidRPr="00BF2994">
        <w:rPr>
          <w:rFonts w:ascii="Arial" w:hAnsi="Arial" w:cs="Arial"/>
          <w:i/>
          <w:sz w:val="20"/>
          <w:szCs w:val="20"/>
        </w:rPr>
        <w:t>See also:</w:t>
      </w:r>
      <w:r w:rsidRPr="00BF2994">
        <w:rPr>
          <w:rFonts w:ascii="Arial" w:hAnsi="Arial" w:cs="Arial"/>
          <w:sz w:val="20"/>
          <w:szCs w:val="20"/>
        </w:rPr>
        <w:t xml:space="preserve"> </w:t>
      </w:r>
      <w:r w:rsidR="00C47346" w:rsidRPr="00BF2994">
        <w:rPr>
          <w:rFonts w:ascii="Arial" w:hAnsi="Arial" w:cs="Arial"/>
          <w:sz w:val="20"/>
          <w:szCs w:val="20"/>
        </w:rPr>
        <w:t>African Charter on the Rights and Welfare of the Child 11.5, CRC General Comment 1.8, ICESCR General Comment 13, CRC General Comment 8.2, CRC General Comment 4.17</w:t>
      </w:r>
    </w:p>
    <w:p w14:paraId="6FC32C2B" w14:textId="77777777" w:rsidR="00552375" w:rsidRPr="00BF2994" w:rsidRDefault="00552375" w:rsidP="00552375">
      <w:pPr>
        <w:spacing w:after="0" w:line="240" w:lineRule="auto"/>
        <w:rPr>
          <w:rFonts w:ascii="Arial" w:hAnsi="Arial" w:cs="Arial"/>
          <w:sz w:val="20"/>
          <w:szCs w:val="20"/>
        </w:rPr>
      </w:pPr>
    </w:p>
    <w:p w14:paraId="2D825E77" w14:textId="77777777" w:rsidR="00552375" w:rsidRPr="00BF2994" w:rsidRDefault="00552375" w:rsidP="00552375">
      <w:pPr>
        <w:rPr>
          <w:rFonts w:ascii="Arial" w:hAnsi="Arial" w:cs="Arial"/>
          <w:b/>
          <w:sz w:val="20"/>
          <w:szCs w:val="20"/>
        </w:rPr>
      </w:pPr>
      <w:r w:rsidRPr="00BF2994">
        <w:rPr>
          <w:rFonts w:ascii="Arial" w:hAnsi="Arial" w:cs="Arial"/>
          <w:b/>
          <w:sz w:val="20"/>
          <w:szCs w:val="20"/>
        </w:rPr>
        <w:t>Guidance:</w:t>
      </w:r>
    </w:p>
    <w:p w14:paraId="7D6EC3FB" w14:textId="77777777" w:rsidR="00552375" w:rsidRPr="00BF2994" w:rsidRDefault="00552375" w:rsidP="00552375">
      <w:pPr>
        <w:rPr>
          <w:rFonts w:ascii="Arial" w:hAnsi="Arial" w:cs="Arial"/>
          <w:i/>
          <w:sz w:val="20"/>
          <w:szCs w:val="20"/>
        </w:rPr>
      </w:pPr>
      <w:r w:rsidRPr="00BF2994">
        <w:rPr>
          <w:rFonts w:ascii="Arial" w:hAnsi="Arial" w:cs="Arial"/>
          <w:i/>
          <w:sz w:val="20"/>
          <w:szCs w:val="20"/>
        </w:rPr>
        <w:t>Explanation:</w:t>
      </w:r>
    </w:p>
    <w:p w14:paraId="1D6182B3" w14:textId="75950CC9" w:rsidR="00552375" w:rsidRPr="00BF2994" w:rsidRDefault="00552375" w:rsidP="00BF2994">
      <w:pPr>
        <w:ind w:left="720"/>
        <w:rPr>
          <w:rFonts w:ascii="Arial" w:hAnsi="Arial" w:cs="Arial"/>
          <w:sz w:val="20"/>
          <w:szCs w:val="20"/>
        </w:rPr>
      </w:pPr>
      <w:r w:rsidRPr="00BF2994">
        <w:rPr>
          <w:rFonts w:ascii="Arial" w:hAnsi="Arial" w:cs="Arial"/>
          <w:sz w:val="20"/>
          <w:szCs w:val="20"/>
        </w:rPr>
        <w:t>This qu</w:t>
      </w:r>
      <w:r w:rsidR="007A37C9" w:rsidRPr="00BF2994">
        <w:rPr>
          <w:rFonts w:ascii="Arial" w:hAnsi="Arial" w:cs="Arial"/>
          <w:sz w:val="20"/>
          <w:szCs w:val="20"/>
        </w:rPr>
        <w:t>estion seeks to answer whether domestic law explicitly prohibits the use of corporal punishment in schools.</w:t>
      </w:r>
    </w:p>
    <w:p w14:paraId="40DFD316" w14:textId="77777777" w:rsidR="00552375" w:rsidRPr="00BF2994" w:rsidRDefault="00552375" w:rsidP="00552375">
      <w:pPr>
        <w:rPr>
          <w:rFonts w:ascii="Arial" w:hAnsi="Arial" w:cs="Arial"/>
          <w:sz w:val="20"/>
          <w:szCs w:val="20"/>
        </w:rPr>
      </w:pPr>
      <w:r w:rsidRPr="00BF2994">
        <w:rPr>
          <w:rFonts w:ascii="Arial" w:hAnsi="Arial" w:cs="Arial"/>
          <w:i/>
          <w:sz w:val="20"/>
          <w:szCs w:val="20"/>
        </w:rPr>
        <w:t>Necessary Definitions</w:t>
      </w:r>
      <w:r w:rsidRPr="00BF2994">
        <w:rPr>
          <w:rFonts w:ascii="Arial" w:hAnsi="Arial" w:cs="Arial"/>
          <w:sz w:val="20"/>
          <w:szCs w:val="20"/>
        </w:rPr>
        <w:t>:</w:t>
      </w:r>
    </w:p>
    <w:p w14:paraId="65B1C676" w14:textId="3C2F0C59" w:rsidR="00552375" w:rsidRPr="00BF2994" w:rsidRDefault="00552375" w:rsidP="00BF2994">
      <w:pPr>
        <w:ind w:left="720"/>
        <w:rPr>
          <w:rFonts w:ascii="Arial" w:hAnsi="Arial" w:cs="Arial"/>
          <w:sz w:val="20"/>
          <w:szCs w:val="20"/>
        </w:rPr>
      </w:pPr>
      <w:r w:rsidRPr="00BF2994">
        <w:rPr>
          <w:rFonts w:ascii="Arial" w:hAnsi="Arial" w:cs="Arial"/>
          <w:sz w:val="20"/>
          <w:szCs w:val="20"/>
        </w:rPr>
        <w:t>"</w:t>
      </w:r>
      <w:r w:rsidR="00B96D55" w:rsidRPr="00BF2994">
        <w:rPr>
          <w:rFonts w:ascii="Arial" w:hAnsi="Arial" w:cs="Arial"/>
          <w:sz w:val="20"/>
          <w:szCs w:val="20"/>
        </w:rPr>
        <w:t>Corporal Punishment” includes physical punishment that is intended to cause some degree of pain or discomfort, however light, and non-physical punishment that is cruel or degrading in nature.</w:t>
      </w:r>
    </w:p>
    <w:p w14:paraId="7017840A" w14:textId="77777777" w:rsidR="00552375" w:rsidRPr="00BF2994" w:rsidRDefault="00552375" w:rsidP="00552375">
      <w:pPr>
        <w:rPr>
          <w:rFonts w:ascii="Arial" w:hAnsi="Arial" w:cs="Arial"/>
          <w:i/>
          <w:sz w:val="20"/>
          <w:szCs w:val="20"/>
        </w:rPr>
      </w:pPr>
      <w:r w:rsidRPr="00BF2994">
        <w:rPr>
          <w:rFonts w:ascii="Arial" w:hAnsi="Arial" w:cs="Arial"/>
          <w:i/>
          <w:sz w:val="20"/>
          <w:szCs w:val="20"/>
        </w:rPr>
        <w:t>Examples:</w:t>
      </w:r>
    </w:p>
    <w:p w14:paraId="51317868" w14:textId="75277311" w:rsidR="00552375" w:rsidRPr="00BF2994" w:rsidRDefault="004307C1" w:rsidP="00BF2994">
      <w:pPr>
        <w:ind w:left="720"/>
        <w:rPr>
          <w:rFonts w:ascii="Arial" w:hAnsi="Arial" w:cs="Arial"/>
          <w:sz w:val="20"/>
          <w:szCs w:val="20"/>
        </w:rPr>
      </w:pPr>
      <w:r w:rsidRPr="00BF2994">
        <w:rPr>
          <w:rFonts w:ascii="Arial" w:hAnsi="Arial" w:cs="Arial"/>
          <w:sz w:val="20"/>
          <w:szCs w:val="20"/>
        </w:rPr>
        <w:t>See “Basis” above.</w:t>
      </w:r>
    </w:p>
    <w:p w14:paraId="71E50286" w14:textId="77777777" w:rsidR="00552375" w:rsidRPr="00BF2994" w:rsidRDefault="00552375" w:rsidP="00552375">
      <w:pPr>
        <w:rPr>
          <w:rFonts w:ascii="Arial" w:hAnsi="Arial" w:cs="Arial"/>
          <w:sz w:val="20"/>
          <w:szCs w:val="20"/>
        </w:rPr>
      </w:pPr>
      <w:r w:rsidRPr="00BF2994">
        <w:rPr>
          <w:rFonts w:ascii="Arial" w:hAnsi="Arial" w:cs="Arial"/>
          <w:i/>
          <w:sz w:val="20"/>
          <w:szCs w:val="20"/>
        </w:rPr>
        <w:t>Appropriate Supporting Documentation</w:t>
      </w:r>
      <w:r w:rsidRPr="00BF2994">
        <w:rPr>
          <w:rFonts w:ascii="Arial" w:hAnsi="Arial" w:cs="Arial"/>
          <w:sz w:val="20"/>
          <w:szCs w:val="20"/>
        </w:rPr>
        <w:t xml:space="preserve">: </w:t>
      </w:r>
    </w:p>
    <w:p w14:paraId="799EB939" w14:textId="77777777" w:rsidR="00DA538D" w:rsidRPr="00BF2994" w:rsidRDefault="00DA538D" w:rsidP="00BF2994">
      <w:pPr>
        <w:ind w:left="720"/>
        <w:rPr>
          <w:rFonts w:ascii="Arial" w:hAnsi="Arial" w:cs="Arial"/>
          <w:sz w:val="20"/>
          <w:szCs w:val="20"/>
        </w:rPr>
      </w:pPr>
      <w:r w:rsidRPr="00BF2994">
        <w:rPr>
          <w:rFonts w:ascii="Arial" w:hAnsi="Arial" w:cs="Arial"/>
          <w:sz w:val="20"/>
          <w:szCs w:val="20"/>
        </w:rPr>
        <w:t>Acceptable supporting documents include domestic law such as a national constitution or education act.</w:t>
      </w:r>
    </w:p>
    <w:p w14:paraId="116B76CE" w14:textId="77777777" w:rsidR="00BF2994" w:rsidRDefault="00552375" w:rsidP="00552375">
      <w:pPr>
        <w:rPr>
          <w:rFonts w:ascii="Arial" w:hAnsi="Arial" w:cs="Arial"/>
          <w:sz w:val="20"/>
          <w:szCs w:val="20"/>
        </w:rPr>
      </w:pPr>
      <w:r w:rsidRPr="00BF2994">
        <w:rPr>
          <w:rFonts w:ascii="Arial" w:hAnsi="Arial" w:cs="Arial"/>
          <w:i/>
          <w:sz w:val="20"/>
          <w:szCs w:val="20"/>
        </w:rPr>
        <w:t>Potential Data Sources</w:t>
      </w:r>
      <w:r w:rsidRPr="00BF2994">
        <w:rPr>
          <w:rFonts w:ascii="Arial" w:hAnsi="Arial" w:cs="Arial"/>
          <w:sz w:val="20"/>
          <w:szCs w:val="20"/>
        </w:rPr>
        <w:t xml:space="preserve">: </w:t>
      </w:r>
    </w:p>
    <w:p w14:paraId="5934CB4C" w14:textId="62B96A9E" w:rsidR="00552375" w:rsidRPr="000222DB" w:rsidRDefault="008647CC" w:rsidP="00BF2994">
      <w:pPr>
        <w:ind w:left="720"/>
        <w:rPr>
          <w:rFonts w:ascii="Arial" w:hAnsi="Arial" w:cs="Arial"/>
        </w:rPr>
      </w:pPr>
      <w:r w:rsidRPr="00BF2994">
        <w:rPr>
          <w:rFonts w:ascii="Arial" w:hAnsi="Arial" w:cs="Arial"/>
          <w:sz w:val="20"/>
          <w:szCs w:val="20"/>
        </w:rPr>
        <w:t xml:space="preserve">Ministry of Education, Official government website, Searchable List of Constitutions Worldwide at </w:t>
      </w:r>
      <w:hyperlink r:id="rId142" w:history="1">
        <w:r w:rsidRPr="00BF2994">
          <w:rPr>
            <w:rStyle w:val="Hyperlink"/>
            <w:rFonts w:ascii="Arial" w:hAnsi="Arial" w:cs="Arial"/>
            <w:sz w:val="20"/>
            <w:szCs w:val="20"/>
          </w:rPr>
          <w:t>https://www.constituteproject.org/</w:t>
        </w:r>
      </w:hyperlink>
      <w:r w:rsidRPr="00BF2994">
        <w:rPr>
          <w:rFonts w:ascii="Arial" w:hAnsi="Arial" w:cs="Arial"/>
          <w:sz w:val="20"/>
          <w:szCs w:val="20"/>
        </w:rPr>
        <w:t xml:space="preserve"> ,</w:t>
      </w:r>
      <w:r w:rsidR="00BA72E9" w:rsidRPr="00BF2994">
        <w:rPr>
          <w:rFonts w:ascii="Arial" w:hAnsi="Arial" w:cs="Arial"/>
          <w:sz w:val="20"/>
          <w:szCs w:val="20"/>
        </w:rPr>
        <w:t>UNESCO Database on the Right to Education (</w:t>
      </w:r>
      <w:hyperlink r:id="rId143" w:history="1">
        <w:r w:rsidR="00BA72E9" w:rsidRPr="00BF2994">
          <w:rPr>
            <w:rStyle w:val="Hyperlink"/>
            <w:rFonts w:ascii="Arial" w:hAnsi="Arial" w:cs="Arial"/>
            <w:sz w:val="20"/>
            <w:szCs w:val="20"/>
          </w:rPr>
          <w:t>http://www.unesco.org/education/edurights/index.php?action=home&amp;lng=en</w:t>
        </w:r>
      </w:hyperlink>
      <w:r w:rsidR="00BA72E9" w:rsidRPr="00BF2994">
        <w:rPr>
          <w:rFonts w:ascii="Arial" w:hAnsi="Arial" w:cs="Arial"/>
          <w:sz w:val="20"/>
          <w:szCs w:val="20"/>
        </w:rPr>
        <w:t>), Right to Education Project – Where to Find Information (</w:t>
      </w:r>
      <w:hyperlink r:id="rId144" w:history="1">
        <w:r w:rsidR="00BA72E9" w:rsidRPr="00BF2994">
          <w:rPr>
            <w:rStyle w:val="Hyperlink"/>
            <w:rFonts w:ascii="Arial" w:hAnsi="Arial" w:cs="Arial"/>
            <w:sz w:val="20"/>
            <w:szCs w:val="20"/>
          </w:rPr>
          <w:t>http://www.right-to-education.org/page/where-find-information</w:t>
        </w:r>
      </w:hyperlink>
      <w:r w:rsidR="00BF2994">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552375" w:rsidRPr="00E01B9E" w14:paraId="46C40BDD" w14:textId="77777777" w:rsidTr="0072005A">
        <w:tc>
          <w:tcPr>
            <w:tcW w:w="7315" w:type="dxa"/>
            <w:tcBorders>
              <w:top w:val="single" w:sz="4" w:space="0" w:color="auto"/>
            </w:tcBorders>
          </w:tcPr>
          <w:p w14:paraId="59680BBC" w14:textId="77777777" w:rsidR="00552375" w:rsidRPr="00E01B9E" w:rsidRDefault="00552375" w:rsidP="001737F3">
            <w:pPr>
              <w:rPr>
                <w:rFonts w:ascii="Arial" w:hAnsi="Arial" w:cs="Arial"/>
                <w:b/>
              </w:rPr>
            </w:pPr>
            <w:r>
              <w:rPr>
                <w:rFonts w:ascii="Arial" w:hAnsi="Arial" w:cs="Arial"/>
                <w:b/>
              </w:rPr>
              <w:t>Question 4.</w:t>
            </w:r>
            <w:r w:rsidR="008C4873">
              <w:rPr>
                <w:rFonts w:ascii="Arial" w:hAnsi="Arial" w:cs="Arial"/>
                <w:b/>
              </w:rPr>
              <w:t>3</w:t>
            </w:r>
            <w:r>
              <w:rPr>
                <w:rFonts w:ascii="Arial" w:hAnsi="Arial" w:cs="Arial"/>
                <w:b/>
              </w:rPr>
              <w:t>.1</w:t>
            </w:r>
            <w:r w:rsidR="008C4873">
              <w:rPr>
                <w:rFonts w:ascii="Arial" w:hAnsi="Arial" w:cs="Arial"/>
                <w:b/>
              </w:rPr>
              <w:t>a</w:t>
            </w:r>
          </w:p>
        </w:tc>
        <w:tc>
          <w:tcPr>
            <w:tcW w:w="2250" w:type="dxa"/>
            <w:tcBorders>
              <w:top w:val="single" w:sz="4" w:space="0" w:color="auto"/>
            </w:tcBorders>
          </w:tcPr>
          <w:p w14:paraId="0796FF12" w14:textId="77777777" w:rsidR="00552375" w:rsidRPr="00E01B9E" w:rsidRDefault="00552375" w:rsidP="001737F3">
            <w:pPr>
              <w:rPr>
                <w:rFonts w:ascii="Arial" w:hAnsi="Arial" w:cs="Arial"/>
                <w:b/>
              </w:rPr>
            </w:pPr>
            <w:r w:rsidRPr="00E01B9E">
              <w:rPr>
                <w:rFonts w:ascii="Arial" w:hAnsi="Arial" w:cs="Arial"/>
                <w:b/>
              </w:rPr>
              <w:t>Response</w:t>
            </w:r>
          </w:p>
        </w:tc>
      </w:tr>
      <w:tr w:rsidR="00552375" w:rsidRPr="00E01B9E" w14:paraId="049E5888" w14:textId="77777777" w:rsidTr="0072005A">
        <w:tc>
          <w:tcPr>
            <w:tcW w:w="7315" w:type="dxa"/>
          </w:tcPr>
          <w:p w14:paraId="6A07EB35" w14:textId="77777777" w:rsidR="00552375" w:rsidRPr="000222DB" w:rsidRDefault="00552375" w:rsidP="001737F3">
            <w:pPr>
              <w:rPr>
                <w:rFonts w:ascii="Arial" w:hAnsi="Arial" w:cs="Arial"/>
                <w:b/>
                <w:sz w:val="20"/>
                <w:szCs w:val="20"/>
              </w:rPr>
            </w:pPr>
            <w:r w:rsidRPr="000222DB">
              <w:rPr>
                <w:rFonts w:ascii="Arial" w:hAnsi="Arial" w:cs="Arial"/>
                <w:b/>
                <w:sz w:val="20"/>
                <w:szCs w:val="20"/>
              </w:rPr>
              <w:t xml:space="preserve">Do domestic laws </w:t>
            </w:r>
            <w:r w:rsidR="008C4873" w:rsidRPr="000222DB">
              <w:rPr>
                <w:rFonts w:ascii="Arial" w:hAnsi="Arial" w:cs="Arial"/>
                <w:b/>
                <w:sz w:val="20"/>
                <w:szCs w:val="20"/>
              </w:rPr>
              <w:t>prohibit corporal punishment</w:t>
            </w:r>
            <w:r w:rsidRPr="000222DB">
              <w:rPr>
                <w:rFonts w:ascii="Arial" w:hAnsi="Arial" w:cs="Arial"/>
                <w:b/>
                <w:sz w:val="20"/>
                <w:szCs w:val="20"/>
              </w:rPr>
              <w:t>?</w:t>
            </w:r>
          </w:p>
          <w:p w14:paraId="4CD74CDC" w14:textId="77777777" w:rsidR="00552375" w:rsidRPr="000222DB" w:rsidRDefault="00552375" w:rsidP="001737F3">
            <w:pPr>
              <w:rPr>
                <w:rFonts w:ascii="Arial" w:hAnsi="Arial" w:cs="Arial"/>
                <w:sz w:val="20"/>
                <w:szCs w:val="20"/>
              </w:rPr>
            </w:pPr>
          </w:p>
          <w:p w14:paraId="7AAC7061" w14:textId="77777777" w:rsidR="00552375" w:rsidRPr="000222DB" w:rsidRDefault="00C47346" w:rsidP="00D30014">
            <w:pPr>
              <w:pStyle w:val="ListParagraph"/>
              <w:numPr>
                <w:ilvl w:val="0"/>
                <w:numId w:val="45"/>
              </w:numPr>
              <w:rPr>
                <w:rFonts w:ascii="Arial" w:hAnsi="Arial" w:cs="Arial"/>
                <w:sz w:val="20"/>
                <w:szCs w:val="20"/>
              </w:rPr>
            </w:pPr>
            <w:r w:rsidRPr="000222DB">
              <w:rPr>
                <w:rFonts w:ascii="Arial" w:hAnsi="Arial" w:cs="Arial"/>
                <w:sz w:val="20"/>
                <w:szCs w:val="20"/>
              </w:rPr>
              <w:t>Yes</w:t>
            </w:r>
          </w:p>
          <w:p w14:paraId="44603EFC" w14:textId="77777777" w:rsidR="00C47346" w:rsidRPr="000222DB" w:rsidRDefault="00C47346" w:rsidP="00C47346">
            <w:pPr>
              <w:rPr>
                <w:rFonts w:ascii="Arial" w:hAnsi="Arial" w:cs="Arial"/>
                <w:sz w:val="20"/>
                <w:szCs w:val="20"/>
              </w:rPr>
            </w:pPr>
          </w:p>
          <w:p w14:paraId="3B5D2C3A" w14:textId="77777777" w:rsidR="00C47346" w:rsidRPr="000222DB" w:rsidRDefault="00C47346" w:rsidP="00D30014">
            <w:pPr>
              <w:pStyle w:val="ListParagraph"/>
              <w:numPr>
                <w:ilvl w:val="0"/>
                <w:numId w:val="45"/>
              </w:numPr>
              <w:rPr>
                <w:rFonts w:ascii="Arial" w:hAnsi="Arial" w:cs="Arial"/>
                <w:sz w:val="20"/>
                <w:szCs w:val="20"/>
              </w:rPr>
            </w:pPr>
            <w:r w:rsidRPr="000222DB">
              <w:rPr>
                <w:rFonts w:ascii="Arial" w:hAnsi="Arial" w:cs="Arial"/>
                <w:sz w:val="20"/>
                <w:szCs w:val="20"/>
              </w:rPr>
              <w:t>No</w:t>
            </w:r>
          </w:p>
          <w:p w14:paraId="00768F61" w14:textId="77777777" w:rsidR="00C47346" w:rsidRPr="000222DB" w:rsidRDefault="00C47346" w:rsidP="00C47346">
            <w:pPr>
              <w:pStyle w:val="ListParagraph"/>
              <w:rPr>
                <w:rFonts w:ascii="Arial" w:hAnsi="Arial" w:cs="Arial"/>
                <w:sz w:val="20"/>
                <w:szCs w:val="20"/>
              </w:rPr>
            </w:pPr>
          </w:p>
          <w:p w14:paraId="5F673BB3" w14:textId="77777777" w:rsidR="00552375" w:rsidRPr="00475144" w:rsidRDefault="00C47346" w:rsidP="00D30014">
            <w:pPr>
              <w:pStyle w:val="ListParagraph"/>
              <w:numPr>
                <w:ilvl w:val="0"/>
                <w:numId w:val="45"/>
              </w:numPr>
              <w:rPr>
                <w:rFonts w:ascii="Arial" w:hAnsi="Arial" w:cs="Arial"/>
                <w:sz w:val="20"/>
                <w:szCs w:val="20"/>
              </w:rPr>
            </w:pPr>
            <w:r w:rsidRPr="000222DB">
              <w:rPr>
                <w:rFonts w:ascii="Arial" w:hAnsi="Arial" w:cs="Arial"/>
                <w:sz w:val="20"/>
                <w:szCs w:val="20"/>
              </w:rPr>
              <w:t>Not applicable/other (please comment)</w:t>
            </w:r>
          </w:p>
        </w:tc>
        <w:tc>
          <w:tcPr>
            <w:tcW w:w="2250" w:type="dxa"/>
          </w:tcPr>
          <w:p w14:paraId="166A3C77" w14:textId="77777777" w:rsidR="00552375" w:rsidRPr="00E01B9E" w:rsidRDefault="00552375" w:rsidP="001737F3">
            <w:pPr>
              <w:rPr>
                <w:rFonts w:ascii="Arial" w:hAnsi="Arial" w:cs="Arial"/>
              </w:rPr>
            </w:pPr>
          </w:p>
        </w:tc>
      </w:tr>
      <w:tr w:rsidR="00552375" w:rsidRPr="00E01B9E" w14:paraId="0EC0C86A" w14:textId="77777777" w:rsidTr="0072005A">
        <w:tc>
          <w:tcPr>
            <w:tcW w:w="9565" w:type="dxa"/>
            <w:gridSpan w:val="2"/>
          </w:tcPr>
          <w:p w14:paraId="49B70ED4" w14:textId="77777777" w:rsidR="00552375" w:rsidRPr="00704AC0" w:rsidRDefault="00552375" w:rsidP="001737F3">
            <w:pPr>
              <w:rPr>
                <w:rFonts w:ascii="Arial" w:hAnsi="Arial" w:cs="Arial"/>
                <w:b/>
              </w:rPr>
            </w:pPr>
            <w:r w:rsidRPr="00E01B9E">
              <w:rPr>
                <w:rFonts w:ascii="Arial" w:hAnsi="Arial" w:cs="Arial"/>
                <w:b/>
              </w:rPr>
              <w:t>Supporting document/citation:</w:t>
            </w:r>
          </w:p>
        </w:tc>
      </w:tr>
      <w:tr w:rsidR="00552375" w:rsidRPr="00E01B9E" w14:paraId="62B06E54" w14:textId="77777777" w:rsidTr="0072005A">
        <w:tc>
          <w:tcPr>
            <w:tcW w:w="9565" w:type="dxa"/>
            <w:gridSpan w:val="2"/>
          </w:tcPr>
          <w:p w14:paraId="14D5457B" w14:textId="77777777" w:rsidR="00552375" w:rsidRPr="00E01B9E" w:rsidRDefault="00552375" w:rsidP="001737F3">
            <w:pPr>
              <w:rPr>
                <w:rFonts w:ascii="Arial" w:hAnsi="Arial" w:cs="Arial"/>
              </w:rPr>
            </w:pPr>
          </w:p>
          <w:p w14:paraId="54D73149" w14:textId="77777777" w:rsidR="00552375" w:rsidRPr="00E01B9E" w:rsidRDefault="00552375" w:rsidP="001737F3">
            <w:pPr>
              <w:rPr>
                <w:rFonts w:ascii="Arial" w:hAnsi="Arial" w:cs="Arial"/>
              </w:rPr>
            </w:pPr>
          </w:p>
          <w:p w14:paraId="5E8AA0CC" w14:textId="77777777" w:rsidR="00552375" w:rsidRPr="00E01B9E" w:rsidRDefault="00552375" w:rsidP="001737F3">
            <w:pPr>
              <w:rPr>
                <w:rFonts w:ascii="Arial" w:hAnsi="Arial" w:cs="Arial"/>
              </w:rPr>
            </w:pPr>
          </w:p>
          <w:p w14:paraId="0747A5CD" w14:textId="77777777" w:rsidR="00552375" w:rsidRPr="00E01B9E" w:rsidRDefault="00552375" w:rsidP="001737F3">
            <w:pPr>
              <w:rPr>
                <w:rFonts w:ascii="Arial" w:hAnsi="Arial" w:cs="Arial"/>
              </w:rPr>
            </w:pPr>
          </w:p>
        </w:tc>
      </w:tr>
      <w:tr w:rsidR="00552375" w:rsidRPr="00B7798C" w14:paraId="0F09E54E" w14:textId="77777777" w:rsidTr="0072005A">
        <w:tc>
          <w:tcPr>
            <w:tcW w:w="9565" w:type="dxa"/>
            <w:gridSpan w:val="2"/>
          </w:tcPr>
          <w:p w14:paraId="258589F3" w14:textId="77777777" w:rsidR="00552375" w:rsidRPr="00B7798C" w:rsidRDefault="00552375" w:rsidP="001737F3">
            <w:pPr>
              <w:rPr>
                <w:rFonts w:ascii="Arial" w:hAnsi="Arial" w:cs="Arial"/>
                <w:b/>
              </w:rPr>
            </w:pPr>
            <w:r w:rsidRPr="00B7798C">
              <w:rPr>
                <w:rFonts w:ascii="Arial" w:hAnsi="Arial" w:cs="Arial"/>
                <w:b/>
              </w:rPr>
              <w:t>Researcher comment:</w:t>
            </w:r>
          </w:p>
        </w:tc>
      </w:tr>
      <w:tr w:rsidR="00552375" w:rsidRPr="00E01B9E" w14:paraId="49CB8080" w14:textId="77777777" w:rsidTr="0072005A">
        <w:tc>
          <w:tcPr>
            <w:tcW w:w="9565" w:type="dxa"/>
            <w:gridSpan w:val="2"/>
          </w:tcPr>
          <w:p w14:paraId="09AE9364" w14:textId="77777777" w:rsidR="00552375" w:rsidRPr="00E01B9E" w:rsidRDefault="00552375" w:rsidP="001737F3">
            <w:pPr>
              <w:rPr>
                <w:rFonts w:ascii="Arial" w:hAnsi="Arial" w:cs="Arial"/>
              </w:rPr>
            </w:pPr>
          </w:p>
          <w:p w14:paraId="095923B2" w14:textId="77777777" w:rsidR="00552375" w:rsidRPr="00E01B9E" w:rsidRDefault="00552375" w:rsidP="001737F3">
            <w:pPr>
              <w:rPr>
                <w:rFonts w:ascii="Arial" w:hAnsi="Arial" w:cs="Arial"/>
              </w:rPr>
            </w:pPr>
          </w:p>
          <w:p w14:paraId="3BBB1844" w14:textId="77777777" w:rsidR="00552375" w:rsidRPr="00E01B9E" w:rsidRDefault="00552375" w:rsidP="001737F3">
            <w:pPr>
              <w:rPr>
                <w:rFonts w:ascii="Arial" w:hAnsi="Arial" w:cs="Arial"/>
              </w:rPr>
            </w:pPr>
          </w:p>
          <w:p w14:paraId="139EAFD0" w14:textId="77777777" w:rsidR="00552375" w:rsidRPr="00E01B9E" w:rsidRDefault="00552375" w:rsidP="001737F3">
            <w:pPr>
              <w:rPr>
                <w:rFonts w:ascii="Arial" w:hAnsi="Arial" w:cs="Arial"/>
              </w:rPr>
            </w:pPr>
          </w:p>
        </w:tc>
      </w:tr>
      <w:tr w:rsidR="00552375" w:rsidRPr="00B7798C" w14:paraId="644E4D9F" w14:textId="77777777" w:rsidTr="0072005A">
        <w:tc>
          <w:tcPr>
            <w:tcW w:w="9565" w:type="dxa"/>
            <w:gridSpan w:val="2"/>
          </w:tcPr>
          <w:p w14:paraId="1F0D8259" w14:textId="77777777" w:rsidR="00552375" w:rsidRPr="00B7798C" w:rsidRDefault="00552375"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552375" w:rsidRPr="00E01B9E" w14:paraId="65A5DC41" w14:textId="77777777" w:rsidTr="0072005A">
        <w:tc>
          <w:tcPr>
            <w:tcW w:w="9565" w:type="dxa"/>
            <w:gridSpan w:val="2"/>
          </w:tcPr>
          <w:p w14:paraId="2B04BCEE" w14:textId="77777777" w:rsidR="00552375" w:rsidRPr="00E01B9E" w:rsidRDefault="00552375" w:rsidP="001737F3">
            <w:pPr>
              <w:rPr>
                <w:rFonts w:ascii="Arial" w:hAnsi="Arial" w:cs="Arial"/>
              </w:rPr>
            </w:pPr>
          </w:p>
          <w:p w14:paraId="6FD0CD13" w14:textId="77777777" w:rsidR="00552375" w:rsidRPr="00E01B9E" w:rsidRDefault="00552375" w:rsidP="001737F3">
            <w:pPr>
              <w:rPr>
                <w:rFonts w:ascii="Arial" w:hAnsi="Arial" w:cs="Arial"/>
              </w:rPr>
            </w:pPr>
          </w:p>
          <w:p w14:paraId="38585135" w14:textId="77777777" w:rsidR="00552375" w:rsidRPr="00E01B9E" w:rsidRDefault="00552375" w:rsidP="001737F3">
            <w:pPr>
              <w:rPr>
                <w:rFonts w:ascii="Arial" w:hAnsi="Arial" w:cs="Arial"/>
              </w:rPr>
            </w:pPr>
          </w:p>
          <w:p w14:paraId="2F30291C" w14:textId="77777777" w:rsidR="00552375" w:rsidRPr="00E01B9E" w:rsidRDefault="00552375" w:rsidP="001737F3">
            <w:pPr>
              <w:rPr>
                <w:rFonts w:ascii="Arial" w:hAnsi="Arial" w:cs="Arial"/>
              </w:rPr>
            </w:pPr>
          </w:p>
        </w:tc>
      </w:tr>
      <w:tr w:rsidR="00552375" w:rsidRPr="00B7798C" w14:paraId="361A6B84" w14:textId="77777777" w:rsidTr="0072005A">
        <w:tc>
          <w:tcPr>
            <w:tcW w:w="9565" w:type="dxa"/>
            <w:gridSpan w:val="2"/>
          </w:tcPr>
          <w:p w14:paraId="26FF9596" w14:textId="77777777" w:rsidR="00552375" w:rsidRPr="00B7798C" w:rsidRDefault="00552375"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552375" w:rsidRPr="00E01B9E" w14:paraId="2A76C3F4" w14:textId="77777777" w:rsidTr="0072005A">
        <w:tc>
          <w:tcPr>
            <w:tcW w:w="9565" w:type="dxa"/>
            <w:gridSpan w:val="2"/>
          </w:tcPr>
          <w:p w14:paraId="2E9B807E" w14:textId="77777777" w:rsidR="00552375" w:rsidRPr="00E01B9E" w:rsidRDefault="00552375" w:rsidP="001737F3">
            <w:pPr>
              <w:rPr>
                <w:rFonts w:ascii="Arial" w:hAnsi="Arial" w:cs="Arial"/>
              </w:rPr>
            </w:pPr>
          </w:p>
          <w:p w14:paraId="1E9D3DF0" w14:textId="77777777" w:rsidR="00552375" w:rsidRPr="00E01B9E" w:rsidRDefault="00552375" w:rsidP="001737F3">
            <w:pPr>
              <w:rPr>
                <w:rFonts w:ascii="Arial" w:hAnsi="Arial" w:cs="Arial"/>
              </w:rPr>
            </w:pPr>
          </w:p>
          <w:p w14:paraId="115DE3B3" w14:textId="77777777" w:rsidR="00552375" w:rsidRPr="00E01B9E" w:rsidRDefault="00552375" w:rsidP="001737F3">
            <w:pPr>
              <w:rPr>
                <w:rFonts w:ascii="Arial" w:hAnsi="Arial" w:cs="Arial"/>
              </w:rPr>
            </w:pPr>
          </w:p>
          <w:p w14:paraId="59F516C1" w14:textId="77777777" w:rsidR="00552375" w:rsidRPr="00E01B9E" w:rsidRDefault="00552375" w:rsidP="001737F3">
            <w:pPr>
              <w:rPr>
                <w:rFonts w:ascii="Arial" w:hAnsi="Arial" w:cs="Arial"/>
              </w:rPr>
            </w:pPr>
          </w:p>
        </w:tc>
      </w:tr>
      <w:tr w:rsidR="00552375" w:rsidRPr="00B7798C" w14:paraId="52CB8B73" w14:textId="77777777" w:rsidTr="0072005A">
        <w:tc>
          <w:tcPr>
            <w:tcW w:w="9565" w:type="dxa"/>
            <w:gridSpan w:val="2"/>
          </w:tcPr>
          <w:p w14:paraId="29483950" w14:textId="77777777" w:rsidR="00552375" w:rsidRPr="00B7798C" w:rsidRDefault="00552375" w:rsidP="001737F3">
            <w:pPr>
              <w:rPr>
                <w:rFonts w:ascii="Arial" w:hAnsi="Arial" w:cs="Arial"/>
                <w:b/>
              </w:rPr>
            </w:pPr>
            <w:r w:rsidRPr="00B7798C">
              <w:rPr>
                <w:rFonts w:ascii="Arial" w:hAnsi="Arial" w:cs="Arial"/>
                <w:b/>
              </w:rPr>
              <w:t xml:space="preserve">Government comment: </w:t>
            </w:r>
          </w:p>
        </w:tc>
      </w:tr>
      <w:tr w:rsidR="00552375" w:rsidRPr="00E01B9E" w14:paraId="0A2C4C2B" w14:textId="77777777" w:rsidTr="0072005A">
        <w:tc>
          <w:tcPr>
            <w:tcW w:w="9565" w:type="dxa"/>
            <w:gridSpan w:val="2"/>
          </w:tcPr>
          <w:p w14:paraId="65B1AF5D" w14:textId="77777777" w:rsidR="00552375" w:rsidRPr="00E01B9E" w:rsidRDefault="00552375" w:rsidP="001737F3">
            <w:pPr>
              <w:rPr>
                <w:rFonts w:ascii="Arial" w:hAnsi="Arial" w:cs="Arial"/>
              </w:rPr>
            </w:pPr>
          </w:p>
          <w:p w14:paraId="6CA174E6" w14:textId="77777777" w:rsidR="00552375" w:rsidRPr="00E01B9E" w:rsidRDefault="00552375" w:rsidP="001737F3">
            <w:pPr>
              <w:rPr>
                <w:rFonts w:ascii="Arial" w:hAnsi="Arial" w:cs="Arial"/>
              </w:rPr>
            </w:pPr>
          </w:p>
          <w:p w14:paraId="090E8DE6" w14:textId="77777777" w:rsidR="00552375" w:rsidRPr="00E01B9E" w:rsidRDefault="00552375" w:rsidP="001737F3">
            <w:pPr>
              <w:rPr>
                <w:rFonts w:ascii="Arial" w:hAnsi="Arial" w:cs="Arial"/>
              </w:rPr>
            </w:pPr>
          </w:p>
          <w:p w14:paraId="0E666B3A" w14:textId="77777777" w:rsidR="00552375" w:rsidRPr="00E01B9E" w:rsidRDefault="00552375" w:rsidP="001737F3">
            <w:pPr>
              <w:rPr>
                <w:rFonts w:ascii="Arial" w:hAnsi="Arial" w:cs="Arial"/>
              </w:rPr>
            </w:pPr>
          </w:p>
        </w:tc>
      </w:tr>
      <w:tr w:rsidR="00552375" w:rsidRPr="00B7798C" w14:paraId="2B898339" w14:textId="77777777" w:rsidTr="0072005A">
        <w:tc>
          <w:tcPr>
            <w:tcW w:w="9565" w:type="dxa"/>
            <w:gridSpan w:val="2"/>
          </w:tcPr>
          <w:p w14:paraId="6072B4A8" w14:textId="77777777" w:rsidR="00552375" w:rsidRPr="00B7798C" w:rsidRDefault="00552375" w:rsidP="001737F3">
            <w:pPr>
              <w:rPr>
                <w:rFonts w:ascii="Arial" w:hAnsi="Arial" w:cs="Arial"/>
                <w:b/>
              </w:rPr>
            </w:pPr>
            <w:r w:rsidRPr="00B7798C">
              <w:rPr>
                <w:rFonts w:ascii="Arial" w:hAnsi="Arial" w:cs="Arial"/>
                <w:b/>
              </w:rPr>
              <w:t>RESULTS Educational Fund comment:</w:t>
            </w:r>
          </w:p>
        </w:tc>
      </w:tr>
      <w:tr w:rsidR="00552375" w:rsidRPr="00E01B9E" w14:paraId="42749A0C" w14:textId="77777777" w:rsidTr="0072005A">
        <w:trPr>
          <w:trHeight w:val="910"/>
        </w:trPr>
        <w:tc>
          <w:tcPr>
            <w:tcW w:w="9565" w:type="dxa"/>
            <w:gridSpan w:val="2"/>
          </w:tcPr>
          <w:p w14:paraId="557BF4A7" w14:textId="77777777" w:rsidR="00552375" w:rsidRPr="00E01B9E" w:rsidRDefault="00552375" w:rsidP="001737F3">
            <w:pPr>
              <w:rPr>
                <w:rFonts w:ascii="Arial" w:hAnsi="Arial" w:cs="Arial"/>
              </w:rPr>
            </w:pPr>
          </w:p>
          <w:p w14:paraId="0F65876F" w14:textId="77777777" w:rsidR="00552375" w:rsidRPr="00E01B9E" w:rsidRDefault="00552375" w:rsidP="001737F3">
            <w:pPr>
              <w:rPr>
                <w:rFonts w:ascii="Arial" w:hAnsi="Arial" w:cs="Arial"/>
              </w:rPr>
            </w:pPr>
          </w:p>
          <w:p w14:paraId="45095BDB" w14:textId="77777777" w:rsidR="00552375" w:rsidRPr="00E01B9E" w:rsidRDefault="00552375" w:rsidP="001737F3">
            <w:pPr>
              <w:rPr>
                <w:rFonts w:ascii="Arial" w:hAnsi="Arial" w:cs="Arial"/>
              </w:rPr>
            </w:pPr>
          </w:p>
          <w:p w14:paraId="1315B2AF" w14:textId="77777777" w:rsidR="00552375" w:rsidRPr="00E01B9E" w:rsidRDefault="00552375" w:rsidP="001737F3">
            <w:pPr>
              <w:rPr>
                <w:rFonts w:ascii="Arial" w:hAnsi="Arial" w:cs="Arial"/>
              </w:rPr>
            </w:pPr>
          </w:p>
        </w:tc>
      </w:tr>
    </w:tbl>
    <w:p w14:paraId="0E469A3A" w14:textId="77777777" w:rsidR="00552375" w:rsidRPr="0072005A" w:rsidRDefault="00552375">
      <w:pPr>
        <w:rPr>
          <w:rFonts w:ascii="Arial" w:hAnsi="Arial" w:cs="Arial"/>
          <w:sz w:val="24"/>
          <w:szCs w:val="24"/>
        </w:rPr>
      </w:pPr>
    </w:p>
    <w:p w14:paraId="0173FE3B" w14:textId="29E47D2D" w:rsidR="0072005A" w:rsidRPr="0072005A" w:rsidRDefault="008C4873" w:rsidP="0072005A">
      <w:pPr>
        <w:pStyle w:val="ListParagraph"/>
        <w:numPr>
          <w:ilvl w:val="3"/>
          <w:numId w:val="187"/>
        </w:numPr>
        <w:rPr>
          <w:rFonts w:ascii="Arial" w:hAnsi="Arial" w:cs="Arial"/>
          <w:b/>
          <w:color w:val="C00000"/>
          <w:sz w:val="32"/>
          <w:vertAlign w:val="superscript"/>
        </w:rPr>
      </w:pPr>
      <w:r w:rsidRPr="0072005A">
        <w:rPr>
          <w:rFonts w:ascii="Arial" w:hAnsi="Arial" w:cs="Arial"/>
          <w:b/>
          <w:sz w:val="32"/>
        </w:rPr>
        <w:t>Does corporal punishment occur in practice?</w:t>
      </w:r>
      <w:r w:rsidR="00103AE4" w:rsidRPr="0072005A">
        <w:rPr>
          <w:rFonts w:ascii="Arial" w:hAnsi="Arial" w:cs="Arial"/>
          <w:b/>
          <w:color w:val="C00000"/>
          <w:sz w:val="32"/>
          <w:vertAlign w:val="superscript"/>
        </w:rPr>
        <w:t>P</w:t>
      </w:r>
    </w:p>
    <w:p w14:paraId="07CE3C12" w14:textId="62C8952E" w:rsidR="00BF2994" w:rsidRPr="00BF2994" w:rsidRDefault="00BF2994" w:rsidP="008C4873">
      <w:pPr>
        <w:rPr>
          <w:rFonts w:ascii="Arial" w:hAnsi="Arial" w:cs="Arial"/>
          <w:b/>
          <w:sz w:val="20"/>
          <w:szCs w:val="20"/>
        </w:rPr>
      </w:pPr>
      <w:r w:rsidRPr="00BF2994">
        <w:rPr>
          <w:rFonts w:ascii="Arial" w:hAnsi="Arial" w:cs="Arial"/>
          <w:b/>
          <w:sz w:val="20"/>
          <w:szCs w:val="20"/>
        </w:rPr>
        <w:t>Basis:</w:t>
      </w:r>
    </w:p>
    <w:p w14:paraId="0DE34487" w14:textId="440FF102" w:rsidR="00BF2994" w:rsidRPr="00BF2994" w:rsidRDefault="00BF2994" w:rsidP="008C4873">
      <w:pPr>
        <w:rPr>
          <w:rFonts w:ascii="Arial" w:hAnsi="Arial" w:cs="Arial"/>
          <w:sz w:val="20"/>
          <w:szCs w:val="20"/>
        </w:rPr>
      </w:pPr>
      <w:r w:rsidRPr="00BF2994">
        <w:rPr>
          <w:rFonts w:ascii="Arial" w:hAnsi="Arial" w:cs="Arial"/>
          <w:sz w:val="20"/>
          <w:szCs w:val="20"/>
        </w:rPr>
        <w:t>As in 4.3.1a above.</w:t>
      </w:r>
    </w:p>
    <w:p w14:paraId="5819DEF7" w14:textId="77777777" w:rsidR="008C4873" w:rsidRPr="00BF2994" w:rsidRDefault="008C4873" w:rsidP="008C4873">
      <w:pPr>
        <w:rPr>
          <w:rFonts w:ascii="Arial" w:hAnsi="Arial" w:cs="Arial"/>
          <w:b/>
          <w:sz w:val="20"/>
          <w:szCs w:val="20"/>
        </w:rPr>
      </w:pPr>
      <w:r w:rsidRPr="00BF2994">
        <w:rPr>
          <w:rFonts w:ascii="Arial" w:hAnsi="Arial" w:cs="Arial"/>
          <w:b/>
          <w:sz w:val="20"/>
          <w:szCs w:val="20"/>
        </w:rPr>
        <w:t>Guidance:</w:t>
      </w:r>
    </w:p>
    <w:p w14:paraId="738B8211" w14:textId="77777777" w:rsidR="008C4873" w:rsidRPr="00BF2994" w:rsidRDefault="008C4873" w:rsidP="008C4873">
      <w:pPr>
        <w:rPr>
          <w:rFonts w:ascii="Arial" w:hAnsi="Arial" w:cs="Arial"/>
          <w:i/>
          <w:sz w:val="20"/>
          <w:szCs w:val="20"/>
        </w:rPr>
      </w:pPr>
      <w:r w:rsidRPr="00BF2994">
        <w:rPr>
          <w:rFonts w:ascii="Arial" w:hAnsi="Arial" w:cs="Arial"/>
          <w:i/>
          <w:sz w:val="20"/>
          <w:szCs w:val="20"/>
        </w:rPr>
        <w:t>Explanation:</w:t>
      </w:r>
    </w:p>
    <w:p w14:paraId="4A09CC4C" w14:textId="5D8052BB" w:rsidR="008C4873" w:rsidRPr="00BF2994" w:rsidRDefault="007A37C9" w:rsidP="00BF2994">
      <w:pPr>
        <w:ind w:left="720"/>
        <w:rPr>
          <w:rFonts w:ascii="Arial" w:hAnsi="Arial" w:cs="Arial"/>
          <w:sz w:val="20"/>
          <w:szCs w:val="20"/>
        </w:rPr>
      </w:pPr>
      <w:r w:rsidRPr="00BF2994">
        <w:rPr>
          <w:rFonts w:ascii="Arial" w:hAnsi="Arial" w:cs="Arial"/>
          <w:sz w:val="20"/>
          <w:szCs w:val="20"/>
        </w:rPr>
        <w:t>This question seeks to answer whether schools actually practice corporal punishment as a form of discipline.</w:t>
      </w:r>
    </w:p>
    <w:p w14:paraId="74EF5ED7" w14:textId="77777777" w:rsidR="008C4873" w:rsidRPr="00BF2994" w:rsidRDefault="008C4873" w:rsidP="008C4873">
      <w:pPr>
        <w:rPr>
          <w:rFonts w:ascii="Arial" w:hAnsi="Arial" w:cs="Arial"/>
          <w:sz w:val="20"/>
          <w:szCs w:val="20"/>
        </w:rPr>
      </w:pPr>
      <w:r w:rsidRPr="00BF2994">
        <w:rPr>
          <w:rFonts w:ascii="Arial" w:hAnsi="Arial" w:cs="Arial"/>
          <w:i/>
          <w:sz w:val="20"/>
          <w:szCs w:val="20"/>
        </w:rPr>
        <w:t>Necessary Definitions</w:t>
      </w:r>
      <w:r w:rsidRPr="00BF2994">
        <w:rPr>
          <w:rFonts w:ascii="Arial" w:hAnsi="Arial" w:cs="Arial"/>
          <w:sz w:val="20"/>
          <w:szCs w:val="20"/>
        </w:rPr>
        <w:t>:</w:t>
      </w:r>
    </w:p>
    <w:p w14:paraId="1E165924" w14:textId="66A833EA" w:rsidR="008C4873" w:rsidRPr="00BF2994" w:rsidRDefault="00B96D55" w:rsidP="00BF2994">
      <w:pPr>
        <w:ind w:left="720"/>
        <w:rPr>
          <w:rFonts w:ascii="Arial" w:hAnsi="Arial" w:cs="Arial"/>
          <w:sz w:val="20"/>
          <w:szCs w:val="20"/>
        </w:rPr>
      </w:pPr>
      <w:r w:rsidRPr="00BF2994">
        <w:rPr>
          <w:rFonts w:ascii="Arial" w:hAnsi="Arial" w:cs="Arial"/>
          <w:sz w:val="20"/>
          <w:szCs w:val="20"/>
        </w:rPr>
        <w:t>"Corporal Punishment” includes physical punishment that is intended to cause some degree of pain or discomfort, however light, and non-physical punishment that is cruel or degrading in nature.</w:t>
      </w:r>
    </w:p>
    <w:p w14:paraId="5A667771" w14:textId="77777777" w:rsidR="008C4873" w:rsidRPr="00BF2994" w:rsidRDefault="008C4873" w:rsidP="008C4873">
      <w:pPr>
        <w:rPr>
          <w:rFonts w:ascii="Arial" w:hAnsi="Arial" w:cs="Arial"/>
          <w:i/>
          <w:sz w:val="20"/>
          <w:szCs w:val="20"/>
        </w:rPr>
      </w:pPr>
      <w:r w:rsidRPr="00BF2994">
        <w:rPr>
          <w:rFonts w:ascii="Arial" w:hAnsi="Arial" w:cs="Arial"/>
          <w:i/>
          <w:sz w:val="20"/>
          <w:szCs w:val="20"/>
        </w:rPr>
        <w:t>Examples:</w:t>
      </w:r>
    </w:p>
    <w:p w14:paraId="28012130" w14:textId="43379B79" w:rsidR="008C4873" w:rsidRPr="00BF2994" w:rsidRDefault="00381B87" w:rsidP="00BF2994">
      <w:pPr>
        <w:ind w:left="720"/>
        <w:rPr>
          <w:rFonts w:ascii="Arial" w:hAnsi="Arial" w:cs="Arial"/>
          <w:sz w:val="20"/>
          <w:szCs w:val="20"/>
        </w:rPr>
      </w:pPr>
      <w:r w:rsidRPr="00BF2994">
        <w:rPr>
          <w:rFonts w:ascii="Arial" w:hAnsi="Arial" w:cs="Arial"/>
          <w:sz w:val="20"/>
          <w:szCs w:val="20"/>
        </w:rPr>
        <w:t xml:space="preserve">In Bangladesh “Most recently, UNICEF research covering nearly 4,000 households involved interviews with children aged 9-18 and the heads of their households, focus group discussions, case studies and a survey of children living on the street. It found that 91% of children experienced physical punishment in school, including hitting the palm with a ruler or stick (experienced by 76%), standing in class, hitting other body parts with a ruler or stick, and slapping; 23% said they faced corporal punishment every day and 7% reported injuries and bleeding as a result.” </w:t>
      </w:r>
      <w:r w:rsidR="0054320D" w:rsidRPr="00BF2994">
        <w:rPr>
          <w:rFonts w:ascii="Arial" w:hAnsi="Arial" w:cs="Arial"/>
          <w:sz w:val="20"/>
          <w:szCs w:val="20"/>
        </w:rPr>
        <w:t>(Prohibition of Corporal Punishment of Children in South Asia: A Progress Review, 2011, p. 15)</w:t>
      </w:r>
    </w:p>
    <w:p w14:paraId="4E6300EF" w14:textId="77777777" w:rsidR="008C4873" w:rsidRPr="00BF2994" w:rsidRDefault="008C4873" w:rsidP="008C4873">
      <w:pPr>
        <w:rPr>
          <w:rFonts w:ascii="Arial" w:hAnsi="Arial" w:cs="Arial"/>
          <w:sz w:val="20"/>
          <w:szCs w:val="20"/>
        </w:rPr>
      </w:pPr>
      <w:r w:rsidRPr="00BF2994">
        <w:rPr>
          <w:rFonts w:ascii="Arial" w:hAnsi="Arial" w:cs="Arial"/>
          <w:i/>
          <w:sz w:val="20"/>
          <w:szCs w:val="20"/>
        </w:rPr>
        <w:t>Appropriate Supporting Documentation</w:t>
      </w:r>
      <w:r w:rsidRPr="00BF2994">
        <w:rPr>
          <w:rFonts w:ascii="Arial" w:hAnsi="Arial" w:cs="Arial"/>
          <w:sz w:val="20"/>
          <w:szCs w:val="20"/>
        </w:rPr>
        <w:t xml:space="preserve">: </w:t>
      </w:r>
    </w:p>
    <w:p w14:paraId="4727AA23" w14:textId="24F0EC4E" w:rsidR="00987B6E" w:rsidRPr="00BF2994" w:rsidRDefault="00987B6E" w:rsidP="00BF2994">
      <w:pPr>
        <w:ind w:left="720"/>
        <w:rPr>
          <w:rFonts w:ascii="Arial" w:hAnsi="Arial" w:cs="Arial"/>
          <w:sz w:val="20"/>
          <w:szCs w:val="20"/>
        </w:rPr>
      </w:pPr>
      <w:r w:rsidRPr="00BF2994">
        <w:rPr>
          <w:rFonts w:ascii="Arial" w:hAnsi="Arial" w:cs="Arial"/>
          <w:sz w:val="20"/>
          <w:szCs w:val="20"/>
        </w:rPr>
        <w:t xml:space="preserve">Acceptable supporting documents may include government </w:t>
      </w:r>
      <w:r w:rsidR="008647CC" w:rsidRPr="00BF2994">
        <w:rPr>
          <w:rFonts w:ascii="Arial" w:hAnsi="Arial" w:cs="Arial"/>
          <w:sz w:val="20"/>
          <w:szCs w:val="20"/>
        </w:rPr>
        <w:t>reports,</w:t>
      </w:r>
      <w:r w:rsidRPr="00BF2994">
        <w:rPr>
          <w:rFonts w:ascii="Arial" w:hAnsi="Arial" w:cs="Arial"/>
          <w:sz w:val="20"/>
          <w:szCs w:val="20"/>
        </w:rPr>
        <w:t xml:space="preserve"> non-governmental research reports, local or international news articles, data from a reputable regional or multi-national organization such as the UN or the World Bank, or in the absence of all else, expert testimony.</w:t>
      </w:r>
    </w:p>
    <w:p w14:paraId="329DB7C3" w14:textId="77777777" w:rsidR="00BF2994" w:rsidRDefault="008C4873" w:rsidP="000222DB">
      <w:pPr>
        <w:spacing w:before="240"/>
        <w:rPr>
          <w:rFonts w:ascii="Arial" w:hAnsi="Arial" w:cs="Arial"/>
          <w:sz w:val="20"/>
          <w:szCs w:val="20"/>
        </w:rPr>
      </w:pPr>
      <w:r w:rsidRPr="00BF2994">
        <w:rPr>
          <w:rFonts w:ascii="Arial" w:hAnsi="Arial" w:cs="Arial"/>
          <w:i/>
          <w:sz w:val="20"/>
          <w:szCs w:val="20"/>
        </w:rPr>
        <w:t>Potential Data Sources</w:t>
      </w:r>
      <w:r w:rsidRPr="00BF2994">
        <w:rPr>
          <w:rFonts w:ascii="Arial" w:hAnsi="Arial" w:cs="Arial"/>
          <w:sz w:val="20"/>
          <w:szCs w:val="20"/>
        </w:rPr>
        <w:t xml:space="preserve">: </w:t>
      </w:r>
    </w:p>
    <w:p w14:paraId="57B6EE55" w14:textId="6ECEC099" w:rsidR="008C4873" w:rsidRPr="00BF2994" w:rsidRDefault="008647CC" w:rsidP="00BF2994">
      <w:pPr>
        <w:spacing w:before="240"/>
        <w:ind w:left="720"/>
        <w:rPr>
          <w:sz w:val="20"/>
          <w:szCs w:val="20"/>
        </w:rPr>
      </w:pPr>
      <w:r w:rsidRPr="00BF2994">
        <w:rPr>
          <w:rFonts w:ascii="Arial" w:hAnsi="Arial" w:cs="Arial"/>
          <w:sz w:val="20"/>
          <w:szCs w:val="20"/>
        </w:rPr>
        <w:t xml:space="preserve">Ministry of Education, Official government website, </w:t>
      </w:r>
      <w:r w:rsidR="009948AC" w:rsidRPr="00BF2994">
        <w:rPr>
          <w:rFonts w:ascii="Arial" w:hAnsi="Arial" w:cs="Arial"/>
          <w:sz w:val="20"/>
          <w:szCs w:val="20"/>
        </w:rPr>
        <w:t>Global Initiative to End all Corporal Punishment of Children (</w:t>
      </w:r>
      <w:hyperlink r:id="rId145" w:history="1">
        <w:r w:rsidR="009948AC" w:rsidRPr="00BF2994">
          <w:rPr>
            <w:rStyle w:val="Hyperlink"/>
            <w:rFonts w:ascii="Arial" w:hAnsi="Arial" w:cs="Arial"/>
            <w:sz w:val="20"/>
            <w:szCs w:val="20"/>
          </w:rPr>
          <w:t>http://www.endcorporalpunishment.org/pages/research/research.html</w:t>
        </w:r>
      </w:hyperlink>
      <w:r w:rsidR="009948AC" w:rsidRPr="00BF2994">
        <w:rPr>
          <w:rFonts w:ascii="Arial" w:hAnsi="Arial" w:cs="Arial"/>
          <w:sz w:val="20"/>
          <w:szCs w:val="20"/>
        </w:rPr>
        <w:t>), World Corporal Punishment Research (</w:t>
      </w:r>
      <w:hyperlink r:id="rId146" w:history="1">
        <w:r w:rsidR="009948AC" w:rsidRPr="00BF2994">
          <w:rPr>
            <w:rStyle w:val="Hyperlink"/>
            <w:rFonts w:ascii="Arial" w:hAnsi="Arial" w:cs="Arial"/>
            <w:sz w:val="20"/>
            <w:szCs w:val="20"/>
          </w:rPr>
          <w:t>http://www.corpun.com/rules.htm</w:t>
        </w:r>
      </w:hyperlink>
      <w:r w:rsidR="009948AC" w:rsidRPr="00BF2994">
        <w:rPr>
          <w:rFonts w:ascii="Arial" w:hAnsi="Arial" w:cs="Arial"/>
          <w:sz w:val="20"/>
          <w:szCs w:val="20"/>
        </w:rPr>
        <w:t>), Plan International – Campaign Against Corporal Punishment (</w:t>
      </w:r>
      <w:hyperlink r:id="rId147" w:history="1">
        <w:r w:rsidR="009948AC" w:rsidRPr="00BF2994">
          <w:rPr>
            <w:rStyle w:val="Hyperlink"/>
            <w:rFonts w:ascii="Arial" w:hAnsi="Arial" w:cs="Arial"/>
            <w:sz w:val="20"/>
            <w:szCs w:val="20"/>
          </w:rPr>
          <w:t>http://plan-international.org/learnwithoutfear=20=20=20/the-campaign/corporal-punishment</w:t>
        </w:r>
      </w:hyperlink>
      <w:r w:rsidR="009948AC" w:rsidRPr="00BF2994">
        <w:rPr>
          <w:rFonts w:ascii="Arial" w:hAnsi="Arial" w:cs="Arial"/>
          <w:sz w:val="20"/>
          <w:szCs w:val="20"/>
        </w:rPr>
        <w:t>), Right to Education Project – Where to Find Information (</w:t>
      </w:r>
      <w:hyperlink r:id="rId148" w:history="1">
        <w:r w:rsidR="009948AC" w:rsidRPr="00BF2994">
          <w:rPr>
            <w:rStyle w:val="Hyperlink"/>
            <w:rFonts w:ascii="Arial" w:hAnsi="Arial" w:cs="Arial"/>
            <w:sz w:val="20"/>
            <w:szCs w:val="20"/>
          </w:rPr>
          <w:t>http://www.right-to-education.org/page/where-find-information</w:t>
        </w:r>
      </w:hyperlink>
      <w:r w:rsidR="00BF2994">
        <w:rPr>
          <w:rStyle w:val="Hyperlink"/>
          <w:rFonts w:ascii="Arial" w:hAnsi="Arial" w:cs="Arial"/>
          <w:sz w:val="20"/>
          <w:szCs w:val="20"/>
        </w:rPr>
        <w:t>)</w:t>
      </w:r>
      <w:r w:rsidR="009948AC" w:rsidRPr="00BF2994">
        <w:rPr>
          <w:rFonts w:ascii="Arial" w:hAnsi="Arial" w:cs="Arial"/>
          <w:sz w:val="20"/>
          <w:szCs w:val="20"/>
        </w:rPr>
        <w:t>, Global Partnership for Education – Library (</w:t>
      </w:r>
      <w:hyperlink r:id="rId149" w:history="1">
        <w:r w:rsidR="009948AC" w:rsidRPr="00BF2994">
          <w:rPr>
            <w:rStyle w:val="Hyperlink"/>
            <w:rFonts w:ascii="Arial" w:hAnsi="Arial" w:cs="Arial"/>
            <w:sz w:val="20"/>
            <w:szCs w:val="20"/>
          </w:rPr>
          <w:t>http://www.globalpartnership.org/library</w:t>
        </w:r>
      </w:hyperlink>
      <w:r w:rsidR="009948AC" w:rsidRPr="00BF2994">
        <w:rPr>
          <w:rFonts w:ascii="Arial" w:hAnsi="Arial" w:cs="Arial"/>
          <w:sz w:val="20"/>
          <w:szCs w:val="20"/>
        </w:rPr>
        <w:t xml:space="preserve">)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8C4873" w:rsidRPr="00E01B9E" w14:paraId="193B25E8" w14:textId="77777777" w:rsidTr="0072005A">
        <w:tc>
          <w:tcPr>
            <w:tcW w:w="7315" w:type="dxa"/>
            <w:tcBorders>
              <w:top w:val="single" w:sz="4" w:space="0" w:color="auto"/>
            </w:tcBorders>
          </w:tcPr>
          <w:p w14:paraId="1FE2291E" w14:textId="77777777" w:rsidR="008C4873" w:rsidRPr="00E01B9E" w:rsidRDefault="008C4873" w:rsidP="001737F3">
            <w:pPr>
              <w:rPr>
                <w:rFonts w:ascii="Arial" w:hAnsi="Arial" w:cs="Arial"/>
                <w:b/>
              </w:rPr>
            </w:pPr>
            <w:r>
              <w:rPr>
                <w:rFonts w:ascii="Arial" w:hAnsi="Arial" w:cs="Arial"/>
                <w:b/>
              </w:rPr>
              <w:t>Question 4.3.1b</w:t>
            </w:r>
          </w:p>
        </w:tc>
        <w:tc>
          <w:tcPr>
            <w:tcW w:w="2250" w:type="dxa"/>
            <w:tcBorders>
              <w:top w:val="single" w:sz="4" w:space="0" w:color="auto"/>
            </w:tcBorders>
          </w:tcPr>
          <w:p w14:paraId="42502F80" w14:textId="77777777" w:rsidR="008C4873" w:rsidRPr="00E01B9E" w:rsidRDefault="008C4873" w:rsidP="001737F3">
            <w:pPr>
              <w:rPr>
                <w:rFonts w:ascii="Arial" w:hAnsi="Arial" w:cs="Arial"/>
                <w:b/>
              </w:rPr>
            </w:pPr>
            <w:r w:rsidRPr="00E01B9E">
              <w:rPr>
                <w:rFonts w:ascii="Arial" w:hAnsi="Arial" w:cs="Arial"/>
                <w:b/>
              </w:rPr>
              <w:t>Response</w:t>
            </w:r>
          </w:p>
        </w:tc>
      </w:tr>
      <w:tr w:rsidR="008C4873" w:rsidRPr="00E01B9E" w14:paraId="6FA08F7C" w14:textId="77777777" w:rsidTr="0072005A">
        <w:tc>
          <w:tcPr>
            <w:tcW w:w="7315" w:type="dxa"/>
          </w:tcPr>
          <w:p w14:paraId="0D29F80C" w14:textId="77777777" w:rsidR="008C4873" w:rsidRPr="000222DB" w:rsidRDefault="008C4873" w:rsidP="001737F3">
            <w:pPr>
              <w:rPr>
                <w:rFonts w:ascii="Arial" w:hAnsi="Arial" w:cs="Arial"/>
                <w:b/>
                <w:sz w:val="20"/>
                <w:szCs w:val="20"/>
              </w:rPr>
            </w:pPr>
            <w:r w:rsidRPr="000222DB">
              <w:rPr>
                <w:rFonts w:ascii="Arial" w:hAnsi="Arial" w:cs="Arial"/>
                <w:b/>
                <w:sz w:val="20"/>
                <w:szCs w:val="20"/>
              </w:rPr>
              <w:t>Does corporal punishment occur in practice?</w:t>
            </w:r>
          </w:p>
          <w:p w14:paraId="1E1D91C5" w14:textId="77777777" w:rsidR="008C4873" w:rsidRPr="000222DB" w:rsidRDefault="008C4873" w:rsidP="001737F3">
            <w:pPr>
              <w:rPr>
                <w:rFonts w:ascii="Arial" w:hAnsi="Arial" w:cs="Arial"/>
                <w:sz w:val="20"/>
                <w:szCs w:val="20"/>
              </w:rPr>
            </w:pPr>
          </w:p>
          <w:p w14:paraId="6F6DE8E3" w14:textId="77777777" w:rsidR="00C47346" w:rsidRPr="000222DB" w:rsidRDefault="00C47346" w:rsidP="00D30014">
            <w:pPr>
              <w:pStyle w:val="ListParagraph"/>
              <w:numPr>
                <w:ilvl w:val="0"/>
                <w:numId w:val="82"/>
              </w:numPr>
              <w:rPr>
                <w:rFonts w:ascii="Arial" w:hAnsi="Arial" w:cs="Arial"/>
                <w:sz w:val="20"/>
                <w:szCs w:val="20"/>
              </w:rPr>
            </w:pPr>
            <w:r w:rsidRPr="000222DB">
              <w:rPr>
                <w:rFonts w:ascii="Arial" w:hAnsi="Arial" w:cs="Arial"/>
                <w:sz w:val="20"/>
                <w:szCs w:val="20"/>
              </w:rPr>
              <w:t xml:space="preserve">Yes, corporal punishment is </w:t>
            </w:r>
            <w:r w:rsidR="00C50196" w:rsidRPr="000222DB">
              <w:rPr>
                <w:rFonts w:ascii="Arial" w:hAnsi="Arial" w:cs="Arial"/>
                <w:sz w:val="20"/>
                <w:szCs w:val="20"/>
              </w:rPr>
              <w:t xml:space="preserve">nearly universally </w:t>
            </w:r>
            <w:r w:rsidRPr="000222DB">
              <w:rPr>
                <w:rFonts w:ascii="Arial" w:hAnsi="Arial" w:cs="Arial"/>
                <w:sz w:val="20"/>
                <w:szCs w:val="20"/>
              </w:rPr>
              <w:t>practi</w:t>
            </w:r>
            <w:r w:rsidR="00C50196" w:rsidRPr="000222DB">
              <w:rPr>
                <w:rFonts w:ascii="Arial" w:hAnsi="Arial" w:cs="Arial"/>
                <w:sz w:val="20"/>
                <w:szCs w:val="20"/>
              </w:rPr>
              <w:t>ced</w:t>
            </w:r>
            <w:r w:rsidRPr="000222DB">
              <w:rPr>
                <w:rFonts w:ascii="Arial" w:hAnsi="Arial" w:cs="Arial"/>
                <w:sz w:val="20"/>
                <w:szCs w:val="20"/>
              </w:rPr>
              <w:t>.</w:t>
            </w:r>
          </w:p>
          <w:p w14:paraId="668C40C0" w14:textId="77777777" w:rsidR="00C47346" w:rsidRPr="000222DB" w:rsidRDefault="00C47346" w:rsidP="00C47346">
            <w:pPr>
              <w:rPr>
                <w:rFonts w:ascii="Arial" w:hAnsi="Arial" w:cs="Arial"/>
                <w:sz w:val="20"/>
                <w:szCs w:val="20"/>
              </w:rPr>
            </w:pPr>
          </w:p>
          <w:p w14:paraId="2D9D025B" w14:textId="77777777" w:rsidR="00C47346" w:rsidRPr="000222DB" w:rsidRDefault="00C47346" w:rsidP="00D30014">
            <w:pPr>
              <w:pStyle w:val="ListParagraph"/>
              <w:numPr>
                <w:ilvl w:val="0"/>
                <w:numId w:val="82"/>
              </w:numPr>
              <w:rPr>
                <w:rFonts w:ascii="Arial" w:hAnsi="Arial" w:cs="Arial"/>
                <w:sz w:val="20"/>
                <w:szCs w:val="20"/>
              </w:rPr>
            </w:pPr>
            <w:r w:rsidRPr="000222DB">
              <w:rPr>
                <w:rFonts w:ascii="Arial" w:hAnsi="Arial" w:cs="Arial"/>
                <w:sz w:val="20"/>
                <w:szCs w:val="20"/>
              </w:rPr>
              <w:t xml:space="preserve">Yes, corporal punishment is </w:t>
            </w:r>
            <w:r w:rsidR="00C50196" w:rsidRPr="000222DB">
              <w:rPr>
                <w:rFonts w:ascii="Arial" w:hAnsi="Arial" w:cs="Arial"/>
                <w:sz w:val="20"/>
                <w:szCs w:val="20"/>
              </w:rPr>
              <w:t xml:space="preserve">generally </w:t>
            </w:r>
            <w:r w:rsidRPr="000222DB">
              <w:rPr>
                <w:rFonts w:ascii="Arial" w:hAnsi="Arial" w:cs="Arial"/>
                <w:sz w:val="20"/>
                <w:szCs w:val="20"/>
              </w:rPr>
              <w:t>practiced</w:t>
            </w:r>
            <w:r w:rsidR="00C50196" w:rsidRPr="000222DB">
              <w:rPr>
                <w:rFonts w:ascii="Arial" w:hAnsi="Arial" w:cs="Arial"/>
                <w:sz w:val="20"/>
                <w:szCs w:val="20"/>
              </w:rPr>
              <w:t xml:space="preserve"> but not universal</w:t>
            </w:r>
            <w:r w:rsidRPr="000222DB">
              <w:rPr>
                <w:rFonts w:ascii="Arial" w:hAnsi="Arial" w:cs="Arial"/>
                <w:sz w:val="20"/>
                <w:szCs w:val="20"/>
              </w:rPr>
              <w:t>.</w:t>
            </w:r>
          </w:p>
          <w:p w14:paraId="7B703984" w14:textId="77777777" w:rsidR="00C47346" w:rsidRPr="000222DB" w:rsidRDefault="00C47346" w:rsidP="00C47346">
            <w:pPr>
              <w:pStyle w:val="ListParagraph"/>
              <w:rPr>
                <w:rFonts w:ascii="Arial" w:hAnsi="Arial" w:cs="Arial"/>
                <w:sz w:val="20"/>
                <w:szCs w:val="20"/>
              </w:rPr>
            </w:pPr>
          </w:p>
          <w:p w14:paraId="1B5B82B4" w14:textId="77777777" w:rsidR="00C47346" w:rsidRPr="000222DB" w:rsidRDefault="00C47346" w:rsidP="00D30014">
            <w:pPr>
              <w:pStyle w:val="ListParagraph"/>
              <w:numPr>
                <w:ilvl w:val="0"/>
                <w:numId w:val="82"/>
              </w:numPr>
              <w:rPr>
                <w:rFonts w:ascii="Arial" w:hAnsi="Arial" w:cs="Arial"/>
                <w:sz w:val="20"/>
                <w:szCs w:val="20"/>
              </w:rPr>
            </w:pPr>
            <w:r w:rsidRPr="000222DB">
              <w:rPr>
                <w:rFonts w:ascii="Arial" w:hAnsi="Arial" w:cs="Arial"/>
                <w:sz w:val="20"/>
                <w:szCs w:val="20"/>
              </w:rPr>
              <w:t xml:space="preserve">Yes, but </w:t>
            </w:r>
            <w:r w:rsidR="00C50196" w:rsidRPr="000222DB">
              <w:rPr>
                <w:rFonts w:ascii="Arial" w:hAnsi="Arial" w:cs="Arial"/>
                <w:sz w:val="20"/>
                <w:szCs w:val="20"/>
              </w:rPr>
              <w:t>corporal punishment is rarely practiced</w:t>
            </w:r>
          </w:p>
          <w:p w14:paraId="20B1EFB6" w14:textId="77777777" w:rsidR="00C47346" w:rsidRPr="000222DB" w:rsidRDefault="00C47346" w:rsidP="00C47346">
            <w:pPr>
              <w:pStyle w:val="ListParagraph"/>
              <w:ind w:left="810"/>
              <w:rPr>
                <w:rFonts w:ascii="Arial" w:hAnsi="Arial" w:cs="Arial"/>
                <w:sz w:val="20"/>
                <w:szCs w:val="20"/>
              </w:rPr>
            </w:pPr>
          </w:p>
          <w:p w14:paraId="6545D50F" w14:textId="77777777" w:rsidR="00C47346" w:rsidRPr="000222DB" w:rsidRDefault="00C47346" w:rsidP="00D30014">
            <w:pPr>
              <w:pStyle w:val="ListParagraph"/>
              <w:numPr>
                <w:ilvl w:val="0"/>
                <w:numId w:val="82"/>
              </w:numPr>
              <w:rPr>
                <w:rFonts w:ascii="Arial" w:hAnsi="Arial" w:cs="Arial"/>
                <w:sz w:val="20"/>
                <w:szCs w:val="20"/>
              </w:rPr>
            </w:pPr>
            <w:r w:rsidRPr="000222DB">
              <w:rPr>
                <w:rFonts w:ascii="Arial" w:hAnsi="Arial" w:cs="Arial"/>
                <w:sz w:val="20"/>
                <w:szCs w:val="20"/>
              </w:rPr>
              <w:t>No.</w:t>
            </w:r>
          </w:p>
          <w:p w14:paraId="430B8647" w14:textId="77777777" w:rsidR="00C47346" w:rsidRPr="000222DB" w:rsidRDefault="00C47346" w:rsidP="00C47346">
            <w:pPr>
              <w:rPr>
                <w:rFonts w:ascii="Arial" w:hAnsi="Arial" w:cs="Arial"/>
                <w:sz w:val="20"/>
                <w:szCs w:val="20"/>
              </w:rPr>
            </w:pPr>
          </w:p>
          <w:p w14:paraId="2C2B25DD" w14:textId="77777777" w:rsidR="008C4873" w:rsidRPr="00475144" w:rsidRDefault="00C47346" w:rsidP="00D30014">
            <w:pPr>
              <w:pStyle w:val="ListParagraph"/>
              <w:numPr>
                <w:ilvl w:val="0"/>
                <w:numId w:val="82"/>
              </w:numPr>
              <w:rPr>
                <w:rFonts w:ascii="Arial" w:hAnsi="Arial" w:cs="Arial"/>
                <w:sz w:val="20"/>
                <w:szCs w:val="20"/>
              </w:rPr>
            </w:pPr>
            <w:r w:rsidRPr="000222DB">
              <w:rPr>
                <w:rFonts w:ascii="Arial" w:hAnsi="Arial" w:cs="Arial"/>
                <w:sz w:val="20"/>
                <w:szCs w:val="20"/>
              </w:rPr>
              <w:t>Not applicable/other (please comment).</w:t>
            </w:r>
          </w:p>
        </w:tc>
        <w:tc>
          <w:tcPr>
            <w:tcW w:w="2250" w:type="dxa"/>
          </w:tcPr>
          <w:p w14:paraId="0E58617C" w14:textId="77777777" w:rsidR="008C4873" w:rsidRPr="00E01B9E" w:rsidRDefault="008C4873" w:rsidP="001737F3">
            <w:pPr>
              <w:rPr>
                <w:rFonts w:ascii="Arial" w:hAnsi="Arial" w:cs="Arial"/>
              </w:rPr>
            </w:pPr>
          </w:p>
        </w:tc>
      </w:tr>
      <w:tr w:rsidR="008C4873" w:rsidRPr="00E01B9E" w14:paraId="0500549F" w14:textId="77777777" w:rsidTr="0072005A">
        <w:tc>
          <w:tcPr>
            <w:tcW w:w="9565" w:type="dxa"/>
            <w:gridSpan w:val="2"/>
          </w:tcPr>
          <w:p w14:paraId="7DAD8626" w14:textId="77777777" w:rsidR="008C4873" w:rsidRPr="00704AC0" w:rsidRDefault="008C4873" w:rsidP="001737F3">
            <w:pPr>
              <w:rPr>
                <w:rFonts w:ascii="Arial" w:hAnsi="Arial" w:cs="Arial"/>
                <w:b/>
              </w:rPr>
            </w:pPr>
            <w:r w:rsidRPr="00E01B9E">
              <w:rPr>
                <w:rFonts w:ascii="Arial" w:hAnsi="Arial" w:cs="Arial"/>
                <w:b/>
              </w:rPr>
              <w:t>Supporting document/citation:</w:t>
            </w:r>
          </w:p>
        </w:tc>
      </w:tr>
      <w:tr w:rsidR="008C4873" w:rsidRPr="00E01B9E" w14:paraId="6F084060" w14:textId="77777777" w:rsidTr="0072005A">
        <w:tc>
          <w:tcPr>
            <w:tcW w:w="9565" w:type="dxa"/>
            <w:gridSpan w:val="2"/>
          </w:tcPr>
          <w:p w14:paraId="78BB1221" w14:textId="77777777" w:rsidR="008C4873" w:rsidRPr="00E01B9E" w:rsidRDefault="008C4873" w:rsidP="001737F3">
            <w:pPr>
              <w:rPr>
                <w:rFonts w:ascii="Arial" w:hAnsi="Arial" w:cs="Arial"/>
              </w:rPr>
            </w:pPr>
          </w:p>
          <w:p w14:paraId="3BB368EF" w14:textId="77777777" w:rsidR="008C4873" w:rsidRPr="00E01B9E" w:rsidRDefault="008C4873" w:rsidP="001737F3">
            <w:pPr>
              <w:rPr>
                <w:rFonts w:ascii="Arial" w:hAnsi="Arial" w:cs="Arial"/>
              </w:rPr>
            </w:pPr>
          </w:p>
          <w:p w14:paraId="6CCD76DB" w14:textId="77777777" w:rsidR="008C4873" w:rsidRPr="00E01B9E" w:rsidRDefault="008C4873" w:rsidP="001737F3">
            <w:pPr>
              <w:rPr>
                <w:rFonts w:ascii="Arial" w:hAnsi="Arial" w:cs="Arial"/>
              </w:rPr>
            </w:pPr>
          </w:p>
          <w:p w14:paraId="2155AE31" w14:textId="77777777" w:rsidR="008C4873" w:rsidRPr="00E01B9E" w:rsidRDefault="008C4873" w:rsidP="001737F3">
            <w:pPr>
              <w:rPr>
                <w:rFonts w:ascii="Arial" w:hAnsi="Arial" w:cs="Arial"/>
              </w:rPr>
            </w:pPr>
          </w:p>
        </w:tc>
      </w:tr>
      <w:tr w:rsidR="008C4873" w:rsidRPr="00B7798C" w14:paraId="072D4216" w14:textId="77777777" w:rsidTr="0072005A">
        <w:tc>
          <w:tcPr>
            <w:tcW w:w="9565" w:type="dxa"/>
            <w:gridSpan w:val="2"/>
          </w:tcPr>
          <w:p w14:paraId="2A9A9405" w14:textId="77777777" w:rsidR="008C4873" w:rsidRPr="00B7798C" w:rsidRDefault="008C4873" w:rsidP="001737F3">
            <w:pPr>
              <w:rPr>
                <w:rFonts w:ascii="Arial" w:hAnsi="Arial" w:cs="Arial"/>
                <w:b/>
              </w:rPr>
            </w:pPr>
            <w:r w:rsidRPr="00B7798C">
              <w:rPr>
                <w:rFonts w:ascii="Arial" w:hAnsi="Arial" w:cs="Arial"/>
                <w:b/>
              </w:rPr>
              <w:t>Researcher comment:</w:t>
            </w:r>
          </w:p>
        </w:tc>
      </w:tr>
      <w:tr w:rsidR="008C4873" w:rsidRPr="00E01B9E" w14:paraId="7E9945DA" w14:textId="77777777" w:rsidTr="0072005A">
        <w:tc>
          <w:tcPr>
            <w:tcW w:w="9565" w:type="dxa"/>
            <w:gridSpan w:val="2"/>
          </w:tcPr>
          <w:p w14:paraId="6E4CF74B" w14:textId="77777777" w:rsidR="008C4873" w:rsidRPr="00E01B9E" w:rsidRDefault="008C4873" w:rsidP="001737F3">
            <w:pPr>
              <w:rPr>
                <w:rFonts w:ascii="Arial" w:hAnsi="Arial" w:cs="Arial"/>
              </w:rPr>
            </w:pPr>
          </w:p>
          <w:p w14:paraId="19B7E605" w14:textId="77777777" w:rsidR="008C4873" w:rsidRPr="00E01B9E" w:rsidRDefault="008C4873" w:rsidP="001737F3">
            <w:pPr>
              <w:rPr>
                <w:rFonts w:ascii="Arial" w:hAnsi="Arial" w:cs="Arial"/>
              </w:rPr>
            </w:pPr>
          </w:p>
          <w:p w14:paraId="3F000557" w14:textId="77777777" w:rsidR="008C4873" w:rsidRPr="00E01B9E" w:rsidRDefault="008C4873" w:rsidP="001737F3">
            <w:pPr>
              <w:rPr>
                <w:rFonts w:ascii="Arial" w:hAnsi="Arial" w:cs="Arial"/>
              </w:rPr>
            </w:pPr>
          </w:p>
          <w:p w14:paraId="7ED9A4EE" w14:textId="77777777" w:rsidR="008C4873" w:rsidRPr="00E01B9E" w:rsidRDefault="008C4873" w:rsidP="001737F3">
            <w:pPr>
              <w:rPr>
                <w:rFonts w:ascii="Arial" w:hAnsi="Arial" w:cs="Arial"/>
              </w:rPr>
            </w:pPr>
          </w:p>
        </w:tc>
      </w:tr>
      <w:tr w:rsidR="008C4873" w:rsidRPr="00B7798C" w14:paraId="4CAAD7CD" w14:textId="77777777" w:rsidTr="0072005A">
        <w:tc>
          <w:tcPr>
            <w:tcW w:w="9565" w:type="dxa"/>
            <w:gridSpan w:val="2"/>
          </w:tcPr>
          <w:p w14:paraId="5919C517" w14:textId="77777777" w:rsidR="008C4873" w:rsidRPr="00B7798C" w:rsidRDefault="008C4873"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8C4873" w:rsidRPr="00E01B9E" w14:paraId="7F34A307" w14:textId="77777777" w:rsidTr="0072005A">
        <w:tc>
          <w:tcPr>
            <w:tcW w:w="9565" w:type="dxa"/>
            <w:gridSpan w:val="2"/>
          </w:tcPr>
          <w:p w14:paraId="5125A226" w14:textId="77777777" w:rsidR="008C4873" w:rsidRPr="00E01B9E" w:rsidRDefault="008C4873" w:rsidP="001737F3">
            <w:pPr>
              <w:rPr>
                <w:rFonts w:ascii="Arial" w:hAnsi="Arial" w:cs="Arial"/>
              </w:rPr>
            </w:pPr>
          </w:p>
          <w:p w14:paraId="2BCA5B01" w14:textId="77777777" w:rsidR="008C4873" w:rsidRPr="00E01B9E" w:rsidRDefault="008C4873" w:rsidP="001737F3">
            <w:pPr>
              <w:rPr>
                <w:rFonts w:ascii="Arial" w:hAnsi="Arial" w:cs="Arial"/>
              </w:rPr>
            </w:pPr>
          </w:p>
          <w:p w14:paraId="0D120EFB" w14:textId="77777777" w:rsidR="008C4873" w:rsidRPr="00E01B9E" w:rsidRDefault="008C4873" w:rsidP="001737F3">
            <w:pPr>
              <w:rPr>
                <w:rFonts w:ascii="Arial" w:hAnsi="Arial" w:cs="Arial"/>
              </w:rPr>
            </w:pPr>
          </w:p>
          <w:p w14:paraId="08D56FF4" w14:textId="77777777" w:rsidR="008C4873" w:rsidRPr="00E01B9E" w:rsidRDefault="008C4873" w:rsidP="001737F3">
            <w:pPr>
              <w:rPr>
                <w:rFonts w:ascii="Arial" w:hAnsi="Arial" w:cs="Arial"/>
              </w:rPr>
            </w:pPr>
          </w:p>
        </w:tc>
      </w:tr>
      <w:tr w:rsidR="008C4873" w:rsidRPr="00B7798C" w14:paraId="5CCE1E1E" w14:textId="77777777" w:rsidTr="0072005A">
        <w:tc>
          <w:tcPr>
            <w:tcW w:w="9565" w:type="dxa"/>
            <w:gridSpan w:val="2"/>
          </w:tcPr>
          <w:p w14:paraId="215F3702" w14:textId="77777777" w:rsidR="008C4873" w:rsidRPr="00B7798C" w:rsidRDefault="008C4873"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8C4873" w:rsidRPr="00E01B9E" w14:paraId="480B3E4A" w14:textId="77777777" w:rsidTr="0072005A">
        <w:tc>
          <w:tcPr>
            <w:tcW w:w="9565" w:type="dxa"/>
            <w:gridSpan w:val="2"/>
          </w:tcPr>
          <w:p w14:paraId="6A664F4B" w14:textId="77777777" w:rsidR="008C4873" w:rsidRPr="00E01B9E" w:rsidRDefault="008C4873" w:rsidP="001737F3">
            <w:pPr>
              <w:rPr>
                <w:rFonts w:ascii="Arial" w:hAnsi="Arial" w:cs="Arial"/>
              </w:rPr>
            </w:pPr>
          </w:p>
          <w:p w14:paraId="71FCEDC0" w14:textId="77777777" w:rsidR="008C4873" w:rsidRPr="00E01B9E" w:rsidRDefault="008C4873" w:rsidP="001737F3">
            <w:pPr>
              <w:rPr>
                <w:rFonts w:ascii="Arial" w:hAnsi="Arial" w:cs="Arial"/>
              </w:rPr>
            </w:pPr>
          </w:p>
          <w:p w14:paraId="0F39C21C" w14:textId="77777777" w:rsidR="008C4873" w:rsidRPr="00E01B9E" w:rsidRDefault="008C4873" w:rsidP="001737F3">
            <w:pPr>
              <w:rPr>
                <w:rFonts w:ascii="Arial" w:hAnsi="Arial" w:cs="Arial"/>
              </w:rPr>
            </w:pPr>
          </w:p>
          <w:p w14:paraId="35D85A41" w14:textId="77777777" w:rsidR="008C4873" w:rsidRPr="00E01B9E" w:rsidRDefault="008C4873" w:rsidP="001737F3">
            <w:pPr>
              <w:rPr>
                <w:rFonts w:ascii="Arial" w:hAnsi="Arial" w:cs="Arial"/>
              </w:rPr>
            </w:pPr>
          </w:p>
        </w:tc>
      </w:tr>
      <w:tr w:rsidR="008C4873" w:rsidRPr="00B7798C" w14:paraId="1E7C3B3F" w14:textId="77777777" w:rsidTr="0072005A">
        <w:tc>
          <w:tcPr>
            <w:tcW w:w="9565" w:type="dxa"/>
            <w:gridSpan w:val="2"/>
          </w:tcPr>
          <w:p w14:paraId="72616C14" w14:textId="77777777" w:rsidR="008C4873" w:rsidRPr="00B7798C" w:rsidRDefault="008C4873" w:rsidP="001737F3">
            <w:pPr>
              <w:rPr>
                <w:rFonts w:ascii="Arial" w:hAnsi="Arial" w:cs="Arial"/>
                <w:b/>
              </w:rPr>
            </w:pPr>
            <w:r w:rsidRPr="00B7798C">
              <w:rPr>
                <w:rFonts w:ascii="Arial" w:hAnsi="Arial" w:cs="Arial"/>
                <w:b/>
              </w:rPr>
              <w:t xml:space="preserve">Government comment: </w:t>
            </w:r>
          </w:p>
        </w:tc>
      </w:tr>
      <w:tr w:rsidR="008C4873" w:rsidRPr="00E01B9E" w14:paraId="5C685A61" w14:textId="77777777" w:rsidTr="0072005A">
        <w:tc>
          <w:tcPr>
            <w:tcW w:w="9565" w:type="dxa"/>
            <w:gridSpan w:val="2"/>
          </w:tcPr>
          <w:p w14:paraId="1EF99CA8" w14:textId="77777777" w:rsidR="008C4873" w:rsidRPr="00E01B9E" w:rsidRDefault="008C4873" w:rsidP="001737F3">
            <w:pPr>
              <w:rPr>
                <w:rFonts w:ascii="Arial" w:hAnsi="Arial" w:cs="Arial"/>
              </w:rPr>
            </w:pPr>
          </w:p>
          <w:p w14:paraId="68FB986B" w14:textId="77777777" w:rsidR="008C4873" w:rsidRPr="00E01B9E" w:rsidRDefault="008C4873" w:rsidP="001737F3">
            <w:pPr>
              <w:rPr>
                <w:rFonts w:ascii="Arial" w:hAnsi="Arial" w:cs="Arial"/>
              </w:rPr>
            </w:pPr>
          </w:p>
          <w:p w14:paraId="17133457" w14:textId="77777777" w:rsidR="008C4873" w:rsidRPr="00E01B9E" w:rsidRDefault="008C4873" w:rsidP="001737F3">
            <w:pPr>
              <w:rPr>
                <w:rFonts w:ascii="Arial" w:hAnsi="Arial" w:cs="Arial"/>
              </w:rPr>
            </w:pPr>
          </w:p>
          <w:p w14:paraId="56CB9D8F" w14:textId="77777777" w:rsidR="008C4873" w:rsidRPr="00E01B9E" w:rsidRDefault="008C4873" w:rsidP="001737F3">
            <w:pPr>
              <w:rPr>
                <w:rFonts w:ascii="Arial" w:hAnsi="Arial" w:cs="Arial"/>
              </w:rPr>
            </w:pPr>
          </w:p>
        </w:tc>
      </w:tr>
      <w:tr w:rsidR="008C4873" w:rsidRPr="00B7798C" w14:paraId="434C0F7B" w14:textId="77777777" w:rsidTr="0072005A">
        <w:tc>
          <w:tcPr>
            <w:tcW w:w="9565" w:type="dxa"/>
            <w:gridSpan w:val="2"/>
          </w:tcPr>
          <w:p w14:paraId="2A601681" w14:textId="77777777" w:rsidR="008C4873" w:rsidRPr="00B7798C" w:rsidRDefault="008C4873" w:rsidP="001737F3">
            <w:pPr>
              <w:rPr>
                <w:rFonts w:ascii="Arial" w:hAnsi="Arial" w:cs="Arial"/>
                <w:b/>
              </w:rPr>
            </w:pPr>
            <w:r w:rsidRPr="00B7798C">
              <w:rPr>
                <w:rFonts w:ascii="Arial" w:hAnsi="Arial" w:cs="Arial"/>
                <w:b/>
              </w:rPr>
              <w:t>RESULTS Educational Fund comment:</w:t>
            </w:r>
          </w:p>
        </w:tc>
      </w:tr>
      <w:tr w:rsidR="008C4873" w:rsidRPr="00E01B9E" w14:paraId="66439A35" w14:textId="77777777" w:rsidTr="0072005A">
        <w:trPr>
          <w:trHeight w:val="910"/>
        </w:trPr>
        <w:tc>
          <w:tcPr>
            <w:tcW w:w="9565" w:type="dxa"/>
            <w:gridSpan w:val="2"/>
          </w:tcPr>
          <w:p w14:paraId="57FAB980" w14:textId="77777777" w:rsidR="008C4873" w:rsidRPr="00E01B9E" w:rsidRDefault="008C4873" w:rsidP="001737F3">
            <w:pPr>
              <w:rPr>
                <w:rFonts w:ascii="Arial" w:hAnsi="Arial" w:cs="Arial"/>
              </w:rPr>
            </w:pPr>
          </w:p>
          <w:p w14:paraId="48AB38D8" w14:textId="77777777" w:rsidR="008C4873" w:rsidRPr="00E01B9E" w:rsidRDefault="008C4873" w:rsidP="001737F3">
            <w:pPr>
              <w:rPr>
                <w:rFonts w:ascii="Arial" w:hAnsi="Arial" w:cs="Arial"/>
              </w:rPr>
            </w:pPr>
          </w:p>
          <w:p w14:paraId="6BB08C09" w14:textId="77777777" w:rsidR="008C4873" w:rsidRPr="00E01B9E" w:rsidRDefault="008C4873" w:rsidP="001737F3">
            <w:pPr>
              <w:rPr>
                <w:rFonts w:ascii="Arial" w:hAnsi="Arial" w:cs="Arial"/>
              </w:rPr>
            </w:pPr>
          </w:p>
          <w:p w14:paraId="6EF91FBD" w14:textId="77777777" w:rsidR="008C4873" w:rsidRPr="00E01B9E" w:rsidRDefault="008C4873" w:rsidP="001737F3">
            <w:pPr>
              <w:rPr>
                <w:rFonts w:ascii="Arial" w:hAnsi="Arial" w:cs="Arial"/>
              </w:rPr>
            </w:pPr>
          </w:p>
        </w:tc>
      </w:tr>
    </w:tbl>
    <w:p w14:paraId="4A7FC988" w14:textId="77777777" w:rsidR="008C4873" w:rsidRPr="0072005A" w:rsidRDefault="008C4873">
      <w:pPr>
        <w:rPr>
          <w:rFonts w:ascii="Arial" w:hAnsi="Arial" w:cs="Arial"/>
          <w:sz w:val="24"/>
          <w:szCs w:val="24"/>
        </w:rPr>
      </w:pPr>
    </w:p>
    <w:p w14:paraId="23633DED" w14:textId="5A10DC0A" w:rsidR="008C4873" w:rsidRPr="0072005A" w:rsidRDefault="008C4873" w:rsidP="0072005A">
      <w:pPr>
        <w:pStyle w:val="ListParagraph"/>
        <w:numPr>
          <w:ilvl w:val="2"/>
          <w:numId w:val="188"/>
        </w:numPr>
        <w:rPr>
          <w:rFonts w:ascii="Arial" w:eastAsiaTheme="minorHAnsi" w:hAnsi="Arial" w:cs="Arial"/>
          <w:b/>
          <w:color w:val="C00000"/>
          <w:sz w:val="32"/>
          <w:vertAlign w:val="superscript"/>
        </w:rPr>
      </w:pPr>
      <w:r w:rsidRPr="0072005A">
        <w:rPr>
          <w:rFonts w:ascii="Arial" w:hAnsi="Arial" w:cs="Arial"/>
          <w:b/>
          <w:sz w:val="32"/>
        </w:rPr>
        <w:t>Has the government adopted specific measures to protect children from violence and abuse in school?</w:t>
      </w:r>
      <w:r w:rsidR="00103AE4" w:rsidRPr="0072005A">
        <w:rPr>
          <w:rFonts w:ascii="Arial" w:hAnsi="Arial" w:cs="Arial"/>
          <w:b/>
          <w:color w:val="C00000"/>
          <w:sz w:val="32"/>
          <w:vertAlign w:val="superscript"/>
        </w:rPr>
        <w:t>S</w:t>
      </w:r>
    </w:p>
    <w:p w14:paraId="314B6692" w14:textId="77777777" w:rsidR="008C4873" w:rsidRPr="00BF2994" w:rsidRDefault="008C4873" w:rsidP="008C4873">
      <w:pPr>
        <w:spacing w:after="0" w:line="240" w:lineRule="auto"/>
        <w:rPr>
          <w:rFonts w:ascii="Arial" w:hAnsi="Arial" w:cs="Arial"/>
          <w:b/>
          <w:sz w:val="20"/>
          <w:szCs w:val="20"/>
        </w:rPr>
      </w:pPr>
      <w:r w:rsidRPr="00BF2994">
        <w:rPr>
          <w:rFonts w:ascii="Arial" w:hAnsi="Arial" w:cs="Arial"/>
          <w:b/>
          <w:sz w:val="20"/>
          <w:szCs w:val="20"/>
        </w:rPr>
        <w:t>Basis:</w:t>
      </w:r>
    </w:p>
    <w:p w14:paraId="34AAAEBB" w14:textId="77777777" w:rsidR="008C4873" w:rsidRPr="00BF2994" w:rsidRDefault="008C4873" w:rsidP="008C4873">
      <w:pPr>
        <w:spacing w:after="0" w:line="240" w:lineRule="auto"/>
        <w:rPr>
          <w:rFonts w:ascii="Arial" w:hAnsi="Arial" w:cs="Arial"/>
          <w:sz w:val="20"/>
          <w:szCs w:val="20"/>
        </w:rPr>
      </w:pPr>
    </w:p>
    <w:p w14:paraId="12FDFE8C" w14:textId="77777777" w:rsidR="00C50196" w:rsidRPr="00BF2994" w:rsidRDefault="00C50196" w:rsidP="00C50196">
      <w:pPr>
        <w:spacing w:after="0" w:line="240" w:lineRule="auto"/>
        <w:rPr>
          <w:rFonts w:ascii="Arial" w:hAnsi="Arial" w:cs="Arial"/>
          <w:i/>
          <w:sz w:val="20"/>
          <w:szCs w:val="20"/>
        </w:rPr>
      </w:pPr>
      <w:r w:rsidRPr="00BF2994">
        <w:rPr>
          <w:rFonts w:ascii="Arial" w:hAnsi="Arial" w:cs="Arial"/>
          <w:i/>
          <w:sz w:val="20"/>
          <w:szCs w:val="20"/>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 </w:t>
      </w:r>
    </w:p>
    <w:p w14:paraId="351B06B2" w14:textId="77777777" w:rsidR="00C50196" w:rsidRPr="00BF2994" w:rsidRDefault="00C50196" w:rsidP="008C4873">
      <w:pPr>
        <w:spacing w:after="0" w:line="240" w:lineRule="auto"/>
        <w:rPr>
          <w:rFonts w:ascii="Arial" w:hAnsi="Arial" w:cs="Arial"/>
          <w:i/>
          <w:sz w:val="20"/>
          <w:szCs w:val="20"/>
        </w:rPr>
      </w:pPr>
    </w:p>
    <w:p w14:paraId="68DC993A" w14:textId="77777777" w:rsidR="008C4873" w:rsidRPr="00BF2994" w:rsidRDefault="008C4873" w:rsidP="008C4873">
      <w:pPr>
        <w:spacing w:after="0" w:line="240" w:lineRule="auto"/>
        <w:jc w:val="right"/>
        <w:rPr>
          <w:rFonts w:ascii="Arial" w:hAnsi="Arial" w:cs="Arial"/>
          <w:sz w:val="20"/>
          <w:szCs w:val="20"/>
        </w:rPr>
      </w:pPr>
      <w:r w:rsidRPr="00BF2994">
        <w:rPr>
          <w:rFonts w:ascii="Arial" w:hAnsi="Arial" w:cs="Arial"/>
          <w:sz w:val="20"/>
          <w:szCs w:val="20"/>
        </w:rPr>
        <w:t xml:space="preserve">— Convention on the Rights of </w:t>
      </w:r>
      <w:r w:rsidR="00C50196" w:rsidRPr="00BF2994">
        <w:rPr>
          <w:rFonts w:ascii="Arial" w:hAnsi="Arial" w:cs="Arial"/>
          <w:sz w:val="20"/>
          <w:szCs w:val="20"/>
        </w:rPr>
        <w:t>the Child</w:t>
      </w:r>
      <w:r w:rsidRPr="00BF2994">
        <w:rPr>
          <w:rFonts w:ascii="Arial" w:hAnsi="Arial" w:cs="Arial"/>
          <w:sz w:val="20"/>
          <w:szCs w:val="20"/>
        </w:rPr>
        <w:t xml:space="preserve">, Article </w:t>
      </w:r>
      <w:r w:rsidR="00C50196" w:rsidRPr="00BF2994">
        <w:rPr>
          <w:rFonts w:ascii="Arial" w:hAnsi="Arial" w:cs="Arial"/>
          <w:sz w:val="20"/>
          <w:szCs w:val="20"/>
        </w:rPr>
        <w:t>19</w:t>
      </w:r>
      <w:r w:rsidRPr="00BF2994">
        <w:rPr>
          <w:rFonts w:ascii="Arial" w:hAnsi="Arial" w:cs="Arial"/>
          <w:sz w:val="20"/>
          <w:szCs w:val="20"/>
        </w:rPr>
        <w:t>, Paragraph 1</w:t>
      </w:r>
    </w:p>
    <w:p w14:paraId="71EF399B" w14:textId="77777777" w:rsidR="008C4873" w:rsidRPr="00BF2994" w:rsidRDefault="008C4873" w:rsidP="008C4873">
      <w:pPr>
        <w:spacing w:after="0" w:line="240" w:lineRule="auto"/>
        <w:rPr>
          <w:rFonts w:ascii="Arial" w:hAnsi="Arial" w:cs="Arial"/>
          <w:sz w:val="20"/>
          <w:szCs w:val="20"/>
        </w:rPr>
      </w:pPr>
    </w:p>
    <w:p w14:paraId="0181F2F6" w14:textId="77777777" w:rsidR="008C4873" w:rsidRPr="00BF2994" w:rsidRDefault="008C4873" w:rsidP="008C4873">
      <w:pPr>
        <w:spacing w:after="0" w:line="240" w:lineRule="auto"/>
        <w:rPr>
          <w:rFonts w:ascii="Arial" w:hAnsi="Arial" w:cs="Arial"/>
          <w:sz w:val="20"/>
          <w:szCs w:val="20"/>
        </w:rPr>
      </w:pPr>
    </w:p>
    <w:p w14:paraId="71528063" w14:textId="77777777" w:rsidR="008C4873" w:rsidRPr="00BF2994" w:rsidRDefault="008C4873" w:rsidP="008C4873">
      <w:pPr>
        <w:spacing w:after="0" w:line="240" w:lineRule="auto"/>
        <w:rPr>
          <w:rFonts w:ascii="Arial" w:hAnsi="Arial" w:cs="Arial"/>
          <w:sz w:val="20"/>
          <w:szCs w:val="20"/>
        </w:rPr>
      </w:pPr>
      <w:r w:rsidRPr="00BF2994">
        <w:rPr>
          <w:rFonts w:ascii="Arial" w:hAnsi="Arial" w:cs="Arial"/>
          <w:i/>
          <w:sz w:val="20"/>
          <w:szCs w:val="20"/>
        </w:rPr>
        <w:t>See also:</w:t>
      </w:r>
      <w:r w:rsidRPr="00BF2994">
        <w:rPr>
          <w:rFonts w:ascii="Arial" w:hAnsi="Arial" w:cs="Arial"/>
          <w:sz w:val="20"/>
          <w:szCs w:val="20"/>
        </w:rPr>
        <w:t xml:space="preserve"> </w:t>
      </w:r>
      <w:r w:rsidR="00C50196" w:rsidRPr="00BF2994">
        <w:rPr>
          <w:rFonts w:ascii="Arial" w:hAnsi="Arial" w:cs="Arial"/>
          <w:sz w:val="20"/>
          <w:szCs w:val="20"/>
        </w:rPr>
        <w:t>Protocol of the African Charter on Human and Peoples' Rights on the Right of Women in Africa 12.1(c), CRC General Comment 13, CRC General Comment 4.17</w:t>
      </w:r>
    </w:p>
    <w:p w14:paraId="05143893" w14:textId="77777777" w:rsidR="008C4873" w:rsidRPr="00BF2994" w:rsidRDefault="008C4873" w:rsidP="008C4873">
      <w:pPr>
        <w:spacing w:after="0" w:line="240" w:lineRule="auto"/>
        <w:rPr>
          <w:rFonts w:ascii="Arial" w:hAnsi="Arial" w:cs="Arial"/>
          <w:sz w:val="20"/>
          <w:szCs w:val="20"/>
        </w:rPr>
      </w:pPr>
    </w:p>
    <w:p w14:paraId="73CB1FEA" w14:textId="77777777" w:rsidR="008C4873" w:rsidRPr="00BF2994" w:rsidRDefault="008C4873" w:rsidP="008C4873">
      <w:pPr>
        <w:rPr>
          <w:rFonts w:ascii="Arial" w:hAnsi="Arial" w:cs="Arial"/>
          <w:b/>
          <w:sz w:val="20"/>
          <w:szCs w:val="20"/>
        </w:rPr>
      </w:pPr>
      <w:r w:rsidRPr="00BF2994">
        <w:rPr>
          <w:rFonts w:ascii="Arial" w:hAnsi="Arial" w:cs="Arial"/>
          <w:b/>
          <w:sz w:val="20"/>
          <w:szCs w:val="20"/>
        </w:rPr>
        <w:t>Guidance:</w:t>
      </w:r>
    </w:p>
    <w:p w14:paraId="52943CE8" w14:textId="77777777" w:rsidR="008C4873" w:rsidRPr="00BF2994" w:rsidRDefault="008C4873" w:rsidP="008C4873">
      <w:pPr>
        <w:rPr>
          <w:rFonts w:ascii="Arial" w:hAnsi="Arial" w:cs="Arial"/>
          <w:i/>
          <w:sz w:val="20"/>
          <w:szCs w:val="20"/>
        </w:rPr>
      </w:pPr>
      <w:r w:rsidRPr="00BF2994">
        <w:rPr>
          <w:rFonts w:ascii="Arial" w:hAnsi="Arial" w:cs="Arial"/>
          <w:i/>
          <w:sz w:val="20"/>
          <w:szCs w:val="20"/>
        </w:rPr>
        <w:t>Explanation:</w:t>
      </w:r>
    </w:p>
    <w:p w14:paraId="1BF17583" w14:textId="79044965" w:rsidR="008C4873" w:rsidRPr="00BF2994" w:rsidRDefault="007A37C9" w:rsidP="00BF2994">
      <w:pPr>
        <w:ind w:left="720"/>
        <w:rPr>
          <w:rFonts w:ascii="Arial" w:hAnsi="Arial" w:cs="Arial"/>
          <w:sz w:val="20"/>
          <w:szCs w:val="20"/>
        </w:rPr>
      </w:pPr>
      <w:r w:rsidRPr="00BF2994">
        <w:rPr>
          <w:rFonts w:ascii="Arial" w:hAnsi="Arial" w:cs="Arial"/>
          <w:sz w:val="20"/>
          <w:szCs w:val="20"/>
        </w:rPr>
        <w:t>This question seeks to answer whether a country has adopted clear measures through the establishment of laws, trainings, and social and educational supports to protect the child from all types of violence and abuse.</w:t>
      </w:r>
    </w:p>
    <w:p w14:paraId="1935E547" w14:textId="77777777" w:rsidR="008C4873" w:rsidRPr="00BF2994" w:rsidRDefault="008C4873" w:rsidP="008C4873">
      <w:pPr>
        <w:rPr>
          <w:rFonts w:ascii="Arial" w:hAnsi="Arial" w:cs="Arial"/>
          <w:sz w:val="20"/>
          <w:szCs w:val="20"/>
        </w:rPr>
      </w:pPr>
      <w:r w:rsidRPr="00BF2994">
        <w:rPr>
          <w:rFonts w:ascii="Arial" w:hAnsi="Arial" w:cs="Arial"/>
          <w:i/>
          <w:sz w:val="20"/>
          <w:szCs w:val="20"/>
        </w:rPr>
        <w:t>Necessary Definitions</w:t>
      </w:r>
      <w:r w:rsidRPr="00BF2994">
        <w:rPr>
          <w:rFonts w:ascii="Arial" w:hAnsi="Arial" w:cs="Arial"/>
          <w:sz w:val="20"/>
          <w:szCs w:val="20"/>
        </w:rPr>
        <w:t>:</w:t>
      </w:r>
    </w:p>
    <w:p w14:paraId="43A9A198" w14:textId="21D86A21" w:rsidR="008C4873" w:rsidRPr="00BF2994" w:rsidRDefault="008C4873" w:rsidP="00BF2994">
      <w:pPr>
        <w:ind w:left="720"/>
        <w:rPr>
          <w:rFonts w:ascii="Arial" w:hAnsi="Arial" w:cs="Arial"/>
          <w:sz w:val="20"/>
          <w:szCs w:val="20"/>
        </w:rPr>
      </w:pPr>
      <w:r w:rsidRPr="00BF2994">
        <w:rPr>
          <w:rFonts w:ascii="Arial" w:hAnsi="Arial" w:cs="Arial"/>
          <w:sz w:val="20"/>
          <w:szCs w:val="20"/>
        </w:rPr>
        <w:t>"</w:t>
      </w:r>
      <w:r w:rsidR="00B96D55" w:rsidRPr="00BF2994">
        <w:rPr>
          <w:rFonts w:ascii="Arial" w:hAnsi="Arial" w:cs="Arial"/>
          <w:sz w:val="20"/>
          <w:szCs w:val="20"/>
        </w:rPr>
        <w:t xml:space="preserve">Abuse” includes all forms of abuse: </w:t>
      </w:r>
      <w:r w:rsidR="00A72172" w:rsidRPr="00BF2994">
        <w:rPr>
          <w:rFonts w:ascii="Arial" w:hAnsi="Arial" w:cs="Arial"/>
          <w:sz w:val="20"/>
          <w:szCs w:val="20"/>
        </w:rPr>
        <w:t>emotional, verbal, physical, sexual, and mental.</w:t>
      </w:r>
    </w:p>
    <w:p w14:paraId="5DA92506" w14:textId="77777777" w:rsidR="008C4873" w:rsidRPr="00BF2994" w:rsidRDefault="008C4873" w:rsidP="008C4873">
      <w:pPr>
        <w:rPr>
          <w:rFonts w:ascii="Arial" w:hAnsi="Arial" w:cs="Arial"/>
          <w:i/>
          <w:sz w:val="20"/>
          <w:szCs w:val="20"/>
        </w:rPr>
      </w:pPr>
      <w:r w:rsidRPr="00BF2994">
        <w:rPr>
          <w:rFonts w:ascii="Arial" w:hAnsi="Arial" w:cs="Arial"/>
          <w:i/>
          <w:sz w:val="20"/>
          <w:szCs w:val="20"/>
        </w:rPr>
        <w:t>Examples:</w:t>
      </w:r>
    </w:p>
    <w:p w14:paraId="3CFE4B18" w14:textId="4E310613" w:rsidR="007E5B09" w:rsidRPr="00BF2994" w:rsidRDefault="007E5B09" w:rsidP="00BF2994">
      <w:pPr>
        <w:ind w:left="720"/>
        <w:rPr>
          <w:rFonts w:ascii="Arial" w:hAnsi="Arial" w:cs="Arial"/>
          <w:sz w:val="20"/>
          <w:szCs w:val="20"/>
        </w:rPr>
      </w:pPr>
      <w:r w:rsidRPr="00BF2994">
        <w:rPr>
          <w:rFonts w:ascii="Arial" w:hAnsi="Arial" w:cs="Arial"/>
          <w:sz w:val="20"/>
          <w:szCs w:val="20"/>
        </w:rPr>
        <w:t>“In the case of Kenya, Article 29 of the new constitution, which came into force in August 2010, prohibits all forms of violence from either public or private sources, a ban that is binding for all State organs and all persons. Article 53 provides that every child has the right to be protected from abuse, neglect, harmful cultural practices, all forms of violence, inhuman treatment and punishment, and hazardous or exploitative labour.” (</w:t>
      </w:r>
      <w:r w:rsidRPr="00BF2994">
        <w:rPr>
          <w:rFonts w:ascii="Arial" w:hAnsi="Arial" w:cs="Arial"/>
          <w:i/>
          <w:sz w:val="20"/>
          <w:szCs w:val="20"/>
        </w:rPr>
        <w:t>Tackling Violence in Schools: A Global Perspective</w:t>
      </w:r>
      <w:r w:rsidRPr="00BF2994">
        <w:rPr>
          <w:rFonts w:ascii="Arial" w:hAnsi="Arial" w:cs="Arial"/>
          <w:sz w:val="20"/>
          <w:szCs w:val="20"/>
        </w:rPr>
        <w:t>, by SRSG on Violence Against Children, 2011, p. 7)</w:t>
      </w:r>
    </w:p>
    <w:p w14:paraId="0293B17D" w14:textId="77777777" w:rsidR="008C4873" w:rsidRPr="00BF2994" w:rsidRDefault="008C4873" w:rsidP="008C4873">
      <w:pPr>
        <w:rPr>
          <w:rFonts w:ascii="Arial" w:hAnsi="Arial" w:cs="Arial"/>
          <w:sz w:val="20"/>
          <w:szCs w:val="20"/>
        </w:rPr>
      </w:pPr>
      <w:r w:rsidRPr="00BF2994">
        <w:rPr>
          <w:rFonts w:ascii="Arial" w:hAnsi="Arial" w:cs="Arial"/>
          <w:i/>
          <w:sz w:val="20"/>
          <w:szCs w:val="20"/>
        </w:rPr>
        <w:t>Appropriate Supporting Documentation</w:t>
      </w:r>
      <w:r w:rsidRPr="00BF2994">
        <w:rPr>
          <w:rFonts w:ascii="Arial" w:hAnsi="Arial" w:cs="Arial"/>
          <w:sz w:val="20"/>
          <w:szCs w:val="20"/>
        </w:rPr>
        <w:t xml:space="preserve">: </w:t>
      </w:r>
    </w:p>
    <w:p w14:paraId="770CACBF" w14:textId="0AD5C841" w:rsidR="00CE3D43" w:rsidRPr="00BF2994" w:rsidRDefault="00CE3D43" w:rsidP="00BF2994">
      <w:pPr>
        <w:ind w:left="720"/>
        <w:rPr>
          <w:rFonts w:ascii="Arial" w:hAnsi="Arial" w:cs="Arial"/>
          <w:sz w:val="20"/>
          <w:szCs w:val="20"/>
        </w:rPr>
      </w:pPr>
      <w:r w:rsidRPr="00BF2994">
        <w:rPr>
          <w:rFonts w:ascii="Arial" w:hAnsi="Arial" w:cs="Arial"/>
          <w:sz w:val="20"/>
          <w:szCs w:val="20"/>
        </w:rPr>
        <w:t xml:space="preserve">Acceptable supporting documents may include government </w:t>
      </w:r>
      <w:r w:rsidR="008647CC" w:rsidRPr="00BF2994">
        <w:rPr>
          <w:rFonts w:ascii="Arial" w:hAnsi="Arial" w:cs="Arial"/>
          <w:sz w:val="20"/>
          <w:szCs w:val="20"/>
        </w:rPr>
        <w:t>reports,</w:t>
      </w:r>
      <w:r w:rsidRPr="00BF2994">
        <w:rPr>
          <w:rFonts w:ascii="Arial" w:hAnsi="Arial" w:cs="Arial"/>
          <w:sz w:val="20"/>
          <w:szCs w:val="20"/>
        </w:rPr>
        <w:t xml:space="preserve"> non-governmental research reports, local or international news articles, the national constitution, national educatio</w:t>
      </w:r>
      <w:r w:rsidR="008647CC" w:rsidRPr="00BF2994">
        <w:rPr>
          <w:rFonts w:ascii="Arial" w:hAnsi="Arial" w:cs="Arial"/>
          <w:sz w:val="20"/>
          <w:szCs w:val="20"/>
        </w:rPr>
        <w:t>n acts, or national plan of action</w:t>
      </w:r>
      <w:r w:rsidRPr="00BF2994">
        <w:rPr>
          <w:rFonts w:ascii="Arial" w:hAnsi="Arial" w:cs="Arial"/>
          <w:sz w:val="20"/>
          <w:szCs w:val="20"/>
        </w:rPr>
        <w:t xml:space="preserve">. </w:t>
      </w:r>
    </w:p>
    <w:p w14:paraId="23764F4C" w14:textId="77777777" w:rsidR="00BF2994" w:rsidRDefault="008C4873" w:rsidP="008C4873">
      <w:pPr>
        <w:rPr>
          <w:rFonts w:ascii="Arial" w:hAnsi="Arial" w:cs="Arial"/>
          <w:sz w:val="20"/>
          <w:szCs w:val="20"/>
        </w:rPr>
      </w:pPr>
      <w:r w:rsidRPr="00BF2994">
        <w:rPr>
          <w:rFonts w:ascii="Arial" w:hAnsi="Arial" w:cs="Arial"/>
          <w:i/>
          <w:sz w:val="20"/>
          <w:szCs w:val="20"/>
        </w:rPr>
        <w:t>Potential Data Sources</w:t>
      </w:r>
      <w:r w:rsidRPr="00BF2994">
        <w:rPr>
          <w:rFonts w:ascii="Arial" w:hAnsi="Arial" w:cs="Arial"/>
          <w:sz w:val="20"/>
          <w:szCs w:val="20"/>
        </w:rPr>
        <w:t xml:space="preserve">: </w:t>
      </w:r>
    </w:p>
    <w:p w14:paraId="3C4C1F43" w14:textId="0CCCEC1B" w:rsidR="008C4873" w:rsidRPr="00BF2994" w:rsidRDefault="008647CC" w:rsidP="00BF2994">
      <w:pPr>
        <w:ind w:left="720"/>
        <w:rPr>
          <w:rFonts w:ascii="Arial" w:hAnsi="Arial" w:cs="Arial"/>
          <w:sz w:val="20"/>
          <w:szCs w:val="20"/>
        </w:rPr>
      </w:pPr>
      <w:r w:rsidRPr="00BF2994">
        <w:rPr>
          <w:rFonts w:ascii="Arial" w:hAnsi="Arial" w:cs="Arial"/>
          <w:sz w:val="20"/>
          <w:szCs w:val="20"/>
        </w:rPr>
        <w:t xml:space="preserve">Ministry of Education, Official government website, </w:t>
      </w:r>
      <w:r w:rsidR="009948AC" w:rsidRPr="00BF2994">
        <w:rPr>
          <w:rFonts w:ascii="Arial" w:hAnsi="Arial" w:cs="Arial"/>
          <w:sz w:val="20"/>
          <w:szCs w:val="20"/>
        </w:rPr>
        <w:t>Portal for Education Plans and Policies of UNESCO Members (</w:t>
      </w:r>
      <w:hyperlink r:id="rId150" w:history="1">
        <w:r w:rsidR="009948AC" w:rsidRPr="00BF2994">
          <w:rPr>
            <w:rStyle w:val="Hyperlink"/>
            <w:rFonts w:ascii="Arial" w:hAnsi="Arial" w:cs="Arial"/>
            <w:sz w:val="20"/>
            <w:szCs w:val="20"/>
          </w:rPr>
          <w:t>http://planipolis.iiep.unesco.org/basic_search.php</w:t>
        </w:r>
      </w:hyperlink>
      <w:r w:rsidR="009948AC" w:rsidRPr="00BF2994">
        <w:rPr>
          <w:rFonts w:ascii="Arial" w:hAnsi="Arial" w:cs="Arial"/>
          <w:sz w:val="20"/>
          <w:szCs w:val="20"/>
        </w:rPr>
        <w:t>), Teacher Union Website, UNESCO Database on the Right to Education (</w:t>
      </w:r>
      <w:hyperlink r:id="rId151" w:history="1">
        <w:r w:rsidR="009948AC" w:rsidRPr="00BF2994">
          <w:rPr>
            <w:rStyle w:val="Hyperlink"/>
            <w:rFonts w:ascii="Arial" w:hAnsi="Arial" w:cs="Arial"/>
            <w:sz w:val="20"/>
            <w:szCs w:val="20"/>
          </w:rPr>
          <w:t>http://www.unesco.org/education/edurights/index.php?action=home&amp;lng=en</w:t>
        </w:r>
      </w:hyperlink>
      <w:r w:rsidR="009948AC" w:rsidRPr="00BF2994">
        <w:rPr>
          <w:rFonts w:ascii="Arial" w:hAnsi="Arial" w:cs="Arial"/>
          <w:sz w:val="20"/>
          <w:szCs w:val="20"/>
        </w:rPr>
        <w:t>), Right to Education Project – Where to Find Information (</w:t>
      </w:r>
      <w:hyperlink r:id="rId152" w:history="1">
        <w:r w:rsidR="009948AC" w:rsidRPr="00BF2994">
          <w:rPr>
            <w:rStyle w:val="Hyperlink"/>
            <w:rFonts w:ascii="Arial" w:hAnsi="Arial" w:cs="Arial"/>
            <w:sz w:val="20"/>
            <w:szCs w:val="20"/>
          </w:rPr>
          <w:t>http://www.right-to-education.org/page/where-find-information</w:t>
        </w:r>
      </w:hyperlink>
      <w:r w:rsidR="00BF2994">
        <w:rPr>
          <w:rStyle w:val="Hyperlink"/>
          <w:rFonts w:ascii="Arial" w:hAnsi="Arial" w:cs="Arial"/>
          <w:sz w:val="20"/>
          <w:szCs w:val="20"/>
        </w:rPr>
        <w:t>)</w:t>
      </w:r>
      <w:r w:rsidR="009948AC" w:rsidRPr="00BF2994">
        <w:rPr>
          <w:rFonts w:ascii="Arial" w:hAnsi="Arial" w:cs="Arial"/>
          <w:sz w:val="20"/>
          <w:szCs w:val="20"/>
        </w:rPr>
        <w:t>, Global Partnership for Education – Library (</w:t>
      </w:r>
      <w:hyperlink r:id="rId153" w:history="1">
        <w:r w:rsidR="009948AC" w:rsidRPr="00BF2994">
          <w:rPr>
            <w:rStyle w:val="Hyperlink"/>
            <w:rFonts w:ascii="Arial" w:hAnsi="Arial" w:cs="Arial"/>
            <w:sz w:val="20"/>
            <w:szCs w:val="20"/>
          </w:rPr>
          <w:t>http://www.globalpartnership.org/library</w:t>
        </w:r>
      </w:hyperlink>
      <w:r w:rsidR="009948AC" w:rsidRPr="00BF2994">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8C4873" w:rsidRPr="00E01B9E" w14:paraId="18FF7DD0" w14:textId="77777777" w:rsidTr="0072005A">
        <w:tc>
          <w:tcPr>
            <w:tcW w:w="7315" w:type="dxa"/>
            <w:tcBorders>
              <w:top w:val="single" w:sz="4" w:space="0" w:color="auto"/>
            </w:tcBorders>
          </w:tcPr>
          <w:p w14:paraId="4F583245" w14:textId="77777777" w:rsidR="008C4873" w:rsidRPr="00E01B9E" w:rsidRDefault="008C4873" w:rsidP="001737F3">
            <w:pPr>
              <w:rPr>
                <w:rFonts w:ascii="Arial" w:hAnsi="Arial" w:cs="Arial"/>
                <w:b/>
              </w:rPr>
            </w:pPr>
            <w:r>
              <w:rPr>
                <w:rFonts w:ascii="Arial" w:hAnsi="Arial" w:cs="Arial"/>
                <w:b/>
              </w:rPr>
              <w:t>Question 4.3.2</w:t>
            </w:r>
          </w:p>
        </w:tc>
        <w:tc>
          <w:tcPr>
            <w:tcW w:w="2250" w:type="dxa"/>
            <w:tcBorders>
              <w:top w:val="single" w:sz="4" w:space="0" w:color="auto"/>
            </w:tcBorders>
          </w:tcPr>
          <w:p w14:paraId="058D4E3F" w14:textId="77777777" w:rsidR="008C4873" w:rsidRPr="00E01B9E" w:rsidRDefault="008C4873" w:rsidP="001737F3">
            <w:pPr>
              <w:rPr>
                <w:rFonts w:ascii="Arial" w:hAnsi="Arial" w:cs="Arial"/>
                <w:b/>
              </w:rPr>
            </w:pPr>
            <w:r w:rsidRPr="00E01B9E">
              <w:rPr>
                <w:rFonts w:ascii="Arial" w:hAnsi="Arial" w:cs="Arial"/>
                <w:b/>
              </w:rPr>
              <w:t>Response</w:t>
            </w:r>
          </w:p>
        </w:tc>
      </w:tr>
      <w:tr w:rsidR="008C4873" w:rsidRPr="00E01B9E" w14:paraId="37E5A148" w14:textId="77777777" w:rsidTr="0072005A">
        <w:tc>
          <w:tcPr>
            <w:tcW w:w="7315" w:type="dxa"/>
          </w:tcPr>
          <w:p w14:paraId="1C8A4D83" w14:textId="77777777" w:rsidR="008C4873" w:rsidRPr="000222DB" w:rsidRDefault="008C4873" w:rsidP="001737F3">
            <w:pPr>
              <w:rPr>
                <w:rFonts w:ascii="Arial" w:hAnsi="Arial" w:cs="Arial"/>
                <w:b/>
                <w:sz w:val="20"/>
                <w:szCs w:val="20"/>
              </w:rPr>
            </w:pPr>
            <w:r w:rsidRPr="000222DB">
              <w:rPr>
                <w:rFonts w:ascii="Arial" w:hAnsi="Arial" w:cs="Arial"/>
                <w:b/>
                <w:sz w:val="20"/>
                <w:szCs w:val="20"/>
              </w:rPr>
              <w:t>Has the government adopted specific measures to protect children from violence and abuse in school?</w:t>
            </w:r>
          </w:p>
          <w:p w14:paraId="00CC4FDE" w14:textId="77777777" w:rsidR="008C4873" w:rsidRPr="000222DB" w:rsidRDefault="008C4873" w:rsidP="001737F3">
            <w:pPr>
              <w:rPr>
                <w:rFonts w:ascii="Arial" w:hAnsi="Arial" w:cs="Arial"/>
                <w:sz w:val="20"/>
                <w:szCs w:val="20"/>
              </w:rPr>
            </w:pPr>
          </w:p>
          <w:p w14:paraId="3920B0BF" w14:textId="77777777" w:rsidR="008C4873" w:rsidRPr="000222DB" w:rsidRDefault="002C4870" w:rsidP="00D30014">
            <w:pPr>
              <w:pStyle w:val="ListParagraph"/>
              <w:numPr>
                <w:ilvl w:val="0"/>
                <w:numId w:val="46"/>
              </w:numPr>
              <w:rPr>
                <w:rFonts w:ascii="Arial" w:hAnsi="Arial" w:cs="Arial"/>
                <w:sz w:val="20"/>
                <w:szCs w:val="20"/>
              </w:rPr>
            </w:pPr>
            <w:r w:rsidRPr="000222DB">
              <w:rPr>
                <w:rFonts w:ascii="Arial" w:hAnsi="Arial" w:cs="Arial"/>
                <w:sz w:val="20"/>
                <w:szCs w:val="20"/>
              </w:rPr>
              <w:t>Yes</w:t>
            </w:r>
          </w:p>
          <w:p w14:paraId="36295299" w14:textId="77777777" w:rsidR="002C4870" w:rsidRPr="000222DB" w:rsidRDefault="002C4870" w:rsidP="002C4870">
            <w:pPr>
              <w:ind w:left="450"/>
              <w:rPr>
                <w:rFonts w:ascii="Arial" w:hAnsi="Arial" w:cs="Arial"/>
                <w:sz w:val="20"/>
                <w:szCs w:val="20"/>
              </w:rPr>
            </w:pPr>
          </w:p>
          <w:p w14:paraId="6A529A43" w14:textId="77777777" w:rsidR="002C4870" w:rsidRPr="000222DB" w:rsidRDefault="002C4870" w:rsidP="00D30014">
            <w:pPr>
              <w:pStyle w:val="ListParagraph"/>
              <w:numPr>
                <w:ilvl w:val="0"/>
                <w:numId w:val="46"/>
              </w:numPr>
              <w:rPr>
                <w:rFonts w:ascii="Arial" w:hAnsi="Arial" w:cs="Arial"/>
                <w:sz w:val="20"/>
                <w:szCs w:val="20"/>
              </w:rPr>
            </w:pPr>
            <w:r w:rsidRPr="000222DB">
              <w:rPr>
                <w:rFonts w:ascii="Arial" w:hAnsi="Arial" w:cs="Arial"/>
                <w:sz w:val="20"/>
                <w:szCs w:val="20"/>
              </w:rPr>
              <w:t>No</w:t>
            </w:r>
          </w:p>
          <w:p w14:paraId="7DF4DEA4" w14:textId="77777777" w:rsidR="002C4870" w:rsidRPr="000222DB" w:rsidRDefault="002C4870" w:rsidP="002C4870">
            <w:pPr>
              <w:pStyle w:val="ListParagraph"/>
              <w:rPr>
                <w:rFonts w:ascii="Arial" w:hAnsi="Arial" w:cs="Arial"/>
                <w:sz w:val="20"/>
                <w:szCs w:val="20"/>
              </w:rPr>
            </w:pPr>
          </w:p>
          <w:p w14:paraId="360E45C5" w14:textId="77777777" w:rsidR="008C4873" w:rsidRPr="00475144" w:rsidRDefault="002C4870" w:rsidP="00D30014">
            <w:pPr>
              <w:pStyle w:val="ListParagraph"/>
              <w:numPr>
                <w:ilvl w:val="0"/>
                <w:numId w:val="46"/>
              </w:numPr>
              <w:rPr>
                <w:rFonts w:ascii="Arial" w:hAnsi="Arial" w:cs="Arial"/>
                <w:sz w:val="20"/>
                <w:szCs w:val="20"/>
              </w:rPr>
            </w:pPr>
            <w:r w:rsidRPr="000222DB">
              <w:rPr>
                <w:rFonts w:ascii="Arial" w:hAnsi="Arial" w:cs="Arial"/>
                <w:sz w:val="20"/>
                <w:szCs w:val="20"/>
              </w:rPr>
              <w:t>Not applicable/other (please comment)</w:t>
            </w:r>
          </w:p>
        </w:tc>
        <w:tc>
          <w:tcPr>
            <w:tcW w:w="2250" w:type="dxa"/>
          </w:tcPr>
          <w:p w14:paraId="5C976AB6" w14:textId="77777777" w:rsidR="008C4873" w:rsidRPr="00E01B9E" w:rsidRDefault="008C4873" w:rsidP="001737F3">
            <w:pPr>
              <w:rPr>
                <w:rFonts w:ascii="Arial" w:hAnsi="Arial" w:cs="Arial"/>
              </w:rPr>
            </w:pPr>
          </w:p>
        </w:tc>
      </w:tr>
      <w:tr w:rsidR="008C4873" w:rsidRPr="00E01B9E" w14:paraId="0003DE3A" w14:textId="77777777" w:rsidTr="0072005A">
        <w:tc>
          <w:tcPr>
            <w:tcW w:w="9565" w:type="dxa"/>
            <w:gridSpan w:val="2"/>
          </w:tcPr>
          <w:p w14:paraId="7F6926D6" w14:textId="77777777" w:rsidR="008C4873" w:rsidRPr="00704AC0" w:rsidRDefault="008C4873" w:rsidP="001737F3">
            <w:pPr>
              <w:rPr>
                <w:rFonts w:ascii="Arial" w:hAnsi="Arial" w:cs="Arial"/>
                <w:b/>
              </w:rPr>
            </w:pPr>
            <w:r w:rsidRPr="00E01B9E">
              <w:rPr>
                <w:rFonts w:ascii="Arial" w:hAnsi="Arial" w:cs="Arial"/>
                <w:b/>
              </w:rPr>
              <w:t>Supporting document/citation:</w:t>
            </w:r>
          </w:p>
        </w:tc>
      </w:tr>
      <w:tr w:rsidR="008C4873" w:rsidRPr="00E01B9E" w14:paraId="5A734E22" w14:textId="77777777" w:rsidTr="0072005A">
        <w:tc>
          <w:tcPr>
            <w:tcW w:w="9565" w:type="dxa"/>
            <w:gridSpan w:val="2"/>
          </w:tcPr>
          <w:p w14:paraId="2F70FB90" w14:textId="77777777" w:rsidR="008C4873" w:rsidRPr="00E01B9E" w:rsidRDefault="008C4873" w:rsidP="001737F3">
            <w:pPr>
              <w:rPr>
                <w:rFonts w:ascii="Arial" w:hAnsi="Arial" w:cs="Arial"/>
              </w:rPr>
            </w:pPr>
          </w:p>
          <w:p w14:paraId="1C6F8866" w14:textId="77777777" w:rsidR="008C4873" w:rsidRPr="00E01B9E" w:rsidRDefault="008C4873" w:rsidP="001737F3">
            <w:pPr>
              <w:rPr>
                <w:rFonts w:ascii="Arial" w:hAnsi="Arial" w:cs="Arial"/>
              </w:rPr>
            </w:pPr>
          </w:p>
          <w:p w14:paraId="7DD0847C" w14:textId="77777777" w:rsidR="008C4873" w:rsidRPr="00E01B9E" w:rsidRDefault="008C4873" w:rsidP="001737F3">
            <w:pPr>
              <w:rPr>
                <w:rFonts w:ascii="Arial" w:hAnsi="Arial" w:cs="Arial"/>
              </w:rPr>
            </w:pPr>
          </w:p>
          <w:p w14:paraId="43777FEC" w14:textId="77777777" w:rsidR="008C4873" w:rsidRPr="00E01B9E" w:rsidRDefault="008C4873" w:rsidP="001737F3">
            <w:pPr>
              <w:rPr>
                <w:rFonts w:ascii="Arial" w:hAnsi="Arial" w:cs="Arial"/>
              </w:rPr>
            </w:pPr>
          </w:p>
        </w:tc>
      </w:tr>
      <w:tr w:rsidR="008C4873" w:rsidRPr="00B7798C" w14:paraId="75498770" w14:textId="77777777" w:rsidTr="0072005A">
        <w:tc>
          <w:tcPr>
            <w:tcW w:w="9565" w:type="dxa"/>
            <w:gridSpan w:val="2"/>
          </w:tcPr>
          <w:p w14:paraId="1489608C" w14:textId="77777777" w:rsidR="008C4873" w:rsidRPr="00B7798C" w:rsidRDefault="008C4873" w:rsidP="001737F3">
            <w:pPr>
              <w:rPr>
                <w:rFonts w:ascii="Arial" w:hAnsi="Arial" w:cs="Arial"/>
                <w:b/>
              </w:rPr>
            </w:pPr>
            <w:r w:rsidRPr="00B7798C">
              <w:rPr>
                <w:rFonts w:ascii="Arial" w:hAnsi="Arial" w:cs="Arial"/>
                <w:b/>
              </w:rPr>
              <w:t>Researcher comment:</w:t>
            </w:r>
          </w:p>
        </w:tc>
      </w:tr>
      <w:tr w:rsidR="008C4873" w:rsidRPr="00E01B9E" w14:paraId="0D4E3761" w14:textId="77777777" w:rsidTr="0072005A">
        <w:tc>
          <w:tcPr>
            <w:tcW w:w="9565" w:type="dxa"/>
            <w:gridSpan w:val="2"/>
          </w:tcPr>
          <w:p w14:paraId="20DDD6D0" w14:textId="77777777" w:rsidR="008C4873" w:rsidRPr="00E01B9E" w:rsidRDefault="008C4873" w:rsidP="001737F3">
            <w:pPr>
              <w:rPr>
                <w:rFonts w:ascii="Arial" w:hAnsi="Arial" w:cs="Arial"/>
              </w:rPr>
            </w:pPr>
          </w:p>
          <w:p w14:paraId="7986BE9A" w14:textId="77777777" w:rsidR="008C4873" w:rsidRPr="00E01B9E" w:rsidRDefault="008C4873" w:rsidP="001737F3">
            <w:pPr>
              <w:rPr>
                <w:rFonts w:ascii="Arial" w:hAnsi="Arial" w:cs="Arial"/>
              </w:rPr>
            </w:pPr>
          </w:p>
          <w:p w14:paraId="414B205E" w14:textId="77777777" w:rsidR="008C4873" w:rsidRPr="00E01B9E" w:rsidRDefault="008C4873" w:rsidP="001737F3">
            <w:pPr>
              <w:rPr>
                <w:rFonts w:ascii="Arial" w:hAnsi="Arial" w:cs="Arial"/>
              </w:rPr>
            </w:pPr>
          </w:p>
          <w:p w14:paraId="7A258AE4" w14:textId="77777777" w:rsidR="008C4873" w:rsidRPr="00E01B9E" w:rsidRDefault="008C4873" w:rsidP="001737F3">
            <w:pPr>
              <w:rPr>
                <w:rFonts w:ascii="Arial" w:hAnsi="Arial" w:cs="Arial"/>
              </w:rPr>
            </w:pPr>
          </w:p>
        </w:tc>
      </w:tr>
      <w:tr w:rsidR="008C4873" w:rsidRPr="00B7798C" w14:paraId="3AAE257F" w14:textId="77777777" w:rsidTr="0072005A">
        <w:tc>
          <w:tcPr>
            <w:tcW w:w="9565" w:type="dxa"/>
            <w:gridSpan w:val="2"/>
          </w:tcPr>
          <w:p w14:paraId="0CAF431B" w14:textId="77777777" w:rsidR="008C4873" w:rsidRPr="00B7798C" w:rsidRDefault="008C4873"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8C4873" w:rsidRPr="00E01B9E" w14:paraId="209C2078" w14:textId="77777777" w:rsidTr="0072005A">
        <w:tc>
          <w:tcPr>
            <w:tcW w:w="9565" w:type="dxa"/>
            <w:gridSpan w:val="2"/>
          </w:tcPr>
          <w:p w14:paraId="45E145F0" w14:textId="77777777" w:rsidR="008C4873" w:rsidRPr="00E01B9E" w:rsidRDefault="008C4873" w:rsidP="001737F3">
            <w:pPr>
              <w:rPr>
                <w:rFonts w:ascii="Arial" w:hAnsi="Arial" w:cs="Arial"/>
              </w:rPr>
            </w:pPr>
          </w:p>
          <w:p w14:paraId="6E44E8FE" w14:textId="77777777" w:rsidR="008C4873" w:rsidRPr="00E01B9E" w:rsidRDefault="008C4873" w:rsidP="001737F3">
            <w:pPr>
              <w:rPr>
                <w:rFonts w:ascii="Arial" w:hAnsi="Arial" w:cs="Arial"/>
              </w:rPr>
            </w:pPr>
          </w:p>
          <w:p w14:paraId="64AB4C30" w14:textId="77777777" w:rsidR="008C4873" w:rsidRPr="00E01B9E" w:rsidRDefault="008C4873" w:rsidP="001737F3">
            <w:pPr>
              <w:rPr>
                <w:rFonts w:ascii="Arial" w:hAnsi="Arial" w:cs="Arial"/>
              </w:rPr>
            </w:pPr>
          </w:p>
          <w:p w14:paraId="1A96A747" w14:textId="77777777" w:rsidR="008C4873" w:rsidRPr="00E01B9E" w:rsidRDefault="008C4873" w:rsidP="001737F3">
            <w:pPr>
              <w:rPr>
                <w:rFonts w:ascii="Arial" w:hAnsi="Arial" w:cs="Arial"/>
              </w:rPr>
            </w:pPr>
          </w:p>
        </w:tc>
      </w:tr>
      <w:tr w:rsidR="008C4873" w:rsidRPr="00B7798C" w14:paraId="4152F7FD" w14:textId="77777777" w:rsidTr="0072005A">
        <w:tc>
          <w:tcPr>
            <w:tcW w:w="9565" w:type="dxa"/>
            <w:gridSpan w:val="2"/>
          </w:tcPr>
          <w:p w14:paraId="20964E9F" w14:textId="77777777" w:rsidR="008C4873" w:rsidRPr="00B7798C" w:rsidRDefault="008C4873"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8C4873" w:rsidRPr="00E01B9E" w14:paraId="049CE015" w14:textId="77777777" w:rsidTr="0072005A">
        <w:tc>
          <w:tcPr>
            <w:tcW w:w="9565" w:type="dxa"/>
            <w:gridSpan w:val="2"/>
          </w:tcPr>
          <w:p w14:paraId="270070AA" w14:textId="77777777" w:rsidR="008C4873" w:rsidRPr="00E01B9E" w:rsidRDefault="008C4873" w:rsidP="001737F3">
            <w:pPr>
              <w:rPr>
                <w:rFonts w:ascii="Arial" w:hAnsi="Arial" w:cs="Arial"/>
              </w:rPr>
            </w:pPr>
          </w:p>
          <w:p w14:paraId="56EEF5BC" w14:textId="77777777" w:rsidR="008C4873" w:rsidRPr="00E01B9E" w:rsidRDefault="008C4873" w:rsidP="001737F3">
            <w:pPr>
              <w:rPr>
                <w:rFonts w:ascii="Arial" w:hAnsi="Arial" w:cs="Arial"/>
              </w:rPr>
            </w:pPr>
          </w:p>
          <w:p w14:paraId="28560E2E" w14:textId="77777777" w:rsidR="008C4873" w:rsidRPr="00E01B9E" w:rsidRDefault="008C4873" w:rsidP="001737F3">
            <w:pPr>
              <w:rPr>
                <w:rFonts w:ascii="Arial" w:hAnsi="Arial" w:cs="Arial"/>
              </w:rPr>
            </w:pPr>
          </w:p>
          <w:p w14:paraId="086ACF3C" w14:textId="77777777" w:rsidR="008C4873" w:rsidRPr="00E01B9E" w:rsidRDefault="008C4873" w:rsidP="001737F3">
            <w:pPr>
              <w:rPr>
                <w:rFonts w:ascii="Arial" w:hAnsi="Arial" w:cs="Arial"/>
              </w:rPr>
            </w:pPr>
          </w:p>
        </w:tc>
      </w:tr>
      <w:tr w:rsidR="008C4873" w:rsidRPr="00B7798C" w14:paraId="585E4BF5" w14:textId="77777777" w:rsidTr="0072005A">
        <w:tc>
          <w:tcPr>
            <w:tcW w:w="9565" w:type="dxa"/>
            <w:gridSpan w:val="2"/>
          </w:tcPr>
          <w:p w14:paraId="114D2A59" w14:textId="77777777" w:rsidR="008C4873" w:rsidRPr="00B7798C" w:rsidRDefault="008C4873" w:rsidP="001737F3">
            <w:pPr>
              <w:rPr>
                <w:rFonts w:ascii="Arial" w:hAnsi="Arial" w:cs="Arial"/>
                <w:b/>
              </w:rPr>
            </w:pPr>
            <w:r w:rsidRPr="00B7798C">
              <w:rPr>
                <w:rFonts w:ascii="Arial" w:hAnsi="Arial" w:cs="Arial"/>
                <w:b/>
              </w:rPr>
              <w:t xml:space="preserve">Government comment: </w:t>
            </w:r>
          </w:p>
        </w:tc>
      </w:tr>
      <w:tr w:rsidR="008C4873" w:rsidRPr="00E01B9E" w14:paraId="12D2AD88" w14:textId="77777777" w:rsidTr="0072005A">
        <w:tc>
          <w:tcPr>
            <w:tcW w:w="9565" w:type="dxa"/>
            <w:gridSpan w:val="2"/>
          </w:tcPr>
          <w:p w14:paraId="3494D59D" w14:textId="77777777" w:rsidR="008C4873" w:rsidRPr="00E01B9E" w:rsidRDefault="008C4873" w:rsidP="001737F3">
            <w:pPr>
              <w:rPr>
                <w:rFonts w:ascii="Arial" w:hAnsi="Arial" w:cs="Arial"/>
              </w:rPr>
            </w:pPr>
          </w:p>
          <w:p w14:paraId="4CD3B92F" w14:textId="77777777" w:rsidR="008C4873" w:rsidRPr="00E01B9E" w:rsidRDefault="008C4873" w:rsidP="001737F3">
            <w:pPr>
              <w:rPr>
                <w:rFonts w:ascii="Arial" w:hAnsi="Arial" w:cs="Arial"/>
              </w:rPr>
            </w:pPr>
          </w:p>
          <w:p w14:paraId="71740F0C" w14:textId="77777777" w:rsidR="008C4873" w:rsidRPr="00E01B9E" w:rsidRDefault="008C4873" w:rsidP="001737F3">
            <w:pPr>
              <w:rPr>
                <w:rFonts w:ascii="Arial" w:hAnsi="Arial" w:cs="Arial"/>
              </w:rPr>
            </w:pPr>
          </w:p>
          <w:p w14:paraId="0C722A6F" w14:textId="77777777" w:rsidR="008C4873" w:rsidRPr="00E01B9E" w:rsidRDefault="008C4873" w:rsidP="001737F3">
            <w:pPr>
              <w:rPr>
                <w:rFonts w:ascii="Arial" w:hAnsi="Arial" w:cs="Arial"/>
              </w:rPr>
            </w:pPr>
          </w:p>
        </w:tc>
      </w:tr>
      <w:tr w:rsidR="008C4873" w:rsidRPr="00B7798C" w14:paraId="45F70A20" w14:textId="77777777" w:rsidTr="0072005A">
        <w:tc>
          <w:tcPr>
            <w:tcW w:w="9565" w:type="dxa"/>
            <w:gridSpan w:val="2"/>
          </w:tcPr>
          <w:p w14:paraId="3757FFA4" w14:textId="77777777" w:rsidR="008C4873" w:rsidRPr="00B7798C" w:rsidRDefault="008C4873" w:rsidP="001737F3">
            <w:pPr>
              <w:rPr>
                <w:rFonts w:ascii="Arial" w:hAnsi="Arial" w:cs="Arial"/>
                <w:b/>
              </w:rPr>
            </w:pPr>
            <w:r w:rsidRPr="00B7798C">
              <w:rPr>
                <w:rFonts w:ascii="Arial" w:hAnsi="Arial" w:cs="Arial"/>
                <w:b/>
              </w:rPr>
              <w:t>RESULTS Educational Fund comment:</w:t>
            </w:r>
          </w:p>
        </w:tc>
      </w:tr>
      <w:tr w:rsidR="008C4873" w:rsidRPr="00E01B9E" w14:paraId="2550C7ED" w14:textId="77777777" w:rsidTr="0072005A">
        <w:trPr>
          <w:trHeight w:val="910"/>
        </w:trPr>
        <w:tc>
          <w:tcPr>
            <w:tcW w:w="9565" w:type="dxa"/>
            <w:gridSpan w:val="2"/>
          </w:tcPr>
          <w:p w14:paraId="314C3568" w14:textId="77777777" w:rsidR="008C4873" w:rsidRPr="00E01B9E" w:rsidRDefault="008C4873" w:rsidP="001737F3">
            <w:pPr>
              <w:rPr>
                <w:rFonts w:ascii="Arial" w:hAnsi="Arial" w:cs="Arial"/>
              </w:rPr>
            </w:pPr>
          </w:p>
          <w:p w14:paraId="53A9B112" w14:textId="77777777" w:rsidR="008C4873" w:rsidRPr="00E01B9E" w:rsidRDefault="008C4873" w:rsidP="001737F3">
            <w:pPr>
              <w:rPr>
                <w:rFonts w:ascii="Arial" w:hAnsi="Arial" w:cs="Arial"/>
              </w:rPr>
            </w:pPr>
          </w:p>
          <w:p w14:paraId="2FFAD4A9" w14:textId="77777777" w:rsidR="008C4873" w:rsidRPr="00E01B9E" w:rsidRDefault="008C4873" w:rsidP="001737F3">
            <w:pPr>
              <w:rPr>
                <w:rFonts w:ascii="Arial" w:hAnsi="Arial" w:cs="Arial"/>
              </w:rPr>
            </w:pPr>
          </w:p>
          <w:p w14:paraId="44BD180F" w14:textId="77777777" w:rsidR="008C4873" w:rsidRPr="00E01B9E" w:rsidRDefault="008C4873" w:rsidP="001737F3">
            <w:pPr>
              <w:rPr>
                <w:rFonts w:ascii="Arial" w:hAnsi="Arial" w:cs="Arial"/>
              </w:rPr>
            </w:pPr>
          </w:p>
        </w:tc>
      </w:tr>
    </w:tbl>
    <w:p w14:paraId="271285B9" w14:textId="77777777" w:rsidR="008C4873" w:rsidRDefault="008C4873"/>
    <w:p w14:paraId="0CA0CDA5" w14:textId="662A11AC" w:rsidR="008C4873" w:rsidRDefault="008C4873" w:rsidP="0072005A">
      <w:pPr>
        <w:pStyle w:val="ListParagraph"/>
        <w:numPr>
          <w:ilvl w:val="1"/>
          <w:numId w:val="189"/>
        </w:numPr>
        <w:rPr>
          <w:rFonts w:ascii="Arial" w:eastAsiaTheme="minorHAnsi" w:hAnsi="Arial" w:cs="Arial"/>
          <w:b/>
          <w:color w:val="B01F2E"/>
          <w:sz w:val="32"/>
        </w:rPr>
      </w:pPr>
      <w:r w:rsidRPr="0072005A">
        <w:rPr>
          <w:rFonts w:ascii="Arial" w:eastAsiaTheme="minorHAnsi" w:hAnsi="Arial" w:cs="Arial"/>
          <w:b/>
          <w:color w:val="B01F2E"/>
          <w:sz w:val="32"/>
        </w:rPr>
        <w:t>Learning Outcomes</w:t>
      </w:r>
    </w:p>
    <w:p w14:paraId="6A96661B" w14:textId="77777777" w:rsidR="00F43125" w:rsidRPr="00F43125" w:rsidRDefault="00F43125" w:rsidP="00F43125">
      <w:pPr>
        <w:pStyle w:val="ListParagraph"/>
        <w:ind w:left="792"/>
        <w:rPr>
          <w:rFonts w:ascii="Arial" w:eastAsiaTheme="minorHAnsi" w:hAnsi="Arial" w:cs="Arial"/>
          <w:b/>
          <w:color w:val="B01F2E"/>
          <w:sz w:val="24"/>
          <w:szCs w:val="24"/>
        </w:rPr>
      </w:pPr>
    </w:p>
    <w:p w14:paraId="0FFDF8B4" w14:textId="3F360A7E" w:rsidR="008C4873" w:rsidRPr="0072005A" w:rsidRDefault="001737F3" w:rsidP="0072005A">
      <w:pPr>
        <w:pStyle w:val="ListParagraph"/>
        <w:numPr>
          <w:ilvl w:val="2"/>
          <w:numId w:val="190"/>
        </w:numPr>
        <w:rPr>
          <w:rFonts w:ascii="Arial" w:hAnsi="Arial" w:cs="Arial"/>
          <w:b/>
          <w:color w:val="C00000"/>
          <w:sz w:val="32"/>
          <w:vertAlign w:val="superscript"/>
        </w:rPr>
      </w:pPr>
      <w:r w:rsidRPr="0072005A">
        <w:rPr>
          <w:rFonts w:ascii="Arial" w:hAnsi="Arial" w:cs="Arial"/>
          <w:b/>
          <w:sz w:val="32"/>
        </w:rPr>
        <w:t xml:space="preserve">What is the mean </w:t>
      </w:r>
      <w:r w:rsidR="00E45082" w:rsidRPr="0072005A">
        <w:rPr>
          <w:rFonts w:ascii="Arial" w:hAnsi="Arial" w:cs="Arial"/>
          <w:b/>
          <w:sz w:val="32"/>
        </w:rPr>
        <w:t>student achievement score</w:t>
      </w:r>
      <w:r w:rsidRPr="0072005A">
        <w:rPr>
          <w:rFonts w:ascii="Arial" w:hAnsi="Arial" w:cs="Arial"/>
          <w:b/>
          <w:sz w:val="32"/>
        </w:rPr>
        <w:t>?</w:t>
      </w:r>
      <w:r w:rsidR="00103AE4" w:rsidRPr="0072005A">
        <w:rPr>
          <w:rFonts w:ascii="Arial" w:hAnsi="Arial" w:cs="Arial"/>
          <w:b/>
          <w:color w:val="C00000"/>
          <w:sz w:val="32"/>
          <w:vertAlign w:val="superscript"/>
        </w:rPr>
        <w:t>O</w:t>
      </w:r>
    </w:p>
    <w:p w14:paraId="1D3AC8FD" w14:textId="77777777" w:rsidR="008C4873" w:rsidRPr="00BF2994" w:rsidRDefault="008C4873" w:rsidP="008C4873">
      <w:pPr>
        <w:spacing w:after="0" w:line="240" w:lineRule="auto"/>
        <w:rPr>
          <w:rFonts w:ascii="Arial" w:hAnsi="Arial" w:cs="Arial"/>
          <w:b/>
          <w:sz w:val="20"/>
          <w:szCs w:val="20"/>
        </w:rPr>
      </w:pPr>
      <w:r w:rsidRPr="00BF2994">
        <w:rPr>
          <w:rFonts w:ascii="Arial" w:hAnsi="Arial" w:cs="Arial"/>
          <w:b/>
          <w:sz w:val="20"/>
          <w:szCs w:val="20"/>
        </w:rPr>
        <w:t>Basis:</w:t>
      </w:r>
    </w:p>
    <w:p w14:paraId="733D6334" w14:textId="77777777" w:rsidR="008C4873" w:rsidRPr="00BF2994" w:rsidRDefault="008C4873" w:rsidP="008C4873">
      <w:pPr>
        <w:spacing w:after="0" w:line="240" w:lineRule="auto"/>
        <w:rPr>
          <w:rFonts w:ascii="Arial" w:hAnsi="Arial" w:cs="Arial"/>
          <w:sz w:val="20"/>
          <w:szCs w:val="20"/>
        </w:rPr>
      </w:pPr>
    </w:p>
    <w:p w14:paraId="1513C52B" w14:textId="77777777" w:rsidR="002C4870" w:rsidRPr="00BF2994" w:rsidRDefault="002C4870" w:rsidP="008C4873">
      <w:pPr>
        <w:spacing w:after="0" w:line="240" w:lineRule="auto"/>
        <w:rPr>
          <w:rFonts w:ascii="Arial" w:hAnsi="Arial" w:cs="Arial"/>
          <w:i/>
          <w:sz w:val="20"/>
          <w:szCs w:val="20"/>
        </w:rPr>
      </w:pPr>
      <w:r w:rsidRPr="00BF2994">
        <w:rPr>
          <w:rFonts w:ascii="Arial" w:hAnsi="Arial" w:cs="Arial"/>
          <w:i/>
          <w:sz w:val="20"/>
          <w:szCs w:val="20"/>
        </w:rPr>
        <w:t xml:space="preserve">"Every child has the right to receive an education of good quality which in turn requires a focus on…learning outputs" </w:t>
      </w:r>
    </w:p>
    <w:p w14:paraId="327FBF17" w14:textId="77777777" w:rsidR="00AD57C1" w:rsidRPr="00BF2994" w:rsidRDefault="00AD57C1" w:rsidP="008C4873">
      <w:pPr>
        <w:spacing w:after="0" w:line="240" w:lineRule="auto"/>
        <w:rPr>
          <w:rFonts w:ascii="Arial" w:hAnsi="Arial" w:cs="Arial"/>
          <w:i/>
          <w:sz w:val="20"/>
          <w:szCs w:val="20"/>
        </w:rPr>
      </w:pPr>
    </w:p>
    <w:p w14:paraId="69D29F3C" w14:textId="77777777" w:rsidR="002C4870" w:rsidRPr="00BF2994" w:rsidRDefault="002C4870" w:rsidP="00D30014">
      <w:pPr>
        <w:pStyle w:val="ListParagraph"/>
        <w:numPr>
          <w:ilvl w:val="0"/>
          <w:numId w:val="81"/>
        </w:numPr>
        <w:spacing w:after="0" w:line="240" w:lineRule="auto"/>
        <w:jc w:val="right"/>
        <w:rPr>
          <w:rFonts w:ascii="Arial" w:hAnsi="Arial" w:cs="Arial"/>
          <w:sz w:val="20"/>
          <w:szCs w:val="20"/>
        </w:rPr>
      </w:pPr>
      <w:r w:rsidRPr="00BF2994">
        <w:rPr>
          <w:rFonts w:ascii="Arial" w:hAnsi="Arial" w:cs="Arial"/>
          <w:sz w:val="20"/>
          <w:szCs w:val="20"/>
        </w:rPr>
        <w:t xml:space="preserve">Committee on the Rights of the Child, General Comment 1, Paragraph 22 </w:t>
      </w:r>
    </w:p>
    <w:p w14:paraId="50339E62" w14:textId="77777777" w:rsidR="002C4870" w:rsidRPr="00BF2994" w:rsidRDefault="002C4870" w:rsidP="008C4873">
      <w:pPr>
        <w:spacing w:after="0" w:line="240" w:lineRule="auto"/>
        <w:rPr>
          <w:rFonts w:ascii="Arial" w:hAnsi="Arial" w:cs="Arial"/>
          <w:i/>
          <w:sz w:val="20"/>
          <w:szCs w:val="20"/>
        </w:rPr>
      </w:pPr>
    </w:p>
    <w:p w14:paraId="674FEA6B" w14:textId="77777777" w:rsidR="002C4870" w:rsidRPr="00BF2994" w:rsidRDefault="002C4870" w:rsidP="008C4873">
      <w:pPr>
        <w:spacing w:after="0" w:line="240" w:lineRule="auto"/>
        <w:rPr>
          <w:rFonts w:ascii="Arial" w:hAnsi="Arial" w:cs="Arial"/>
          <w:i/>
          <w:sz w:val="20"/>
          <w:szCs w:val="20"/>
        </w:rPr>
      </w:pPr>
      <w:r w:rsidRPr="00BF2994">
        <w:rPr>
          <w:rFonts w:ascii="Arial" w:hAnsi="Arial" w:cs="Arial"/>
          <w:i/>
          <w:sz w:val="20"/>
          <w:szCs w:val="20"/>
        </w:rPr>
        <w:t xml:space="preserve">"Basic skills include not only literacy and numeracy" </w:t>
      </w:r>
    </w:p>
    <w:p w14:paraId="7FE0FC62" w14:textId="77777777" w:rsidR="002C4870" w:rsidRPr="00BF2994" w:rsidRDefault="002C4870" w:rsidP="008C4873">
      <w:pPr>
        <w:spacing w:after="0" w:line="240" w:lineRule="auto"/>
        <w:rPr>
          <w:rFonts w:ascii="Arial" w:hAnsi="Arial" w:cs="Arial"/>
          <w:i/>
          <w:sz w:val="20"/>
          <w:szCs w:val="20"/>
        </w:rPr>
      </w:pPr>
    </w:p>
    <w:p w14:paraId="753F42EB" w14:textId="77777777" w:rsidR="008C4873" w:rsidRPr="00BF2994" w:rsidRDefault="008C4873" w:rsidP="008C4873">
      <w:pPr>
        <w:spacing w:after="0" w:line="240" w:lineRule="auto"/>
        <w:jc w:val="right"/>
        <w:rPr>
          <w:rFonts w:ascii="Arial" w:hAnsi="Arial" w:cs="Arial"/>
          <w:sz w:val="20"/>
          <w:szCs w:val="20"/>
        </w:rPr>
      </w:pPr>
      <w:r w:rsidRPr="00BF2994">
        <w:rPr>
          <w:rFonts w:ascii="Arial" w:hAnsi="Arial" w:cs="Arial"/>
          <w:sz w:val="20"/>
          <w:szCs w:val="20"/>
        </w:rPr>
        <w:t xml:space="preserve">— </w:t>
      </w:r>
      <w:r w:rsidR="002C4870" w:rsidRPr="00BF2994">
        <w:rPr>
          <w:rFonts w:ascii="Arial" w:hAnsi="Arial" w:cs="Arial"/>
          <w:sz w:val="20"/>
          <w:szCs w:val="20"/>
        </w:rPr>
        <w:t>Committee</w:t>
      </w:r>
      <w:r w:rsidRPr="00BF2994">
        <w:rPr>
          <w:rFonts w:ascii="Arial" w:hAnsi="Arial" w:cs="Arial"/>
          <w:sz w:val="20"/>
          <w:szCs w:val="20"/>
        </w:rPr>
        <w:t xml:space="preserve"> on the Rights of </w:t>
      </w:r>
      <w:r w:rsidR="002C4870" w:rsidRPr="00BF2994">
        <w:rPr>
          <w:rFonts w:ascii="Arial" w:hAnsi="Arial" w:cs="Arial"/>
          <w:sz w:val="20"/>
          <w:szCs w:val="20"/>
        </w:rPr>
        <w:t>the Child</w:t>
      </w:r>
      <w:r w:rsidRPr="00BF2994">
        <w:rPr>
          <w:rFonts w:ascii="Arial" w:hAnsi="Arial" w:cs="Arial"/>
          <w:sz w:val="20"/>
          <w:szCs w:val="20"/>
        </w:rPr>
        <w:t xml:space="preserve">, </w:t>
      </w:r>
      <w:r w:rsidR="002C4870" w:rsidRPr="00BF2994">
        <w:rPr>
          <w:rFonts w:ascii="Arial" w:hAnsi="Arial" w:cs="Arial"/>
          <w:sz w:val="20"/>
          <w:szCs w:val="20"/>
        </w:rPr>
        <w:t>General Comment 1, Paragraph 9</w:t>
      </w:r>
    </w:p>
    <w:p w14:paraId="247AA30C" w14:textId="77777777" w:rsidR="008C4873" w:rsidRPr="00BF2994" w:rsidRDefault="008C4873" w:rsidP="008C4873">
      <w:pPr>
        <w:spacing w:after="0" w:line="240" w:lineRule="auto"/>
        <w:rPr>
          <w:rFonts w:ascii="Arial" w:hAnsi="Arial" w:cs="Arial"/>
          <w:sz w:val="20"/>
          <w:szCs w:val="20"/>
        </w:rPr>
      </w:pPr>
    </w:p>
    <w:p w14:paraId="0FCDCD8B" w14:textId="77777777" w:rsidR="008C4873" w:rsidRPr="00BF2994" w:rsidRDefault="008C4873" w:rsidP="008C4873">
      <w:pPr>
        <w:spacing w:after="0" w:line="240" w:lineRule="auto"/>
        <w:rPr>
          <w:rFonts w:ascii="Arial" w:hAnsi="Arial" w:cs="Arial"/>
          <w:sz w:val="20"/>
          <w:szCs w:val="20"/>
        </w:rPr>
      </w:pPr>
      <w:r w:rsidRPr="00BF2994">
        <w:rPr>
          <w:rFonts w:ascii="Arial" w:hAnsi="Arial" w:cs="Arial"/>
          <w:i/>
          <w:sz w:val="20"/>
          <w:szCs w:val="20"/>
        </w:rPr>
        <w:t>See also:</w:t>
      </w:r>
      <w:r w:rsidRPr="00BF2994">
        <w:rPr>
          <w:rFonts w:ascii="Arial" w:hAnsi="Arial" w:cs="Arial"/>
          <w:sz w:val="20"/>
          <w:szCs w:val="20"/>
        </w:rPr>
        <w:t xml:space="preserve"> </w:t>
      </w:r>
    </w:p>
    <w:p w14:paraId="6552FA3A" w14:textId="77777777" w:rsidR="008C4873" w:rsidRPr="00BF2994" w:rsidRDefault="008C4873" w:rsidP="008C4873">
      <w:pPr>
        <w:spacing w:after="0" w:line="240" w:lineRule="auto"/>
        <w:rPr>
          <w:rFonts w:ascii="Arial" w:hAnsi="Arial" w:cs="Arial"/>
          <w:sz w:val="20"/>
          <w:szCs w:val="20"/>
        </w:rPr>
      </w:pPr>
    </w:p>
    <w:p w14:paraId="3B566DC5" w14:textId="77777777" w:rsidR="008C4873" w:rsidRPr="00BF2994" w:rsidRDefault="008C4873" w:rsidP="008C4873">
      <w:pPr>
        <w:rPr>
          <w:rFonts w:ascii="Arial" w:hAnsi="Arial" w:cs="Arial"/>
          <w:b/>
          <w:sz w:val="20"/>
          <w:szCs w:val="20"/>
        </w:rPr>
      </w:pPr>
      <w:r w:rsidRPr="00BF2994">
        <w:rPr>
          <w:rFonts w:ascii="Arial" w:hAnsi="Arial" w:cs="Arial"/>
          <w:b/>
          <w:sz w:val="20"/>
          <w:szCs w:val="20"/>
        </w:rPr>
        <w:t>Guidance:</w:t>
      </w:r>
    </w:p>
    <w:p w14:paraId="7DBDEB37" w14:textId="77777777" w:rsidR="008C4873" w:rsidRPr="00BF2994" w:rsidRDefault="008C4873" w:rsidP="008C4873">
      <w:pPr>
        <w:rPr>
          <w:rFonts w:ascii="Arial" w:hAnsi="Arial" w:cs="Arial"/>
          <w:i/>
          <w:sz w:val="20"/>
          <w:szCs w:val="20"/>
        </w:rPr>
      </w:pPr>
      <w:r w:rsidRPr="00BF2994">
        <w:rPr>
          <w:rFonts w:ascii="Arial" w:hAnsi="Arial" w:cs="Arial"/>
          <w:i/>
          <w:sz w:val="20"/>
          <w:szCs w:val="20"/>
        </w:rPr>
        <w:t>Explanation:</w:t>
      </w:r>
    </w:p>
    <w:p w14:paraId="79F59636" w14:textId="4CFED68C" w:rsidR="008C4873" w:rsidRPr="00BF2994" w:rsidRDefault="008C4873" w:rsidP="00BF2994">
      <w:pPr>
        <w:ind w:left="720"/>
        <w:rPr>
          <w:rFonts w:ascii="Arial" w:hAnsi="Arial" w:cs="Arial"/>
          <w:sz w:val="20"/>
          <w:szCs w:val="20"/>
        </w:rPr>
      </w:pPr>
      <w:r w:rsidRPr="00BF2994">
        <w:rPr>
          <w:rFonts w:ascii="Arial" w:hAnsi="Arial" w:cs="Arial"/>
          <w:sz w:val="20"/>
          <w:szCs w:val="20"/>
        </w:rPr>
        <w:t>This q</w:t>
      </w:r>
      <w:r w:rsidR="004E6705" w:rsidRPr="00BF2994">
        <w:rPr>
          <w:rFonts w:ascii="Arial" w:hAnsi="Arial" w:cs="Arial"/>
          <w:sz w:val="20"/>
          <w:szCs w:val="20"/>
        </w:rPr>
        <w:t xml:space="preserve">uestion seeks to answer whether the education provided is of good quality by providing the average </w:t>
      </w:r>
      <w:r w:rsidR="00E45082" w:rsidRPr="00BF2994">
        <w:rPr>
          <w:rFonts w:ascii="Arial" w:hAnsi="Arial" w:cs="Arial"/>
          <w:sz w:val="20"/>
          <w:szCs w:val="20"/>
        </w:rPr>
        <w:t>student achievement</w:t>
      </w:r>
      <w:r w:rsidR="004E6705" w:rsidRPr="00BF2994">
        <w:rPr>
          <w:rFonts w:ascii="Arial" w:hAnsi="Arial" w:cs="Arial"/>
          <w:sz w:val="20"/>
          <w:szCs w:val="20"/>
        </w:rPr>
        <w:t xml:space="preserve"> score on …</w:t>
      </w:r>
    </w:p>
    <w:p w14:paraId="5D9091EC" w14:textId="77777777" w:rsidR="008C4873" w:rsidRPr="00BF2994" w:rsidRDefault="008C4873" w:rsidP="008C4873">
      <w:pPr>
        <w:rPr>
          <w:rFonts w:ascii="Arial" w:hAnsi="Arial" w:cs="Arial"/>
          <w:sz w:val="20"/>
          <w:szCs w:val="20"/>
        </w:rPr>
      </w:pPr>
      <w:r w:rsidRPr="00BF2994">
        <w:rPr>
          <w:rFonts w:ascii="Arial" w:hAnsi="Arial" w:cs="Arial"/>
          <w:i/>
          <w:sz w:val="20"/>
          <w:szCs w:val="20"/>
        </w:rPr>
        <w:t>Necessary Definitions</w:t>
      </w:r>
      <w:r w:rsidRPr="00BF2994">
        <w:rPr>
          <w:rFonts w:ascii="Arial" w:hAnsi="Arial" w:cs="Arial"/>
          <w:sz w:val="20"/>
          <w:szCs w:val="20"/>
        </w:rPr>
        <w:t>:</w:t>
      </w:r>
    </w:p>
    <w:p w14:paraId="0E3AF1C4" w14:textId="77777777" w:rsidR="008C4873" w:rsidRPr="00BF2994" w:rsidRDefault="008C4873" w:rsidP="00BF2994">
      <w:pPr>
        <w:ind w:left="720"/>
        <w:rPr>
          <w:rFonts w:ascii="Arial" w:hAnsi="Arial" w:cs="Arial"/>
          <w:sz w:val="20"/>
          <w:szCs w:val="20"/>
        </w:rPr>
      </w:pPr>
      <w:r w:rsidRPr="00BF2994">
        <w:rPr>
          <w:rFonts w:ascii="Arial" w:hAnsi="Arial" w:cs="Arial"/>
          <w:sz w:val="20"/>
          <w:szCs w:val="20"/>
        </w:rPr>
        <w:tab/>
      </w:r>
    </w:p>
    <w:p w14:paraId="06599651" w14:textId="77777777" w:rsidR="008C4873" w:rsidRPr="00BF2994" w:rsidRDefault="008C4873" w:rsidP="008C4873">
      <w:pPr>
        <w:rPr>
          <w:rFonts w:ascii="Arial" w:hAnsi="Arial" w:cs="Arial"/>
          <w:i/>
          <w:sz w:val="20"/>
          <w:szCs w:val="20"/>
        </w:rPr>
      </w:pPr>
      <w:r w:rsidRPr="00BF2994">
        <w:rPr>
          <w:rFonts w:ascii="Arial" w:hAnsi="Arial" w:cs="Arial"/>
          <w:i/>
          <w:sz w:val="20"/>
          <w:szCs w:val="20"/>
        </w:rPr>
        <w:t>Examples:</w:t>
      </w:r>
    </w:p>
    <w:p w14:paraId="35E8580D" w14:textId="6FACDB7A" w:rsidR="008C4873" w:rsidRPr="00BF2994" w:rsidRDefault="00C103B5" w:rsidP="00BF2994">
      <w:pPr>
        <w:ind w:left="720"/>
        <w:rPr>
          <w:rFonts w:ascii="Arial" w:hAnsi="Arial" w:cs="Arial"/>
          <w:sz w:val="20"/>
          <w:szCs w:val="20"/>
        </w:rPr>
      </w:pPr>
      <w:r w:rsidRPr="00BF2994">
        <w:rPr>
          <w:rFonts w:ascii="Arial" w:hAnsi="Arial" w:cs="Arial"/>
          <w:sz w:val="20"/>
          <w:szCs w:val="20"/>
        </w:rPr>
        <w:t>Thailand, Mean Reading Score on 2012 PISA = 441 (PISA 2012 Results in Focus, OECD, 2012)</w:t>
      </w:r>
    </w:p>
    <w:p w14:paraId="2D86AE29" w14:textId="77777777" w:rsidR="008C4873" w:rsidRPr="00BF2994" w:rsidRDefault="008C4873" w:rsidP="008C4873">
      <w:pPr>
        <w:rPr>
          <w:rFonts w:ascii="Arial" w:hAnsi="Arial" w:cs="Arial"/>
          <w:sz w:val="20"/>
          <w:szCs w:val="20"/>
        </w:rPr>
      </w:pPr>
      <w:r w:rsidRPr="00BF2994">
        <w:rPr>
          <w:rFonts w:ascii="Arial" w:hAnsi="Arial" w:cs="Arial"/>
          <w:i/>
          <w:sz w:val="20"/>
          <w:szCs w:val="20"/>
        </w:rPr>
        <w:t>Appropriate Supporting Documentation</w:t>
      </w:r>
      <w:r w:rsidRPr="00BF2994">
        <w:rPr>
          <w:rFonts w:ascii="Arial" w:hAnsi="Arial" w:cs="Arial"/>
          <w:sz w:val="20"/>
          <w:szCs w:val="20"/>
        </w:rPr>
        <w:t xml:space="preserve">: </w:t>
      </w:r>
    </w:p>
    <w:p w14:paraId="22D420A8" w14:textId="2FF23914" w:rsidR="00987B6E" w:rsidRPr="00BF2994" w:rsidRDefault="00987B6E" w:rsidP="00BF2994">
      <w:pPr>
        <w:ind w:left="720"/>
        <w:rPr>
          <w:rFonts w:ascii="Arial" w:hAnsi="Arial" w:cs="Arial"/>
          <w:sz w:val="20"/>
          <w:szCs w:val="20"/>
        </w:rPr>
      </w:pPr>
      <w:r w:rsidRPr="00BF2994">
        <w:rPr>
          <w:rFonts w:ascii="Arial" w:hAnsi="Arial" w:cs="Arial"/>
          <w:sz w:val="20"/>
          <w:szCs w:val="20"/>
        </w:rPr>
        <w:t xml:space="preserve">Acceptable supporting documents may include government </w:t>
      </w:r>
      <w:r w:rsidR="008647CC" w:rsidRPr="00BF2994">
        <w:rPr>
          <w:rFonts w:ascii="Arial" w:hAnsi="Arial" w:cs="Arial"/>
          <w:sz w:val="20"/>
          <w:szCs w:val="20"/>
        </w:rPr>
        <w:t>reports,</w:t>
      </w:r>
      <w:r w:rsidRPr="00BF2994">
        <w:rPr>
          <w:rFonts w:ascii="Arial" w:hAnsi="Arial" w:cs="Arial"/>
          <w:sz w:val="20"/>
          <w:szCs w:val="20"/>
        </w:rPr>
        <w:t xml:space="preserve"> non-governmental research reports, local or international news articles, </w:t>
      </w:r>
      <w:r w:rsidR="008647CC" w:rsidRPr="00BF2994">
        <w:rPr>
          <w:rFonts w:ascii="Arial" w:hAnsi="Arial" w:cs="Arial"/>
          <w:sz w:val="20"/>
          <w:szCs w:val="20"/>
        </w:rPr>
        <w:t xml:space="preserve">data from a nationally representative survey or questionnaire, or </w:t>
      </w:r>
      <w:r w:rsidRPr="00BF2994">
        <w:rPr>
          <w:rFonts w:ascii="Arial" w:hAnsi="Arial" w:cs="Arial"/>
          <w:sz w:val="20"/>
          <w:szCs w:val="20"/>
        </w:rPr>
        <w:t>data from a reputable regional or multi-national organization s</w:t>
      </w:r>
      <w:r w:rsidR="008647CC" w:rsidRPr="00BF2994">
        <w:rPr>
          <w:rFonts w:ascii="Arial" w:hAnsi="Arial" w:cs="Arial"/>
          <w:sz w:val="20"/>
          <w:szCs w:val="20"/>
        </w:rPr>
        <w:t>uch as the UN or the World Bank</w:t>
      </w:r>
      <w:r w:rsidRPr="00BF2994">
        <w:rPr>
          <w:rFonts w:ascii="Arial" w:hAnsi="Arial" w:cs="Arial"/>
          <w:sz w:val="20"/>
          <w:szCs w:val="20"/>
        </w:rPr>
        <w:t>.</w:t>
      </w:r>
    </w:p>
    <w:p w14:paraId="47E63660" w14:textId="77777777" w:rsidR="00BF2994" w:rsidRDefault="008C4873" w:rsidP="008C4873">
      <w:pPr>
        <w:rPr>
          <w:rFonts w:ascii="Arial" w:hAnsi="Arial" w:cs="Arial"/>
          <w:sz w:val="20"/>
          <w:szCs w:val="20"/>
        </w:rPr>
      </w:pPr>
      <w:r w:rsidRPr="00BF2994">
        <w:rPr>
          <w:rFonts w:ascii="Arial" w:hAnsi="Arial" w:cs="Arial"/>
          <w:i/>
          <w:sz w:val="20"/>
          <w:szCs w:val="20"/>
        </w:rPr>
        <w:t>Potential Data Sources</w:t>
      </w:r>
      <w:r w:rsidRPr="00BF2994">
        <w:rPr>
          <w:rFonts w:ascii="Arial" w:hAnsi="Arial" w:cs="Arial"/>
          <w:sz w:val="20"/>
          <w:szCs w:val="20"/>
        </w:rPr>
        <w:t xml:space="preserve">: </w:t>
      </w:r>
    </w:p>
    <w:p w14:paraId="3EF584A1" w14:textId="65C0D458" w:rsidR="008C4873" w:rsidRPr="00BF2994" w:rsidRDefault="008647CC" w:rsidP="00BF2994">
      <w:pPr>
        <w:ind w:left="720"/>
        <w:rPr>
          <w:rFonts w:ascii="Arial" w:hAnsi="Arial" w:cs="Arial"/>
          <w:sz w:val="20"/>
          <w:szCs w:val="20"/>
        </w:rPr>
      </w:pPr>
      <w:r w:rsidRPr="00BF2994">
        <w:rPr>
          <w:rFonts w:ascii="Arial" w:hAnsi="Arial" w:cs="Arial"/>
          <w:sz w:val="20"/>
          <w:szCs w:val="20"/>
        </w:rPr>
        <w:t xml:space="preserve">Ministry of Education, Official government website, </w:t>
      </w:r>
      <w:r w:rsidR="009948AC" w:rsidRPr="00BF2994">
        <w:rPr>
          <w:rFonts w:ascii="Arial" w:hAnsi="Arial" w:cs="Arial"/>
          <w:sz w:val="20"/>
          <w:szCs w:val="20"/>
        </w:rPr>
        <w:t>International Assessments – Includes PISA, TIMMS, &amp; PIRLS, etc., Regional Assessments – Includes SACMEQ, LLECE</w:t>
      </w:r>
      <w:r w:rsidR="00B36AD8" w:rsidRPr="00BF2994">
        <w:rPr>
          <w:rFonts w:ascii="Arial" w:hAnsi="Arial" w:cs="Arial"/>
          <w:sz w:val="20"/>
          <w:szCs w:val="20"/>
        </w:rPr>
        <w:t>, etc., National Assessments</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8C4873" w:rsidRPr="00E01B9E" w14:paraId="15E9894B" w14:textId="77777777" w:rsidTr="0072005A">
        <w:tc>
          <w:tcPr>
            <w:tcW w:w="7315" w:type="dxa"/>
            <w:tcBorders>
              <w:top w:val="single" w:sz="4" w:space="0" w:color="auto"/>
            </w:tcBorders>
          </w:tcPr>
          <w:p w14:paraId="6BEDE5C8" w14:textId="77777777" w:rsidR="008C4873" w:rsidRPr="00E01B9E" w:rsidRDefault="008C4873" w:rsidP="001737F3">
            <w:pPr>
              <w:rPr>
                <w:rFonts w:ascii="Arial" w:hAnsi="Arial" w:cs="Arial"/>
                <w:b/>
              </w:rPr>
            </w:pPr>
            <w:r>
              <w:rPr>
                <w:rFonts w:ascii="Arial" w:hAnsi="Arial" w:cs="Arial"/>
                <w:b/>
              </w:rPr>
              <w:t>Question 4.</w:t>
            </w:r>
            <w:r w:rsidR="001737F3">
              <w:rPr>
                <w:rFonts w:ascii="Arial" w:hAnsi="Arial" w:cs="Arial"/>
                <w:b/>
              </w:rPr>
              <w:t>4.1</w:t>
            </w:r>
          </w:p>
        </w:tc>
        <w:tc>
          <w:tcPr>
            <w:tcW w:w="2250" w:type="dxa"/>
            <w:tcBorders>
              <w:top w:val="single" w:sz="4" w:space="0" w:color="auto"/>
            </w:tcBorders>
          </w:tcPr>
          <w:p w14:paraId="20952CEF" w14:textId="77777777" w:rsidR="008C4873" w:rsidRPr="00E01B9E" w:rsidRDefault="008C4873" w:rsidP="001737F3">
            <w:pPr>
              <w:rPr>
                <w:rFonts w:ascii="Arial" w:hAnsi="Arial" w:cs="Arial"/>
                <w:b/>
              </w:rPr>
            </w:pPr>
            <w:r w:rsidRPr="00E01B9E">
              <w:rPr>
                <w:rFonts w:ascii="Arial" w:hAnsi="Arial" w:cs="Arial"/>
                <w:b/>
              </w:rPr>
              <w:t>Response</w:t>
            </w:r>
          </w:p>
        </w:tc>
      </w:tr>
      <w:tr w:rsidR="00BF2994" w:rsidRPr="00E01B9E" w14:paraId="6F5369A0" w14:textId="77777777" w:rsidTr="0072005A">
        <w:tc>
          <w:tcPr>
            <w:tcW w:w="7315" w:type="dxa"/>
          </w:tcPr>
          <w:p w14:paraId="3B44CC20" w14:textId="77777777" w:rsidR="00BF2994" w:rsidRPr="000222DB" w:rsidRDefault="00BF2994" w:rsidP="001737F3">
            <w:pPr>
              <w:rPr>
                <w:rFonts w:ascii="Arial" w:hAnsi="Arial" w:cs="Arial"/>
                <w:b/>
                <w:sz w:val="20"/>
                <w:szCs w:val="20"/>
              </w:rPr>
            </w:pPr>
            <w:r w:rsidRPr="000222DB">
              <w:rPr>
                <w:rFonts w:ascii="Arial" w:hAnsi="Arial" w:cs="Arial"/>
                <w:b/>
                <w:sz w:val="20"/>
                <w:szCs w:val="20"/>
              </w:rPr>
              <w:t>A: What is the mean performance on the reading scale?</w:t>
            </w:r>
          </w:p>
          <w:p w14:paraId="5957C536" w14:textId="77777777" w:rsidR="00BF2994" w:rsidRPr="000222DB" w:rsidRDefault="00BF2994" w:rsidP="001737F3">
            <w:pPr>
              <w:rPr>
                <w:rFonts w:ascii="Arial" w:hAnsi="Arial" w:cs="Arial"/>
                <w:sz w:val="20"/>
                <w:szCs w:val="20"/>
              </w:rPr>
            </w:pPr>
          </w:p>
          <w:p w14:paraId="17357D70"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 xml:space="preserve">Overall </w:t>
            </w:r>
          </w:p>
          <w:p w14:paraId="7A19FCD6"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For males</w:t>
            </w:r>
          </w:p>
          <w:p w14:paraId="5205A510"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For females</w:t>
            </w:r>
          </w:p>
          <w:p w14:paraId="3D9A3273"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In urban schools</w:t>
            </w:r>
          </w:p>
          <w:p w14:paraId="5F8E453C"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In rural schools</w:t>
            </w:r>
          </w:p>
          <w:p w14:paraId="7002F85E"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For the lowest income quintile</w:t>
            </w:r>
          </w:p>
          <w:p w14:paraId="3CFF2BBB"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For the second income quintile</w:t>
            </w:r>
          </w:p>
          <w:p w14:paraId="243D68E5"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For the middle income quintile</w:t>
            </w:r>
          </w:p>
          <w:p w14:paraId="62EDE95D"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For the fourth income quintile</w:t>
            </w:r>
          </w:p>
          <w:p w14:paraId="5C1E7C42"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For the highest income quintile</w:t>
            </w:r>
          </w:p>
          <w:p w14:paraId="1891EA43" w14:textId="77777777" w:rsidR="00BF2994" w:rsidRPr="000222DB" w:rsidRDefault="00BF2994" w:rsidP="00D30014">
            <w:pPr>
              <w:pStyle w:val="ListParagraph"/>
              <w:numPr>
                <w:ilvl w:val="0"/>
                <w:numId w:val="47"/>
              </w:numPr>
              <w:rPr>
                <w:rFonts w:ascii="Arial" w:hAnsi="Arial" w:cs="Arial"/>
                <w:sz w:val="20"/>
                <w:szCs w:val="20"/>
              </w:rPr>
            </w:pPr>
            <w:r w:rsidRPr="000222DB">
              <w:rPr>
                <w:rFonts w:ascii="Arial" w:hAnsi="Arial" w:cs="Arial"/>
                <w:sz w:val="20"/>
                <w:szCs w:val="20"/>
              </w:rPr>
              <w:t>For students with a disability</w:t>
            </w:r>
          </w:p>
        </w:tc>
        <w:tc>
          <w:tcPr>
            <w:tcW w:w="2250" w:type="dxa"/>
          </w:tcPr>
          <w:p w14:paraId="289433E7" w14:textId="77777777" w:rsidR="00BF2994" w:rsidRDefault="00BF2994" w:rsidP="00BF2994">
            <w:pPr>
              <w:rPr>
                <w:rFonts w:ascii="Arial" w:hAnsi="Arial" w:cs="Arial"/>
              </w:rPr>
            </w:pPr>
          </w:p>
          <w:p w14:paraId="5897DE9D" w14:textId="77777777" w:rsidR="00BF2994" w:rsidRDefault="00BF2994" w:rsidP="00BF2994">
            <w:pPr>
              <w:rPr>
                <w:rFonts w:ascii="Arial" w:hAnsi="Arial" w:cs="Arial"/>
                <w:sz w:val="20"/>
                <w:szCs w:val="20"/>
              </w:rPr>
            </w:pPr>
          </w:p>
          <w:p w14:paraId="554401A1" w14:textId="77777777" w:rsidR="00BF2994" w:rsidRDefault="00BF2994" w:rsidP="00BF2994">
            <w:pPr>
              <w:rPr>
                <w:rFonts w:ascii="Arial" w:hAnsi="Arial" w:cs="Arial"/>
                <w:sz w:val="20"/>
                <w:szCs w:val="20"/>
              </w:rPr>
            </w:pPr>
            <w:r>
              <w:rPr>
                <w:rFonts w:ascii="Arial" w:hAnsi="Arial" w:cs="Arial"/>
                <w:sz w:val="20"/>
                <w:szCs w:val="20"/>
              </w:rPr>
              <w:t>a.</w:t>
            </w:r>
          </w:p>
          <w:p w14:paraId="2CFF5A1A" w14:textId="77777777" w:rsidR="00BF2994" w:rsidRDefault="00BF2994" w:rsidP="00BF2994">
            <w:pPr>
              <w:rPr>
                <w:rFonts w:ascii="Arial" w:hAnsi="Arial" w:cs="Arial"/>
                <w:sz w:val="20"/>
                <w:szCs w:val="20"/>
              </w:rPr>
            </w:pPr>
            <w:r>
              <w:rPr>
                <w:rFonts w:ascii="Arial" w:hAnsi="Arial" w:cs="Arial"/>
                <w:sz w:val="20"/>
                <w:szCs w:val="20"/>
              </w:rPr>
              <w:t>b.</w:t>
            </w:r>
          </w:p>
          <w:p w14:paraId="5B305E67" w14:textId="77777777" w:rsidR="00BF2994" w:rsidRDefault="00BF2994" w:rsidP="00BF2994">
            <w:pPr>
              <w:rPr>
                <w:rFonts w:ascii="Arial" w:hAnsi="Arial" w:cs="Arial"/>
                <w:sz w:val="20"/>
                <w:szCs w:val="20"/>
              </w:rPr>
            </w:pPr>
            <w:r>
              <w:rPr>
                <w:rFonts w:ascii="Arial" w:hAnsi="Arial" w:cs="Arial"/>
                <w:sz w:val="20"/>
                <w:szCs w:val="20"/>
              </w:rPr>
              <w:t>c.</w:t>
            </w:r>
          </w:p>
          <w:p w14:paraId="69A26FC7" w14:textId="77777777" w:rsidR="00BF2994" w:rsidRDefault="00BF2994" w:rsidP="00BF2994">
            <w:pPr>
              <w:rPr>
                <w:rFonts w:ascii="Arial" w:hAnsi="Arial" w:cs="Arial"/>
                <w:sz w:val="20"/>
                <w:szCs w:val="20"/>
              </w:rPr>
            </w:pPr>
            <w:r>
              <w:rPr>
                <w:rFonts w:ascii="Arial" w:hAnsi="Arial" w:cs="Arial"/>
                <w:sz w:val="20"/>
                <w:szCs w:val="20"/>
              </w:rPr>
              <w:t>d.</w:t>
            </w:r>
          </w:p>
          <w:p w14:paraId="17A727BF" w14:textId="77777777" w:rsidR="00BF2994" w:rsidRDefault="00BF2994" w:rsidP="00BF2994">
            <w:pPr>
              <w:rPr>
                <w:rFonts w:ascii="Arial" w:hAnsi="Arial" w:cs="Arial"/>
                <w:sz w:val="20"/>
                <w:szCs w:val="20"/>
              </w:rPr>
            </w:pPr>
            <w:r>
              <w:rPr>
                <w:rFonts w:ascii="Arial" w:hAnsi="Arial" w:cs="Arial"/>
                <w:sz w:val="20"/>
                <w:szCs w:val="20"/>
              </w:rPr>
              <w:t>e.</w:t>
            </w:r>
          </w:p>
          <w:p w14:paraId="02AC86EF" w14:textId="77777777" w:rsidR="00BF2994" w:rsidRDefault="00BF2994" w:rsidP="00BF2994">
            <w:pPr>
              <w:rPr>
                <w:rFonts w:ascii="Arial" w:hAnsi="Arial" w:cs="Arial"/>
                <w:sz w:val="20"/>
                <w:szCs w:val="20"/>
              </w:rPr>
            </w:pPr>
            <w:r>
              <w:rPr>
                <w:rFonts w:ascii="Arial" w:hAnsi="Arial" w:cs="Arial"/>
                <w:sz w:val="20"/>
                <w:szCs w:val="20"/>
              </w:rPr>
              <w:t>f.</w:t>
            </w:r>
          </w:p>
          <w:p w14:paraId="2FC1294F" w14:textId="77777777" w:rsidR="00BF2994" w:rsidRDefault="00BF2994" w:rsidP="00BF2994">
            <w:pPr>
              <w:rPr>
                <w:rFonts w:ascii="Arial" w:hAnsi="Arial" w:cs="Arial"/>
                <w:sz w:val="20"/>
                <w:szCs w:val="20"/>
              </w:rPr>
            </w:pPr>
            <w:r>
              <w:rPr>
                <w:rFonts w:ascii="Arial" w:hAnsi="Arial" w:cs="Arial"/>
                <w:sz w:val="20"/>
                <w:szCs w:val="20"/>
              </w:rPr>
              <w:t>g.</w:t>
            </w:r>
          </w:p>
          <w:p w14:paraId="205A952B" w14:textId="77777777" w:rsidR="00BF2994" w:rsidRDefault="00BF2994" w:rsidP="00BF2994">
            <w:pPr>
              <w:rPr>
                <w:rFonts w:ascii="Arial" w:hAnsi="Arial" w:cs="Arial"/>
                <w:sz w:val="20"/>
                <w:szCs w:val="20"/>
              </w:rPr>
            </w:pPr>
            <w:r>
              <w:rPr>
                <w:rFonts w:ascii="Arial" w:hAnsi="Arial" w:cs="Arial"/>
                <w:sz w:val="20"/>
                <w:szCs w:val="20"/>
              </w:rPr>
              <w:t>h.</w:t>
            </w:r>
          </w:p>
          <w:p w14:paraId="4E195874" w14:textId="77777777" w:rsidR="00BF2994" w:rsidRDefault="00BF2994" w:rsidP="00BF2994">
            <w:pPr>
              <w:rPr>
                <w:rFonts w:ascii="Arial" w:hAnsi="Arial" w:cs="Arial"/>
                <w:sz w:val="20"/>
                <w:szCs w:val="20"/>
              </w:rPr>
            </w:pPr>
            <w:r>
              <w:rPr>
                <w:rFonts w:ascii="Arial" w:hAnsi="Arial" w:cs="Arial"/>
                <w:sz w:val="20"/>
                <w:szCs w:val="20"/>
              </w:rPr>
              <w:t>i.</w:t>
            </w:r>
          </w:p>
          <w:p w14:paraId="3D633F12" w14:textId="77777777" w:rsidR="00BF2994" w:rsidRDefault="00BF2994" w:rsidP="00BF2994">
            <w:pPr>
              <w:rPr>
                <w:rFonts w:ascii="Arial" w:hAnsi="Arial" w:cs="Arial"/>
                <w:sz w:val="20"/>
                <w:szCs w:val="20"/>
              </w:rPr>
            </w:pPr>
            <w:r>
              <w:rPr>
                <w:rFonts w:ascii="Arial" w:hAnsi="Arial" w:cs="Arial"/>
                <w:sz w:val="20"/>
                <w:szCs w:val="20"/>
              </w:rPr>
              <w:t>j.</w:t>
            </w:r>
          </w:p>
          <w:p w14:paraId="30D4D09A" w14:textId="237762B8" w:rsidR="00BF2994" w:rsidRPr="00E01B9E" w:rsidRDefault="00BF2994" w:rsidP="001737F3">
            <w:pPr>
              <w:rPr>
                <w:rFonts w:ascii="Arial" w:hAnsi="Arial" w:cs="Arial"/>
              </w:rPr>
            </w:pPr>
            <w:r>
              <w:rPr>
                <w:rFonts w:ascii="Arial" w:hAnsi="Arial" w:cs="Arial"/>
                <w:sz w:val="20"/>
                <w:szCs w:val="20"/>
              </w:rPr>
              <w:t>k.</w:t>
            </w:r>
          </w:p>
        </w:tc>
      </w:tr>
      <w:tr w:rsidR="00BF2994" w:rsidRPr="00E01B9E" w14:paraId="42465614" w14:textId="77777777" w:rsidTr="0072005A">
        <w:tc>
          <w:tcPr>
            <w:tcW w:w="7315" w:type="dxa"/>
          </w:tcPr>
          <w:p w14:paraId="6E081C7A" w14:textId="77777777" w:rsidR="00BF2994" w:rsidRPr="000222DB" w:rsidRDefault="00BF2994" w:rsidP="00E45082">
            <w:pPr>
              <w:rPr>
                <w:rFonts w:ascii="Arial" w:hAnsi="Arial" w:cs="Arial"/>
                <w:b/>
                <w:sz w:val="20"/>
                <w:szCs w:val="20"/>
              </w:rPr>
            </w:pPr>
            <w:r w:rsidRPr="000222DB">
              <w:rPr>
                <w:rFonts w:ascii="Arial" w:hAnsi="Arial" w:cs="Arial"/>
                <w:b/>
                <w:sz w:val="20"/>
                <w:szCs w:val="20"/>
              </w:rPr>
              <w:t>B: What is the mean performance on the mathematics scale?</w:t>
            </w:r>
          </w:p>
          <w:p w14:paraId="4839702D" w14:textId="77777777" w:rsidR="00BF2994" w:rsidRPr="000222DB" w:rsidRDefault="00BF2994" w:rsidP="00E45082">
            <w:pPr>
              <w:rPr>
                <w:rFonts w:ascii="Arial" w:hAnsi="Arial" w:cs="Arial"/>
                <w:sz w:val="20"/>
                <w:szCs w:val="20"/>
              </w:rPr>
            </w:pPr>
          </w:p>
          <w:p w14:paraId="5E9151ED"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Overall</w:t>
            </w:r>
          </w:p>
          <w:p w14:paraId="0800DA4D"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For males</w:t>
            </w:r>
          </w:p>
          <w:p w14:paraId="23C37059"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For females</w:t>
            </w:r>
          </w:p>
          <w:p w14:paraId="1BB9DEE6"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In urban schools</w:t>
            </w:r>
          </w:p>
          <w:p w14:paraId="44A8EBDB"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In rural schools</w:t>
            </w:r>
          </w:p>
          <w:p w14:paraId="1F6D0348"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For the lowest income quintile</w:t>
            </w:r>
          </w:p>
          <w:p w14:paraId="3423A903"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For the second income quintile</w:t>
            </w:r>
          </w:p>
          <w:p w14:paraId="5717B958"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For the middle income quintile</w:t>
            </w:r>
          </w:p>
          <w:p w14:paraId="442E5C54"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For the fourth income quintile</w:t>
            </w:r>
          </w:p>
          <w:p w14:paraId="4198E9EB"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For the highest income quintile</w:t>
            </w:r>
          </w:p>
          <w:p w14:paraId="2252A953" w14:textId="77777777" w:rsidR="00BF2994" w:rsidRPr="000222DB" w:rsidRDefault="00BF2994" w:rsidP="00D30014">
            <w:pPr>
              <w:pStyle w:val="ListParagraph"/>
              <w:numPr>
                <w:ilvl w:val="0"/>
                <w:numId w:val="48"/>
              </w:numPr>
              <w:rPr>
                <w:rFonts w:ascii="Arial" w:hAnsi="Arial" w:cs="Arial"/>
                <w:sz w:val="20"/>
                <w:szCs w:val="20"/>
              </w:rPr>
            </w:pPr>
            <w:r w:rsidRPr="000222DB">
              <w:rPr>
                <w:rFonts w:ascii="Arial" w:hAnsi="Arial" w:cs="Arial"/>
                <w:sz w:val="20"/>
                <w:szCs w:val="20"/>
              </w:rPr>
              <w:t>For students with a disability</w:t>
            </w:r>
          </w:p>
        </w:tc>
        <w:tc>
          <w:tcPr>
            <w:tcW w:w="2250" w:type="dxa"/>
          </w:tcPr>
          <w:p w14:paraId="7225229E" w14:textId="77777777" w:rsidR="00BF2994" w:rsidRDefault="00BF2994" w:rsidP="00BF2994">
            <w:pPr>
              <w:rPr>
                <w:rFonts w:ascii="Arial" w:hAnsi="Arial" w:cs="Arial"/>
              </w:rPr>
            </w:pPr>
          </w:p>
          <w:p w14:paraId="15ADF59F" w14:textId="77777777" w:rsidR="00BF2994" w:rsidRDefault="00BF2994" w:rsidP="00BF2994">
            <w:pPr>
              <w:rPr>
                <w:rFonts w:ascii="Arial" w:hAnsi="Arial" w:cs="Arial"/>
                <w:sz w:val="20"/>
                <w:szCs w:val="20"/>
              </w:rPr>
            </w:pPr>
          </w:p>
          <w:p w14:paraId="4DB48FBB" w14:textId="77777777" w:rsidR="00BF2994" w:rsidRDefault="00BF2994" w:rsidP="00BF2994">
            <w:pPr>
              <w:rPr>
                <w:rFonts w:ascii="Arial" w:hAnsi="Arial" w:cs="Arial"/>
                <w:sz w:val="20"/>
                <w:szCs w:val="20"/>
              </w:rPr>
            </w:pPr>
            <w:r>
              <w:rPr>
                <w:rFonts w:ascii="Arial" w:hAnsi="Arial" w:cs="Arial"/>
                <w:sz w:val="20"/>
                <w:szCs w:val="20"/>
              </w:rPr>
              <w:t>a.</w:t>
            </w:r>
          </w:p>
          <w:p w14:paraId="22FAD0E7" w14:textId="77777777" w:rsidR="00BF2994" w:rsidRDefault="00BF2994" w:rsidP="00BF2994">
            <w:pPr>
              <w:rPr>
                <w:rFonts w:ascii="Arial" w:hAnsi="Arial" w:cs="Arial"/>
                <w:sz w:val="20"/>
                <w:szCs w:val="20"/>
              </w:rPr>
            </w:pPr>
            <w:r>
              <w:rPr>
                <w:rFonts w:ascii="Arial" w:hAnsi="Arial" w:cs="Arial"/>
                <w:sz w:val="20"/>
                <w:szCs w:val="20"/>
              </w:rPr>
              <w:t>b.</w:t>
            </w:r>
          </w:p>
          <w:p w14:paraId="0B2CEAD7" w14:textId="77777777" w:rsidR="00BF2994" w:rsidRDefault="00BF2994" w:rsidP="00BF2994">
            <w:pPr>
              <w:rPr>
                <w:rFonts w:ascii="Arial" w:hAnsi="Arial" w:cs="Arial"/>
                <w:sz w:val="20"/>
                <w:szCs w:val="20"/>
              </w:rPr>
            </w:pPr>
            <w:r>
              <w:rPr>
                <w:rFonts w:ascii="Arial" w:hAnsi="Arial" w:cs="Arial"/>
                <w:sz w:val="20"/>
                <w:szCs w:val="20"/>
              </w:rPr>
              <w:t>c.</w:t>
            </w:r>
          </w:p>
          <w:p w14:paraId="5539E111" w14:textId="77777777" w:rsidR="00BF2994" w:rsidRDefault="00BF2994" w:rsidP="00BF2994">
            <w:pPr>
              <w:rPr>
                <w:rFonts w:ascii="Arial" w:hAnsi="Arial" w:cs="Arial"/>
                <w:sz w:val="20"/>
                <w:szCs w:val="20"/>
              </w:rPr>
            </w:pPr>
            <w:r>
              <w:rPr>
                <w:rFonts w:ascii="Arial" w:hAnsi="Arial" w:cs="Arial"/>
                <w:sz w:val="20"/>
                <w:szCs w:val="20"/>
              </w:rPr>
              <w:t>d.</w:t>
            </w:r>
          </w:p>
          <w:p w14:paraId="287C3466" w14:textId="77777777" w:rsidR="00BF2994" w:rsidRDefault="00BF2994" w:rsidP="00BF2994">
            <w:pPr>
              <w:rPr>
                <w:rFonts w:ascii="Arial" w:hAnsi="Arial" w:cs="Arial"/>
                <w:sz w:val="20"/>
                <w:szCs w:val="20"/>
              </w:rPr>
            </w:pPr>
            <w:r>
              <w:rPr>
                <w:rFonts w:ascii="Arial" w:hAnsi="Arial" w:cs="Arial"/>
                <w:sz w:val="20"/>
                <w:szCs w:val="20"/>
              </w:rPr>
              <w:t>e.</w:t>
            </w:r>
          </w:p>
          <w:p w14:paraId="3FF3041F" w14:textId="77777777" w:rsidR="00BF2994" w:rsidRDefault="00BF2994" w:rsidP="00BF2994">
            <w:pPr>
              <w:rPr>
                <w:rFonts w:ascii="Arial" w:hAnsi="Arial" w:cs="Arial"/>
                <w:sz w:val="20"/>
                <w:szCs w:val="20"/>
              </w:rPr>
            </w:pPr>
            <w:r>
              <w:rPr>
                <w:rFonts w:ascii="Arial" w:hAnsi="Arial" w:cs="Arial"/>
                <w:sz w:val="20"/>
                <w:szCs w:val="20"/>
              </w:rPr>
              <w:t>f.</w:t>
            </w:r>
          </w:p>
          <w:p w14:paraId="68F1F5A5" w14:textId="77777777" w:rsidR="00BF2994" w:rsidRDefault="00BF2994" w:rsidP="00BF2994">
            <w:pPr>
              <w:rPr>
                <w:rFonts w:ascii="Arial" w:hAnsi="Arial" w:cs="Arial"/>
                <w:sz w:val="20"/>
                <w:szCs w:val="20"/>
              </w:rPr>
            </w:pPr>
            <w:r>
              <w:rPr>
                <w:rFonts w:ascii="Arial" w:hAnsi="Arial" w:cs="Arial"/>
                <w:sz w:val="20"/>
                <w:szCs w:val="20"/>
              </w:rPr>
              <w:t>g.</w:t>
            </w:r>
          </w:p>
          <w:p w14:paraId="2569B9B9" w14:textId="77777777" w:rsidR="00BF2994" w:rsidRDefault="00BF2994" w:rsidP="00BF2994">
            <w:pPr>
              <w:rPr>
                <w:rFonts w:ascii="Arial" w:hAnsi="Arial" w:cs="Arial"/>
                <w:sz w:val="20"/>
                <w:szCs w:val="20"/>
              </w:rPr>
            </w:pPr>
            <w:r>
              <w:rPr>
                <w:rFonts w:ascii="Arial" w:hAnsi="Arial" w:cs="Arial"/>
                <w:sz w:val="20"/>
                <w:szCs w:val="20"/>
              </w:rPr>
              <w:t>h.</w:t>
            </w:r>
          </w:p>
          <w:p w14:paraId="6406AE92" w14:textId="77777777" w:rsidR="00BF2994" w:rsidRDefault="00BF2994" w:rsidP="00BF2994">
            <w:pPr>
              <w:rPr>
                <w:rFonts w:ascii="Arial" w:hAnsi="Arial" w:cs="Arial"/>
                <w:sz w:val="20"/>
                <w:szCs w:val="20"/>
              </w:rPr>
            </w:pPr>
            <w:r>
              <w:rPr>
                <w:rFonts w:ascii="Arial" w:hAnsi="Arial" w:cs="Arial"/>
                <w:sz w:val="20"/>
                <w:szCs w:val="20"/>
              </w:rPr>
              <w:t>i.</w:t>
            </w:r>
          </w:p>
          <w:p w14:paraId="6F63F200" w14:textId="77777777" w:rsidR="00BF2994" w:rsidRDefault="00BF2994" w:rsidP="00BF2994">
            <w:pPr>
              <w:rPr>
                <w:rFonts w:ascii="Arial" w:hAnsi="Arial" w:cs="Arial"/>
                <w:sz w:val="20"/>
                <w:szCs w:val="20"/>
              </w:rPr>
            </w:pPr>
            <w:r>
              <w:rPr>
                <w:rFonts w:ascii="Arial" w:hAnsi="Arial" w:cs="Arial"/>
                <w:sz w:val="20"/>
                <w:szCs w:val="20"/>
              </w:rPr>
              <w:t>j.</w:t>
            </w:r>
          </w:p>
          <w:p w14:paraId="58369D88" w14:textId="6847D778" w:rsidR="00BF2994" w:rsidRPr="00E01B9E" w:rsidRDefault="00BF2994" w:rsidP="001737F3">
            <w:pPr>
              <w:rPr>
                <w:rFonts w:ascii="Arial" w:hAnsi="Arial" w:cs="Arial"/>
              </w:rPr>
            </w:pPr>
            <w:r>
              <w:rPr>
                <w:rFonts w:ascii="Arial" w:hAnsi="Arial" w:cs="Arial"/>
                <w:sz w:val="20"/>
                <w:szCs w:val="20"/>
              </w:rPr>
              <w:t>k.</w:t>
            </w:r>
          </w:p>
        </w:tc>
      </w:tr>
      <w:tr w:rsidR="00BF2994" w:rsidRPr="00E01B9E" w14:paraId="6ADA1750" w14:textId="77777777" w:rsidTr="0072005A">
        <w:tc>
          <w:tcPr>
            <w:tcW w:w="9565" w:type="dxa"/>
            <w:gridSpan w:val="2"/>
          </w:tcPr>
          <w:p w14:paraId="1F6117C8" w14:textId="77777777" w:rsidR="00BF2994" w:rsidRPr="00704AC0" w:rsidRDefault="00BF2994" w:rsidP="001737F3">
            <w:pPr>
              <w:rPr>
                <w:rFonts w:ascii="Arial" w:hAnsi="Arial" w:cs="Arial"/>
                <w:b/>
              </w:rPr>
            </w:pPr>
            <w:r w:rsidRPr="00E01B9E">
              <w:rPr>
                <w:rFonts w:ascii="Arial" w:hAnsi="Arial" w:cs="Arial"/>
                <w:b/>
              </w:rPr>
              <w:t>Supporting document/citation:</w:t>
            </w:r>
          </w:p>
        </w:tc>
      </w:tr>
      <w:tr w:rsidR="00BF2994" w:rsidRPr="00E01B9E" w14:paraId="7E6E9BAD" w14:textId="77777777" w:rsidTr="0072005A">
        <w:tc>
          <w:tcPr>
            <w:tcW w:w="9565" w:type="dxa"/>
            <w:gridSpan w:val="2"/>
          </w:tcPr>
          <w:p w14:paraId="4BBD5917" w14:textId="77777777" w:rsidR="00BF2994" w:rsidRPr="00E01B9E" w:rsidRDefault="00BF2994" w:rsidP="001737F3">
            <w:pPr>
              <w:rPr>
                <w:rFonts w:ascii="Arial" w:hAnsi="Arial" w:cs="Arial"/>
              </w:rPr>
            </w:pPr>
          </w:p>
          <w:p w14:paraId="3A0F991A" w14:textId="77777777" w:rsidR="00BF2994" w:rsidRPr="00E01B9E" w:rsidRDefault="00BF2994" w:rsidP="001737F3">
            <w:pPr>
              <w:rPr>
                <w:rFonts w:ascii="Arial" w:hAnsi="Arial" w:cs="Arial"/>
              </w:rPr>
            </w:pPr>
          </w:p>
          <w:p w14:paraId="03715ACF" w14:textId="77777777" w:rsidR="00BF2994" w:rsidRPr="00E01B9E" w:rsidRDefault="00BF2994" w:rsidP="001737F3">
            <w:pPr>
              <w:rPr>
                <w:rFonts w:ascii="Arial" w:hAnsi="Arial" w:cs="Arial"/>
              </w:rPr>
            </w:pPr>
          </w:p>
          <w:p w14:paraId="2EB55AF1" w14:textId="77777777" w:rsidR="00BF2994" w:rsidRPr="00E01B9E" w:rsidRDefault="00BF2994" w:rsidP="001737F3">
            <w:pPr>
              <w:rPr>
                <w:rFonts w:ascii="Arial" w:hAnsi="Arial" w:cs="Arial"/>
              </w:rPr>
            </w:pPr>
          </w:p>
        </w:tc>
      </w:tr>
      <w:tr w:rsidR="00BF2994" w:rsidRPr="00B7798C" w14:paraId="4F0CAE79" w14:textId="77777777" w:rsidTr="0072005A">
        <w:tc>
          <w:tcPr>
            <w:tcW w:w="9565" w:type="dxa"/>
            <w:gridSpan w:val="2"/>
          </w:tcPr>
          <w:p w14:paraId="74572AAA" w14:textId="77777777" w:rsidR="00BF2994" w:rsidRPr="00B7798C" w:rsidRDefault="00BF2994" w:rsidP="001737F3">
            <w:pPr>
              <w:rPr>
                <w:rFonts w:ascii="Arial" w:hAnsi="Arial" w:cs="Arial"/>
                <w:b/>
              </w:rPr>
            </w:pPr>
            <w:r w:rsidRPr="00B7798C">
              <w:rPr>
                <w:rFonts w:ascii="Arial" w:hAnsi="Arial" w:cs="Arial"/>
                <w:b/>
              </w:rPr>
              <w:t>Researcher comment:</w:t>
            </w:r>
          </w:p>
        </w:tc>
      </w:tr>
      <w:tr w:rsidR="00BF2994" w:rsidRPr="00E01B9E" w14:paraId="3C1C6BF5" w14:textId="77777777" w:rsidTr="0072005A">
        <w:tc>
          <w:tcPr>
            <w:tcW w:w="9565" w:type="dxa"/>
            <w:gridSpan w:val="2"/>
          </w:tcPr>
          <w:p w14:paraId="348E3565" w14:textId="77777777" w:rsidR="00BF2994" w:rsidRPr="00E01B9E" w:rsidRDefault="00BF2994" w:rsidP="001737F3">
            <w:pPr>
              <w:rPr>
                <w:rFonts w:ascii="Arial" w:hAnsi="Arial" w:cs="Arial"/>
              </w:rPr>
            </w:pPr>
          </w:p>
          <w:p w14:paraId="4EA32A93" w14:textId="77777777" w:rsidR="00BF2994" w:rsidRPr="00E01B9E" w:rsidRDefault="00BF2994" w:rsidP="001737F3">
            <w:pPr>
              <w:rPr>
                <w:rFonts w:ascii="Arial" w:hAnsi="Arial" w:cs="Arial"/>
              </w:rPr>
            </w:pPr>
          </w:p>
          <w:p w14:paraId="64A51CCC" w14:textId="77777777" w:rsidR="00BF2994" w:rsidRPr="00E01B9E" w:rsidRDefault="00BF2994" w:rsidP="001737F3">
            <w:pPr>
              <w:rPr>
                <w:rFonts w:ascii="Arial" w:hAnsi="Arial" w:cs="Arial"/>
              </w:rPr>
            </w:pPr>
          </w:p>
          <w:p w14:paraId="2D4E9E52" w14:textId="77777777" w:rsidR="00BF2994" w:rsidRPr="00E01B9E" w:rsidRDefault="00BF2994" w:rsidP="001737F3">
            <w:pPr>
              <w:rPr>
                <w:rFonts w:ascii="Arial" w:hAnsi="Arial" w:cs="Arial"/>
              </w:rPr>
            </w:pPr>
          </w:p>
        </w:tc>
      </w:tr>
      <w:tr w:rsidR="00BF2994" w:rsidRPr="00B7798C" w14:paraId="590BAC95" w14:textId="77777777" w:rsidTr="0072005A">
        <w:tc>
          <w:tcPr>
            <w:tcW w:w="9565" w:type="dxa"/>
            <w:gridSpan w:val="2"/>
          </w:tcPr>
          <w:p w14:paraId="29666A60" w14:textId="77777777" w:rsidR="00BF2994" w:rsidRPr="00B7798C" w:rsidRDefault="00BF2994"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BF2994" w:rsidRPr="00E01B9E" w14:paraId="1400A911" w14:textId="77777777" w:rsidTr="0072005A">
        <w:tc>
          <w:tcPr>
            <w:tcW w:w="9565" w:type="dxa"/>
            <w:gridSpan w:val="2"/>
          </w:tcPr>
          <w:p w14:paraId="2FE8A373" w14:textId="77777777" w:rsidR="00BF2994" w:rsidRPr="00E01B9E" w:rsidRDefault="00BF2994" w:rsidP="001737F3">
            <w:pPr>
              <w:rPr>
                <w:rFonts w:ascii="Arial" w:hAnsi="Arial" w:cs="Arial"/>
              </w:rPr>
            </w:pPr>
          </w:p>
          <w:p w14:paraId="0AD34C05" w14:textId="77777777" w:rsidR="00BF2994" w:rsidRPr="00E01B9E" w:rsidRDefault="00BF2994" w:rsidP="001737F3">
            <w:pPr>
              <w:rPr>
                <w:rFonts w:ascii="Arial" w:hAnsi="Arial" w:cs="Arial"/>
              </w:rPr>
            </w:pPr>
          </w:p>
          <w:p w14:paraId="67181C1A" w14:textId="77777777" w:rsidR="00BF2994" w:rsidRPr="00E01B9E" w:rsidRDefault="00BF2994" w:rsidP="001737F3">
            <w:pPr>
              <w:rPr>
                <w:rFonts w:ascii="Arial" w:hAnsi="Arial" w:cs="Arial"/>
              </w:rPr>
            </w:pPr>
          </w:p>
          <w:p w14:paraId="22FB0BCE" w14:textId="77777777" w:rsidR="00BF2994" w:rsidRPr="00E01B9E" w:rsidRDefault="00BF2994" w:rsidP="001737F3">
            <w:pPr>
              <w:rPr>
                <w:rFonts w:ascii="Arial" w:hAnsi="Arial" w:cs="Arial"/>
              </w:rPr>
            </w:pPr>
          </w:p>
        </w:tc>
      </w:tr>
      <w:tr w:rsidR="00BF2994" w:rsidRPr="00B7798C" w14:paraId="7D6FD406" w14:textId="77777777" w:rsidTr="0072005A">
        <w:tc>
          <w:tcPr>
            <w:tcW w:w="9565" w:type="dxa"/>
            <w:gridSpan w:val="2"/>
          </w:tcPr>
          <w:p w14:paraId="7862B2BC" w14:textId="77777777" w:rsidR="00BF2994" w:rsidRPr="00B7798C" w:rsidRDefault="00BF2994"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BF2994" w:rsidRPr="00E01B9E" w14:paraId="25CAE889" w14:textId="77777777" w:rsidTr="0072005A">
        <w:tc>
          <w:tcPr>
            <w:tcW w:w="9565" w:type="dxa"/>
            <w:gridSpan w:val="2"/>
          </w:tcPr>
          <w:p w14:paraId="4625E297" w14:textId="77777777" w:rsidR="00BF2994" w:rsidRPr="00E01B9E" w:rsidRDefault="00BF2994" w:rsidP="001737F3">
            <w:pPr>
              <w:rPr>
                <w:rFonts w:ascii="Arial" w:hAnsi="Arial" w:cs="Arial"/>
              </w:rPr>
            </w:pPr>
          </w:p>
          <w:p w14:paraId="367290CD" w14:textId="77777777" w:rsidR="00BF2994" w:rsidRPr="00E01B9E" w:rsidRDefault="00BF2994" w:rsidP="001737F3">
            <w:pPr>
              <w:rPr>
                <w:rFonts w:ascii="Arial" w:hAnsi="Arial" w:cs="Arial"/>
              </w:rPr>
            </w:pPr>
          </w:p>
          <w:p w14:paraId="6429C90F" w14:textId="77777777" w:rsidR="00BF2994" w:rsidRPr="00E01B9E" w:rsidRDefault="00BF2994" w:rsidP="001737F3">
            <w:pPr>
              <w:rPr>
                <w:rFonts w:ascii="Arial" w:hAnsi="Arial" w:cs="Arial"/>
              </w:rPr>
            </w:pPr>
          </w:p>
          <w:p w14:paraId="32133451" w14:textId="77777777" w:rsidR="00BF2994" w:rsidRPr="00E01B9E" w:rsidRDefault="00BF2994" w:rsidP="001737F3">
            <w:pPr>
              <w:rPr>
                <w:rFonts w:ascii="Arial" w:hAnsi="Arial" w:cs="Arial"/>
              </w:rPr>
            </w:pPr>
          </w:p>
        </w:tc>
      </w:tr>
      <w:tr w:rsidR="00BF2994" w:rsidRPr="00B7798C" w14:paraId="78D8BEA8" w14:textId="77777777" w:rsidTr="0072005A">
        <w:tc>
          <w:tcPr>
            <w:tcW w:w="9565" w:type="dxa"/>
            <w:gridSpan w:val="2"/>
          </w:tcPr>
          <w:p w14:paraId="744792D4" w14:textId="77777777" w:rsidR="00BF2994" w:rsidRPr="00B7798C" w:rsidRDefault="00BF2994" w:rsidP="001737F3">
            <w:pPr>
              <w:rPr>
                <w:rFonts w:ascii="Arial" w:hAnsi="Arial" w:cs="Arial"/>
                <w:b/>
              </w:rPr>
            </w:pPr>
            <w:r w:rsidRPr="00B7798C">
              <w:rPr>
                <w:rFonts w:ascii="Arial" w:hAnsi="Arial" w:cs="Arial"/>
                <w:b/>
              </w:rPr>
              <w:t xml:space="preserve">Government comment: </w:t>
            </w:r>
          </w:p>
        </w:tc>
      </w:tr>
      <w:tr w:rsidR="00BF2994" w:rsidRPr="00E01B9E" w14:paraId="16972879" w14:textId="77777777" w:rsidTr="0072005A">
        <w:tc>
          <w:tcPr>
            <w:tcW w:w="9565" w:type="dxa"/>
            <w:gridSpan w:val="2"/>
          </w:tcPr>
          <w:p w14:paraId="2E1725BF" w14:textId="77777777" w:rsidR="00BF2994" w:rsidRPr="00E01B9E" w:rsidRDefault="00BF2994" w:rsidP="001737F3">
            <w:pPr>
              <w:rPr>
                <w:rFonts w:ascii="Arial" w:hAnsi="Arial" w:cs="Arial"/>
              </w:rPr>
            </w:pPr>
          </w:p>
          <w:p w14:paraId="490FEDD2" w14:textId="77777777" w:rsidR="00BF2994" w:rsidRPr="00E01B9E" w:rsidRDefault="00BF2994" w:rsidP="001737F3">
            <w:pPr>
              <w:rPr>
                <w:rFonts w:ascii="Arial" w:hAnsi="Arial" w:cs="Arial"/>
              </w:rPr>
            </w:pPr>
          </w:p>
          <w:p w14:paraId="03237E8A" w14:textId="77777777" w:rsidR="00BF2994" w:rsidRPr="00E01B9E" w:rsidRDefault="00BF2994" w:rsidP="001737F3">
            <w:pPr>
              <w:rPr>
                <w:rFonts w:ascii="Arial" w:hAnsi="Arial" w:cs="Arial"/>
              </w:rPr>
            </w:pPr>
          </w:p>
          <w:p w14:paraId="03BA212B" w14:textId="77777777" w:rsidR="00BF2994" w:rsidRPr="00E01B9E" w:rsidRDefault="00BF2994" w:rsidP="001737F3">
            <w:pPr>
              <w:rPr>
                <w:rFonts w:ascii="Arial" w:hAnsi="Arial" w:cs="Arial"/>
              </w:rPr>
            </w:pPr>
          </w:p>
        </w:tc>
      </w:tr>
      <w:tr w:rsidR="00BF2994" w:rsidRPr="00B7798C" w14:paraId="35250C88" w14:textId="77777777" w:rsidTr="0072005A">
        <w:tc>
          <w:tcPr>
            <w:tcW w:w="9565" w:type="dxa"/>
            <w:gridSpan w:val="2"/>
          </w:tcPr>
          <w:p w14:paraId="3FF856C1" w14:textId="77777777" w:rsidR="00BF2994" w:rsidRPr="00B7798C" w:rsidRDefault="00BF2994" w:rsidP="001737F3">
            <w:pPr>
              <w:rPr>
                <w:rFonts w:ascii="Arial" w:hAnsi="Arial" w:cs="Arial"/>
                <w:b/>
              </w:rPr>
            </w:pPr>
            <w:r w:rsidRPr="00B7798C">
              <w:rPr>
                <w:rFonts w:ascii="Arial" w:hAnsi="Arial" w:cs="Arial"/>
                <w:b/>
              </w:rPr>
              <w:t>RESULTS Educational Fund comment:</w:t>
            </w:r>
          </w:p>
        </w:tc>
      </w:tr>
      <w:tr w:rsidR="00BF2994" w:rsidRPr="00E01B9E" w14:paraId="41CC4F13" w14:textId="77777777" w:rsidTr="0072005A">
        <w:trPr>
          <w:trHeight w:val="910"/>
        </w:trPr>
        <w:tc>
          <w:tcPr>
            <w:tcW w:w="9565" w:type="dxa"/>
            <w:gridSpan w:val="2"/>
          </w:tcPr>
          <w:p w14:paraId="695E9A77" w14:textId="77777777" w:rsidR="00BF2994" w:rsidRPr="00E01B9E" w:rsidRDefault="00BF2994" w:rsidP="001737F3">
            <w:pPr>
              <w:rPr>
                <w:rFonts w:ascii="Arial" w:hAnsi="Arial" w:cs="Arial"/>
              </w:rPr>
            </w:pPr>
          </w:p>
          <w:p w14:paraId="6D58B7FF" w14:textId="77777777" w:rsidR="00BF2994" w:rsidRPr="00E01B9E" w:rsidRDefault="00BF2994" w:rsidP="001737F3">
            <w:pPr>
              <w:rPr>
                <w:rFonts w:ascii="Arial" w:hAnsi="Arial" w:cs="Arial"/>
              </w:rPr>
            </w:pPr>
          </w:p>
          <w:p w14:paraId="7F9799A2" w14:textId="77777777" w:rsidR="00BF2994" w:rsidRPr="00E01B9E" w:rsidRDefault="00BF2994" w:rsidP="001737F3">
            <w:pPr>
              <w:rPr>
                <w:rFonts w:ascii="Arial" w:hAnsi="Arial" w:cs="Arial"/>
              </w:rPr>
            </w:pPr>
          </w:p>
          <w:p w14:paraId="75EDE08C" w14:textId="77777777" w:rsidR="00BF2994" w:rsidRPr="00E01B9E" w:rsidRDefault="00BF2994" w:rsidP="001737F3">
            <w:pPr>
              <w:rPr>
                <w:rFonts w:ascii="Arial" w:hAnsi="Arial" w:cs="Arial"/>
              </w:rPr>
            </w:pPr>
          </w:p>
        </w:tc>
      </w:tr>
    </w:tbl>
    <w:p w14:paraId="56025B40" w14:textId="77777777" w:rsidR="001737F3" w:rsidRPr="0072005A" w:rsidRDefault="001737F3">
      <w:pPr>
        <w:rPr>
          <w:rFonts w:ascii="Arial" w:hAnsi="Arial" w:cs="Arial"/>
          <w:sz w:val="24"/>
          <w:szCs w:val="24"/>
        </w:rPr>
      </w:pPr>
    </w:p>
    <w:p w14:paraId="33738DCD" w14:textId="3F3C6540" w:rsidR="001737F3" w:rsidRPr="0072005A" w:rsidRDefault="001737F3" w:rsidP="0072005A">
      <w:pPr>
        <w:pStyle w:val="ListParagraph"/>
        <w:numPr>
          <w:ilvl w:val="2"/>
          <w:numId w:val="191"/>
        </w:numPr>
        <w:rPr>
          <w:rFonts w:ascii="Arial" w:hAnsi="Arial" w:cs="Arial"/>
          <w:b/>
          <w:color w:val="C00000"/>
          <w:sz w:val="32"/>
          <w:vertAlign w:val="superscript"/>
        </w:rPr>
      </w:pPr>
      <w:r w:rsidRPr="0072005A">
        <w:rPr>
          <w:rFonts w:ascii="Arial" w:hAnsi="Arial" w:cs="Arial"/>
          <w:b/>
          <w:sz w:val="32"/>
        </w:rPr>
        <w:t xml:space="preserve">What is the </w:t>
      </w:r>
      <w:r w:rsidR="00E45082" w:rsidRPr="0072005A">
        <w:rPr>
          <w:rFonts w:ascii="Arial" w:hAnsi="Arial" w:cs="Arial"/>
          <w:b/>
          <w:sz w:val="32"/>
        </w:rPr>
        <w:t>literacy rate?</w:t>
      </w:r>
      <w:r w:rsidR="00103AE4" w:rsidRPr="0072005A">
        <w:rPr>
          <w:rFonts w:ascii="Arial" w:hAnsi="Arial" w:cs="Arial"/>
          <w:b/>
          <w:color w:val="C00000"/>
          <w:sz w:val="32"/>
          <w:vertAlign w:val="superscript"/>
        </w:rPr>
        <w:t>O</w:t>
      </w:r>
    </w:p>
    <w:p w14:paraId="7313CC5C" w14:textId="77777777" w:rsidR="001737F3" w:rsidRPr="00363FA0" w:rsidRDefault="001737F3" w:rsidP="001737F3">
      <w:pPr>
        <w:spacing w:after="0" w:line="240" w:lineRule="auto"/>
        <w:rPr>
          <w:rFonts w:ascii="Arial" w:hAnsi="Arial" w:cs="Arial"/>
          <w:b/>
        </w:rPr>
      </w:pPr>
      <w:r w:rsidRPr="00363FA0">
        <w:rPr>
          <w:rFonts w:ascii="Arial" w:hAnsi="Arial" w:cs="Arial"/>
          <w:b/>
        </w:rPr>
        <w:t>Basis:</w:t>
      </w:r>
    </w:p>
    <w:p w14:paraId="5993CBEC" w14:textId="77777777" w:rsidR="001737F3" w:rsidRPr="00363FA0" w:rsidRDefault="001737F3" w:rsidP="001737F3">
      <w:pPr>
        <w:spacing w:after="0" w:line="240" w:lineRule="auto"/>
        <w:rPr>
          <w:rFonts w:ascii="Arial" w:hAnsi="Arial" w:cs="Arial"/>
        </w:rPr>
      </w:pPr>
    </w:p>
    <w:p w14:paraId="16030929" w14:textId="77777777" w:rsidR="00AD57C1" w:rsidRPr="003835B2" w:rsidRDefault="00AD57C1" w:rsidP="001737F3">
      <w:pPr>
        <w:spacing w:after="0" w:line="240" w:lineRule="auto"/>
        <w:rPr>
          <w:rFonts w:ascii="Arial" w:hAnsi="Arial" w:cs="Arial"/>
          <w:i/>
          <w:sz w:val="20"/>
          <w:szCs w:val="20"/>
        </w:rPr>
      </w:pPr>
      <w:r w:rsidRPr="003835B2">
        <w:rPr>
          <w:rFonts w:ascii="Arial" w:hAnsi="Arial" w:cs="Arial"/>
          <w:i/>
          <w:sz w:val="20"/>
          <w:szCs w:val="20"/>
        </w:rPr>
        <w:t xml:space="preserve">"The Member States will give special attention to the eradication of illiteracy" </w:t>
      </w:r>
    </w:p>
    <w:p w14:paraId="0D831701" w14:textId="77777777" w:rsidR="00AD57C1" w:rsidRPr="003835B2" w:rsidRDefault="00AD57C1" w:rsidP="001737F3">
      <w:pPr>
        <w:spacing w:after="0" w:line="240" w:lineRule="auto"/>
        <w:rPr>
          <w:rFonts w:ascii="Arial" w:hAnsi="Arial" w:cs="Arial"/>
          <w:i/>
          <w:sz w:val="20"/>
          <w:szCs w:val="20"/>
        </w:rPr>
      </w:pPr>
    </w:p>
    <w:p w14:paraId="7916422C" w14:textId="77777777" w:rsidR="001737F3" w:rsidRPr="003835B2" w:rsidRDefault="001737F3" w:rsidP="001737F3">
      <w:pPr>
        <w:spacing w:after="0" w:line="240" w:lineRule="auto"/>
        <w:jc w:val="right"/>
        <w:rPr>
          <w:rFonts w:ascii="Arial" w:hAnsi="Arial" w:cs="Arial"/>
          <w:sz w:val="20"/>
          <w:szCs w:val="20"/>
        </w:rPr>
      </w:pPr>
      <w:r w:rsidRPr="003835B2">
        <w:rPr>
          <w:rFonts w:ascii="Arial" w:hAnsi="Arial" w:cs="Arial"/>
          <w:sz w:val="20"/>
          <w:szCs w:val="20"/>
        </w:rPr>
        <w:t xml:space="preserve">— </w:t>
      </w:r>
      <w:r w:rsidR="00AD57C1" w:rsidRPr="003835B2">
        <w:rPr>
          <w:rFonts w:ascii="Arial" w:hAnsi="Arial" w:cs="Arial"/>
          <w:i/>
          <w:sz w:val="20"/>
          <w:szCs w:val="20"/>
        </w:rPr>
        <w:t>Charter of the Organization of the American States</w:t>
      </w:r>
      <w:r w:rsidR="00AD57C1" w:rsidRPr="003835B2">
        <w:rPr>
          <w:rFonts w:ascii="Arial" w:hAnsi="Arial" w:cs="Arial"/>
          <w:sz w:val="20"/>
          <w:szCs w:val="20"/>
        </w:rPr>
        <w:t>, Article 50</w:t>
      </w:r>
    </w:p>
    <w:p w14:paraId="19A56539" w14:textId="77777777" w:rsidR="001737F3" w:rsidRPr="003835B2" w:rsidRDefault="001737F3" w:rsidP="001737F3">
      <w:pPr>
        <w:spacing w:after="0" w:line="240" w:lineRule="auto"/>
        <w:rPr>
          <w:rFonts w:ascii="Arial" w:hAnsi="Arial" w:cs="Arial"/>
          <w:sz w:val="20"/>
          <w:szCs w:val="20"/>
        </w:rPr>
      </w:pPr>
    </w:p>
    <w:p w14:paraId="7928FFE3" w14:textId="77777777" w:rsidR="001737F3" w:rsidRPr="003835B2" w:rsidRDefault="001737F3" w:rsidP="001737F3">
      <w:pPr>
        <w:spacing w:after="0" w:line="240" w:lineRule="auto"/>
        <w:rPr>
          <w:rFonts w:ascii="Arial" w:hAnsi="Arial" w:cs="Arial"/>
          <w:sz w:val="20"/>
          <w:szCs w:val="20"/>
        </w:rPr>
      </w:pPr>
      <w:r w:rsidRPr="003835B2">
        <w:rPr>
          <w:rFonts w:ascii="Arial" w:hAnsi="Arial" w:cs="Arial"/>
          <w:i/>
          <w:sz w:val="20"/>
          <w:szCs w:val="20"/>
        </w:rPr>
        <w:t>See also:</w:t>
      </w:r>
      <w:r w:rsidRPr="003835B2">
        <w:rPr>
          <w:rFonts w:ascii="Arial" w:hAnsi="Arial" w:cs="Arial"/>
          <w:sz w:val="20"/>
          <w:szCs w:val="20"/>
        </w:rPr>
        <w:t xml:space="preserve"> </w:t>
      </w:r>
      <w:r w:rsidR="00AD57C1" w:rsidRPr="003835B2">
        <w:rPr>
          <w:rFonts w:ascii="Arial" w:hAnsi="Arial" w:cs="Arial"/>
          <w:sz w:val="20"/>
          <w:szCs w:val="20"/>
        </w:rPr>
        <w:t>CRC 28.3, Protocol of the African Charter on Human and Peoples' Rights on the Rights of Women in Africa 12.2(a)</w:t>
      </w:r>
    </w:p>
    <w:p w14:paraId="34EDB2E8" w14:textId="77777777" w:rsidR="001737F3" w:rsidRPr="003835B2" w:rsidRDefault="001737F3" w:rsidP="001737F3">
      <w:pPr>
        <w:spacing w:after="0" w:line="240" w:lineRule="auto"/>
        <w:rPr>
          <w:rFonts w:ascii="Arial" w:hAnsi="Arial" w:cs="Arial"/>
          <w:sz w:val="20"/>
          <w:szCs w:val="20"/>
        </w:rPr>
      </w:pPr>
    </w:p>
    <w:p w14:paraId="1DF54979" w14:textId="77777777" w:rsidR="001737F3" w:rsidRPr="003835B2" w:rsidRDefault="001737F3" w:rsidP="001737F3">
      <w:pPr>
        <w:rPr>
          <w:rFonts w:ascii="Arial" w:hAnsi="Arial" w:cs="Arial"/>
          <w:b/>
          <w:sz w:val="20"/>
          <w:szCs w:val="20"/>
        </w:rPr>
      </w:pPr>
      <w:r w:rsidRPr="003835B2">
        <w:rPr>
          <w:rFonts w:ascii="Arial" w:hAnsi="Arial" w:cs="Arial"/>
          <w:b/>
          <w:sz w:val="20"/>
          <w:szCs w:val="20"/>
        </w:rPr>
        <w:t>Guidance:</w:t>
      </w:r>
    </w:p>
    <w:p w14:paraId="66105C9B" w14:textId="77777777" w:rsidR="001737F3" w:rsidRPr="003835B2" w:rsidRDefault="001737F3" w:rsidP="001737F3">
      <w:pPr>
        <w:rPr>
          <w:rFonts w:ascii="Arial" w:hAnsi="Arial" w:cs="Arial"/>
          <w:i/>
          <w:sz w:val="20"/>
          <w:szCs w:val="20"/>
        </w:rPr>
      </w:pPr>
      <w:r w:rsidRPr="003835B2">
        <w:rPr>
          <w:rFonts w:ascii="Arial" w:hAnsi="Arial" w:cs="Arial"/>
          <w:i/>
          <w:sz w:val="20"/>
          <w:szCs w:val="20"/>
        </w:rPr>
        <w:t>Explanation:</w:t>
      </w:r>
    </w:p>
    <w:p w14:paraId="1CBD8240" w14:textId="43D0E976" w:rsidR="001737F3" w:rsidRPr="003835B2" w:rsidRDefault="001737F3" w:rsidP="003835B2">
      <w:pPr>
        <w:ind w:left="720"/>
        <w:rPr>
          <w:rFonts w:ascii="Arial" w:hAnsi="Arial" w:cs="Arial"/>
          <w:sz w:val="20"/>
          <w:szCs w:val="20"/>
        </w:rPr>
      </w:pPr>
      <w:r w:rsidRPr="003835B2">
        <w:rPr>
          <w:rFonts w:ascii="Arial" w:hAnsi="Arial" w:cs="Arial"/>
          <w:sz w:val="20"/>
          <w:szCs w:val="20"/>
        </w:rPr>
        <w:t>This question see</w:t>
      </w:r>
      <w:r w:rsidR="004E6705" w:rsidRPr="003835B2">
        <w:rPr>
          <w:rFonts w:ascii="Arial" w:hAnsi="Arial" w:cs="Arial"/>
          <w:sz w:val="20"/>
          <w:szCs w:val="20"/>
        </w:rPr>
        <w:t xml:space="preserve">ks to answer whether a country is working towards the eradication of illiteracy by identifying what percentage of individuals </w:t>
      </w:r>
      <w:r w:rsidR="008647CC" w:rsidRPr="003835B2">
        <w:rPr>
          <w:rFonts w:ascii="Arial" w:hAnsi="Arial" w:cs="Arial"/>
          <w:sz w:val="20"/>
          <w:szCs w:val="20"/>
        </w:rPr>
        <w:t>in 2014 were</w:t>
      </w:r>
      <w:r w:rsidR="004E6705" w:rsidRPr="003835B2">
        <w:rPr>
          <w:rFonts w:ascii="Arial" w:hAnsi="Arial" w:cs="Arial"/>
          <w:sz w:val="20"/>
          <w:szCs w:val="20"/>
        </w:rPr>
        <w:t xml:space="preserve"> literate.</w:t>
      </w:r>
    </w:p>
    <w:p w14:paraId="2D3A7FDB" w14:textId="77777777" w:rsidR="001737F3" w:rsidRPr="003835B2" w:rsidRDefault="001737F3" w:rsidP="001737F3">
      <w:pPr>
        <w:rPr>
          <w:rFonts w:ascii="Arial" w:hAnsi="Arial" w:cs="Arial"/>
          <w:sz w:val="20"/>
          <w:szCs w:val="20"/>
        </w:rPr>
      </w:pPr>
      <w:r w:rsidRPr="003835B2">
        <w:rPr>
          <w:rFonts w:ascii="Arial" w:hAnsi="Arial" w:cs="Arial"/>
          <w:i/>
          <w:sz w:val="20"/>
          <w:szCs w:val="20"/>
        </w:rPr>
        <w:t>Necessary Definitions</w:t>
      </w:r>
      <w:r w:rsidRPr="003835B2">
        <w:rPr>
          <w:rFonts w:ascii="Arial" w:hAnsi="Arial" w:cs="Arial"/>
          <w:sz w:val="20"/>
          <w:szCs w:val="20"/>
        </w:rPr>
        <w:t>:</w:t>
      </w:r>
    </w:p>
    <w:p w14:paraId="3847CDA6" w14:textId="5AB1B8F8" w:rsidR="001737F3" w:rsidRPr="003835B2" w:rsidRDefault="001737F3" w:rsidP="003835B2">
      <w:pPr>
        <w:ind w:left="720"/>
        <w:rPr>
          <w:rFonts w:ascii="Arial" w:hAnsi="Arial" w:cs="Arial"/>
          <w:sz w:val="20"/>
          <w:szCs w:val="20"/>
        </w:rPr>
      </w:pPr>
      <w:r w:rsidRPr="003835B2">
        <w:rPr>
          <w:rFonts w:ascii="Arial" w:hAnsi="Arial" w:cs="Arial"/>
          <w:sz w:val="20"/>
          <w:szCs w:val="20"/>
        </w:rPr>
        <w:t>"</w:t>
      </w:r>
      <w:r w:rsidR="00C55222" w:rsidRPr="003835B2">
        <w:rPr>
          <w:rFonts w:ascii="Arial" w:hAnsi="Arial" w:cs="Arial"/>
          <w:sz w:val="20"/>
          <w:szCs w:val="20"/>
        </w:rPr>
        <w:t>Youth Literacy Rate” is defined as the percentage of individuals age 15 to 24 that are able to functionally read and write.</w:t>
      </w:r>
    </w:p>
    <w:p w14:paraId="35A93205" w14:textId="7E6DC2B7" w:rsidR="00953587" w:rsidRPr="003835B2" w:rsidRDefault="00953587" w:rsidP="003835B2">
      <w:pPr>
        <w:ind w:left="720"/>
        <w:rPr>
          <w:rFonts w:ascii="Arial" w:hAnsi="Arial" w:cs="Arial"/>
          <w:sz w:val="20"/>
          <w:szCs w:val="20"/>
        </w:rPr>
      </w:pPr>
      <w:r w:rsidRPr="003835B2">
        <w:rPr>
          <w:rFonts w:ascii="Arial" w:hAnsi="Arial" w:cs="Arial"/>
          <w:sz w:val="20"/>
          <w:szCs w:val="20"/>
        </w:rPr>
        <w:t>"Adult Literacy Rate” is defined as the percentage of individuals age 15 and over that are able to functionally read and write.</w:t>
      </w:r>
    </w:p>
    <w:p w14:paraId="36F0C60E" w14:textId="77777777" w:rsidR="001737F3" w:rsidRPr="003835B2" w:rsidRDefault="001737F3" w:rsidP="001737F3">
      <w:pPr>
        <w:rPr>
          <w:rFonts w:ascii="Arial" w:hAnsi="Arial" w:cs="Arial"/>
          <w:i/>
          <w:sz w:val="20"/>
          <w:szCs w:val="20"/>
        </w:rPr>
      </w:pPr>
      <w:r w:rsidRPr="003835B2">
        <w:rPr>
          <w:rFonts w:ascii="Arial" w:hAnsi="Arial" w:cs="Arial"/>
          <w:i/>
          <w:sz w:val="20"/>
          <w:szCs w:val="20"/>
        </w:rPr>
        <w:t>Examples:</w:t>
      </w:r>
    </w:p>
    <w:p w14:paraId="4DEAD190" w14:textId="640AFFD9" w:rsidR="001737F3" w:rsidRPr="003835B2" w:rsidRDefault="00322C92" w:rsidP="003835B2">
      <w:pPr>
        <w:ind w:left="720"/>
        <w:rPr>
          <w:rFonts w:ascii="Arial" w:hAnsi="Arial" w:cs="Arial"/>
          <w:sz w:val="20"/>
          <w:szCs w:val="20"/>
        </w:rPr>
      </w:pPr>
      <w:r w:rsidRPr="003835B2">
        <w:rPr>
          <w:rFonts w:ascii="Arial" w:hAnsi="Arial" w:cs="Arial"/>
          <w:sz w:val="20"/>
          <w:szCs w:val="20"/>
        </w:rPr>
        <w:t>Youth literacy rate in Egypt in 2012 was 89.3% (World Bank DataBank)</w:t>
      </w:r>
    </w:p>
    <w:p w14:paraId="44767048" w14:textId="39D4AC92" w:rsidR="00953587" w:rsidRPr="003835B2" w:rsidRDefault="00953587" w:rsidP="003835B2">
      <w:pPr>
        <w:ind w:left="720"/>
        <w:rPr>
          <w:rFonts w:ascii="Arial" w:hAnsi="Arial" w:cs="Arial"/>
          <w:sz w:val="20"/>
          <w:szCs w:val="20"/>
        </w:rPr>
      </w:pPr>
      <w:r w:rsidRPr="003835B2">
        <w:rPr>
          <w:rFonts w:ascii="Arial" w:hAnsi="Arial" w:cs="Arial"/>
          <w:sz w:val="20"/>
          <w:szCs w:val="20"/>
        </w:rPr>
        <w:t>Adult literacy rate in Egypt in 2012 was 73.9% (World Bank DataBank).</w:t>
      </w:r>
    </w:p>
    <w:p w14:paraId="0EBE5460" w14:textId="77777777" w:rsidR="001737F3" w:rsidRPr="003835B2" w:rsidRDefault="001737F3" w:rsidP="001737F3">
      <w:pPr>
        <w:rPr>
          <w:rFonts w:ascii="Arial" w:hAnsi="Arial" w:cs="Arial"/>
          <w:sz w:val="20"/>
          <w:szCs w:val="20"/>
        </w:rPr>
      </w:pPr>
      <w:r w:rsidRPr="003835B2">
        <w:rPr>
          <w:rFonts w:ascii="Arial" w:hAnsi="Arial" w:cs="Arial"/>
          <w:i/>
          <w:sz w:val="20"/>
          <w:szCs w:val="20"/>
        </w:rPr>
        <w:t>Appropriate Supporting Documentation</w:t>
      </w:r>
      <w:r w:rsidRPr="003835B2">
        <w:rPr>
          <w:rFonts w:ascii="Arial" w:hAnsi="Arial" w:cs="Arial"/>
          <w:sz w:val="20"/>
          <w:szCs w:val="20"/>
        </w:rPr>
        <w:t xml:space="preserve">: </w:t>
      </w:r>
    </w:p>
    <w:p w14:paraId="36B78EAA" w14:textId="7729B41E" w:rsidR="00987B6E" w:rsidRPr="003835B2" w:rsidRDefault="00987B6E" w:rsidP="003835B2">
      <w:pPr>
        <w:ind w:left="720"/>
        <w:rPr>
          <w:rFonts w:ascii="Arial" w:hAnsi="Arial" w:cs="Arial"/>
          <w:sz w:val="20"/>
          <w:szCs w:val="20"/>
        </w:rPr>
      </w:pPr>
      <w:r w:rsidRPr="003835B2">
        <w:rPr>
          <w:rFonts w:ascii="Arial" w:hAnsi="Arial" w:cs="Arial"/>
          <w:sz w:val="20"/>
          <w:szCs w:val="20"/>
        </w:rPr>
        <w:t xml:space="preserve">Acceptable supporting documents may include government </w:t>
      </w:r>
      <w:r w:rsidR="008647CC" w:rsidRPr="003835B2">
        <w:rPr>
          <w:rFonts w:ascii="Arial" w:hAnsi="Arial" w:cs="Arial"/>
          <w:sz w:val="20"/>
          <w:szCs w:val="20"/>
        </w:rPr>
        <w:t>reports,</w:t>
      </w:r>
      <w:r w:rsidRPr="003835B2">
        <w:rPr>
          <w:rFonts w:ascii="Arial" w:hAnsi="Arial" w:cs="Arial"/>
          <w:sz w:val="20"/>
          <w:szCs w:val="20"/>
        </w:rPr>
        <w:t xml:space="preserve"> non-governmental research reports, local or international news articles, </w:t>
      </w:r>
      <w:r w:rsidR="008647CC" w:rsidRPr="003835B2">
        <w:rPr>
          <w:rFonts w:ascii="Arial" w:hAnsi="Arial" w:cs="Arial"/>
          <w:sz w:val="20"/>
          <w:szCs w:val="20"/>
        </w:rPr>
        <w:t xml:space="preserve">data from a nationally representative survey or questionnaire, or </w:t>
      </w:r>
      <w:r w:rsidRPr="003835B2">
        <w:rPr>
          <w:rFonts w:ascii="Arial" w:hAnsi="Arial" w:cs="Arial"/>
          <w:sz w:val="20"/>
          <w:szCs w:val="20"/>
        </w:rPr>
        <w:t>data from a reputable regional or multi-national organization su</w:t>
      </w:r>
      <w:r w:rsidR="008647CC" w:rsidRPr="003835B2">
        <w:rPr>
          <w:rFonts w:ascii="Arial" w:hAnsi="Arial" w:cs="Arial"/>
          <w:sz w:val="20"/>
          <w:szCs w:val="20"/>
        </w:rPr>
        <w:t>ch as the UN or the World Bank</w:t>
      </w:r>
      <w:r w:rsidRPr="003835B2">
        <w:rPr>
          <w:rFonts w:ascii="Arial" w:hAnsi="Arial" w:cs="Arial"/>
          <w:sz w:val="20"/>
          <w:szCs w:val="20"/>
        </w:rPr>
        <w:t>.</w:t>
      </w:r>
    </w:p>
    <w:p w14:paraId="1DDC9782" w14:textId="77777777" w:rsidR="003835B2" w:rsidRDefault="001737F3" w:rsidP="001737F3">
      <w:pPr>
        <w:rPr>
          <w:rFonts w:ascii="Arial" w:hAnsi="Arial" w:cs="Arial"/>
          <w:sz w:val="20"/>
          <w:szCs w:val="20"/>
        </w:rPr>
      </w:pPr>
      <w:r w:rsidRPr="003835B2">
        <w:rPr>
          <w:rFonts w:ascii="Arial" w:hAnsi="Arial" w:cs="Arial"/>
          <w:i/>
          <w:sz w:val="20"/>
          <w:szCs w:val="20"/>
        </w:rPr>
        <w:t>Potential Data Sources</w:t>
      </w:r>
      <w:r w:rsidRPr="003835B2">
        <w:rPr>
          <w:rFonts w:ascii="Arial" w:hAnsi="Arial" w:cs="Arial"/>
          <w:sz w:val="20"/>
          <w:szCs w:val="20"/>
        </w:rPr>
        <w:t xml:space="preserve">: </w:t>
      </w:r>
    </w:p>
    <w:p w14:paraId="3AE8D48B" w14:textId="32AD2760" w:rsidR="001737F3" w:rsidRPr="003835B2" w:rsidRDefault="008647CC" w:rsidP="003835B2">
      <w:pPr>
        <w:ind w:left="720"/>
        <w:rPr>
          <w:rFonts w:ascii="Arial" w:hAnsi="Arial" w:cs="Arial"/>
          <w:sz w:val="20"/>
          <w:szCs w:val="20"/>
        </w:rPr>
      </w:pPr>
      <w:r w:rsidRPr="003835B2">
        <w:rPr>
          <w:rFonts w:ascii="Arial" w:hAnsi="Arial" w:cs="Arial"/>
          <w:sz w:val="20"/>
          <w:szCs w:val="20"/>
        </w:rPr>
        <w:t xml:space="preserve">Ministry of Education, Official government website, </w:t>
      </w:r>
      <w:r w:rsidR="00B36AD8" w:rsidRPr="003835B2">
        <w:rPr>
          <w:rFonts w:ascii="Arial" w:hAnsi="Arial" w:cs="Arial"/>
          <w:sz w:val="20"/>
          <w:szCs w:val="20"/>
        </w:rPr>
        <w:t>UNESCO Institute of Statistics (</w:t>
      </w:r>
      <w:hyperlink r:id="rId154" w:history="1">
        <w:r w:rsidR="00B36AD8" w:rsidRPr="003835B2">
          <w:rPr>
            <w:rStyle w:val="Hyperlink"/>
            <w:rFonts w:ascii="Arial" w:hAnsi="Arial" w:cs="Arial"/>
            <w:sz w:val="20"/>
            <w:szCs w:val="20"/>
          </w:rPr>
          <w:t>http://www.uis.unesco.org/Pages/default.aspx</w:t>
        </w:r>
      </w:hyperlink>
      <w:r w:rsidR="00B36AD8" w:rsidRPr="003835B2">
        <w:rPr>
          <w:rFonts w:ascii="Arial" w:hAnsi="Arial" w:cs="Arial"/>
          <w:sz w:val="20"/>
          <w:szCs w:val="20"/>
        </w:rPr>
        <w:t>) , World Bank DataBank (</w:t>
      </w:r>
      <w:hyperlink r:id="rId155" w:history="1">
        <w:r w:rsidR="00B36AD8" w:rsidRPr="003835B2">
          <w:rPr>
            <w:rStyle w:val="Hyperlink"/>
            <w:rFonts w:ascii="Arial" w:hAnsi="Arial" w:cs="Arial"/>
            <w:sz w:val="20"/>
            <w:szCs w:val="20"/>
          </w:rPr>
          <w:t>http://databank.worldbank.org/data/home.aspx</w:t>
        </w:r>
      </w:hyperlink>
      <w:r w:rsidR="00B36AD8" w:rsidRPr="003835B2">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1737F3" w:rsidRPr="00E01B9E" w14:paraId="09904A9D" w14:textId="77777777" w:rsidTr="0072005A">
        <w:tc>
          <w:tcPr>
            <w:tcW w:w="7315" w:type="dxa"/>
            <w:tcBorders>
              <w:top w:val="single" w:sz="4" w:space="0" w:color="auto"/>
            </w:tcBorders>
          </w:tcPr>
          <w:p w14:paraId="112EA899" w14:textId="77777777" w:rsidR="001737F3" w:rsidRPr="00E01B9E" w:rsidRDefault="001737F3" w:rsidP="001737F3">
            <w:pPr>
              <w:rPr>
                <w:rFonts w:ascii="Arial" w:hAnsi="Arial" w:cs="Arial"/>
                <w:b/>
              </w:rPr>
            </w:pPr>
            <w:r>
              <w:rPr>
                <w:rFonts w:ascii="Arial" w:hAnsi="Arial" w:cs="Arial"/>
                <w:b/>
              </w:rPr>
              <w:t>Question 4.4.</w:t>
            </w:r>
            <w:r w:rsidR="00953587">
              <w:rPr>
                <w:rFonts w:ascii="Arial" w:hAnsi="Arial" w:cs="Arial"/>
                <w:b/>
              </w:rPr>
              <w:t>2</w:t>
            </w:r>
          </w:p>
        </w:tc>
        <w:tc>
          <w:tcPr>
            <w:tcW w:w="2250" w:type="dxa"/>
            <w:tcBorders>
              <w:top w:val="single" w:sz="4" w:space="0" w:color="auto"/>
            </w:tcBorders>
          </w:tcPr>
          <w:p w14:paraId="4606AFBA" w14:textId="77777777" w:rsidR="001737F3" w:rsidRPr="00E01B9E" w:rsidRDefault="001737F3" w:rsidP="001737F3">
            <w:pPr>
              <w:rPr>
                <w:rFonts w:ascii="Arial" w:hAnsi="Arial" w:cs="Arial"/>
                <w:b/>
              </w:rPr>
            </w:pPr>
            <w:r w:rsidRPr="00E01B9E">
              <w:rPr>
                <w:rFonts w:ascii="Arial" w:hAnsi="Arial" w:cs="Arial"/>
                <w:b/>
              </w:rPr>
              <w:t>Response</w:t>
            </w:r>
          </w:p>
        </w:tc>
      </w:tr>
      <w:tr w:rsidR="001737F3" w:rsidRPr="00E01B9E" w14:paraId="3BDB79FC" w14:textId="77777777" w:rsidTr="0072005A">
        <w:tc>
          <w:tcPr>
            <w:tcW w:w="7315" w:type="dxa"/>
          </w:tcPr>
          <w:p w14:paraId="7F8B2CEB" w14:textId="77777777" w:rsidR="001737F3" w:rsidRPr="009C457D" w:rsidRDefault="001737F3" w:rsidP="001737F3">
            <w:pPr>
              <w:rPr>
                <w:rFonts w:ascii="Arial" w:hAnsi="Arial" w:cs="Arial"/>
                <w:b/>
                <w:sz w:val="20"/>
                <w:szCs w:val="20"/>
              </w:rPr>
            </w:pPr>
            <w:r w:rsidRPr="009C457D">
              <w:rPr>
                <w:rFonts w:ascii="Arial" w:hAnsi="Arial" w:cs="Arial"/>
                <w:b/>
                <w:sz w:val="20"/>
                <w:szCs w:val="20"/>
              </w:rPr>
              <w:t>What is the youth literacy rate (ages 15-24)?</w:t>
            </w:r>
          </w:p>
          <w:p w14:paraId="194722F1" w14:textId="77777777" w:rsidR="001737F3" w:rsidRPr="009C457D" w:rsidRDefault="001737F3" w:rsidP="001737F3">
            <w:pPr>
              <w:rPr>
                <w:rFonts w:ascii="Arial" w:hAnsi="Arial" w:cs="Arial"/>
                <w:sz w:val="20"/>
                <w:szCs w:val="20"/>
              </w:rPr>
            </w:pPr>
          </w:p>
          <w:p w14:paraId="59143CDC" w14:textId="77777777" w:rsidR="001737F3" w:rsidRPr="009C457D" w:rsidRDefault="001737F3" w:rsidP="00D30014">
            <w:pPr>
              <w:pStyle w:val="ListParagraph"/>
              <w:numPr>
                <w:ilvl w:val="0"/>
                <w:numId w:val="49"/>
              </w:numPr>
              <w:rPr>
                <w:rFonts w:ascii="Arial" w:hAnsi="Arial" w:cs="Arial"/>
                <w:sz w:val="20"/>
                <w:szCs w:val="20"/>
              </w:rPr>
            </w:pPr>
            <w:r w:rsidRPr="009C457D">
              <w:rPr>
                <w:rFonts w:ascii="Arial" w:hAnsi="Arial" w:cs="Arial"/>
                <w:sz w:val="20"/>
                <w:szCs w:val="20"/>
              </w:rPr>
              <w:t xml:space="preserve">Overall </w:t>
            </w:r>
          </w:p>
          <w:p w14:paraId="786F9E6F" w14:textId="77777777" w:rsidR="001737F3" w:rsidRPr="009C457D" w:rsidRDefault="001737F3" w:rsidP="00D30014">
            <w:pPr>
              <w:pStyle w:val="ListParagraph"/>
              <w:numPr>
                <w:ilvl w:val="0"/>
                <w:numId w:val="49"/>
              </w:numPr>
              <w:rPr>
                <w:rFonts w:ascii="Arial" w:hAnsi="Arial" w:cs="Arial"/>
                <w:sz w:val="20"/>
                <w:szCs w:val="20"/>
              </w:rPr>
            </w:pPr>
            <w:r w:rsidRPr="009C457D">
              <w:rPr>
                <w:rFonts w:ascii="Arial" w:hAnsi="Arial" w:cs="Arial"/>
                <w:sz w:val="20"/>
                <w:szCs w:val="20"/>
              </w:rPr>
              <w:t>For males</w:t>
            </w:r>
          </w:p>
          <w:p w14:paraId="6D1DF258" w14:textId="77777777" w:rsidR="001737F3" w:rsidRPr="009C457D" w:rsidRDefault="001737F3" w:rsidP="00D30014">
            <w:pPr>
              <w:pStyle w:val="ListParagraph"/>
              <w:numPr>
                <w:ilvl w:val="0"/>
                <w:numId w:val="49"/>
              </w:numPr>
              <w:rPr>
                <w:rFonts w:ascii="Arial" w:hAnsi="Arial" w:cs="Arial"/>
                <w:sz w:val="20"/>
                <w:szCs w:val="20"/>
              </w:rPr>
            </w:pPr>
            <w:r w:rsidRPr="009C457D">
              <w:rPr>
                <w:rFonts w:ascii="Arial" w:hAnsi="Arial" w:cs="Arial"/>
                <w:sz w:val="20"/>
                <w:szCs w:val="20"/>
              </w:rPr>
              <w:t>For females</w:t>
            </w:r>
          </w:p>
        </w:tc>
        <w:tc>
          <w:tcPr>
            <w:tcW w:w="2250" w:type="dxa"/>
          </w:tcPr>
          <w:p w14:paraId="30E71B12" w14:textId="77777777" w:rsidR="001737F3" w:rsidRDefault="001737F3" w:rsidP="001737F3">
            <w:pPr>
              <w:rPr>
                <w:rFonts w:ascii="Arial" w:hAnsi="Arial" w:cs="Arial"/>
                <w:sz w:val="20"/>
                <w:szCs w:val="20"/>
              </w:rPr>
            </w:pPr>
          </w:p>
          <w:p w14:paraId="2D065A2E" w14:textId="77777777" w:rsidR="009C457D" w:rsidRDefault="009C457D" w:rsidP="001737F3">
            <w:pPr>
              <w:rPr>
                <w:rFonts w:ascii="Arial" w:hAnsi="Arial" w:cs="Arial"/>
                <w:sz w:val="20"/>
                <w:szCs w:val="20"/>
              </w:rPr>
            </w:pPr>
          </w:p>
          <w:p w14:paraId="67BE6BFA" w14:textId="77777777" w:rsidR="009C457D" w:rsidRDefault="009C457D" w:rsidP="001737F3">
            <w:pPr>
              <w:rPr>
                <w:rFonts w:ascii="Arial" w:hAnsi="Arial" w:cs="Arial"/>
                <w:sz w:val="20"/>
                <w:szCs w:val="20"/>
              </w:rPr>
            </w:pPr>
            <w:r>
              <w:rPr>
                <w:rFonts w:ascii="Arial" w:hAnsi="Arial" w:cs="Arial"/>
                <w:sz w:val="20"/>
                <w:szCs w:val="20"/>
              </w:rPr>
              <w:t xml:space="preserve">a. </w:t>
            </w:r>
          </w:p>
          <w:p w14:paraId="0F414AC9" w14:textId="77777777" w:rsidR="009C457D" w:rsidRDefault="009C457D" w:rsidP="001737F3">
            <w:pPr>
              <w:rPr>
                <w:rFonts w:ascii="Arial" w:hAnsi="Arial" w:cs="Arial"/>
                <w:sz w:val="20"/>
                <w:szCs w:val="20"/>
              </w:rPr>
            </w:pPr>
            <w:r>
              <w:rPr>
                <w:rFonts w:ascii="Arial" w:hAnsi="Arial" w:cs="Arial"/>
                <w:sz w:val="20"/>
                <w:szCs w:val="20"/>
              </w:rPr>
              <w:t xml:space="preserve">b. </w:t>
            </w:r>
          </w:p>
          <w:p w14:paraId="56DEC940" w14:textId="77777777" w:rsidR="009C457D" w:rsidRPr="009C457D" w:rsidRDefault="009C457D" w:rsidP="001737F3">
            <w:pPr>
              <w:rPr>
                <w:rFonts w:ascii="Arial" w:hAnsi="Arial" w:cs="Arial"/>
                <w:sz w:val="20"/>
                <w:szCs w:val="20"/>
              </w:rPr>
            </w:pPr>
            <w:r>
              <w:rPr>
                <w:rFonts w:ascii="Arial" w:hAnsi="Arial" w:cs="Arial"/>
                <w:sz w:val="20"/>
                <w:szCs w:val="20"/>
              </w:rPr>
              <w:t xml:space="preserve">c. </w:t>
            </w:r>
          </w:p>
        </w:tc>
      </w:tr>
      <w:tr w:rsidR="00953587" w:rsidRPr="00E01B9E" w14:paraId="73F193F8" w14:textId="77777777" w:rsidTr="0072005A">
        <w:tc>
          <w:tcPr>
            <w:tcW w:w="7315" w:type="dxa"/>
          </w:tcPr>
          <w:p w14:paraId="6DE39B4D" w14:textId="77777777" w:rsidR="00953587" w:rsidRPr="009C457D" w:rsidRDefault="00953587" w:rsidP="00BB7C06">
            <w:pPr>
              <w:rPr>
                <w:rFonts w:ascii="Arial" w:hAnsi="Arial" w:cs="Arial"/>
                <w:b/>
                <w:sz w:val="20"/>
                <w:szCs w:val="20"/>
              </w:rPr>
            </w:pPr>
            <w:r w:rsidRPr="009C457D">
              <w:rPr>
                <w:rFonts w:ascii="Arial" w:hAnsi="Arial" w:cs="Arial"/>
                <w:b/>
                <w:sz w:val="20"/>
                <w:szCs w:val="20"/>
              </w:rPr>
              <w:t>What is the adult literacy rate (ages 15 +)?</w:t>
            </w:r>
          </w:p>
          <w:p w14:paraId="4FC9C23F" w14:textId="77777777" w:rsidR="00953587" w:rsidRPr="009C457D" w:rsidRDefault="00953587" w:rsidP="00BB7C06">
            <w:pPr>
              <w:rPr>
                <w:rFonts w:ascii="Arial" w:hAnsi="Arial" w:cs="Arial"/>
                <w:sz w:val="20"/>
                <w:szCs w:val="20"/>
              </w:rPr>
            </w:pPr>
          </w:p>
          <w:p w14:paraId="0A2DCCAC" w14:textId="77777777" w:rsidR="00953587" w:rsidRPr="009C457D" w:rsidRDefault="00953587" w:rsidP="00D30014">
            <w:pPr>
              <w:pStyle w:val="ListParagraph"/>
              <w:numPr>
                <w:ilvl w:val="0"/>
                <w:numId w:val="50"/>
              </w:numPr>
              <w:rPr>
                <w:rFonts w:ascii="Arial" w:hAnsi="Arial" w:cs="Arial"/>
                <w:sz w:val="20"/>
                <w:szCs w:val="20"/>
              </w:rPr>
            </w:pPr>
            <w:r w:rsidRPr="009C457D">
              <w:rPr>
                <w:rFonts w:ascii="Arial" w:hAnsi="Arial" w:cs="Arial"/>
                <w:sz w:val="20"/>
                <w:szCs w:val="20"/>
              </w:rPr>
              <w:t xml:space="preserve">Overall </w:t>
            </w:r>
          </w:p>
          <w:p w14:paraId="1A119789" w14:textId="77777777" w:rsidR="00953587" w:rsidRPr="009C457D" w:rsidRDefault="00953587" w:rsidP="00D30014">
            <w:pPr>
              <w:pStyle w:val="ListParagraph"/>
              <w:numPr>
                <w:ilvl w:val="0"/>
                <w:numId w:val="50"/>
              </w:numPr>
              <w:rPr>
                <w:rFonts w:ascii="Arial" w:hAnsi="Arial" w:cs="Arial"/>
                <w:sz w:val="20"/>
                <w:szCs w:val="20"/>
              </w:rPr>
            </w:pPr>
            <w:r w:rsidRPr="009C457D">
              <w:rPr>
                <w:rFonts w:ascii="Arial" w:hAnsi="Arial" w:cs="Arial"/>
                <w:sz w:val="20"/>
                <w:szCs w:val="20"/>
              </w:rPr>
              <w:t>For males</w:t>
            </w:r>
          </w:p>
          <w:p w14:paraId="2FEF2D53" w14:textId="77777777" w:rsidR="00953587" w:rsidRPr="009C457D" w:rsidRDefault="00953587" w:rsidP="00D30014">
            <w:pPr>
              <w:pStyle w:val="ListParagraph"/>
              <w:numPr>
                <w:ilvl w:val="0"/>
                <w:numId w:val="50"/>
              </w:numPr>
              <w:rPr>
                <w:rFonts w:ascii="Arial" w:hAnsi="Arial" w:cs="Arial"/>
                <w:sz w:val="20"/>
                <w:szCs w:val="20"/>
              </w:rPr>
            </w:pPr>
            <w:r w:rsidRPr="009C457D">
              <w:rPr>
                <w:rFonts w:ascii="Arial" w:hAnsi="Arial" w:cs="Arial"/>
                <w:sz w:val="20"/>
                <w:szCs w:val="20"/>
              </w:rPr>
              <w:t>For females</w:t>
            </w:r>
          </w:p>
        </w:tc>
        <w:tc>
          <w:tcPr>
            <w:tcW w:w="2250" w:type="dxa"/>
          </w:tcPr>
          <w:p w14:paraId="05AA98BB" w14:textId="77777777" w:rsidR="00953587" w:rsidRDefault="00953587" w:rsidP="00BB7C06">
            <w:pPr>
              <w:rPr>
                <w:rFonts w:ascii="Arial" w:hAnsi="Arial" w:cs="Arial"/>
                <w:sz w:val="20"/>
                <w:szCs w:val="20"/>
              </w:rPr>
            </w:pPr>
          </w:p>
          <w:p w14:paraId="7CB1EDA9" w14:textId="77777777" w:rsidR="009C457D" w:rsidRDefault="009C457D" w:rsidP="00BB7C06">
            <w:pPr>
              <w:rPr>
                <w:rFonts w:ascii="Arial" w:hAnsi="Arial" w:cs="Arial"/>
                <w:sz w:val="20"/>
                <w:szCs w:val="20"/>
              </w:rPr>
            </w:pPr>
          </w:p>
          <w:p w14:paraId="50F76148" w14:textId="77777777" w:rsidR="009C457D" w:rsidRDefault="009C457D" w:rsidP="00BB7C06">
            <w:pPr>
              <w:rPr>
                <w:rFonts w:ascii="Arial" w:hAnsi="Arial" w:cs="Arial"/>
                <w:sz w:val="20"/>
                <w:szCs w:val="20"/>
              </w:rPr>
            </w:pPr>
            <w:r>
              <w:rPr>
                <w:rFonts w:ascii="Arial" w:hAnsi="Arial" w:cs="Arial"/>
                <w:sz w:val="20"/>
                <w:szCs w:val="20"/>
              </w:rPr>
              <w:t xml:space="preserve">a. </w:t>
            </w:r>
          </w:p>
          <w:p w14:paraId="3D5BEEC8" w14:textId="77777777" w:rsidR="009C457D" w:rsidRDefault="009C457D" w:rsidP="00BB7C06">
            <w:pPr>
              <w:rPr>
                <w:rFonts w:ascii="Arial" w:hAnsi="Arial" w:cs="Arial"/>
                <w:sz w:val="20"/>
                <w:szCs w:val="20"/>
              </w:rPr>
            </w:pPr>
            <w:r>
              <w:rPr>
                <w:rFonts w:ascii="Arial" w:hAnsi="Arial" w:cs="Arial"/>
                <w:sz w:val="20"/>
                <w:szCs w:val="20"/>
              </w:rPr>
              <w:t xml:space="preserve">b. </w:t>
            </w:r>
          </w:p>
          <w:p w14:paraId="0AE45084" w14:textId="77777777" w:rsidR="009C457D" w:rsidRPr="009C457D" w:rsidRDefault="009C457D" w:rsidP="00BB7C06">
            <w:pPr>
              <w:rPr>
                <w:rFonts w:ascii="Arial" w:hAnsi="Arial" w:cs="Arial"/>
                <w:sz w:val="20"/>
                <w:szCs w:val="20"/>
              </w:rPr>
            </w:pPr>
            <w:r>
              <w:rPr>
                <w:rFonts w:ascii="Arial" w:hAnsi="Arial" w:cs="Arial"/>
                <w:sz w:val="20"/>
                <w:szCs w:val="20"/>
              </w:rPr>
              <w:t xml:space="preserve">c. </w:t>
            </w:r>
          </w:p>
        </w:tc>
      </w:tr>
      <w:tr w:rsidR="00953587" w:rsidRPr="00E01B9E" w14:paraId="7AD863C6" w14:textId="77777777" w:rsidTr="0072005A">
        <w:tc>
          <w:tcPr>
            <w:tcW w:w="9565" w:type="dxa"/>
            <w:gridSpan w:val="2"/>
          </w:tcPr>
          <w:p w14:paraId="15C67DE4" w14:textId="77777777" w:rsidR="00953587" w:rsidRPr="00704AC0" w:rsidRDefault="00953587" w:rsidP="001737F3">
            <w:pPr>
              <w:rPr>
                <w:rFonts w:ascii="Arial" w:hAnsi="Arial" w:cs="Arial"/>
                <w:b/>
              </w:rPr>
            </w:pPr>
            <w:r w:rsidRPr="00E01B9E">
              <w:rPr>
                <w:rFonts w:ascii="Arial" w:hAnsi="Arial" w:cs="Arial"/>
                <w:b/>
              </w:rPr>
              <w:t>Supporting document/citation:</w:t>
            </w:r>
          </w:p>
        </w:tc>
      </w:tr>
      <w:tr w:rsidR="00953587" w:rsidRPr="00E01B9E" w14:paraId="2F5B3112" w14:textId="77777777" w:rsidTr="0072005A">
        <w:tc>
          <w:tcPr>
            <w:tcW w:w="9565" w:type="dxa"/>
            <w:gridSpan w:val="2"/>
          </w:tcPr>
          <w:p w14:paraId="5A789BDD" w14:textId="77777777" w:rsidR="00953587" w:rsidRPr="00E01B9E" w:rsidRDefault="00953587" w:rsidP="001737F3">
            <w:pPr>
              <w:rPr>
                <w:rFonts w:ascii="Arial" w:hAnsi="Arial" w:cs="Arial"/>
              </w:rPr>
            </w:pPr>
          </w:p>
          <w:p w14:paraId="60004DB7" w14:textId="77777777" w:rsidR="00953587" w:rsidRPr="00E01B9E" w:rsidRDefault="00953587" w:rsidP="001737F3">
            <w:pPr>
              <w:rPr>
                <w:rFonts w:ascii="Arial" w:hAnsi="Arial" w:cs="Arial"/>
              </w:rPr>
            </w:pPr>
          </w:p>
          <w:p w14:paraId="06B25CEC" w14:textId="77777777" w:rsidR="00953587" w:rsidRPr="00E01B9E" w:rsidRDefault="00953587" w:rsidP="001737F3">
            <w:pPr>
              <w:rPr>
                <w:rFonts w:ascii="Arial" w:hAnsi="Arial" w:cs="Arial"/>
              </w:rPr>
            </w:pPr>
          </w:p>
          <w:p w14:paraId="03A36B62" w14:textId="77777777" w:rsidR="00953587" w:rsidRPr="00E01B9E" w:rsidRDefault="00953587" w:rsidP="001737F3">
            <w:pPr>
              <w:rPr>
                <w:rFonts w:ascii="Arial" w:hAnsi="Arial" w:cs="Arial"/>
              </w:rPr>
            </w:pPr>
          </w:p>
        </w:tc>
      </w:tr>
      <w:tr w:rsidR="00953587" w:rsidRPr="00B7798C" w14:paraId="4CC04D65" w14:textId="77777777" w:rsidTr="0072005A">
        <w:tc>
          <w:tcPr>
            <w:tcW w:w="9565" w:type="dxa"/>
            <w:gridSpan w:val="2"/>
          </w:tcPr>
          <w:p w14:paraId="5876484B" w14:textId="77777777" w:rsidR="00953587" w:rsidRPr="00B7798C" w:rsidRDefault="00953587" w:rsidP="001737F3">
            <w:pPr>
              <w:rPr>
                <w:rFonts w:ascii="Arial" w:hAnsi="Arial" w:cs="Arial"/>
                <w:b/>
              </w:rPr>
            </w:pPr>
            <w:r w:rsidRPr="00B7798C">
              <w:rPr>
                <w:rFonts w:ascii="Arial" w:hAnsi="Arial" w:cs="Arial"/>
                <w:b/>
              </w:rPr>
              <w:t>Researcher comment:</w:t>
            </w:r>
          </w:p>
        </w:tc>
      </w:tr>
      <w:tr w:rsidR="00953587" w:rsidRPr="00E01B9E" w14:paraId="14EA6F81" w14:textId="77777777" w:rsidTr="0072005A">
        <w:tc>
          <w:tcPr>
            <w:tcW w:w="9565" w:type="dxa"/>
            <w:gridSpan w:val="2"/>
          </w:tcPr>
          <w:p w14:paraId="086607F7" w14:textId="77777777" w:rsidR="00953587" w:rsidRPr="00E01B9E" w:rsidRDefault="00953587" w:rsidP="001737F3">
            <w:pPr>
              <w:rPr>
                <w:rFonts w:ascii="Arial" w:hAnsi="Arial" w:cs="Arial"/>
              </w:rPr>
            </w:pPr>
          </w:p>
          <w:p w14:paraId="4D4C5443" w14:textId="77777777" w:rsidR="00953587" w:rsidRPr="00E01B9E" w:rsidRDefault="00953587" w:rsidP="001737F3">
            <w:pPr>
              <w:rPr>
                <w:rFonts w:ascii="Arial" w:hAnsi="Arial" w:cs="Arial"/>
              </w:rPr>
            </w:pPr>
          </w:p>
          <w:p w14:paraId="04497DC3" w14:textId="77777777" w:rsidR="00953587" w:rsidRPr="00E01B9E" w:rsidRDefault="00953587" w:rsidP="001737F3">
            <w:pPr>
              <w:rPr>
                <w:rFonts w:ascii="Arial" w:hAnsi="Arial" w:cs="Arial"/>
              </w:rPr>
            </w:pPr>
          </w:p>
          <w:p w14:paraId="126A5924" w14:textId="77777777" w:rsidR="00953587" w:rsidRPr="00E01B9E" w:rsidRDefault="00953587" w:rsidP="001737F3">
            <w:pPr>
              <w:rPr>
                <w:rFonts w:ascii="Arial" w:hAnsi="Arial" w:cs="Arial"/>
              </w:rPr>
            </w:pPr>
          </w:p>
        </w:tc>
      </w:tr>
      <w:tr w:rsidR="00953587" w:rsidRPr="00B7798C" w14:paraId="0ADF2887" w14:textId="77777777" w:rsidTr="0072005A">
        <w:tc>
          <w:tcPr>
            <w:tcW w:w="9565" w:type="dxa"/>
            <w:gridSpan w:val="2"/>
          </w:tcPr>
          <w:p w14:paraId="00C46EE6" w14:textId="77777777" w:rsidR="00953587" w:rsidRPr="00B7798C" w:rsidRDefault="00953587"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953587" w:rsidRPr="00E01B9E" w14:paraId="47D5131D" w14:textId="77777777" w:rsidTr="0072005A">
        <w:tc>
          <w:tcPr>
            <w:tcW w:w="9565" w:type="dxa"/>
            <w:gridSpan w:val="2"/>
          </w:tcPr>
          <w:p w14:paraId="2E2274A6" w14:textId="77777777" w:rsidR="00953587" w:rsidRPr="00E01B9E" w:rsidRDefault="00953587" w:rsidP="001737F3">
            <w:pPr>
              <w:rPr>
                <w:rFonts w:ascii="Arial" w:hAnsi="Arial" w:cs="Arial"/>
              </w:rPr>
            </w:pPr>
          </w:p>
          <w:p w14:paraId="7AE1CCB8" w14:textId="77777777" w:rsidR="00953587" w:rsidRPr="00E01B9E" w:rsidRDefault="00953587" w:rsidP="001737F3">
            <w:pPr>
              <w:rPr>
                <w:rFonts w:ascii="Arial" w:hAnsi="Arial" w:cs="Arial"/>
              </w:rPr>
            </w:pPr>
          </w:p>
          <w:p w14:paraId="4377B12E" w14:textId="77777777" w:rsidR="00953587" w:rsidRPr="00E01B9E" w:rsidRDefault="00953587" w:rsidP="001737F3">
            <w:pPr>
              <w:rPr>
                <w:rFonts w:ascii="Arial" w:hAnsi="Arial" w:cs="Arial"/>
              </w:rPr>
            </w:pPr>
          </w:p>
          <w:p w14:paraId="61D51D62" w14:textId="77777777" w:rsidR="00953587" w:rsidRPr="00E01B9E" w:rsidRDefault="00953587" w:rsidP="001737F3">
            <w:pPr>
              <w:rPr>
                <w:rFonts w:ascii="Arial" w:hAnsi="Arial" w:cs="Arial"/>
              </w:rPr>
            </w:pPr>
          </w:p>
        </w:tc>
      </w:tr>
      <w:tr w:rsidR="00953587" w:rsidRPr="00B7798C" w14:paraId="62862D9C" w14:textId="77777777" w:rsidTr="0072005A">
        <w:tc>
          <w:tcPr>
            <w:tcW w:w="9565" w:type="dxa"/>
            <w:gridSpan w:val="2"/>
          </w:tcPr>
          <w:p w14:paraId="544B298F" w14:textId="77777777" w:rsidR="00953587" w:rsidRPr="00B7798C" w:rsidRDefault="00953587"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953587" w:rsidRPr="00E01B9E" w14:paraId="7428A3FB" w14:textId="77777777" w:rsidTr="0072005A">
        <w:tc>
          <w:tcPr>
            <w:tcW w:w="9565" w:type="dxa"/>
            <w:gridSpan w:val="2"/>
          </w:tcPr>
          <w:p w14:paraId="5090B1A2" w14:textId="77777777" w:rsidR="00953587" w:rsidRPr="00E01B9E" w:rsidRDefault="00953587" w:rsidP="001737F3">
            <w:pPr>
              <w:rPr>
                <w:rFonts w:ascii="Arial" w:hAnsi="Arial" w:cs="Arial"/>
              </w:rPr>
            </w:pPr>
          </w:p>
          <w:p w14:paraId="59FB6645" w14:textId="77777777" w:rsidR="00953587" w:rsidRPr="00E01B9E" w:rsidRDefault="00953587" w:rsidP="001737F3">
            <w:pPr>
              <w:rPr>
                <w:rFonts w:ascii="Arial" w:hAnsi="Arial" w:cs="Arial"/>
              </w:rPr>
            </w:pPr>
          </w:p>
          <w:p w14:paraId="1C8F5DC7" w14:textId="77777777" w:rsidR="00953587" w:rsidRPr="00E01B9E" w:rsidRDefault="00953587" w:rsidP="001737F3">
            <w:pPr>
              <w:rPr>
                <w:rFonts w:ascii="Arial" w:hAnsi="Arial" w:cs="Arial"/>
              </w:rPr>
            </w:pPr>
          </w:p>
          <w:p w14:paraId="430D66AC" w14:textId="77777777" w:rsidR="00953587" w:rsidRPr="00E01B9E" w:rsidRDefault="00953587" w:rsidP="001737F3">
            <w:pPr>
              <w:rPr>
                <w:rFonts w:ascii="Arial" w:hAnsi="Arial" w:cs="Arial"/>
              </w:rPr>
            </w:pPr>
          </w:p>
        </w:tc>
      </w:tr>
      <w:tr w:rsidR="00953587" w:rsidRPr="00B7798C" w14:paraId="4F709E21" w14:textId="77777777" w:rsidTr="0072005A">
        <w:tc>
          <w:tcPr>
            <w:tcW w:w="9565" w:type="dxa"/>
            <w:gridSpan w:val="2"/>
          </w:tcPr>
          <w:p w14:paraId="5627C9AC" w14:textId="77777777" w:rsidR="00953587" w:rsidRPr="00B7798C" w:rsidRDefault="00953587" w:rsidP="001737F3">
            <w:pPr>
              <w:rPr>
                <w:rFonts w:ascii="Arial" w:hAnsi="Arial" w:cs="Arial"/>
                <w:b/>
              </w:rPr>
            </w:pPr>
            <w:r w:rsidRPr="00B7798C">
              <w:rPr>
                <w:rFonts w:ascii="Arial" w:hAnsi="Arial" w:cs="Arial"/>
                <w:b/>
              </w:rPr>
              <w:t xml:space="preserve">Government comment: </w:t>
            </w:r>
          </w:p>
        </w:tc>
      </w:tr>
      <w:tr w:rsidR="00953587" w:rsidRPr="00E01B9E" w14:paraId="6D1EDFD3" w14:textId="77777777" w:rsidTr="0072005A">
        <w:tc>
          <w:tcPr>
            <w:tcW w:w="9565" w:type="dxa"/>
            <w:gridSpan w:val="2"/>
          </w:tcPr>
          <w:p w14:paraId="2E6F3F3E" w14:textId="77777777" w:rsidR="00953587" w:rsidRPr="00E01B9E" w:rsidRDefault="00953587" w:rsidP="001737F3">
            <w:pPr>
              <w:rPr>
                <w:rFonts w:ascii="Arial" w:hAnsi="Arial" w:cs="Arial"/>
              </w:rPr>
            </w:pPr>
          </w:p>
          <w:p w14:paraId="7CD9EC89" w14:textId="77777777" w:rsidR="00953587" w:rsidRPr="00E01B9E" w:rsidRDefault="00953587" w:rsidP="001737F3">
            <w:pPr>
              <w:rPr>
                <w:rFonts w:ascii="Arial" w:hAnsi="Arial" w:cs="Arial"/>
              </w:rPr>
            </w:pPr>
          </w:p>
          <w:p w14:paraId="4F543AC1" w14:textId="77777777" w:rsidR="00953587" w:rsidRPr="00E01B9E" w:rsidRDefault="00953587" w:rsidP="001737F3">
            <w:pPr>
              <w:rPr>
                <w:rFonts w:ascii="Arial" w:hAnsi="Arial" w:cs="Arial"/>
              </w:rPr>
            </w:pPr>
          </w:p>
          <w:p w14:paraId="6D5EE909" w14:textId="77777777" w:rsidR="00953587" w:rsidRPr="00E01B9E" w:rsidRDefault="00953587" w:rsidP="001737F3">
            <w:pPr>
              <w:rPr>
                <w:rFonts w:ascii="Arial" w:hAnsi="Arial" w:cs="Arial"/>
              </w:rPr>
            </w:pPr>
          </w:p>
        </w:tc>
      </w:tr>
      <w:tr w:rsidR="00953587" w:rsidRPr="00B7798C" w14:paraId="6FD74169" w14:textId="77777777" w:rsidTr="0072005A">
        <w:tc>
          <w:tcPr>
            <w:tcW w:w="9565" w:type="dxa"/>
            <w:gridSpan w:val="2"/>
          </w:tcPr>
          <w:p w14:paraId="547D8EAC" w14:textId="77777777" w:rsidR="00953587" w:rsidRPr="00B7798C" w:rsidRDefault="00953587" w:rsidP="001737F3">
            <w:pPr>
              <w:rPr>
                <w:rFonts w:ascii="Arial" w:hAnsi="Arial" w:cs="Arial"/>
                <w:b/>
              </w:rPr>
            </w:pPr>
            <w:r w:rsidRPr="00B7798C">
              <w:rPr>
                <w:rFonts w:ascii="Arial" w:hAnsi="Arial" w:cs="Arial"/>
                <w:b/>
              </w:rPr>
              <w:t>RESULTS Educational Fund comment:</w:t>
            </w:r>
          </w:p>
        </w:tc>
      </w:tr>
      <w:tr w:rsidR="00953587" w:rsidRPr="00E01B9E" w14:paraId="54A54225" w14:textId="77777777" w:rsidTr="0072005A">
        <w:trPr>
          <w:trHeight w:val="910"/>
        </w:trPr>
        <w:tc>
          <w:tcPr>
            <w:tcW w:w="9565" w:type="dxa"/>
            <w:gridSpan w:val="2"/>
          </w:tcPr>
          <w:p w14:paraId="2FF54CAF" w14:textId="77777777" w:rsidR="00953587" w:rsidRPr="00E01B9E" w:rsidRDefault="00953587" w:rsidP="001737F3">
            <w:pPr>
              <w:rPr>
                <w:rFonts w:ascii="Arial" w:hAnsi="Arial" w:cs="Arial"/>
              </w:rPr>
            </w:pPr>
          </w:p>
          <w:p w14:paraId="708BB302" w14:textId="77777777" w:rsidR="00953587" w:rsidRPr="00E01B9E" w:rsidRDefault="00953587" w:rsidP="001737F3">
            <w:pPr>
              <w:rPr>
                <w:rFonts w:ascii="Arial" w:hAnsi="Arial" w:cs="Arial"/>
              </w:rPr>
            </w:pPr>
          </w:p>
          <w:p w14:paraId="3A5F40F9" w14:textId="77777777" w:rsidR="00953587" w:rsidRPr="00E01B9E" w:rsidRDefault="00953587" w:rsidP="001737F3">
            <w:pPr>
              <w:rPr>
                <w:rFonts w:ascii="Arial" w:hAnsi="Arial" w:cs="Arial"/>
              </w:rPr>
            </w:pPr>
          </w:p>
          <w:p w14:paraId="734C6400" w14:textId="77777777" w:rsidR="00953587" w:rsidRPr="00E01B9E" w:rsidRDefault="00953587" w:rsidP="001737F3">
            <w:pPr>
              <w:rPr>
                <w:rFonts w:ascii="Arial" w:hAnsi="Arial" w:cs="Arial"/>
              </w:rPr>
            </w:pPr>
          </w:p>
        </w:tc>
      </w:tr>
    </w:tbl>
    <w:p w14:paraId="62E75FE1" w14:textId="77777777" w:rsidR="00322C92" w:rsidRDefault="00322C92" w:rsidP="001737F3">
      <w:pPr>
        <w:rPr>
          <w:rFonts w:ascii="Arial" w:hAnsi="Arial" w:cs="Arial"/>
          <w:b/>
          <w:color w:val="B01F2E"/>
          <w:sz w:val="40"/>
        </w:rPr>
      </w:pPr>
    </w:p>
    <w:p w14:paraId="61561DCB" w14:textId="77777777" w:rsidR="00953587" w:rsidRDefault="00953587">
      <w:pPr>
        <w:rPr>
          <w:rFonts w:ascii="Arial" w:hAnsi="Arial" w:cs="Arial"/>
          <w:b/>
          <w:color w:val="B01F2E"/>
          <w:sz w:val="40"/>
        </w:rPr>
      </w:pPr>
      <w:r>
        <w:rPr>
          <w:rFonts w:ascii="Arial" w:hAnsi="Arial" w:cs="Arial"/>
          <w:b/>
          <w:color w:val="B01F2E"/>
          <w:sz w:val="40"/>
        </w:rPr>
        <w:br w:type="page"/>
      </w:r>
    </w:p>
    <w:p w14:paraId="3FC1D388" w14:textId="77777777" w:rsidR="001737F3" w:rsidRDefault="001737F3" w:rsidP="009D753D">
      <w:pPr>
        <w:pStyle w:val="ListParagraph"/>
        <w:numPr>
          <w:ilvl w:val="0"/>
          <w:numId w:val="192"/>
        </w:numPr>
        <w:rPr>
          <w:rFonts w:ascii="Arial" w:hAnsi="Arial" w:cs="Arial"/>
          <w:b/>
          <w:color w:val="B01F2E"/>
          <w:sz w:val="40"/>
        </w:rPr>
      </w:pPr>
      <w:r w:rsidRPr="009D753D">
        <w:rPr>
          <w:rFonts w:ascii="Arial" w:hAnsi="Arial" w:cs="Arial"/>
          <w:b/>
          <w:color w:val="B01F2E"/>
          <w:sz w:val="40"/>
        </w:rPr>
        <w:t>Adaptability</w:t>
      </w:r>
    </w:p>
    <w:p w14:paraId="49A156A0" w14:textId="77777777" w:rsidR="009D753D" w:rsidRPr="009D753D" w:rsidRDefault="009D753D" w:rsidP="009D753D">
      <w:pPr>
        <w:pStyle w:val="ListParagraph"/>
        <w:ind w:left="360"/>
        <w:rPr>
          <w:rFonts w:ascii="Arial" w:hAnsi="Arial" w:cs="Arial"/>
          <w:b/>
          <w:color w:val="B01F2E"/>
          <w:sz w:val="24"/>
          <w:szCs w:val="24"/>
        </w:rPr>
      </w:pPr>
    </w:p>
    <w:p w14:paraId="09DCD9A2" w14:textId="483C3A9C" w:rsidR="001737F3" w:rsidRDefault="001737F3" w:rsidP="009D753D">
      <w:pPr>
        <w:pStyle w:val="ListParagraph"/>
        <w:numPr>
          <w:ilvl w:val="1"/>
          <w:numId w:val="193"/>
        </w:numPr>
        <w:rPr>
          <w:rFonts w:ascii="Arial" w:eastAsiaTheme="minorHAnsi" w:hAnsi="Arial" w:cs="Arial"/>
          <w:b/>
          <w:color w:val="B01F2E"/>
          <w:sz w:val="32"/>
        </w:rPr>
      </w:pPr>
      <w:r w:rsidRPr="009D753D">
        <w:rPr>
          <w:rFonts w:ascii="Arial" w:eastAsiaTheme="minorHAnsi" w:hAnsi="Arial" w:cs="Arial"/>
          <w:b/>
          <w:color w:val="B01F2E"/>
          <w:sz w:val="32"/>
        </w:rPr>
        <w:t>Children with Disabilities</w:t>
      </w:r>
    </w:p>
    <w:p w14:paraId="3C9440C6" w14:textId="77777777" w:rsidR="009D753D" w:rsidRPr="009D753D" w:rsidRDefault="009D753D" w:rsidP="009D753D">
      <w:pPr>
        <w:pStyle w:val="ListParagraph"/>
        <w:ind w:left="792"/>
        <w:rPr>
          <w:rFonts w:ascii="Arial" w:eastAsiaTheme="minorHAnsi" w:hAnsi="Arial" w:cs="Arial"/>
          <w:b/>
          <w:color w:val="B01F2E"/>
          <w:sz w:val="24"/>
          <w:szCs w:val="24"/>
        </w:rPr>
      </w:pPr>
    </w:p>
    <w:p w14:paraId="7895CB6E" w14:textId="0D276D2E" w:rsidR="001737F3" w:rsidRPr="009D753D" w:rsidRDefault="001737F3" w:rsidP="000C62C0">
      <w:pPr>
        <w:pStyle w:val="ListParagraph"/>
        <w:numPr>
          <w:ilvl w:val="2"/>
          <w:numId w:val="194"/>
        </w:numPr>
        <w:spacing w:after="0" w:line="240" w:lineRule="auto"/>
        <w:rPr>
          <w:rFonts w:ascii="Arial" w:hAnsi="Arial" w:cs="Arial"/>
          <w:b/>
          <w:color w:val="C00000"/>
          <w:sz w:val="32"/>
          <w:vertAlign w:val="superscript"/>
        </w:rPr>
      </w:pPr>
      <w:r w:rsidRPr="009D753D">
        <w:rPr>
          <w:rFonts w:ascii="Arial" w:hAnsi="Arial" w:cs="Arial"/>
          <w:b/>
          <w:sz w:val="32"/>
        </w:rPr>
        <w:t xml:space="preserve">Do domestic laws recognize the right </w:t>
      </w:r>
      <w:r w:rsidR="00E72A86" w:rsidRPr="009D753D">
        <w:rPr>
          <w:rFonts w:ascii="Arial" w:hAnsi="Arial" w:cs="Arial"/>
          <w:b/>
          <w:sz w:val="32"/>
        </w:rPr>
        <w:t>to education for</w:t>
      </w:r>
      <w:r w:rsidRPr="009D753D">
        <w:rPr>
          <w:rFonts w:ascii="Arial" w:hAnsi="Arial" w:cs="Arial"/>
          <w:b/>
          <w:sz w:val="32"/>
        </w:rPr>
        <w:t xml:space="preserve"> childre</w:t>
      </w:r>
      <w:r w:rsidR="00E72A86" w:rsidRPr="009D753D">
        <w:rPr>
          <w:rFonts w:ascii="Arial" w:hAnsi="Arial" w:cs="Arial"/>
          <w:b/>
          <w:sz w:val="32"/>
        </w:rPr>
        <w:t>n with disabilities</w:t>
      </w:r>
      <w:r w:rsidRPr="009D753D">
        <w:rPr>
          <w:rFonts w:ascii="Arial" w:hAnsi="Arial" w:cs="Arial"/>
          <w:b/>
          <w:sz w:val="32"/>
        </w:rPr>
        <w:t>?</w:t>
      </w:r>
      <w:r w:rsidR="00103AE4" w:rsidRPr="009D753D">
        <w:rPr>
          <w:rFonts w:ascii="Arial" w:hAnsi="Arial" w:cs="Arial"/>
          <w:b/>
          <w:color w:val="C00000"/>
          <w:sz w:val="32"/>
          <w:vertAlign w:val="superscript"/>
        </w:rPr>
        <w:t>S</w:t>
      </w:r>
    </w:p>
    <w:p w14:paraId="25AA21EA" w14:textId="77777777" w:rsidR="001737F3" w:rsidRPr="009D753D" w:rsidRDefault="001737F3" w:rsidP="001737F3">
      <w:pPr>
        <w:spacing w:after="0" w:line="240" w:lineRule="auto"/>
        <w:rPr>
          <w:rFonts w:ascii="Arial" w:hAnsi="Arial" w:cs="Arial"/>
          <w:b/>
          <w:sz w:val="24"/>
          <w:szCs w:val="24"/>
        </w:rPr>
      </w:pPr>
    </w:p>
    <w:p w14:paraId="0AE3D7AA" w14:textId="77777777" w:rsidR="001737F3" w:rsidRPr="003835B2" w:rsidRDefault="001737F3" w:rsidP="001737F3">
      <w:pPr>
        <w:spacing w:after="0" w:line="240" w:lineRule="auto"/>
        <w:rPr>
          <w:rFonts w:ascii="Arial" w:hAnsi="Arial" w:cs="Arial"/>
          <w:b/>
          <w:sz w:val="20"/>
          <w:szCs w:val="20"/>
        </w:rPr>
      </w:pPr>
      <w:r w:rsidRPr="003835B2">
        <w:rPr>
          <w:rFonts w:ascii="Arial" w:hAnsi="Arial" w:cs="Arial"/>
          <w:b/>
          <w:sz w:val="20"/>
          <w:szCs w:val="20"/>
        </w:rPr>
        <w:t>Basis:</w:t>
      </w:r>
    </w:p>
    <w:p w14:paraId="61D55D70" w14:textId="77777777" w:rsidR="001737F3" w:rsidRPr="003835B2" w:rsidRDefault="001737F3" w:rsidP="001737F3">
      <w:pPr>
        <w:spacing w:after="0" w:line="240" w:lineRule="auto"/>
        <w:rPr>
          <w:rFonts w:ascii="Arial" w:hAnsi="Arial" w:cs="Arial"/>
          <w:sz w:val="20"/>
          <w:szCs w:val="20"/>
        </w:rPr>
      </w:pPr>
    </w:p>
    <w:p w14:paraId="516E72DE" w14:textId="77777777" w:rsidR="001737F3" w:rsidRPr="003835B2" w:rsidRDefault="001737F3" w:rsidP="001737F3">
      <w:pPr>
        <w:spacing w:after="0" w:line="240" w:lineRule="auto"/>
        <w:rPr>
          <w:rFonts w:ascii="Arial" w:hAnsi="Arial" w:cs="Arial"/>
          <w:i/>
          <w:sz w:val="20"/>
          <w:szCs w:val="20"/>
        </w:rPr>
      </w:pPr>
      <w:r w:rsidRPr="003835B2">
        <w:rPr>
          <w:rFonts w:ascii="Arial" w:hAnsi="Arial" w:cs="Arial"/>
          <w:i/>
          <w:sz w:val="20"/>
          <w:szCs w:val="20"/>
        </w:rPr>
        <w:t>“States Parties recognize the right of persons with disabilities to education."</w:t>
      </w:r>
    </w:p>
    <w:p w14:paraId="15399F0B" w14:textId="77777777" w:rsidR="000C2233" w:rsidRPr="003835B2" w:rsidRDefault="000C2233" w:rsidP="001737F3">
      <w:pPr>
        <w:spacing w:after="0" w:line="240" w:lineRule="auto"/>
        <w:rPr>
          <w:rFonts w:ascii="Arial" w:hAnsi="Arial" w:cs="Arial"/>
          <w:i/>
          <w:sz w:val="20"/>
          <w:szCs w:val="20"/>
        </w:rPr>
      </w:pPr>
    </w:p>
    <w:p w14:paraId="5E972E27" w14:textId="77777777" w:rsidR="001737F3" w:rsidRPr="003835B2" w:rsidRDefault="001737F3" w:rsidP="001737F3">
      <w:pPr>
        <w:spacing w:after="0" w:line="240" w:lineRule="auto"/>
        <w:jc w:val="right"/>
        <w:rPr>
          <w:rFonts w:ascii="Arial" w:hAnsi="Arial" w:cs="Arial"/>
          <w:sz w:val="20"/>
          <w:szCs w:val="20"/>
        </w:rPr>
      </w:pPr>
      <w:r w:rsidRPr="003835B2">
        <w:rPr>
          <w:rFonts w:ascii="Arial" w:hAnsi="Arial" w:cs="Arial"/>
          <w:sz w:val="20"/>
          <w:szCs w:val="20"/>
        </w:rPr>
        <w:t>— Convention on the Rights of Persons with Disabilities, Article 24, Paragraph 1</w:t>
      </w:r>
    </w:p>
    <w:p w14:paraId="6EAFDB12" w14:textId="77777777" w:rsidR="001737F3" w:rsidRPr="003835B2" w:rsidRDefault="001737F3" w:rsidP="001737F3">
      <w:pPr>
        <w:spacing w:after="0" w:line="240" w:lineRule="auto"/>
        <w:rPr>
          <w:rFonts w:ascii="Arial" w:hAnsi="Arial" w:cs="Arial"/>
          <w:sz w:val="20"/>
          <w:szCs w:val="20"/>
        </w:rPr>
      </w:pPr>
    </w:p>
    <w:p w14:paraId="6B7441D0" w14:textId="77777777" w:rsidR="001737F3" w:rsidRPr="003835B2" w:rsidRDefault="001737F3" w:rsidP="001737F3">
      <w:pPr>
        <w:spacing w:after="0" w:line="240" w:lineRule="auto"/>
        <w:rPr>
          <w:rFonts w:ascii="Arial" w:hAnsi="Arial" w:cs="Arial"/>
          <w:sz w:val="20"/>
          <w:szCs w:val="20"/>
        </w:rPr>
      </w:pPr>
      <w:r w:rsidRPr="003835B2">
        <w:rPr>
          <w:rFonts w:ascii="Arial" w:hAnsi="Arial" w:cs="Arial"/>
          <w:i/>
          <w:sz w:val="20"/>
          <w:szCs w:val="20"/>
        </w:rPr>
        <w:t>See also:</w:t>
      </w:r>
      <w:r w:rsidRPr="003835B2">
        <w:rPr>
          <w:rFonts w:ascii="Arial" w:hAnsi="Arial" w:cs="Arial"/>
          <w:sz w:val="20"/>
          <w:szCs w:val="20"/>
        </w:rPr>
        <w:t xml:space="preserve"> Universal Declaration of Human Rights, Article 2; International Covenant on Economic, Social and Cultural Rights, Article 2, Paragraph 2; Convention on the Rights of the Child, Article 1, Paragraph 2; Protocol of San Salvador, Article 13, Paragraph 3, Section e; Committee on the Rights of the Child General Comment 9</w:t>
      </w:r>
    </w:p>
    <w:p w14:paraId="660DC790" w14:textId="77777777" w:rsidR="001737F3" w:rsidRPr="003835B2" w:rsidRDefault="001737F3" w:rsidP="001737F3">
      <w:pPr>
        <w:spacing w:after="0" w:line="240" w:lineRule="auto"/>
        <w:rPr>
          <w:rFonts w:ascii="Arial" w:hAnsi="Arial" w:cs="Arial"/>
          <w:sz w:val="20"/>
          <w:szCs w:val="20"/>
        </w:rPr>
      </w:pPr>
    </w:p>
    <w:p w14:paraId="39ADDB05" w14:textId="77777777" w:rsidR="001737F3" w:rsidRPr="003835B2" w:rsidRDefault="001737F3" w:rsidP="001737F3">
      <w:pPr>
        <w:rPr>
          <w:rFonts w:ascii="Arial" w:hAnsi="Arial" w:cs="Arial"/>
          <w:b/>
          <w:sz w:val="20"/>
          <w:szCs w:val="20"/>
        </w:rPr>
      </w:pPr>
      <w:r w:rsidRPr="003835B2">
        <w:rPr>
          <w:rFonts w:ascii="Arial" w:hAnsi="Arial" w:cs="Arial"/>
          <w:b/>
          <w:sz w:val="20"/>
          <w:szCs w:val="20"/>
        </w:rPr>
        <w:t>Guidance:</w:t>
      </w:r>
    </w:p>
    <w:p w14:paraId="5DB82462" w14:textId="77777777" w:rsidR="001737F3" w:rsidRPr="003835B2" w:rsidRDefault="001737F3" w:rsidP="001737F3">
      <w:pPr>
        <w:rPr>
          <w:rFonts w:ascii="Arial" w:hAnsi="Arial" w:cs="Arial"/>
          <w:i/>
          <w:sz w:val="20"/>
          <w:szCs w:val="20"/>
        </w:rPr>
      </w:pPr>
      <w:r w:rsidRPr="003835B2">
        <w:rPr>
          <w:rFonts w:ascii="Arial" w:hAnsi="Arial" w:cs="Arial"/>
          <w:i/>
          <w:sz w:val="20"/>
          <w:szCs w:val="20"/>
        </w:rPr>
        <w:t>Explanation:</w:t>
      </w:r>
    </w:p>
    <w:p w14:paraId="7C58AE12" w14:textId="1E85B536" w:rsidR="001737F3" w:rsidRPr="003835B2" w:rsidRDefault="004E6705" w:rsidP="003835B2">
      <w:pPr>
        <w:ind w:left="720"/>
        <w:rPr>
          <w:rFonts w:ascii="Arial" w:hAnsi="Arial" w:cs="Arial"/>
          <w:sz w:val="20"/>
          <w:szCs w:val="20"/>
        </w:rPr>
      </w:pPr>
      <w:r w:rsidRPr="003835B2">
        <w:rPr>
          <w:rFonts w:ascii="Arial" w:hAnsi="Arial" w:cs="Arial"/>
          <w:sz w:val="20"/>
          <w:szCs w:val="20"/>
        </w:rPr>
        <w:t>This question seeks to answer whether domestic law explicitly includes the right to education for children with disabilities.</w:t>
      </w:r>
    </w:p>
    <w:p w14:paraId="711AED02" w14:textId="77777777" w:rsidR="001737F3" w:rsidRPr="003835B2" w:rsidRDefault="001737F3" w:rsidP="001737F3">
      <w:pPr>
        <w:rPr>
          <w:rFonts w:ascii="Arial" w:hAnsi="Arial" w:cs="Arial"/>
          <w:sz w:val="20"/>
          <w:szCs w:val="20"/>
        </w:rPr>
      </w:pPr>
      <w:r w:rsidRPr="003835B2">
        <w:rPr>
          <w:rFonts w:ascii="Arial" w:hAnsi="Arial" w:cs="Arial"/>
          <w:i/>
          <w:sz w:val="20"/>
          <w:szCs w:val="20"/>
        </w:rPr>
        <w:t>Necessary Definitions</w:t>
      </w:r>
      <w:r w:rsidRPr="003835B2">
        <w:rPr>
          <w:rFonts w:ascii="Arial" w:hAnsi="Arial" w:cs="Arial"/>
          <w:sz w:val="20"/>
          <w:szCs w:val="20"/>
        </w:rPr>
        <w:t>:</w:t>
      </w:r>
    </w:p>
    <w:p w14:paraId="31036B53" w14:textId="0A85A4D3" w:rsidR="001737F3" w:rsidRPr="003835B2" w:rsidRDefault="001737F3" w:rsidP="003835B2">
      <w:pPr>
        <w:ind w:left="720"/>
        <w:rPr>
          <w:rFonts w:ascii="Arial" w:hAnsi="Arial" w:cs="Arial"/>
          <w:sz w:val="20"/>
          <w:szCs w:val="20"/>
        </w:rPr>
      </w:pPr>
      <w:r w:rsidRPr="003835B2">
        <w:rPr>
          <w:rFonts w:ascii="Arial" w:hAnsi="Arial" w:cs="Arial"/>
          <w:sz w:val="20"/>
          <w:szCs w:val="20"/>
        </w:rPr>
        <w:t>"</w:t>
      </w:r>
      <w:r w:rsidR="009A7187" w:rsidRPr="003835B2">
        <w:rPr>
          <w:rFonts w:ascii="Arial" w:hAnsi="Arial" w:cs="Arial"/>
          <w:sz w:val="20"/>
          <w:szCs w:val="20"/>
        </w:rPr>
        <w:t>Disability” is defined as any physical, emotional or mental restriction or lack of ability that limits a person’s movements, senses, or activities.</w:t>
      </w:r>
    </w:p>
    <w:p w14:paraId="6B3923E5" w14:textId="77777777" w:rsidR="001737F3" w:rsidRPr="003835B2" w:rsidRDefault="001737F3" w:rsidP="001737F3">
      <w:pPr>
        <w:rPr>
          <w:rFonts w:ascii="Arial" w:hAnsi="Arial" w:cs="Arial"/>
          <w:i/>
          <w:sz w:val="20"/>
          <w:szCs w:val="20"/>
        </w:rPr>
      </w:pPr>
      <w:r w:rsidRPr="003835B2">
        <w:rPr>
          <w:rFonts w:ascii="Arial" w:hAnsi="Arial" w:cs="Arial"/>
          <w:i/>
          <w:sz w:val="20"/>
          <w:szCs w:val="20"/>
        </w:rPr>
        <w:t>Examples:</w:t>
      </w:r>
    </w:p>
    <w:p w14:paraId="0A22F2BE" w14:textId="4410DBB7" w:rsidR="004307C1" w:rsidRPr="003835B2" w:rsidRDefault="004307C1" w:rsidP="003835B2">
      <w:pPr>
        <w:ind w:left="720"/>
        <w:rPr>
          <w:rFonts w:ascii="Arial" w:hAnsi="Arial" w:cs="Arial"/>
          <w:sz w:val="20"/>
          <w:szCs w:val="20"/>
        </w:rPr>
      </w:pPr>
      <w:r w:rsidRPr="003835B2">
        <w:rPr>
          <w:rFonts w:ascii="Arial" w:hAnsi="Arial" w:cs="Arial"/>
          <w:sz w:val="20"/>
          <w:szCs w:val="20"/>
        </w:rPr>
        <w:t>See “Basis” above.</w:t>
      </w:r>
    </w:p>
    <w:p w14:paraId="79C721E3" w14:textId="77777777" w:rsidR="001737F3" w:rsidRPr="003835B2" w:rsidRDefault="001737F3" w:rsidP="001737F3">
      <w:pPr>
        <w:rPr>
          <w:rFonts w:ascii="Arial" w:hAnsi="Arial" w:cs="Arial"/>
          <w:sz w:val="20"/>
          <w:szCs w:val="20"/>
        </w:rPr>
      </w:pPr>
      <w:r w:rsidRPr="003835B2">
        <w:rPr>
          <w:rFonts w:ascii="Arial" w:hAnsi="Arial" w:cs="Arial"/>
          <w:i/>
          <w:sz w:val="20"/>
          <w:szCs w:val="20"/>
        </w:rPr>
        <w:t>Appropriate Supporting Documentation</w:t>
      </w:r>
      <w:r w:rsidRPr="003835B2">
        <w:rPr>
          <w:rFonts w:ascii="Arial" w:hAnsi="Arial" w:cs="Arial"/>
          <w:sz w:val="20"/>
          <w:szCs w:val="20"/>
        </w:rPr>
        <w:t xml:space="preserve">: </w:t>
      </w:r>
    </w:p>
    <w:p w14:paraId="676BEA83" w14:textId="77777777" w:rsidR="00DA538D" w:rsidRPr="003835B2" w:rsidRDefault="00DA538D" w:rsidP="003835B2">
      <w:pPr>
        <w:ind w:left="720"/>
        <w:rPr>
          <w:rFonts w:ascii="Arial" w:hAnsi="Arial" w:cs="Arial"/>
          <w:sz w:val="20"/>
          <w:szCs w:val="20"/>
        </w:rPr>
      </w:pPr>
      <w:r w:rsidRPr="003835B2">
        <w:rPr>
          <w:rFonts w:ascii="Arial" w:hAnsi="Arial" w:cs="Arial"/>
          <w:sz w:val="20"/>
          <w:szCs w:val="20"/>
        </w:rPr>
        <w:t>Acceptable supporting documents include domestic law such as a national constitution or education act.</w:t>
      </w:r>
    </w:p>
    <w:p w14:paraId="777F2000" w14:textId="77777777" w:rsidR="003835B2" w:rsidRDefault="001737F3" w:rsidP="001737F3">
      <w:pPr>
        <w:rPr>
          <w:rFonts w:ascii="Arial" w:hAnsi="Arial" w:cs="Arial"/>
          <w:sz w:val="20"/>
          <w:szCs w:val="20"/>
        </w:rPr>
      </w:pPr>
      <w:r w:rsidRPr="003835B2">
        <w:rPr>
          <w:rFonts w:ascii="Arial" w:hAnsi="Arial" w:cs="Arial"/>
          <w:i/>
          <w:sz w:val="20"/>
          <w:szCs w:val="20"/>
        </w:rPr>
        <w:t>Potential Data Sources</w:t>
      </w:r>
      <w:r w:rsidRPr="003835B2">
        <w:rPr>
          <w:rFonts w:ascii="Arial" w:hAnsi="Arial" w:cs="Arial"/>
          <w:sz w:val="20"/>
          <w:szCs w:val="20"/>
        </w:rPr>
        <w:t xml:space="preserve">: </w:t>
      </w:r>
    </w:p>
    <w:p w14:paraId="417A0AAA" w14:textId="62FBA6CB" w:rsidR="001737F3" w:rsidRPr="003835B2" w:rsidRDefault="008647CC" w:rsidP="003835B2">
      <w:pPr>
        <w:ind w:left="720"/>
        <w:rPr>
          <w:rFonts w:ascii="Arial" w:hAnsi="Arial" w:cs="Arial"/>
          <w:sz w:val="20"/>
          <w:szCs w:val="20"/>
        </w:rPr>
      </w:pPr>
      <w:r w:rsidRPr="003835B2">
        <w:rPr>
          <w:rFonts w:ascii="Arial" w:hAnsi="Arial" w:cs="Arial"/>
          <w:sz w:val="20"/>
          <w:szCs w:val="20"/>
        </w:rPr>
        <w:t xml:space="preserve">Ministry of Education, Official government website, </w:t>
      </w:r>
      <w:r w:rsidR="00BA72E9" w:rsidRPr="003835B2">
        <w:rPr>
          <w:rFonts w:ascii="Arial" w:hAnsi="Arial" w:cs="Arial"/>
          <w:sz w:val="20"/>
          <w:szCs w:val="20"/>
        </w:rPr>
        <w:t>UNESCO Database on the Right to Education (</w:t>
      </w:r>
      <w:hyperlink r:id="rId156" w:history="1">
        <w:r w:rsidR="00BA72E9" w:rsidRPr="003835B2">
          <w:rPr>
            <w:rStyle w:val="Hyperlink"/>
            <w:rFonts w:ascii="Arial" w:hAnsi="Arial" w:cs="Arial"/>
            <w:sz w:val="20"/>
            <w:szCs w:val="20"/>
          </w:rPr>
          <w:t>http://www.unesco.org/education/edurights/index.php?action=home&amp;lng=en</w:t>
        </w:r>
      </w:hyperlink>
      <w:r w:rsidR="00BA72E9" w:rsidRPr="003835B2">
        <w:rPr>
          <w:rFonts w:ascii="Arial" w:hAnsi="Arial" w:cs="Arial"/>
          <w:sz w:val="20"/>
          <w:szCs w:val="20"/>
        </w:rPr>
        <w:t xml:space="preserve">), Searchable List of Constitutions Worldwide at </w:t>
      </w:r>
      <w:hyperlink r:id="rId157" w:history="1">
        <w:r w:rsidR="00BA72E9" w:rsidRPr="003835B2">
          <w:rPr>
            <w:rStyle w:val="Hyperlink"/>
            <w:rFonts w:ascii="Arial" w:hAnsi="Arial" w:cs="Arial"/>
            <w:sz w:val="20"/>
            <w:szCs w:val="20"/>
          </w:rPr>
          <w:t>https://www.constituteproject.org/</w:t>
        </w:r>
      </w:hyperlink>
      <w:r w:rsidR="00BA72E9" w:rsidRPr="003835B2">
        <w:rPr>
          <w:rFonts w:ascii="Arial" w:hAnsi="Arial" w:cs="Arial"/>
          <w:sz w:val="20"/>
          <w:szCs w:val="20"/>
        </w:rPr>
        <w:t xml:space="preserve"> , Right to Education Project – Where to Find Information (</w:t>
      </w:r>
      <w:hyperlink r:id="rId158" w:history="1">
        <w:r w:rsidR="00BA72E9" w:rsidRPr="003835B2">
          <w:rPr>
            <w:rStyle w:val="Hyperlink"/>
            <w:rFonts w:ascii="Arial" w:hAnsi="Arial" w:cs="Arial"/>
            <w:sz w:val="20"/>
            <w:szCs w:val="20"/>
          </w:rPr>
          <w:t>http://www.right-to-education.org/page/where-find-information</w:t>
        </w:r>
      </w:hyperlink>
      <w:r w:rsidR="003835B2">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1737F3" w:rsidRPr="00E01B9E" w14:paraId="24A000F7" w14:textId="77777777" w:rsidTr="009D753D">
        <w:tc>
          <w:tcPr>
            <w:tcW w:w="7315" w:type="dxa"/>
            <w:tcBorders>
              <w:top w:val="single" w:sz="4" w:space="0" w:color="auto"/>
            </w:tcBorders>
          </w:tcPr>
          <w:p w14:paraId="01F7E112" w14:textId="77777777" w:rsidR="001737F3" w:rsidRPr="00E01B9E" w:rsidRDefault="0009280A" w:rsidP="001737F3">
            <w:pPr>
              <w:rPr>
                <w:rFonts w:ascii="Arial" w:hAnsi="Arial" w:cs="Arial"/>
                <w:b/>
              </w:rPr>
            </w:pPr>
            <w:r>
              <w:rPr>
                <w:rFonts w:ascii="Arial" w:hAnsi="Arial" w:cs="Arial"/>
                <w:b/>
              </w:rPr>
              <w:t>Question 5</w:t>
            </w:r>
            <w:r w:rsidR="001737F3">
              <w:rPr>
                <w:rFonts w:ascii="Arial" w:hAnsi="Arial" w:cs="Arial"/>
                <w:b/>
              </w:rPr>
              <w:t>.1.1</w:t>
            </w:r>
          </w:p>
        </w:tc>
        <w:tc>
          <w:tcPr>
            <w:tcW w:w="2250" w:type="dxa"/>
            <w:tcBorders>
              <w:top w:val="single" w:sz="4" w:space="0" w:color="auto"/>
            </w:tcBorders>
          </w:tcPr>
          <w:p w14:paraId="1D8223B1" w14:textId="77777777" w:rsidR="001737F3" w:rsidRPr="00E01B9E" w:rsidRDefault="001737F3" w:rsidP="001737F3">
            <w:pPr>
              <w:rPr>
                <w:rFonts w:ascii="Arial" w:hAnsi="Arial" w:cs="Arial"/>
                <w:b/>
              </w:rPr>
            </w:pPr>
            <w:r w:rsidRPr="00E01B9E">
              <w:rPr>
                <w:rFonts w:ascii="Arial" w:hAnsi="Arial" w:cs="Arial"/>
                <w:b/>
              </w:rPr>
              <w:t>Response</w:t>
            </w:r>
          </w:p>
        </w:tc>
      </w:tr>
      <w:tr w:rsidR="001737F3" w:rsidRPr="00E01B9E" w14:paraId="3CD62877" w14:textId="77777777" w:rsidTr="009D753D">
        <w:tc>
          <w:tcPr>
            <w:tcW w:w="7315" w:type="dxa"/>
          </w:tcPr>
          <w:p w14:paraId="2951CF09" w14:textId="77777777" w:rsidR="001737F3" w:rsidRPr="0073445F" w:rsidRDefault="0009280A" w:rsidP="001737F3">
            <w:pPr>
              <w:rPr>
                <w:rFonts w:ascii="Arial" w:hAnsi="Arial" w:cs="Arial"/>
                <w:b/>
                <w:sz w:val="20"/>
                <w:szCs w:val="20"/>
              </w:rPr>
            </w:pPr>
            <w:r w:rsidRPr="0073445F">
              <w:rPr>
                <w:rFonts w:ascii="Arial" w:hAnsi="Arial" w:cs="Arial"/>
                <w:b/>
                <w:sz w:val="20"/>
                <w:szCs w:val="20"/>
              </w:rPr>
              <w:t xml:space="preserve">Do domestic laws recognize the right </w:t>
            </w:r>
            <w:r w:rsidR="00E72A86" w:rsidRPr="0073445F">
              <w:rPr>
                <w:rFonts w:ascii="Arial" w:hAnsi="Arial" w:cs="Arial"/>
                <w:b/>
                <w:sz w:val="20"/>
                <w:szCs w:val="20"/>
              </w:rPr>
              <w:t>to education for</w:t>
            </w:r>
            <w:r w:rsidRPr="0073445F">
              <w:rPr>
                <w:rFonts w:ascii="Arial" w:hAnsi="Arial" w:cs="Arial"/>
                <w:b/>
                <w:sz w:val="20"/>
                <w:szCs w:val="20"/>
              </w:rPr>
              <w:t xml:space="preserve"> childre</w:t>
            </w:r>
            <w:r w:rsidR="00E72A86" w:rsidRPr="0073445F">
              <w:rPr>
                <w:rFonts w:ascii="Arial" w:hAnsi="Arial" w:cs="Arial"/>
                <w:b/>
                <w:sz w:val="20"/>
                <w:szCs w:val="20"/>
              </w:rPr>
              <w:t>n with disabilities</w:t>
            </w:r>
            <w:r w:rsidRPr="0073445F">
              <w:rPr>
                <w:rFonts w:ascii="Arial" w:hAnsi="Arial" w:cs="Arial"/>
                <w:b/>
                <w:sz w:val="20"/>
                <w:szCs w:val="20"/>
              </w:rPr>
              <w:t>?</w:t>
            </w:r>
          </w:p>
          <w:p w14:paraId="428054CD" w14:textId="77777777" w:rsidR="0009280A" w:rsidRPr="0073445F" w:rsidRDefault="0009280A" w:rsidP="001737F3">
            <w:pPr>
              <w:rPr>
                <w:rFonts w:ascii="Arial" w:hAnsi="Arial" w:cs="Arial"/>
                <w:sz w:val="20"/>
                <w:szCs w:val="20"/>
              </w:rPr>
            </w:pPr>
          </w:p>
          <w:p w14:paraId="50420FB8" w14:textId="77777777" w:rsidR="001737F3" w:rsidRPr="0073445F" w:rsidRDefault="000C2233" w:rsidP="00D30014">
            <w:pPr>
              <w:pStyle w:val="ListParagraph"/>
              <w:numPr>
                <w:ilvl w:val="0"/>
                <w:numId w:val="51"/>
              </w:numPr>
              <w:rPr>
                <w:rFonts w:ascii="Arial" w:hAnsi="Arial" w:cs="Arial"/>
                <w:sz w:val="20"/>
                <w:szCs w:val="20"/>
              </w:rPr>
            </w:pPr>
            <w:r w:rsidRPr="0073445F">
              <w:rPr>
                <w:rFonts w:ascii="Arial" w:hAnsi="Arial" w:cs="Arial"/>
                <w:sz w:val="20"/>
                <w:szCs w:val="20"/>
              </w:rPr>
              <w:t>Yes</w:t>
            </w:r>
          </w:p>
          <w:p w14:paraId="1161D81E" w14:textId="77777777" w:rsidR="000C2233" w:rsidRPr="0073445F" w:rsidRDefault="000C2233" w:rsidP="000C2233">
            <w:pPr>
              <w:rPr>
                <w:rFonts w:ascii="Arial" w:hAnsi="Arial" w:cs="Arial"/>
                <w:sz w:val="20"/>
                <w:szCs w:val="20"/>
              </w:rPr>
            </w:pPr>
          </w:p>
          <w:p w14:paraId="71ACBB4E" w14:textId="77777777" w:rsidR="000C2233" w:rsidRPr="0073445F" w:rsidRDefault="000C2233" w:rsidP="00D30014">
            <w:pPr>
              <w:pStyle w:val="ListParagraph"/>
              <w:numPr>
                <w:ilvl w:val="0"/>
                <w:numId w:val="51"/>
              </w:numPr>
              <w:rPr>
                <w:rFonts w:ascii="Arial" w:hAnsi="Arial" w:cs="Arial"/>
                <w:sz w:val="20"/>
                <w:szCs w:val="20"/>
              </w:rPr>
            </w:pPr>
            <w:r w:rsidRPr="0073445F">
              <w:rPr>
                <w:rFonts w:ascii="Arial" w:hAnsi="Arial" w:cs="Arial"/>
                <w:sz w:val="20"/>
                <w:szCs w:val="20"/>
              </w:rPr>
              <w:t>No</w:t>
            </w:r>
          </w:p>
          <w:p w14:paraId="0A9A9953" w14:textId="77777777" w:rsidR="000C2233" w:rsidRPr="0073445F" w:rsidRDefault="000C2233" w:rsidP="000C2233">
            <w:pPr>
              <w:pStyle w:val="ListParagraph"/>
              <w:rPr>
                <w:rFonts w:ascii="Arial" w:hAnsi="Arial" w:cs="Arial"/>
                <w:sz w:val="20"/>
                <w:szCs w:val="20"/>
              </w:rPr>
            </w:pPr>
          </w:p>
          <w:p w14:paraId="67F8AD89" w14:textId="77777777" w:rsidR="001737F3" w:rsidRPr="00475144" w:rsidRDefault="000C2233" w:rsidP="00D30014">
            <w:pPr>
              <w:pStyle w:val="ListParagraph"/>
              <w:numPr>
                <w:ilvl w:val="0"/>
                <w:numId w:val="51"/>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4A265D4D" w14:textId="77777777" w:rsidR="001737F3" w:rsidRPr="00E01B9E" w:rsidRDefault="001737F3" w:rsidP="001737F3">
            <w:pPr>
              <w:rPr>
                <w:rFonts w:ascii="Arial" w:hAnsi="Arial" w:cs="Arial"/>
              </w:rPr>
            </w:pPr>
          </w:p>
        </w:tc>
      </w:tr>
      <w:tr w:rsidR="001737F3" w:rsidRPr="00E01B9E" w14:paraId="3C4F4E87" w14:textId="77777777" w:rsidTr="009D753D">
        <w:tc>
          <w:tcPr>
            <w:tcW w:w="9565" w:type="dxa"/>
            <w:gridSpan w:val="2"/>
          </w:tcPr>
          <w:p w14:paraId="7EDB40BB" w14:textId="77777777" w:rsidR="001737F3" w:rsidRPr="00704AC0" w:rsidRDefault="001737F3" w:rsidP="001737F3">
            <w:pPr>
              <w:rPr>
                <w:rFonts w:ascii="Arial" w:hAnsi="Arial" w:cs="Arial"/>
                <w:b/>
              </w:rPr>
            </w:pPr>
            <w:r w:rsidRPr="00E01B9E">
              <w:rPr>
                <w:rFonts w:ascii="Arial" w:hAnsi="Arial" w:cs="Arial"/>
                <w:b/>
              </w:rPr>
              <w:t>Supporting document/citation:</w:t>
            </w:r>
          </w:p>
        </w:tc>
      </w:tr>
      <w:tr w:rsidR="001737F3" w:rsidRPr="00E01B9E" w14:paraId="2C6C942B" w14:textId="77777777" w:rsidTr="009D753D">
        <w:tc>
          <w:tcPr>
            <w:tcW w:w="9565" w:type="dxa"/>
            <w:gridSpan w:val="2"/>
          </w:tcPr>
          <w:p w14:paraId="49846FFA" w14:textId="77777777" w:rsidR="001737F3" w:rsidRPr="00E01B9E" w:rsidRDefault="001737F3" w:rsidP="001737F3">
            <w:pPr>
              <w:rPr>
                <w:rFonts w:ascii="Arial" w:hAnsi="Arial" w:cs="Arial"/>
              </w:rPr>
            </w:pPr>
          </w:p>
          <w:p w14:paraId="78C8A8FA" w14:textId="77777777" w:rsidR="001737F3" w:rsidRPr="00E01B9E" w:rsidRDefault="001737F3" w:rsidP="001737F3">
            <w:pPr>
              <w:rPr>
                <w:rFonts w:ascii="Arial" w:hAnsi="Arial" w:cs="Arial"/>
              </w:rPr>
            </w:pPr>
          </w:p>
          <w:p w14:paraId="450772E2" w14:textId="77777777" w:rsidR="001737F3" w:rsidRPr="00E01B9E" w:rsidRDefault="001737F3" w:rsidP="001737F3">
            <w:pPr>
              <w:rPr>
                <w:rFonts w:ascii="Arial" w:hAnsi="Arial" w:cs="Arial"/>
              </w:rPr>
            </w:pPr>
          </w:p>
          <w:p w14:paraId="49CF2FE1" w14:textId="77777777" w:rsidR="001737F3" w:rsidRPr="00E01B9E" w:rsidRDefault="001737F3" w:rsidP="001737F3">
            <w:pPr>
              <w:rPr>
                <w:rFonts w:ascii="Arial" w:hAnsi="Arial" w:cs="Arial"/>
              </w:rPr>
            </w:pPr>
          </w:p>
        </w:tc>
      </w:tr>
      <w:tr w:rsidR="001737F3" w:rsidRPr="00B7798C" w14:paraId="44D27306" w14:textId="77777777" w:rsidTr="009D753D">
        <w:tc>
          <w:tcPr>
            <w:tcW w:w="9565" w:type="dxa"/>
            <w:gridSpan w:val="2"/>
          </w:tcPr>
          <w:p w14:paraId="5C7D0FC2" w14:textId="77777777" w:rsidR="001737F3" w:rsidRPr="00B7798C" w:rsidRDefault="001737F3" w:rsidP="001737F3">
            <w:pPr>
              <w:rPr>
                <w:rFonts w:ascii="Arial" w:hAnsi="Arial" w:cs="Arial"/>
                <w:b/>
              </w:rPr>
            </w:pPr>
            <w:r w:rsidRPr="00B7798C">
              <w:rPr>
                <w:rFonts w:ascii="Arial" w:hAnsi="Arial" w:cs="Arial"/>
                <w:b/>
              </w:rPr>
              <w:t>Researcher comment:</w:t>
            </w:r>
          </w:p>
        </w:tc>
      </w:tr>
      <w:tr w:rsidR="001737F3" w:rsidRPr="00E01B9E" w14:paraId="4D3A6B63" w14:textId="77777777" w:rsidTr="009D753D">
        <w:tc>
          <w:tcPr>
            <w:tcW w:w="9565" w:type="dxa"/>
            <w:gridSpan w:val="2"/>
          </w:tcPr>
          <w:p w14:paraId="58937615" w14:textId="77777777" w:rsidR="001737F3" w:rsidRPr="00E01B9E" w:rsidRDefault="001737F3" w:rsidP="001737F3">
            <w:pPr>
              <w:rPr>
                <w:rFonts w:ascii="Arial" w:hAnsi="Arial" w:cs="Arial"/>
              </w:rPr>
            </w:pPr>
          </w:p>
          <w:p w14:paraId="2C25F9B8" w14:textId="77777777" w:rsidR="001737F3" w:rsidRPr="00E01B9E" w:rsidRDefault="001737F3" w:rsidP="001737F3">
            <w:pPr>
              <w:rPr>
                <w:rFonts w:ascii="Arial" w:hAnsi="Arial" w:cs="Arial"/>
              </w:rPr>
            </w:pPr>
          </w:p>
          <w:p w14:paraId="47E9C582" w14:textId="77777777" w:rsidR="001737F3" w:rsidRPr="00E01B9E" w:rsidRDefault="001737F3" w:rsidP="001737F3">
            <w:pPr>
              <w:rPr>
                <w:rFonts w:ascii="Arial" w:hAnsi="Arial" w:cs="Arial"/>
              </w:rPr>
            </w:pPr>
          </w:p>
          <w:p w14:paraId="6E4AF8DF" w14:textId="77777777" w:rsidR="001737F3" w:rsidRPr="00E01B9E" w:rsidRDefault="001737F3" w:rsidP="001737F3">
            <w:pPr>
              <w:rPr>
                <w:rFonts w:ascii="Arial" w:hAnsi="Arial" w:cs="Arial"/>
              </w:rPr>
            </w:pPr>
          </w:p>
        </w:tc>
      </w:tr>
      <w:tr w:rsidR="001737F3" w:rsidRPr="00B7798C" w14:paraId="293984B3" w14:textId="77777777" w:rsidTr="009D753D">
        <w:tc>
          <w:tcPr>
            <w:tcW w:w="9565" w:type="dxa"/>
            <w:gridSpan w:val="2"/>
          </w:tcPr>
          <w:p w14:paraId="55368FDA" w14:textId="77777777" w:rsidR="001737F3" w:rsidRPr="00B7798C" w:rsidRDefault="001737F3" w:rsidP="001737F3">
            <w:pPr>
              <w:rPr>
                <w:rFonts w:ascii="Arial" w:hAnsi="Arial" w:cs="Arial"/>
                <w:b/>
              </w:rPr>
            </w:pPr>
            <w:r>
              <w:rPr>
                <w:rFonts w:ascii="Arial" w:hAnsi="Arial" w:cs="Arial"/>
                <w:b/>
              </w:rPr>
              <w:t>Peer review</w:t>
            </w:r>
            <w:r w:rsidRPr="00B7798C">
              <w:rPr>
                <w:rFonts w:ascii="Arial" w:hAnsi="Arial" w:cs="Arial"/>
                <w:b/>
              </w:rPr>
              <w:t xml:space="preserve"> 1 comment:</w:t>
            </w:r>
          </w:p>
        </w:tc>
      </w:tr>
      <w:tr w:rsidR="001737F3" w:rsidRPr="00E01B9E" w14:paraId="6656DC86" w14:textId="77777777" w:rsidTr="009D753D">
        <w:tc>
          <w:tcPr>
            <w:tcW w:w="9565" w:type="dxa"/>
            <w:gridSpan w:val="2"/>
          </w:tcPr>
          <w:p w14:paraId="1EA48D16" w14:textId="77777777" w:rsidR="001737F3" w:rsidRPr="00E01B9E" w:rsidRDefault="001737F3" w:rsidP="001737F3">
            <w:pPr>
              <w:rPr>
                <w:rFonts w:ascii="Arial" w:hAnsi="Arial" w:cs="Arial"/>
              </w:rPr>
            </w:pPr>
          </w:p>
          <w:p w14:paraId="29C55877" w14:textId="77777777" w:rsidR="001737F3" w:rsidRPr="00E01B9E" w:rsidRDefault="001737F3" w:rsidP="001737F3">
            <w:pPr>
              <w:rPr>
                <w:rFonts w:ascii="Arial" w:hAnsi="Arial" w:cs="Arial"/>
              </w:rPr>
            </w:pPr>
          </w:p>
          <w:p w14:paraId="12DF8E0C" w14:textId="77777777" w:rsidR="001737F3" w:rsidRPr="00E01B9E" w:rsidRDefault="001737F3" w:rsidP="001737F3">
            <w:pPr>
              <w:rPr>
                <w:rFonts w:ascii="Arial" w:hAnsi="Arial" w:cs="Arial"/>
              </w:rPr>
            </w:pPr>
          </w:p>
          <w:p w14:paraId="25591A68" w14:textId="77777777" w:rsidR="001737F3" w:rsidRPr="00E01B9E" w:rsidRDefault="001737F3" w:rsidP="001737F3">
            <w:pPr>
              <w:rPr>
                <w:rFonts w:ascii="Arial" w:hAnsi="Arial" w:cs="Arial"/>
              </w:rPr>
            </w:pPr>
          </w:p>
        </w:tc>
      </w:tr>
      <w:tr w:rsidR="001737F3" w:rsidRPr="00B7798C" w14:paraId="7A8AF525" w14:textId="77777777" w:rsidTr="009D753D">
        <w:tc>
          <w:tcPr>
            <w:tcW w:w="9565" w:type="dxa"/>
            <w:gridSpan w:val="2"/>
          </w:tcPr>
          <w:p w14:paraId="2D56EB3B" w14:textId="77777777" w:rsidR="001737F3" w:rsidRPr="00B7798C" w:rsidRDefault="001737F3" w:rsidP="001737F3">
            <w:pPr>
              <w:rPr>
                <w:rFonts w:ascii="Arial" w:hAnsi="Arial" w:cs="Arial"/>
                <w:b/>
              </w:rPr>
            </w:pPr>
            <w:r>
              <w:rPr>
                <w:rFonts w:ascii="Arial" w:hAnsi="Arial" w:cs="Arial"/>
                <w:b/>
              </w:rPr>
              <w:t>Peer review</w:t>
            </w:r>
            <w:r w:rsidRPr="00B7798C">
              <w:rPr>
                <w:rFonts w:ascii="Arial" w:hAnsi="Arial" w:cs="Arial"/>
                <w:b/>
              </w:rPr>
              <w:t xml:space="preserve"> 2 comment:</w:t>
            </w:r>
          </w:p>
        </w:tc>
      </w:tr>
      <w:tr w:rsidR="001737F3" w:rsidRPr="00E01B9E" w14:paraId="6506D1AD" w14:textId="77777777" w:rsidTr="009D753D">
        <w:tc>
          <w:tcPr>
            <w:tcW w:w="9565" w:type="dxa"/>
            <w:gridSpan w:val="2"/>
          </w:tcPr>
          <w:p w14:paraId="3FEB8DEB" w14:textId="77777777" w:rsidR="001737F3" w:rsidRPr="00E01B9E" w:rsidRDefault="001737F3" w:rsidP="001737F3">
            <w:pPr>
              <w:rPr>
                <w:rFonts w:ascii="Arial" w:hAnsi="Arial" w:cs="Arial"/>
              </w:rPr>
            </w:pPr>
          </w:p>
          <w:p w14:paraId="4AB0456A" w14:textId="77777777" w:rsidR="001737F3" w:rsidRPr="00E01B9E" w:rsidRDefault="001737F3" w:rsidP="001737F3">
            <w:pPr>
              <w:rPr>
                <w:rFonts w:ascii="Arial" w:hAnsi="Arial" w:cs="Arial"/>
              </w:rPr>
            </w:pPr>
          </w:p>
          <w:p w14:paraId="6763D390" w14:textId="77777777" w:rsidR="001737F3" w:rsidRPr="00E01B9E" w:rsidRDefault="001737F3" w:rsidP="001737F3">
            <w:pPr>
              <w:rPr>
                <w:rFonts w:ascii="Arial" w:hAnsi="Arial" w:cs="Arial"/>
              </w:rPr>
            </w:pPr>
          </w:p>
          <w:p w14:paraId="7BB83644" w14:textId="77777777" w:rsidR="001737F3" w:rsidRPr="00E01B9E" w:rsidRDefault="001737F3" w:rsidP="001737F3">
            <w:pPr>
              <w:rPr>
                <w:rFonts w:ascii="Arial" w:hAnsi="Arial" w:cs="Arial"/>
              </w:rPr>
            </w:pPr>
          </w:p>
        </w:tc>
      </w:tr>
      <w:tr w:rsidR="001737F3" w:rsidRPr="00B7798C" w14:paraId="063396FD" w14:textId="77777777" w:rsidTr="009D753D">
        <w:tc>
          <w:tcPr>
            <w:tcW w:w="9565" w:type="dxa"/>
            <w:gridSpan w:val="2"/>
          </w:tcPr>
          <w:p w14:paraId="51A6C72B" w14:textId="77777777" w:rsidR="001737F3" w:rsidRPr="00B7798C" w:rsidRDefault="001737F3" w:rsidP="001737F3">
            <w:pPr>
              <w:rPr>
                <w:rFonts w:ascii="Arial" w:hAnsi="Arial" w:cs="Arial"/>
                <w:b/>
              </w:rPr>
            </w:pPr>
            <w:r w:rsidRPr="00B7798C">
              <w:rPr>
                <w:rFonts w:ascii="Arial" w:hAnsi="Arial" w:cs="Arial"/>
                <w:b/>
              </w:rPr>
              <w:t xml:space="preserve">Government comment: </w:t>
            </w:r>
          </w:p>
        </w:tc>
      </w:tr>
      <w:tr w:rsidR="001737F3" w:rsidRPr="00E01B9E" w14:paraId="329CBC98" w14:textId="77777777" w:rsidTr="009D753D">
        <w:tc>
          <w:tcPr>
            <w:tcW w:w="9565" w:type="dxa"/>
            <w:gridSpan w:val="2"/>
          </w:tcPr>
          <w:p w14:paraId="04341DA3" w14:textId="77777777" w:rsidR="001737F3" w:rsidRPr="00E01B9E" w:rsidRDefault="001737F3" w:rsidP="001737F3">
            <w:pPr>
              <w:rPr>
                <w:rFonts w:ascii="Arial" w:hAnsi="Arial" w:cs="Arial"/>
              </w:rPr>
            </w:pPr>
          </w:p>
          <w:p w14:paraId="5E61B2C1" w14:textId="77777777" w:rsidR="001737F3" w:rsidRPr="00E01B9E" w:rsidRDefault="001737F3" w:rsidP="001737F3">
            <w:pPr>
              <w:rPr>
                <w:rFonts w:ascii="Arial" w:hAnsi="Arial" w:cs="Arial"/>
              </w:rPr>
            </w:pPr>
          </w:p>
          <w:p w14:paraId="65138D52" w14:textId="77777777" w:rsidR="001737F3" w:rsidRPr="00E01B9E" w:rsidRDefault="001737F3" w:rsidP="001737F3">
            <w:pPr>
              <w:rPr>
                <w:rFonts w:ascii="Arial" w:hAnsi="Arial" w:cs="Arial"/>
              </w:rPr>
            </w:pPr>
          </w:p>
          <w:p w14:paraId="3A21829E" w14:textId="77777777" w:rsidR="001737F3" w:rsidRPr="00E01B9E" w:rsidRDefault="001737F3" w:rsidP="001737F3">
            <w:pPr>
              <w:rPr>
                <w:rFonts w:ascii="Arial" w:hAnsi="Arial" w:cs="Arial"/>
              </w:rPr>
            </w:pPr>
          </w:p>
        </w:tc>
      </w:tr>
      <w:tr w:rsidR="001737F3" w:rsidRPr="00B7798C" w14:paraId="7607A98B" w14:textId="77777777" w:rsidTr="009D753D">
        <w:tc>
          <w:tcPr>
            <w:tcW w:w="9565" w:type="dxa"/>
            <w:gridSpan w:val="2"/>
          </w:tcPr>
          <w:p w14:paraId="41FBDADA" w14:textId="77777777" w:rsidR="001737F3" w:rsidRPr="00B7798C" w:rsidRDefault="001737F3" w:rsidP="001737F3">
            <w:pPr>
              <w:rPr>
                <w:rFonts w:ascii="Arial" w:hAnsi="Arial" w:cs="Arial"/>
                <w:b/>
              </w:rPr>
            </w:pPr>
            <w:r w:rsidRPr="00B7798C">
              <w:rPr>
                <w:rFonts w:ascii="Arial" w:hAnsi="Arial" w:cs="Arial"/>
                <w:b/>
              </w:rPr>
              <w:t>RESULTS Educational Fund comment:</w:t>
            </w:r>
          </w:p>
        </w:tc>
      </w:tr>
      <w:tr w:rsidR="001737F3" w:rsidRPr="00E01B9E" w14:paraId="1CBA9996" w14:textId="77777777" w:rsidTr="009D753D">
        <w:trPr>
          <w:trHeight w:val="910"/>
        </w:trPr>
        <w:tc>
          <w:tcPr>
            <w:tcW w:w="9565" w:type="dxa"/>
            <w:gridSpan w:val="2"/>
          </w:tcPr>
          <w:p w14:paraId="1F003D39" w14:textId="77777777" w:rsidR="001737F3" w:rsidRPr="00E01B9E" w:rsidRDefault="001737F3" w:rsidP="001737F3">
            <w:pPr>
              <w:rPr>
                <w:rFonts w:ascii="Arial" w:hAnsi="Arial" w:cs="Arial"/>
              </w:rPr>
            </w:pPr>
          </w:p>
          <w:p w14:paraId="673973C5" w14:textId="77777777" w:rsidR="001737F3" w:rsidRPr="00E01B9E" w:rsidRDefault="001737F3" w:rsidP="001737F3">
            <w:pPr>
              <w:rPr>
                <w:rFonts w:ascii="Arial" w:hAnsi="Arial" w:cs="Arial"/>
              </w:rPr>
            </w:pPr>
          </w:p>
          <w:p w14:paraId="221B3205" w14:textId="77777777" w:rsidR="001737F3" w:rsidRPr="00E01B9E" w:rsidRDefault="001737F3" w:rsidP="001737F3">
            <w:pPr>
              <w:rPr>
                <w:rFonts w:ascii="Arial" w:hAnsi="Arial" w:cs="Arial"/>
              </w:rPr>
            </w:pPr>
          </w:p>
          <w:p w14:paraId="085AC169" w14:textId="77777777" w:rsidR="001737F3" w:rsidRPr="00E01B9E" w:rsidRDefault="001737F3" w:rsidP="001737F3">
            <w:pPr>
              <w:rPr>
                <w:rFonts w:ascii="Arial" w:hAnsi="Arial" w:cs="Arial"/>
              </w:rPr>
            </w:pPr>
          </w:p>
        </w:tc>
      </w:tr>
    </w:tbl>
    <w:p w14:paraId="3DA2CB10" w14:textId="77777777" w:rsidR="001737F3" w:rsidRPr="009D753D" w:rsidRDefault="001737F3">
      <w:pPr>
        <w:rPr>
          <w:rFonts w:ascii="Arial" w:hAnsi="Arial" w:cs="Arial"/>
          <w:sz w:val="24"/>
          <w:szCs w:val="24"/>
        </w:rPr>
      </w:pPr>
    </w:p>
    <w:p w14:paraId="2954E7CD" w14:textId="2BB8C5E5" w:rsidR="0009280A" w:rsidRPr="009D753D" w:rsidRDefault="0009280A" w:rsidP="000C62C0">
      <w:pPr>
        <w:pStyle w:val="ListParagraph"/>
        <w:numPr>
          <w:ilvl w:val="2"/>
          <w:numId w:val="195"/>
        </w:numPr>
        <w:spacing w:after="0" w:line="240" w:lineRule="auto"/>
        <w:rPr>
          <w:rFonts w:ascii="Arial" w:hAnsi="Arial" w:cs="Arial"/>
          <w:b/>
          <w:color w:val="C00000"/>
          <w:sz w:val="32"/>
          <w:vertAlign w:val="superscript"/>
        </w:rPr>
      </w:pPr>
      <w:r w:rsidRPr="009D753D">
        <w:rPr>
          <w:rFonts w:ascii="Arial" w:hAnsi="Arial" w:cs="Arial"/>
          <w:b/>
          <w:sz w:val="32"/>
        </w:rPr>
        <w:t>Are reasonable accommodation measures available for children with disabilities in mainstream schools?</w:t>
      </w:r>
      <w:r w:rsidR="00103AE4" w:rsidRPr="009D753D">
        <w:rPr>
          <w:rFonts w:ascii="Arial" w:hAnsi="Arial" w:cs="Arial"/>
          <w:b/>
          <w:color w:val="C00000"/>
          <w:sz w:val="32"/>
          <w:vertAlign w:val="superscript"/>
        </w:rPr>
        <w:t>P</w:t>
      </w:r>
    </w:p>
    <w:p w14:paraId="394D65C9" w14:textId="77777777" w:rsidR="0009280A" w:rsidRDefault="0009280A" w:rsidP="0009280A">
      <w:pPr>
        <w:spacing w:after="0" w:line="240" w:lineRule="auto"/>
        <w:rPr>
          <w:rFonts w:ascii="Arial" w:hAnsi="Arial" w:cs="Arial"/>
          <w:b/>
          <w:sz w:val="32"/>
        </w:rPr>
      </w:pPr>
    </w:p>
    <w:p w14:paraId="6946A057" w14:textId="77777777" w:rsidR="0009280A" w:rsidRPr="003835B2" w:rsidRDefault="0009280A" w:rsidP="0009280A">
      <w:pPr>
        <w:rPr>
          <w:rFonts w:ascii="Arial" w:hAnsi="Arial" w:cs="Arial"/>
          <w:b/>
          <w:sz w:val="20"/>
          <w:szCs w:val="20"/>
        </w:rPr>
      </w:pPr>
      <w:r w:rsidRPr="003835B2">
        <w:rPr>
          <w:rFonts w:ascii="Arial" w:hAnsi="Arial" w:cs="Arial"/>
          <w:b/>
          <w:sz w:val="20"/>
          <w:szCs w:val="20"/>
        </w:rPr>
        <w:t>Basis:</w:t>
      </w:r>
    </w:p>
    <w:p w14:paraId="55821F04" w14:textId="77777777" w:rsidR="0009280A" w:rsidRPr="003835B2" w:rsidRDefault="0009280A" w:rsidP="0009280A">
      <w:pPr>
        <w:rPr>
          <w:rFonts w:ascii="Arial" w:hAnsi="Arial" w:cs="Arial"/>
          <w:i/>
          <w:sz w:val="20"/>
          <w:szCs w:val="20"/>
        </w:rPr>
      </w:pPr>
      <w:r w:rsidRPr="003835B2">
        <w:rPr>
          <w:rFonts w:ascii="Arial" w:hAnsi="Arial" w:cs="Arial"/>
          <w:i/>
          <w:sz w:val="20"/>
          <w:szCs w:val="20"/>
        </w:rPr>
        <w:t>“In realizing this right, States Parties shall ensure that: (c) Reasonable accommodation of the individual's requirements is provided"</w:t>
      </w:r>
    </w:p>
    <w:p w14:paraId="46BAA325" w14:textId="6A8CBC2E" w:rsidR="0009280A" w:rsidRPr="003835B2" w:rsidRDefault="0009280A" w:rsidP="009D753D">
      <w:pPr>
        <w:jc w:val="right"/>
        <w:rPr>
          <w:rFonts w:ascii="Arial" w:hAnsi="Arial" w:cs="Arial"/>
          <w:sz w:val="20"/>
          <w:szCs w:val="20"/>
        </w:rPr>
      </w:pPr>
      <w:r w:rsidRPr="003835B2">
        <w:rPr>
          <w:rFonts w:ascii="Arial" w:hAnsi="Arial" w:cs="Arial"/>
          <w:sz w:val="20"/>
          <w:szCs w:val="20"/>
        </w:rPr>
        <w:t>— Convention on the Rights of Persons with Disabilities, Article 24, Paragraph 2, Section c</w:t>
      </w:r>
    </w:p>
    <w:p w14:paraId="0111A786" w14:textId="77777777" w:rsidR="0009280A" w:rsidRPr="003835B2" w:rsidRDefault="0009280A" w:rsidP="0009280A">
      <w:pPr>
        <w:rPr>
          <w:rFonts w:ascii="Arial" w:hAnsi="Arial" w:cs="Arial"/>
          <w:sz w:val="20"/>
          <w:szCs w:val="20"/>
        </w:rPr>
      </w:pPr>
      <w:r w:rsidRPr="003835B2">
        <w:rPr>
          <w:rFonts w:ascii="Arial" w:hAnsi="Arial" w:cs="Arial"/>
          <w:i/>
          <w:sz w:val="20"/>
          <w:szCs w:val="20"/>
        </w:rPr>
        <w:t>See also:</w:t>
      </w:r>
      <w:r w:rsidRPr="003835B2">
        <w:rPr>
          <w:rFonts w:ascii="Arial" w:hAnsi="Arial" w:cs="Arial"/>
          <w:sz w:val="20"/>
          <w:szCs w:val="20"/>
        </w:rPr>
        <w:t xml:space="preserve"> Committee on the Rights of the Child General Comment 9</w:t>
      </w:r>
    </w:p>
    <w:p w14:paraId="1D54746F" w14:textId="77777777" w:rsidR="0009280A" w:rsidRPr="003835B2" w:rsidRDefault="0009280A" w:rsidP="0009280A">
      <w:pPr>
        <w:rPr>
          <w:rFonts w:ascii="Arial" w:hAnsi="Arial" w:cs="Arial"/>
          <w:b/>
          <w:sz w:val="20"/>
          <w:szCs w:val="20"/>
        </w:rPr>
      </w:pPr>
      <w:r w:rsidRPr="003835B2">
        <w:rPr>
          <w:rFonts w:ascii="Arial" w:hAnsi="Arial" w:cs="Arial"/>
          <w:b/>
          <w:sz w:val="20"/>
          <w:szCs w:val="20"/>
        </w:rPr>
        <w:t>Guidance:</w:t>
      </w:r>
    </w:p>
    <w:p w14:paraId="4C037501" w14:textId="77777777" w:rsidR="0009280A" w:rsidRPr="003835B2" w:rsidRDefault="0009280A" w:rsidP="0009280A">
      <w:pPr>
        <w:rPr>
          <w:rFonts w:ascii="Arial" w:hAnsi="Arial" w:cs="Arial"/>
          <w:i/>
          <w:sz w:val="20"/>
          <w:szCs w:val="20"/>
        </w:rPr>
      </w:pPr>
      <w:r w:rsidRPr="003835B2">
        <w:rPr>
          <w:rFonts w:ascii="Arial" w:hAnsi="Arial" w:cs="Arial"/>
          <w:i/>
          <w:sz w:val="20"/>
          <w:szCs w:val="20"/>
        </w:rPr>
        <w:t>Explanation:</w:t>
      </w:r>
    </w:p>
    <w:p w14:paraId="3BAC92EC" w14:textId="341C1052" w:rsidR="0009280A" w:rsidRPr="003835B2" w:rsidRDefault="0009280A" w:rsidP="003835B2">
      <w:pPr>
        <w:ind w:left="720"/>
        <w:rPr>
          <w:rFonts w:ascii="Arial" w:hAnsi="Arial" w:cs="Arial"/>
          <w:sz w:val="20"/>
          <w:szCs w:val="20"/>
        </w:rPr>
      </w:pPr>
      <w:r w:rsidRPr="003835B2">
        <w:rPr>
          <w:rFonts w:ascii="Arial" w:hAnsi="Arial" w:cs="Arial"/>
          <w:sz w:val="20"/>
          <w:szCs w:val="20"/>
        </w:rPr>
        <w:t>Thi</w:t>
      </w:r>
      <w:r w:rsidR="004E6705" w:rsidRPr="003835B2">
        <w:rPr>
          <w:rFonts w:ascii="Arial" w:hAnsi="Arial" w:cs="Arial"/>
          <w:sz w:val="20"/>
          <w:szCs w:val="20"/>
        </w:rPr>
        <w:t>s question seeks to answer whether a country has taken measures to ensure that children with disabilities have reasonable accommodations available for them to fully participate in mainstream classrooms when appropriate.</w:t>
      </w:r>
    </w:p>
    <w:p w14:paraId="668D4AF0" w14:textId="77777777" w:rsidR="0009280A" w:rsidRPr="003835B2" w:rsidRDefault="0009280A" w:rsidP="0009280A">
      <w:pPr>
        <w:rPr>
          <w:rFonts w:ascii="Arial" w:hAnsi="Arial" w:cs="Arial"/>
          <w:sz w:val="20"/>
          <w:szCs w:val="20"/>
        </w:rPr>
      </w:pPr>
      <w:r w:rsidRPr="003835B2">
        <w:rPr>
          <w:rFonts w:ascii="Arial" w:hAnsi="Arial" w:cs="Arial"/>
          <w:i/>
          <w:sz w:val="20"/>
          <w:szCs w:val="20"/>
        </w:rPr>
        <w:t>Necessary Definitions</w:t>
      </w:r>
      <w:r w:rsidRPr="003835B2">
        <w:rPr>
          <w:rFonts w:ascii="Arial" w:hAnsi="Arial" w:cs="Arial"/>
          <w:sz w:val="20"/>
          <w:szCs w:val="20"/>
        </w:rPr>
        <w:t>:</w:t>
      </w:r>
    </w:p>
    <w:p w14:paraId="5580C5E8" w14:textId="33AAEAF0" w:rsidR="0009280A" w:rsidRPr="003835B2" w:rsidRDefault="009A7187" w:rsidP="003835B2">
      <w:pPr>
        <w:ind w:left="720"/>
        <w:rPr>
          <w:rFonts w:ascii="Arial" w:hAnsi="Arial" w:cs="Arial"/>
          <w:sz w:val="20"/>
          <w:szCs w:val="20"/>
        </w:rPr>
      </w:pPr>
      <w:r w:rsidRPr="003835B2">
        <w:rPr>
          <w:rFonts w:ascii="Arial" w:hAnsi="Arial" w:cs="Arial"/>
          <w:sz w:val="20"/>
          <w:szCs w:val="20"/>
        </w:rPr>
        <w:t>"Disability” is defined as any physical, emotional or mental restriction or lack of ability that limits a person’s movements, senses, or activities.</w:t>
      </w:r>
    </w:p>
    <w:p w14:paraId="483544A0" w14:textId="3F03C82A" w:rsidR="009A7187" w:rsidRPr="003835B2" w:rsidRDefault="009A7187" w:rsidP="003835B2">
      <w:pPr>
        <w:ind w:left="720"/>
        <w:rPr>
          <w:rFonts w:ascii="Arial" w:hAnsi="Arial" w:cs="Arial"/>
          <w:sz w:val="20"/>
          <w:szCs w:val="20"/>
        </w:rPr>
      </w:pPr>
      <w:r w:rsidRPr="003835B2">
        <w:rPr>
          <w:rFonts w:ascii="Arial" w:hAnsi="Arial" w:cs="Arial"/>
          <w:sz w:val="20"/>
          <w:szCs w:val="20"/>
        </w:rPr>
        <w:t>“Mainstream” is the standard educational track that is expected of students in a given grade.</w:t>
      </w:r>
    </w:p>
    <w:p w14:paraId="3E9684D1" w14:textId="0F22B7F8" w:rsidR="009A7187" w:rsidRPr="003835B2" w:rsidRDefault="009A7187" w:rsidP="003835B2">
      <w:pPr>
        <w:ind w:left="720"/>
        <w:rPr>
          <w:rFonts w:ascii="Arial" w:hAnsi="Arial" w:cs="Arial"/>
          <w:sz w:val="20"/>
          <w:szCs w:val="20"/>
        </w:rPr>
      </w:pPr>
      <w:r w:rsidRPr="003835B2">
        <w:rPr>
          <w:rFonts w:ascii="Arial" w:hAnsi="Arial" w:cs="Arial"/>
          <w:sz w:val="20"/>
          <w:szCs w:val="20"/>
        </w:rPr>
        <w:t>“Accom</w:t>
      </w:r>
      <w:r w:rsidR="005F79F8" w:rsidRPr="003835B2">
        <w:rPr>
          <w:rFonts w:ascii="Arial" w:hAnsi="Arial" w:cs="Arial"/>
          <w:sz w:val="20"/>
          <w:szCs w:val="20"/>
        </w:rPr>
        <w:t>modation” is a support or service provided to help an access the general education curriculum, providing students with an equal opportunity to attain the same level of performance, and granting them the same benefits and privileges experienced by others.</w:t>
      </w:r>
    </w:p>
    <w:p w14:paraId="2F7225D6" w14:textId="77777777" w:rsidR="0009280A" w:rsidRPr="003835B2" w:rsidRDefault="0009280A" w:rsidP="0009280A">
      <w:pPr>
        <w:rPr>
          <w:rFonts w:ascii="Arial" w:hAnsi="Arial" w:cs="Arial"/>
          <w:i/>
          <w:sz w:val="20"/>
          <w:szCs w:val="20"/>
        </w:rPr>
      </w:pPr>
      <w:r w:rsidRPr="003835B2">
        <w:rPr>
          <w:rFonts w:ascii="Arial" w:hAnsi="Arial" w:cs="Arial"/>
          <w:i/>
          <w:sz w:val="20"/>
          <w:szCs w:val="20"/>
        </w:rPr>
        <w:t>Examples:</w:t>
      </w:r>
    </w:p>
    <w:p w14:paraId="49224966" w14:textId="3A9859A9" w:rsidR="0009280A" w:rsidRPr="003835B2" w:rsidRDefault="00DB6375" w:rsidP="003835B2">
      <w:pPr>
        <w:ind w:left="720"/>
        <w:rPr>
          <w:rFonts w:ascii="Arial" w:hAnsi="Arial" w:cs="Arial"/>
          <w:sz w:val="20"/>
          <w:szCs w:val="20"/>
        </w:rPr>
      </w:pPr>
      <w:r w:rsidRPr="003835B2">
        <w:rPr>
          <w:rFonts w:ascii="Arial" w:hAnsi="Arial" w:cs="Arial"/>
          <w:sz w:val="20"/>
          <w:szCs w:val="20"/>
        </w:rPr>
        <w:t xml:space="preserve">“New Zealand </w:t>
      </w:r>
      <w:r w:rsidR="003835B2">
        <w:rPr>
          <w:rFonts w:ascii="Arial" w:hAnsi="Arial" w:cs="Arial"/>
          <w:sz w:val="20"/>
          <w:szCs w:val="20"/>
        </w:rPr>
        <w:t>shows</w:t>
      </w:r>
      <w:r w:rsidRPr="003835B2">
        <w:rPr>
          <w:rFonts w:ascii="Arial" w:hAnsi="Arial" w:cs="Arial"/>
          <w:sz w:val="20"/>
          <w:szCs w:val="20"/>
        </w:rPr>
        <w:t xml:space="preserve"> how government ministries</w:t>
      </w:r>
      <w:r w:rsidR="007F592B" w:rsidRPr="003835B2">
        <w:rPr>
          <w:rFonts w:ascii="Arial" w:hAnsi="Arial" w:cs="Arial"/>
          <w:sz w:val="20"/>
          <w:szCs w:val="20"/>
        </w:rPr>
        <w:t xml:space="preserve"> </w:t>
      </w:r>
      <w:r w:rsidRPr="003835B2">
        <w:rPr>
          <w:rFonts w:ascii="Arial" w:hAnsi="Arial" w:cs="Arial"/>
          <w:sz w:val="20"/>
          <w:szCs w:val="20"/>
        </w:rPr>
        <w:t>can promote an understanding of the right to education of disabled students by:</w:t>
      </w:r>
      <w:r w:rsidR="007F592B" w:rsidRPr="003835B2">
        <w:rPr>
          <w:rFonts w:ascii="Arial" w:hAnsi="Arial" w:cs="Arial"/>
          <w:sz w:val="20"/>
          <w:szCs w:val="20"/>
        </w:rPr>
        <w:t xml:space="preserve"> </w:t>
      </w:r>
      <w:r w:rsidRPr="003835B2">
        <w:rPr>
          <w:rFonts w:ascii="Arial" w:hAnsi="Arial" w:cs="Arial"/>
          <w:sz w:val="20"/>
          <w:szCs w:val="20"/>
        </w:rPr>
        <w:t>publicizing support available for disabled children</w:t>
      </w:r>
      <w:r w:rsidR="007F592B" w:rsidRPr="003835B2">
        <w:rPr>
          <w:rFonts w:ascii="Arial" w:hAnsi="Arial" w:cs="Arial"/>
          <w:sz w:val="20"/>
          <w:szCs w:val="20"/>
        </w:rPr>
        <w:t xml:space="preserve">, </w:t>
      </w:r>
      <w:r w:rsidRPr="003835B2">
        <w:rPr>
          <w:rFonts w:ascii="Arial" w:hAnsi="Arial" w:cs="Arial"/>
          <w:sz w:val="20"/>
          <w:szCs w:val="20"/>
        </w:rPr>
        <w:t>reminding school boards of their legal responsibilities</w:t>
      </w:r>
      <w:r w:rsidR="007F592B" w:rsidRPr="003835B2">
        <w:rPr>
          <w:rFonts w:ascii="Arial" w:hAnsi="Arial" w:cs="Arial"/>
          <w:sz w:val="20"/>
          <w:szCs w:val="20"/>
        </w:rPr>
        <w:t xml:space="preserve">, </w:t>
      </w:r>
      <w:r w:rsidRPr="003835B2">
        <w:rPr>
          <w:rFonts w:ascii="Arial" w:hAnsi="Arial" w:cs="Arial"/>
          <w:sz w:val="20"/>
          <w:szCs w:val="20"/>
        </w:rPr>
        <w:t>reviewing information provided to parents</w:t>
      </w:r>
      <w:r w:rsidR="007F592B" w:rsidRPr="003835B2">
        <w:rPr>
          <w:rFonts w:ascii="Arial" w:hAnsi="Arial" w:cs="Arial"/>
          <w:sz w:val="20"/>
          <w:szCs w:val="20"/>
        </w:rPr>
        <w:t xml:space="preserve">, and </w:t>
      </w:r>
      <w:r w:rsidRPr="003835B2">
        <w:rPr>
          <w:rFonts w:ascii="Arial" w:hAnsi="Arial" w:cs="Arial"/>
          <w:sz w:val="20"/>
          <w:szCs w:val="20"/>
        </w:rPr>
        <w:t>reviewing complaints procedures</w:t>
      </w:r>
      <w:r w:rsidR="007F592B" w:rsidRPr="003835B2">
        <w:rPr>
          <w:rFonts w:ascii="Arial" w:hAnsi="Arial" w:cs="Arial"/>
          <w:sz w:val="20"/>
          <w:szCs w:val="20"/>
        </w:rPr>
        <w:t>” (World Report on Disability, 2011, p. 217)</w:t>
      </w:r>
    </w:p>
    <w:p w14:paraId="4366B2E9" w14:textId="77777777" w:rsidR="0009280A" w:rsidRPr="003835B2" w:rsidRDefault="0009280A" w:rsidP="0009280A">
      <w:pPr>
        <w:rPr>
          <w:rFonts w:ascii="Arial" w:hAnsi="Arial" w:cs="Arial"/>
          <w:sz w:val="20"/>
          <w:szCs w:val="20"/>
        </w:rPr>
      </w:pPr>
      <w:r w:rsidRPr="003835B2">
        <w:rPr>
          <w:rFonts w:ascii="Arial" w:hAnsi="Arial" w:cs="Arial"/>
          <w:i/>
          <w:sz w:val="20"/>
          <w:szCs w:val="20"/>
        </w:rPr>
        <w:t>Appropriate Supporting Documentation</w:t>
      </w:r>
      <w:r w:rsidRPr="003835B2">
        <w:rPr>
          <w:rFonts w:ascii="Arial" w:hAnsi="Arial" w:cs="Arial"/>
          <w:sz w:val="20"/>
          <w:szCs w:val="20"/>
        </w:rPr>
        <w:t xml:space="preserve">: </w:t>
      </w:r>
    </w:p>
    <w:p w14:paraId="55EA5ADA" w14:textId="5C2B7754" w:rsidR="00CE3D43" w:rsidRPr="003835B2" w:rsidRDefault="00CE3D43" w:rsidP="003835B2">
      <w:pPr>
        <w:ind w:left="720"/>
        <w:rPr>
          <w:rFonts w:ascii="Arial" w:hAnsi="Arial" w:cs="Arial"/>
          <w:sz w:val="20"/>
          <w:szCs w:val="20"/>
        </w:rPr>
      </w:pPr>
      <w:r w:rsidRPr="003835B2">
        <w:rPr>
          <w:rFonts w:ascii="Arial" w:hAnsi="Arial" w:cs="Arial"/>
          <w:sz w:val="20"/>
          <w:szCs w:val="20"/>
        </w:rPr>
        <w:t xml:space="preserve">Acceptable supporting documents may include government </w:t>
      </w:r>
      <w:r w:rsidR="008647CC" w:rsidRPr="003835B2">
        <w:rPr>
          <w:rFonts w:ascii="Arial" w:hAnsi="Arial" w:cs="Arial"/>
          <w:sz w:val="20"/>
          <w:szCs w:val="20"/>
        </w:rPr>
        <w:t>reports,</w:t>
      </w:r>
      <w:r w:rsidRPr="003835B2">
        <w:rPr>
          <w:rFonts w:ascii="Arial" w:hAnsi="Arial" w:cs="Arial"/>
          <w:sz w:val="20"/>
          <w:szCs w:val="20"/>
        </w:rPr>
        <w:t xml:space="preserve"> non-governmental research reports, local or international news articles, the national constitution, national education acts, </w:t>
      </w:r>
      <w:r w:rsidR="008647CC" w:rsidRPr="003835B2">
        <w:rPr>
          <w:rFonts w:ascii="Arial" w:hAnsi="Arial" w:cs="Arial"/>
          <w:sz w:val="20"/>
          <w:szCs w:val="20"/>
        </w:rPr>
        <w:t xml:space="preserve">or </w:t>
      </w:r>
      <w:r w:rsidRPr="003835B2">
        <w:rPr>
          <w:rFonts w:ascii="Arial" w:hAnsi="Arial" w:cs="Arial"/>
          <w:sz w:val="20"/>
          <w:szCs w:val="20"/>
        </w:rPr>
        <w:t xml:space="preserve">national plan of action. </w:t>
      </w:r>
    </w:p>
    <w:p w14:paraId="4B154C48" w14:textId="77777777" w:rsidR="003835B2" w:rsidRDefault="0009280A" w:rsidP="0009280A">
      <w:pPr>
        <w:rPr>
          <w:rFonts w:ascii="Arial" w:hAnsi="Arial" w:cs="Arial"/>
          <w:sz w:val="20"/>
          <w:szCs w:val="20"/>
        </w:rPr>
      </w:pPr>
      <w:r w:rsidRPr="003835B2">
        <w:rPr>
          <w:rFonts w:ascii="Arial" w:hAnsi="Arial" w:cs="Arial"/>
          <w:i/>
          <w:sz w:val="20"/>
          <w:szCs w:val="20"/>
        </w:rPr>
        <w:t>Potential Data Sources</w:t>
      </w:r>
      <w:r w:rsidRPr="003835B2">
        <w:rPr>
          <w:rFonts w:ascii="Arial" w:hAnsi="Arial" w:cs="Arial"/>
          <w:sz w:val="20"/>
          <w:szCs w:val="20"/>
        </w:rPr>
        <w:t xml:space="preserve">: </w:t>
      </w:r>
    </w:p>
    <w:p w14:paraId="1AAC3E9B" w14:textId="0B1C3DE7" w:rsidR="0009280A" w:rsidRPr="003835B2" w:rsidRDefault="008647CC" w:rsidP="003835B2">
      <w:pPr>
        <w:ind w:left="720"/>
        <w:rPr>
          <w:rFonts w:ascii="Arial" w:hAnsi="Arial" w:cs="Arial"/>
          <w:sz w:val="20"/>
          <w:szCs w:val="20"/>
        </w:rPr>
      </w:pPr>
      <w:r w:rsidRPr="003835B2">
        <w:rPr>
          <w:rFonts w:ascii="Arial" w:hAnsi="Arial" w:cs="Arial"/>
          <w:sz w:val="20"/>
          <w:szCs w:val="20"/>
        </w:rPr>
        <w:t xml:space="preserve">Ministry of Education, Official government website, </w:t>
      </w:r>
      <w:r w:rsidR="00B36AD8" w:rsidRPr="003835B2">
        <w:rPr>
          <w:rFonts w:ascii="Arial" w:hAnsi="Arial" w:cs="Arial"/>
          <w:sz w:val="20"/>
          <w:szCs w:val="20"/>
        </w:rPr>
        <w:t>Disability Rights International (</w:t>
      </w:r>
      <w:hyperlink r:id="rId159" w:history="1">
        <w:r w:rsidR="0009280A" w:rsidRPr="003835B2">
          <w:rPr>
            <w:rStyle w:val="Hyperlink"/>
            <w:rFonts w:ascii="Arial" w:hAnsi="Arial" w:cs="Arial"/>
            <w:sz w:val="20"/>
            <w:szCs w:val="20"/>
          </w:rPr>
          <w:t>http://www.disabilityrightsintl.org/</w:t>
        </w:r>
      </w:hyperlink>
      <w:r w:rsidR="00B36AD8" w:rsidRPr="003835B2">
        <w:rPr>
          <w:rStyle w:val="Hyperlink"/>
          <w:rFonts w:ascii="Arial" w:hAnsi="Arial" w:cs="Arial"/>
          <w:sz w:val="20"/>
          <w:szCs w:val="20"/>
        </w:rPr>
        <w:t>)</w:t>
      </w:r>
      <w:r w:rsidR="00B36AD8" w:rsidRPr="003835B2">
        <w:rPr>
          <w:rFonts w:ascii="Arial" w:hAnsi="Arial" w:cs="Arial"/>
          <w:sz w:val="20"/>
          <w:szCs w:val="20"/>
        </w:rPr>
        <w:t xml:space="preserve"> Inclusion International</w:t>
      </w:r>
      <w:r w:rsidR="0009280A" w:rsidRPr="003835B2">
        <w:rPr>
          <w:rFonts w:ascii="Arial" w:hAnsi="Arial" w:cs="Arial"/>
          <w:sz w:val="20"/>
          <w:szCs w:val="20"/>
        </w:rPr>
        <w:t xml:space="preserve"> </w:t>
      </w:r>
      <w:r w:rsidR="00B36AD8" w:rsidRPr="003835B2">
        <w:rPr>
          <w:rFonts w:ascii="Arial" w:hAnsi="Arial" w:cs="Arial"/>
          <w:sz w:val="20"/>
          <w:szCs w:val="20"/>
        </w:rPr>
        <w:t>(</w:t>
      </w:r>
      <w:hyperlink r:id="rId160" w:history="1">
        <w:r w:rsidR="0009280A" w:rsidRPr="003835B2">
          <w:rPr>
            <w:rStyle w:val="Hyperlink"/>
            <w:rFonts w:ascii="Arial" w:hAnsi="Arial" w:cs="Arial"/>
            <w:sz w:val="20"/>
            <w:szCs w:val="20"/>
          </w:rPr>
          <w:t>http://inclusion-international.org/</w:t>
        </w:r>
      </w:hyperlink>
      <w:r w:rsidR="00B36AD8" w:rsidRPr="003835B2">
        <w:rPr>
          <w:rStyle w:val="Hyperlink"/>
          <w:rFonts w:ascii="Arial" w:hAnsi="Arial" w:cs="Arial"/>
          <w:sz w:val="20"/>
          <w:szCs w:val="20"/>
        </w:rPr>
        <w:t>)</w:t>
      </w:r>
      <w:r w:rsidR="00B36AD8" w:rsidRPr="003835B2">
        <w:rPr>
          <w:rFonts w:ascii="Arial" w:hAnsi="Arial" w:cs="Arial"/>
          <w:sz w:val="20"/>
          <w:szCs w:val="20"/>
        </w:rPr>
        <w:t>, Right to Education Project – Where to Find Information (</w:t>
      </w:r>
      <w:hyperlink r:id="rId161" w:history="1">
        <w:r w:rsidR="00B36AD8" w:rsidRPr="003835B2">
          <w:rPr>
            <w:rStyle w:val="Hyperlink"/>
            <w:rFonts w:ascii="Arial" w:hAnsi="Arial" w:cs="Arial"/>
            <w:sz w:val="20"/>
            <w:szCs w:val="20"/>
          </w:rPr>
          <w:t>http://www.right-to-education.org/page/where-find-information</w:t>
        </w:r>
      </w:hyperlink>
      <w:r w:rsidR="00B36AD8" w:rsidRPr="003835B2">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09280A" w:rsidRPr="00E01B9E" w14:paraId="7C0FFB41" w14:textId="77777777" w:rsidTr="009D753D">
        <w:tc>
          <w:tcPr>
            <w:tcW w:w="7315" w:type="dxa"/>
            <w:tcBorders>
              <w:top w:val="single" w:sz="4" w:space="0" w:color="auto"/>
            </w:tcBorders>
          </w:tcPr>
          <w:p w14:paraId="5CEA78E1" w14:textId="77777777" w:rsidR="0009280A" w:rsidRPr="00E01B9E" w:rsidRDefault="0009280A" w:rsidP="00FA7AEB">
            <w:pPr>
              <w:rPr>
                <w:rFonts w:ascii="Arial" w:hAnsi="Arial" w:cs="Arial"/>
                <w:b/>
              </w:rPr>
            </w:pPr>
            <w:r>
              <w:rPr>
                <w:rFonts w:ascii="Arial" w:hAnsi="Arial" w:cs="Arial"/>
                <w:b/>
              </w:rPr>
              <w:t>Question 5.1.2</w:t>
            </w:r>
          </w:p>
        </w:tc>
        <w:tc>
          <w:tcPr>
            <w:tcW w:w="2250" w:type="dxa"/>
            <w:tcBorders>
              <w:top w:val="single" w:sz="4" w:space="0" w:color="auto"/>
            </w:tcBorders>
          </w:tcPr>
          <w:p w14:paraId="2A2C2EE6" w14:textId="77777777" w:rsidR="0009280A" w:rsidRPr="00E01B9E" w:rsidRDefault="0009280A" w:rsidP="00FA7AEB">
            <w:pPr>
              <w:rPr>
                <w:rFonts w:ascii="Arial" w:hAnsi="Arial" w:cs="Arial"/>
                <w:b/>
              </w:rPr>
            </w:pPr>
            <w:r w:rsidRPr="00E01B9E">
              <w:rPr>
                <w:rFonts w:ascii="Arial" w:hAnsi="Arial" w:cs="Arial"/>
                <w:b/>
              </w:rPr>
              <w:t>Response</w:t>
            </w:r>
          </w:p>
        </w:tc>
      </w:tr>
      <w:tr w:rsidR="0009280A" w:rsidRPr="00E01B9E" w14:paraId="3DE01D15" w14:textId="77777777" w:rsidTr="009D753D">
        <w:tc>
          <w:tcPr>
            <w:tcW w:w="7315" w:type="dxa"/>
          </w:tcPr>
          <w:p w14:paraId="0C26D451" w14:textId="77777777" w:rsidR="0009280A" w:rsidRPr="0073445F" w:rsidRDefault="0009280A" w:rsidP="00FA7AEB">
            <w:pPr>
              <w:rPr>
                <w:rFonts w:ascii="Arial" w:hAnsi="Arial" w:cs="Arial"/>
                <w:b/>
                <w:sz w:val="20"/>
                <w:szCs w:val="20"/>
              </w:rPr>
            </w:pPr>
            <w:r w:rsidRPr="0073445F">
              <w:rPr>
                <w:rFonts w:ascii="Arial" w:hAnsi="Arial" w:cs="Arial"/>
                <w:b/>
                <w:sz w:val="20"/>
                <w:szCs w:val="20"/>
              </w:rPr>
              <w:t>Are reasonable accommodation measures available for children with disabilities in mainstream schools?</w:t>
            </w:r>
          </w:p>
          <w:p w14:paraId="48ABE9E3" w14:textId="77777777" w:rsidR="0009280A" w:rsidRPr="0073445F" w:rsidRDefault="0009280A" w:rsidP="00FA7AEB">
            <w:pPr>
              <w:rPr>
                <w:rFonts w:ascii="Arial" w:hAnsi="Arial" w:cs="Arial"/>
                <w:sz w:val="20"/>
                <w:szCs w:val="20"/>
              </w:rPr>
            </w:pPr>
          </w:p>
          <w:p w14:paraId="063887BA" w14:textId="77777777" w:rsidR="0009280A" w:rsidRPr="0073445F" w:rsidRDefault="0009280A" w:rsidP="00D30014">
            <w:pPr>
              <w:pStyle w:val="ListParagraph"/>
              <w:numPr>
                <w:ilvl w:val="0"/>
                <w:numId w:val="52"/>
              </w:numPr>
              <w:rPr>
                <w:rFonts w:ascii="Arial" w:hAnsi="Arial" w:cs="Arial"/>
                <w:sz w:val="20"/>
                <w:szCs w:val="20"/>
              </w:rPr>
            </w:pPr>
            <w:r w:rsidRPr="0073445F">
              <w:rPr>
                <w:rFonts w:ascii="Arial" w:hAnsi="Arial" w:cs="Arial"/>
                <w:sz w:val="20"/>
                <w:szCs w:val="20"/>
              </w:rPr>
              <w:t>Yes, they are available universally, across all schools.</w:t>
            </w:r>
          </w:p>
          <w:p w14:paraId="41BBB161" w14:textId="77777777" w:rsidR="0009280A" w:rsidRPr="0073445F" w:rsidRDefault="0009280A" w:rsidP="00FA7AEB">
            <w:pPr>
              <w:rPr>
                <w:rFonts w:ascii="Arial" w:hAnsi="Arial" w:cs="Arial"/>
                <w:sz w:val="20"/>
                <w:szCs w:val="20"/>
              </w:rPr>
            </w:pPr>
          </w:p>
          <w:p w14:paraId="5890A2AA" w14:textId="77777777" w:rsidR="0009280A" w:rsidRPr="0073445F" w:rsidRDefault="0009280A" w:rsidP="00D30014">
            <w:pPr>
              <w:pStyle w:val="ListParagraph"/>
              <w:numPr>
                <w:ilvl w:val="0"/>
                <w:numId w:val="52"/>
              </w:numPr>
              <w:rPr>
                <w:rFonts w:ascii="Arial" w:hAnsi="Arial" w:cs="Arial"/>
                <w:sz w:val="20"/>
                <w:szCs w:val="20"/>
              </w:rPr>
            </w:pPr>
            <w:r w:rsidRPr="0073445F">
              <w:rPr>
                <w:rFonts w:ascii="Arial" w:hAnsi="Arial" w:cs="Arial"/>
                <w:sz w:val="20"/>
                <w:szCs w:val="20"/>
              </w:rPr>
              <w:t>Yes, they are generally available in schools.</w:t>
            </w:r>
          </w:p>
          <w:p w14:paraId="3FBD3816" w14:textId="77777777" w:rsidR="0009280A" w:rsidRPr="0073445F" w:rsidRDefault="0009280A" w:rsidP="00FA7AEB">
            <w:pPr>
              <w:pStyle w:val="ListParagraph"/>
              <w:rPr>
                <w:rFonts w:ascii="Arial" w:hAnsi="Arial" w:cs="Arial"/>
                <w:sz w:val="20"/>
                <w:szCs w:val="20"/>
              </w:rPr>
            </w:pPr>
          </w:p>
          <w:p w14:paraId="591D8626" w14:textId="77777777" w:rsidR="0009280A" w:rsidRPr="0073445F" w:rsidRDefault="0009280A" w:rsidP="00D30014">
            <w:pPr>
              <w:pStyle w:val="ListParagraph"/>
              <w:numPr>
                <w:ilvl w:val="0"/>
                <w:numId w:val="52"/>
              </w:numPr>
              <w:rPr>
                <w:rFonts w:ascii="Arial" w:hAnsi="Arial" w:cs="Arial"/>
                <w:sz w:val="20"/>
                <w:szCs w:val="20"/>
              </w:rPr>
            </w:pPr>
            <w:r w:rsidRPr="0073445F">
              <w:rPr>
                <w:rFonts w:ascii="Arial" w:hAnsi="Arial" w:cs="Arial"/>
                <w:sz w:val="20"/>
                <w:szCs w:val="20"/>
              </w:rPr>
              <w:t xml:space="preserve">Yes, but availability is rare or uncommon </w:t>
            </w:r>
          </w:p>
          <w:p w14:paraId="5CB037B2" w14:textId="77777777" w:rsidR="0009280A" w:rsidRPr="0073445F" w:rsidRDefault="0009280A" w:rsidP="00FA7AEB">
            <w:pPr>
              <w:pStyle w:val="ListParagraph"/>
              <w:ind w:left="810"/>
              <w:rPr>
                <w:rFonts w:ascii="Arial" w:hAnsi="Arial" w:cs="Arial"/>
                <w:sz w:val="20"/>
                <w:szCs w:val="20"/>
              </w:rPr>
            </w:pPr>
          </w:p>
          <w:p w14:paraId="6F5583F9" w14:textId="77777777" w:rsidR="0009280A" w:rsidRPr="0073445F" w:rsidRDefault="0009280A" w:rsidP="00D30014">
            <w:pPr>
              <w:pStyle w:val="ListParagraph"/>
              <w:numPr>
                <w:ilvl w:val="0"/>
                <w:numId w:val="52"/>
              </w:numPr>
              <w:rPr>
                <w:rFonts w:ascii="Arial" w:hAnsi="Arial" w:cs="Arial"/>
                <w:sz w:val="20"/>
                <w:szCs w:val="20"/>
              </w:rPr>
            </w:pPr>
            <w:r w:rsidRPr="0073445F">
              <w:rPr>
                <w:rFonts w:ascii="Arial" w:hAnsi="Arial" w:cs="Arial"/>
                <w:sz w:val="20"/>
                <w:szCs w:val="20"/>
              </w:rPr>
              <w:t>No.</w:t>
            </w:r>
          </w:p>
          <w:p w14:paraId="3EB4DF45" w14:textId="77777777" w:rsidR="0009280A" w:rsidRPr="0073445F" w:rsidRDefault="0009280A" w:rsidP="00FA7AEB">
            <w:pPr>
              <w:rPr>
                <w:rFonts w:ascii="Arial" w:hAnsi="Arial" w:cs="Arial"/>
                <w:sz w:val="20"/>
                <w:szCs w:val="20"/>
              </w:rPr>
            </w:pPr>
          </w:p>
          <w:p w14:paraId="3BE61EA0" w14:textId="77777777" w:rsidR="0009280A" w:rsidRPr="00475144" w:rsidRDefault="0009280A" w:rsidP="00D30014">
            <w:pPr>
              <w:pStyle w:val="ListParagraph"/>
              <w:numPr>
                <w:ilvl w:val="0"/>
                <w:numId w:val="52"/>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0631C1AF" w14:textId="77777777" w:rsidR="0009280A" w:rsidRPr="00E01B9E" w:rsidRDefault="0009280A" w:rsidP="00FA7AEB">
            <w:pPr>
              <w:rPr>
                <w:rFonts w:ascii="Arial" w:hAnsi="Arial" w:cs="Arial"/>
              </w:rPr>
            </w:pPr>
          </w:p>
        </w:tc>
      </w:tr>
      <w:tr w:rsidR="0009280A" w:rsidRPr="00E01B9E" w14:paraId="7CB81A4E" w14:textId="77777777" w:rsidTr="009D753D">
        <w:tc>
          <w:tcPr>
            <w:tcW w:w="9565" w:type="dxa"/>
            <w:gridSpan w:val="2"/>
          </w:tcPr>
          <w:p w14:paraId="59C8858B" w14:textId="77777777" w:rsidR="0009280A" w:rsidRPr="00704AC0" w:rsidRDefault="0009280A" w:rsidP="00FA7AEB">
            <w:pPr>
              <w:rPr>
                <w:rFonts w:ascii="Arial" w:hAnsi="Arial" w:cs="Arial"/>
                <w:b/>
              </w:rPr>
            </w:pPr>
            <w:r w:rsidRPr="00E01B9E">
              <w:rPr>
                <w:rFonts w:ascii="Arial" w:hAnsi="Arial" w:cs="Arial"/>
                <w:b/>
              </w:rPr>
              <w:t>Supporting document/citation:</w:t>
            </w:r>
          </w:p>
        </w:tc>
      </w:tr>
      <w:tr w:rsidR="0009280A" w:rsidRPr="00E01B9E" w14:paraId="2C113659" w14:textId="77777777" w:rsidTr="009D753D">
        <w:tc>
          <w:tcPr>
            <w:tcW w:w="9565" w:type="dxa"/>
            <w:gridSpan w:val="2"/>
          </w:tcPr>
          <w:p w14:paraId="3DD6295B" w14:textId="77777777" w:rsidR="0009280A" w:rsidRPr="00E01B9E" w:rsidRDefault="0009280A" w:rsidP="00FA7AEB">
            <w:pPr>
              <w:rPr>
                <w:rFonts w:ascii="Arial" w:hAnsi="Arial" w:cs="Arial"/>
              </w:rPr>
            </w:pPr>
          </w:p>
          <w:p w14:paraId="5BFD6E2F" w14:textId="77777777" w:rsidR="0009280A" w:rsidRPr="00E01B9E" w:rsidRDefault="0009280A" w:rsidP="00FA7AEB">
            <w:pPr>
              <w:rPr>
                <w:rFonts w:ascii="Arial" w:hAnsi="Arial" w:cs="Arial"/>
              </w:rPr>
            </w:pPr>
          </w:p>
          <w:p w14:paraId="2478F105" w14:textId="77777777" w:rsidR="0009280A" w:rsidRPr="00E01B9E" w:rsidRDefault="0009280A" w:rsidP="00FA7AEB">
            <w:pPr>
              <w:rPr>
                <w:rFonts w:ascii="Arial" w:hAnsi="Arial" w:cs="Arial"/>
              </w:rPr>
            </w:pPr>
          </w:p>
          <w:p w14:paraId="4EC30E87" w14:textId="77777777" w:rsidR="0009280A" w:rsidRPr="00E01B9E" w:rsidRDefault="0009280A" w:rsidP="00FA7AEB">
            <w:pPr>
              <w:rPr>
                <w:rFonts w:ascii="Arial" w:hAnsi="Arial" w:cs="Arial"/>
              </w:rPr>
            </w:pPr>
          </w:p>
        </w:tc>
      </w:tr>
      <w:tr w:rsidR="0009280A" w:rsidRPr="00B7798C" w14:paraId="6CAB5B97" w14:textId="77777777" w:rsidTr="009D753D">
        <w:tc>
          <w:tcPr>
            <w:tcW w:w="9565" w:type="dxa"/>
            <w:gridSpan w:val="2"/>
          </w:tcPr>
          <w:p w14:paraId="2B5EBDFD" w14:textId="77777777" w:rsidR="0009280A" w:rsidRPr="00B7798C" w:rsidRDefault="0009280A" w:rsidP="00FA7AEB">
            <w:pPr>
              <w:rPr>
                <w:rFonts w:ascii="Arial" w:hAnsi="Arial" w:cs="Arial"/>
                <w:b/>
              </w:rPr>
            </w:pPr>
            <w:r w:rsidRPr="00B7798C">
              <w:rPr>
                <w:rFonts w:ascii="Arial" w:hAnsi="Arial" w:cs="Arial"/>
                <w:b/>
              </w:rPr>
              <w:t>Researcher comment:</w:t>
            </w:r>
          </w:p>
        </w:tc>
      </w:tr>
      <w:tr w:rsidR="0009280A" w:rsidRPr="00E01B9E" w14:paraId="463F1962" w14:textId="77777777" w:rsidTr="009D753D">
        <w:tc>
          <w:tcPr>
            <w:tcW w:w="9565" w:type="dxa"/>
            <w:gridSpan w:val="2"/>
          </w:tcPr>
          <w:p w14:paraId="04E5910B" w14:textId="77777777" w:rsidR="0009280A" w:rsidRPr="00E01B9E" w:rsidRDefault="0009280A" w:rsidP="00FA7AEB">
            <w:pPr>
              <w:rPr>
                <w:rFonts w:ascii="Arial" w:hAnsi="Arial" w:cs="Arial"/>
              </w:rPr>
            </w:pPr>
          </w:p>
          <w:p w14:paraId="75F9F6BC" w14:textId="77777777" w:rsidR="0009280A" w:rsidRPr="00E01B9E" w:rsidRDefault="0009280A" w:rsidP="00FA7AEB">
            <w:pPr>
              <w:rPr>
                <w:rFonts w:ascii="Arial" w:hAnsi="Arial" w:cs="Arial"/>
              </w:rPr>
            </w:pPr>
          </w:p>
          <w:p w14:paraId="117B7CCA" w14:textId="77777777" w:rsidR="0009280A" w:rsidRPr="00E01B9E" w:rsidRDefault="0009280A" w:rsidP="00FA7AEB">
            <w:pPr>
              <w:rPr>
                <w:rFonts w:ascii="Arial" w:hAnsi="Arial" w:cs="Arial"/>
              </w:rPr>
            </w:pPr>
          </w:p>
          <w:p w14:paraId="496F19D7" w14:textId="77777777" w:rsidR="0009280A" w:rsidRPr="00E01B9E" w:rsidRDefault="0009280A" w:rsidP="00FA7AEB">
            <w:pPr>
              <w:rPr>
                <w:rFonts w:ascii="Arial" w:hAnsi="Arial" w:cs="Arial"/>
              </w:rPr>
            </w:pPr>
          </w:p>
        </w:tc>
      </w:tr>
      <w:tr w:rsidR="0009280A" w:rsidRPr="00B7798C" w14:paraId="6DEFECAB" w14:textId="77777777" w:rsidTr="009D753D">
        <w:tc>
          <w:tcPr>
            <w:tcW w:w="9565" w:type="dxa"/>
            <w:gridSpan w:val="2"/>
          </w:tcPr>
          <w:p w14:paraId="7DBD9AFE"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09280A" w:rsidRPr="00E01B9E" w14:paraId="465A1A61" w14:textId="77777777" w:rsidTr="009D753D">
        <w:tc>
          <w:tcPr>
            <w:tcW w:w="9565" w:type="dxa"/>
            <w:gridSpan w:val="2"/>
          </w:tcPr>
          <w:p w14:paraId="285759A1" w14:textId="77777777" w:rsidR="0009280A" w:rsidRPr="00E01B9E" w:rsidRDefault="0009280A" w:rsidP="00FA7AEB">
            <w:pPr>
              <w:rPr>
                <w:rFonts w:ascii="Arial" w:hAnsi="Arial" w:cs="Arial"/>
              </w:rPr>
            </w:pPr>
          </w:p>
          <w:p w14:paraId="3A16328E" w14:textId="77777777" w:rsidR="0009280A" w:rsidRPr="00E01B9E" w:rsidRDefault="0009280A" w:rsidP="00FA7AEB">
            <w:pPr>
              <w:rPr>
                <w:rFonts w:ascii="Arial" w:hAnsi="Arial" w:cs="Arial"/>
              </w:rPr>
            </w:pPr>
          </w:p>
          <w:p w14:paraId="009E4CDA" w14:textId="77777777" w:rsidR="0009280A" w:rsidRPr="00E01B9E" w:rsidRDefault="0009280A" w:rsidP="00FA7AEB">
            <w:pPr>
              <w:rPr>
                <w:rFonts w:ascii="Arial" w:hAnsi="Arial" w:cs="Arial"/>
              </w:rPr>
            </w:pPr>
          </w:p>
          <w:p w14:paraId="53F703D0" w14:textId="77777777" w:rsidR="0009280A" w:rsidRPr="00E01B9E" w:rsidRDefault="0009280A" w:rsidP="00FA7AEB">
            <w:pPr>
              <w:rPr>
                <w:rFonts w:ascii="Arial" w:hAnsi="Arial" w:cs="Arial"/>
              </w:rPr>
            </w:pPr>
          </w:p>
        </w:tc>
      </w:tr>
      <w:tr w:rsidR="0009280A" w:rsidRPr="00B7798C" w14:paraId="2DB085E9" w14:textId="77777777" w:rsidTr="009D753D">
        <w:tc>
          <w:tcPr>
            <w:tcW w:w="9565" w:type="dxa"/>
            <w:gridSpan w:val="2"/>
          </w:tcPr>
          <w:p w14:paraId="09B2DC0D"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09280A" w:rsidRPr="00E01B9E" w14:paraId="4557E5A3" w14:textId="77777777" w:rsidTr="009D753D">
        <w:tc>
          <w:tcPr>
            <w:tcW w:w="9565" w:type="dxa"/>
            <w:gridSpan w:val="2"/>
          </w:tcPr>
          <w:p w14:paraId="680E1568" w14:textId="77777777" w:rsidR="0009280A" w:rsidRPr="00E01B9E" w:rsidRDefault="0009280A" w:rsidP="00FA7AEB">
            <w:pPr>
              <w:rPr>
                <w:rFonts w:ascii="Arial" w:hAnsi="Arial" w:cs="Arial"/>
              </w:rPr>
            </w:pPr>
          </w:p>
          <w:p w14:paraId="7F5827D8" w14:textId="77777777" w:rsidR="0009280A" w:rsidRPr="00E01B9E" w:rsidRDefault="0009280A" w:rsidP="00FA7AEB">
            <w:pPr>
              <w:rPr>
                <w:rFonts w:ascii="Arial" w:hAnsi="Arial" w:cs="Arial"/>
              </w:rPr>
            </w:pPr>
          </w:p>
          <w:p w14:paraId="73FD8D57" w14:textId="77777777" w:rsidR="0009280A" w:rsidRPr="00E01B9E" w:rsidRDefault="0009280A" w:rsidP="00FA7AEB">
            <w:pPr>
              <w:rPr>
                <w:rFonts w:ascii="Arial" w:hAnsi="Arial" w:cs="Arial"/>
              </w:rPr>
            </w:pPr>
          </w:p>
          <w:p w14:paraId="612436D1" w14:textId="77777777" w:rsidR="0009280A" w:rsidRPr="00E01B9E" w:rsidRDefault="0009280A" w:rsidP="00FA7AEB">
            <w:pPr>
              <w:rPr>
                <w:rFonts w:ascii="Arial" w:hAnsi="Arial" w:cs="Arial"/>
              </w:rPr>
            </w:pPr>
          </w:p>
        </w:tc>
      </w:tr>
      <w:tr w:rsidR="0009280A" w:rsidRPr="00B7798C" w14:paraId="33458B18" w14:textId="77777777" w:rsidTr="009D753D">
        <w:tc>
          <w:tcPr>
            <w:tcW w:w="9565" w:type="dxa"/>
            <w:gridSpan w:val="2"/>
          </w:tcPr>
          <w:p w14:paraId="581185C4" w14:textId="77777777" w:rsidR="0009280A" w:rsidRPr="00B7798C" w:rsidRDefault="0009280A" w:rsidP="00FA7AEB">
            <w:pPr>
              <w:rPr>
                <w:rFonts w:ascii="Arial" w:hAnsi="Arial" w:cs="Arial"/>
                <w:b/>
              </w:rPr>
            </w:pPr>
            <w:r w:rsidRPr="00B7798C">
              <w:rPr>
                <w:rFonts w:ascii="Arial" w:hAnsi="Arial" w:cs="Arial"/>
                <w:b/>
              </w:rPr>
              <w:t xml:space="preserve">Government comment: </w:t>
            </w:r>
          </w:p>
        </w:tc>
      </w:tr>
      <w:tr w:rsidR="0009280A" w:rsidRPr="00E01B9E" w14:paraId="7A2E7DE0" w14:textId="77777777" w:rsidTr="009D753D">
        <w:tc>
          <w:tcPr>
            <w:tcW w:w="9565" w:type="dxa"/>
            <w:gridSpan w:val="2"/>
          </w:tcPr>
          <w:p w14:paraId="0DF5D7DC" w14:textId="77777777" w:rsidR="0009280A" w:rsidRPr="00E01B9E" w:rsidRDefault="0009280A" w:rsidP="00FA7AEB">
            <w:pPr>
              <w:rPr>
                <w:rFonts w:ascii="Arial" w:hAnsi="Arial" w:cs="Arial"/>
              </w:rPr>
            </w:pPr>
          </w:p>
          <w:p w14:paraId="2B66D8FB" w14:textId="77777777" w:rsidR="0009280A" w:rsidRPr="00E01B9E" w:rsidRDefault="0009280A" w:rsidP="00FA7AEB">
            <w:pPr>
              <w:rPr>
                <w:rFonts w:ascii="Arial" w:hAnsi="Arial" w:cs="Arial"/>
              </w:rPr>
            </w:pPr>
          </w:p>
          <w:p w14:paraId="239EE8A8" w14:textId="77777777" w:rsidR="0009280A" w:rsidRPr="00E01B9E" w:rsidRDefault="0009280A" w:rsidP="00FA7AEB">
            <w:pPr>
              <w:rPr>
                <w:rFonts w:ascii="Arial" w:hAnsi="Arial" w:cs="Arial"/>
              </w:rPr>
            </w:pPr>
          </w:p>
          <w:p w14:paraId="225035D9" w14:textId="77777777" w:rsidR="0009280A" w:rsidRPr="00E01B9E" w:rsidRDefault="0009280A" w:rsidP="00FA7AEB">
            <w:pPr>
              <w:rPr>
                <w:rFonts w:ascii="Arial" w:hAnsi="Arial" w:cs="Arial"/>
              </w:rPr>
            </w:pPr>
          </w:p>
        </w:tc>
      </w:tr>
      <w:tr w:rsidR="0009280A" w:rsidRPr="00B7798C" w14:paraId="67995A4E" w14:textId="77777777" w:rsidTr="009D753D">
        <w:tc>
          <w:tcPr>
            <w:tcW w:w="9565" w:type="dxa"/>
            <w:gridSpan w:val="2"/>
          </w:tcPr>
          <w:p w14:paraId="649FF57B" w14:textId="77777777" w:rsidR="0009280A" w:rsidRPr="00B7798C" w:rsidRDefault="0009280A" w:rsidP="00FA7AEB">
            <w:pPr>
              <w:rPr>
                <w:rFonts w:ascii="Arial" w:hAnsi="Arial" w:cs="Arial"/>
                <w:b/>
              </w:rPr>
            </w:pPr>
            <w:r w:rsidRPr="00B7798C">
              <w:rPr>
                <w:rFonts w:ascii="Arial" w:hAnsi="Arial" w:cs="Arial"/>
                <w:b/>
              </w:rPr>
              <w:t>RESULTS Educational Fund comment:</w:t>
            </w:r>
          </w:p>
        </w:tc>
      </w:tr>
      <w:tr w:rsidR="0009280A" w:rsidRPr="00E01B9E" w14:paraId="3289C551" w14:textId="77777777" w:rsidTr="009D753D">
        <w:trPr>
          <w:trHeight w:val="910"/>
        </w:trPr>
        <w:tc>
          <w:tcPr>
            <w:tcW w:w="9565" w:type="dxa"/>
            <w:gridSpan w:val="2"/>
          </w:tcPr>
          <w:p w14:paraId="012A4E63" w14:textId="77777777" w:rsidR="0009280A" w:rsidRPr="00E01B9E" w:rsidRDefault="0009280A" w:rsidP="00FA7AEB">
            <w:pPr>
              <w:rPr>
                <w:rFonts w:ascii="Arial" w:hAnsi="Arial" w:cs="Arial"/>
              </w:rPr>
            </w:pPr>
          </w:p>
          <w:p w14:paraId="4F0DDC98" w14:textId="77777777" w:rsidR="0009280A" w:rsidRPr="00E01B9E" w:rsidRDefault="0009280A" w:rsidP="00FA7AEB">
            <w:pPr>
              <w:rPr>
                <w:rFonts w:ascii="Arial" w:hAnsi="Arial" w:cs="Arial"/>
              </w:rPr>
            </w:pPr>
          </w:p>
          <w:p w14:paraId="61D488A3" w14:textId="77777777" w:rsidR="0009280A" w:rsidRPr="00E01B9E" w:rsidRDefault="0009280A" w:rsidP="00FA7AEB">
            <w:pPr>
              <w:rPr>
                <w:rFonts w:ascii="Arial" w:hAnsi="Arial" w:cs="Arial"/>
              </w:rPr>
            </w:pPr>
          </w:p>
          <w:p w14:paraId="318ABD37" w14:textId="77777777" w:rsidR="0009280A" w:rsidRPr="00E01B9E" w:rsidRDefault="0009280A" w:rsidP="00FA7AEB">
            <w:pPr>
              <w:rPr>
                <w:rFonts w:ascii="Arial" w:hAnsi="Arial" w:cs="Arial"/>
              </w:rPr>
            </w:pPr>
          </w:p>
        </w:tc>
      </w:tr>
    </w:tbl>
    <w:p w14:paraId="6A638233" w14:textId="77777777" w:rsidR="0009280A" w:rsidRPr="009D753D" w:rsidRDefault="0009280A">
      <w:pPr>
        <w:rPr>
          <w:rFonts w:ascii="Arial" w:hAnsi="Arial" w:cs="Arial"/>
          <w:sz w:val="24"/>
          <w:szCs w:val="24"/>
        </w:rPr>
      </w:pPr>
    </w:p>
    <w:p w14:paraId="0686CD33" w14:textId="74E922E5" w:rsidR="0009280A" w:rsidRPr="009D753D" w:rsidRDefault="0009280A" w:rsidP="000C62C0">
      <w:pPr>
        <w:pStyle w:val="ListParagraph"/>
        <w:numPr>
          <w:ilvl w:val="2"/>
          <w:numId w:val="196"/>
        </w:numPr>
        <w:spacing w:after="0" w:line="240" w:lineRule="auto"/>
        <w:rPr>
          <w:rFonts w:ascii="Arial" w:hAnsi="Arial" w:cs="Arial"/>
          <w:b/>
          <w:color w:val="C00000"/>
          <w:sz w:val="32"/>
          <w:vertAlign w:val="superscript"/>
        </w:rPr>
      </w:pPr>
      <w:r w:rsidRPr="009D753D">
        <w:rPr>
          <w:rFonts w:ascii="Arial" w:hAnsi="Arial" w:cs="Arial"/>
          <w:b/>
          <w:sz w:val="32"/>
        </w:rPr>
        <w:t>What is the percentage of teachers trained to teach children with disabilities?</w:t>
      </w:r>
      <w:r w:rsidR="00103AE4" w:rsidRPr="009D753D">
        <w:rPr>
          <w:rFonts w:ascii="Arial" w:hAnsi="Arial" w:cs="Arial"/>
          <w:b/>
          <w:color w:val="C00000"/>
          <w:sz w:val="32"/>
          <w:vertAlign w:val="superscript"/>
        </w:rPr>
        <w:t>P</w:t>
      </w:r>
    </w:p>
    <w:p w14:paraId="7C7ADBDD" w14:textId="77777777" w:rsidR="0009280A" w:rsidRPr="00EC45D9" w:rsidRDefault="0009280A" w:rsidP="0009280A">
      <w:pPr>
        <w:spacing w:after="0" w:line="240" w:lineRule="auto"/>
        <w:rPr>
          <w:rFonts w:ascii="Arial" w:hAnsi="Arial" w:cs="Arial"/>
          <w:b/>
          <w:sz w:val="24"/>
          <w:szCs w:val="24"/>
        </w:rPr>
      </w:pPr>
    </w:p>
    <w:p w14:paraId="1051B249" w14:textId="77777777" w:rsidR="0009280A" w:rsidRPr="003835B2" w:rsidRDefault="0009280A" w:rsidP="0009280A">
      <w:pPr>
        <w:rPr>
          <w:rFonts w:ascii="Arial" w:hAnsi="Arial" w:cs="Arial"/>
          <w:b/>
          <w:sz w:val="20"/>
          <w:szCs w:val="20"/>
        </w:rPr>
      </w:pPr>
      <w:r w:rsidRPr="003835B2">
        <w:rPr>
          <w:rFonts w:ascii="Arial" w:hAnsi="Arial" w:cs="Arial"/>
          <w:b/>
          <w:sz w:val="20"/>
          <w:szCs w:val="20"/>
        </w:rPr>
        <w:t>Basis:</w:t>
      </w:r>
    </w:p>
    <w:p w14:paraId="29315DE2" w14:textId="77777777" w:rsidR="000C2233" w:rsidRPr="003835B2" w:rsidRDefault="000C2233" w:rsidP="000C2233">
      <w:pPr>
        <w:rPr>
          <w:rFonts w:ascii="Arial" w:hAnsi="Arial" w:cs="Arial"/>
          <w:i/>
          <w:sz w:val="20"/>
          <w:szCs w:val="20"/>
        </w:rPr>
      </w:pPr>
      <w:r w:rsidRPr="003835B2">
        <w:rPr>
          <w:rFonts w:ascii="Arial" w:hAnsi="Arial" w:cs="Arial"/>
          <w:i/>
          <w:sz w:val="20"/>
          <w:szCs w:val="20"/>
        </w:rPr>
        <w:t xml:space="preserve">"States Parties shall take appropriate measures to employ teachers, including teachers with disabilities, who are qualified in sign language and/or Braille, and to train professionals and staff who work at all levels of education." </w:t>
      </w:r>
    </w:p>
    <w:p w14:paraId="12B0BDEA" w14:textId="63754FA6" w:rsidR="0009280A" w:rsidRPr="003835B2" w:rsidRDefault="0009280A" w:rsidP="00EC45D9">
      <w:pPr>
        <w:jc w:val="right"/>
        <w:rPr>
          <w:rFonts w:ascii="Arial" w:hAnsi="Arial" w:cs="Arial"/>
          <w:sz w:val="20"/>
          <w:szCs w:val="20"/>
        </w:rPr>
      </w:pPr>
      <w:r w:rsidRPr="003835B2">
        <w:rPr>
          <w:rFonts w:ascii="Arial" w:hAnsi="Arial" w:cs="Arial"/>
          <w:sz w:val="20"/>
          <w:szCs w:val="20"/>
        </w:rPr>
        <w:t xml:space="preserve">— </w:t>
      </w:r>
      <w:r w:rsidRPr="003835B2">
        <w:rPr>
          <w:rFonts w:ascii="Arial" w:hAnsi="Arial" w:cs="Arial"/>
          <w:i/>
          <w:sz w:val="20"/>
          <w:szCs w:val="20"/>
        </w:rPr>
        <w:t xml:space="preserve">Convention on the Rights of Persons with Disabilities, Article 24, Paragraph </w:t>
      </w:r>
      <w:r w:rsidR="000C2233" w:rsidRPr="003835B2">
        <w:rPr>
          <w:rFonts w:ascii="Arial" w:hAnsi="Arial" w:cs="Arial"/>
          <w:i/>
          <w:sz w:val="20"/>
          <w:szCs w:val="20"/>
        </w:rPr>
        <w:t>4</w:t>
      </w:r>
    </w:p>
    <w:p w14:paraId="21726492" w14:textId="77777777" w:rsidR="0009280A" w:rsidRPr="003835B2" w:rsidRDefault="0009280A" w:rsidP="0009280A">
      <w:pPr>
        <w:rPr>
          <w:rFonts w:ascii="Arial" w:hAnsi="Arial" w:cs="Arial"/>
          <w:sz w:val="20"/>
          <w:szCs w:val="20"/>
        </w:rPr>
      </w:pPr>
      <w:r w:rsidRPr="003835B2">
        <w:rPr>
          <w:rFonts w:ascii="Arial" w:hAnsi="Arial" w:cs="Arial"/>
          <w:i/>
          <w:sz w:val="20"/>
          <w:szCs w:val="20"/>
        </w:rPr>
        <w:t>See also:</w:t>
      </w:r>
      <w:r w:rsidRPr="003835B2">
        <w:rPr>
          <w:rFonts w:ascii="Arial" w:hAnsi="Arial" w:cs="Arial"/>
          <w:sz w:val="20"/>
          <w:szCs w:val="20"/>
        </w:rPr>
        <w:t xml:space="preserve"> Committee on the Rights of the Child General Comment 9</w:t>
      </w:r>
    </w:p>
    <w:p w14:paraId="3C88EF1C" w14:textId="77777777" w:rsidR="0009280A" w:rsidRPr="003835B2" w:rsidRDefault="0009280A" w:rsidP="0009280A">
      <w:pPr>
        <w:rPr>
          <w:rFonts w:ascii="Arial" w:hAnsi="Arial" w:cs="Arial"/>
          <w:b/>
          <w:sz w:val="20"/>
          <w:szCs w:val="20"/>
        </w:rPr>
      </w:pPr>
      <w:r w:rsidRPr="003835B2">
        <w:rPr>
          <w:rFonts w:ascii="Arial" w:hAnsi="Arial" w:cs="Arial"/>
          <w:b/>
          <w:sz w:val="20"/>
          <w:szCs w:val="20"/>
        </w:rPr>
        <w:t>Guidance:</w:t>
      </w:r>
    </w:p>
    <w:p w14:paraId="6C49D63E" w14:textId="77777777" w:rsidR="0009280A" w:rsidRPr="003835B2" w:rsidRDefault="0009280A" w:rsidP="0009280A">
      <w:pPr>
        <w:rPr>
          <w:rFonts w:ascii="Arial" w:hAnsi="Arial" w:cs="Arial"/>
          <w:i/>
          <w:sz w:val="20"/>
          <w:szCs w:val="20"/>
        </w:rPr>
      </w:pPr>
      <w:r w:rsidRPr="003835B2">
        <w:rPr>
          <w:rFonts w:ascii="Arial" w:hAnsi="Arial" w:cs="Arial"/>
          <w:i/>
          <w:sz w:val="20"/>
          <w:szCs w:val="20"/>
        </w:rPr>
        <w:t>Explanation:</w:t>
      </w:r>
    </w:p>
    <w:p w14:paraId="67ACF6E4" w14:textId="7FD1B588" w:rsidR="0009280A" w:rsidRPr="003835B2" w:rsidRDefault="004E6705" w:rsidP="003835B2">
      <w:pPr>
        <w:ind w:left="720"/>
        <w:rPr>
          <w:rFonts w:ascii="Arial" w:hAnsi="Arial" w:cs="Arial"/>
          <w:sz w:val="20"/>
          <w:szCs w:val="20"/>
        </w:rPr>
      </w:pPr>
      <w:r w:rsidRPr="003835B2">
        <w:rPr>
          <w:rFonts w:ascii="Arial" w:hAnsi="Arial" w:cs="Arial"/>
          <w:sz w:val="20"/>
          <w:szCs w:val="20"/>
        </w:rPr>
        <w:t xml:space="preserve">This question seeks to answer whether a country has an adequate stock of teachers trained to meet the needs of children with disabilities by indicating what percentage of teachers </w:t>
      </w:r>
      <w:r w:rsidR="000921D1" w:rsidRPr="003835B2">
        <w:rPr>
          <w:rFonts w:ascii="Arial" w:hAnsi="Arial" w:cs="Arial"/>
          <w:sz w:val="20"/>
          <w:szCs w:val="20"/>
        </w:rPr>
        <w:t>in 2014 were</w:t>
      </w:r>
      <w:r w:rsidRPr="003835B2">
        <w:rPr>
          <w:rFonts w:ascii="Arial" w:hAnsi="Arial" w:cs="Arial"/>
          <w:sz w:val="20"/>
          <w:szCs w:val="20"/>
        </w:rPr>
        <w:t xml:space="preserve"> specifically trained to teach children with disabilities.</w:t>
      </w:r>
    </w:p>
    <w:p w14:paraId="71887818" w14:textId="77777777" w:rsidR="0009280A" w:rsidRPr="003835B2" w:rsidRDefault="0009280A" w:rsidP="0009280A">
      <w:pPr>
        <w:rPr>
          <w:rFonts w:ascii="Arial" w:hAnsi="Arial" w:cs="Arial"/>
          <w:sz w:val="20"/>
          <w:szCs w:val="20"/>
        </w:rPr>
      </w:pPr>
      <w:r w:rsidRPr="003835B2">
        <w:rPr>
          <w:rFonts w:ascii="Arial" w:hAnsi="Arial" w:cs="Arial"/>
          <w:i/>
          <w:sz w:val="20"/>
          <w:szCs w:val="20"/>
        </w:rPr>
        <w:t>Necessary Definitions</w:t>
      </w:r>
      <w:r w:rsidRPr="003835B2">
        <w:rPr>
          <w:rFonts w:ascii="Arial" w:hAnsi="Arial" w:cs="Arial"/>
          <w:sz w:val="20"/>
          <w:szCs w:val="20"/>
        </w:rPr>
        <w:t>:</w:t>
      </w:r>
    </w:p>
    <w:p w14:paraId="1B7426CF" w14:textId="373DDA2E" w:rsidR="0009280A" w:rsidRPr="003835B2" w:rsidRDefault="00C85D3B" w:rsidP="003835B2">
      <w:pPr>
        <w:ind w:left="720"/>
        <w:rPr>
          <w:rFonts w:ascii="Arial" w:hAnsi="Arial" w:cs="Arial"/>
          <w:sz w:val="20"/>
          <w:szCs w:val="20"/>
        </w:rPr>
      </w:pPr>
      <w:r w:rsidRPr="003835B2">
        <w:rPr>
          <w:rFonts w:ascii="Arial" w:hAnsi="Arial" w:cs="Arial"/>
          <w:sz w:val="20"/>
          <w:szCs w:val="20"/>
        </w:rPr>
        <w:t>"Disability” is defined as any physical, emotional or mental restriction or lack of ability that limits a person’s movements, senses, or activities.</w:t>
      </w:r>
    </w:p>
    <w:p w14:paraId="520190DD" w14:textId="77777777" w:rsidR="0009280A" w:rsidRPr="003835B2" w:rsidRDefault="0009280A" w:rsidP="0009280A">
      <w:pPr>
        <w:rPr>
          <w:rFonts w:ascii="Arial" w:hAnsi="Arial" w:cs="Arial"/>
          <w:i/>
          <w:sz w:val="20"/>
          <w:szCs w:val="20"/>
        </w:rPr>
      </w:pPr>
      <w:r w:rsidRPr="003835B2">
        <w:rPr>
          <w:rFonts w:ascii="Arial" w:hAnsi="Arial" w:cs="Arial"/>
          <w:i/>
          <w:sz w:val="20"/>
          <w:szCs w:val="20"/>
        </w:rPr>
        <w:t>Examples:</w:t>
      </w:r>
    </w:p>
    <w:p w14:paraId="211F5AEF" w14:textId="77777777" w:rsidR="0009280A" w:rsidRPr="003835B2" w:rsidRDefault="0009280A" w:rsidP="003835B2">
      <w:pPr>
        <w:ind w:left="720"/>
        <w:rPr>
          <w:rFonts w:ascii="Arial" w:hAnsi="Arial" w:cs="Arial"/>
          <w:sz w:val="20"/>
          <w:szCs w:val="20"/>
        </w:rPr>
      </w:pPr>
      <w:r w:rsidRPr="003835B2">
        <w:rPr>
          <w:rFonts w:ascii="Arial" w:hAnsi="Arial" w:cs="Arial"/>
          <w:sz w:val="20"/>
          <w:szCs w:val="20"/>
        </w:rPr>
        <w:tab/>
      </w:r>
    </w:p>
    <w:p w14:paraId="4AF044D6" w14:textId="77777777" w:rsidR="0009280A" w:rsidRPr="003835B2" w:rsidRDefault="0009280A" w:rsidP="0009280A">
      <w:pPr>
        <w:rPr>
          <w:rFonts w:ascii="Arial" w:hAnsi="Arial" w:cs="Arial"/>
          <w:sz w:val="20"/>
          <w:szCs w:val="20"/>
        </w:rPr>
      </w:pPr>
      <w:r w:rsidRPr="003835B2">
        <w:rPr>
          <w:rFonts w:ascii="Arial" w:hAnsi="Arial" w:cs="Arial"/>
          <w:i/>
          <w:sz w:val="20"/>
          <w:szCs w:val="20"/>
        </w:rPr>
        <w:t>Appropriate Supporting Documentation</w:t>
      </w:r>
      <w:r w:rsidRPr="003835B2">
        <w:rPr>
          <w:rFonts w:ascii="Arial" w:hAnsi="Arial" w:cs="Arial"/>
          <w:sz w:val="20"/>
          <w:szCs w:val="20"/>
        </w:rPr>
        <w:t xml:space="preserve">: </w:t>
      </w:r>
    </w:p>
    <w:p w14:paraId="7E8DA08D" w14:textId="051E4518" w:rsidR="00987B6E" w:rsidRPr="003835B2" w:rsidRDefault="00987B6E" w:rsidP="003835B2">
      <w:pPr>
        <w:ind w:left="720"/>
        <w:rPr>
          <w:rFonts w:ascii="Arial" w:hAnsi="Arial" w:cs="Arial"/>
          <w:sz w:val="20"/>
          <w:szCs w:val="20"/>
        </w:rPr>
      </w:pPr>
      <w:r w:rsidRPr="003835B2">
        <w:rPr>
          <w:rFonts w:ascii="Arial" w:hAnsi="Arial" w:cs="Arial"/>
          <w:sz w:val="20"/>
          <w:szCs w:val="20"/>
        </w:rPr>
        <w:t xml:space="preserve">Acceptable supporting documents may include government </w:t>
      </w:r>
      <w:r w:rsidR="000921D1" w:rsidRPr="003835B2">
        <w:rPr>
          <w:rFonts w:ascii="Arial" w:hAnsi="Arial" w:cs="Arial"/>
          <w:sz w:val="20"/>
          <w:szCs w:val="20"/>
        </w:rPr>
        <w:t>reports,</w:t>
      </w:r>
      <w:r w:rsidRPr="003835B2">
        <w:rPr>
          <w:rFonts w:ascii="Arial" w:hAnsi="Arial" w:cs="Arial"/>
          <w:sz w:val="20"/>
          <w:szCs w:val="20"/>
        </w:rPr>
        <w:t xml:space="preserve"> non-governmental research reports, local or international news articles, </w:t>
      </w:r>
      <w:r w:rsidR="000921D1" w:rsidRPr="003835B2">
        <w:rPr>
          <w:rFonts w:ascii="Arial" w:hAnsi="Arial" w:cs="Arial"/>
          <w:sz w:val="20"/>
          <w:szCs w:val="20"/>
        </w:rPr>
        <w:t xml:space="preserve">data from a nationally representative survey or questionnaire, or </w:t>
      </w:r>
      <w:r w:rsidRPr="003835B2">
        <w:rPr>
          <w:rFonts w:ascii="Arial" w:hAnsi="Arial" w:cs="Arial"/>
          <w:sz w:val="20"/>
          <w:szCs w:val="20"/>
        </w:rPr>
        <w:t>data from a reputable regional or multi-national organization such as the UN or the World Bank.</w:t>
      </w:r>
    </w:p>
    <w:p w14:paraId="01B47640" w14:textId="77777777" w:rsidR="003835B2" w:rsidRDefault="0009280A" w:rsidP="0009280A">
      <w:pPr>
        <w:rPr>
          <w:rFonts w:ascii="Arial" w:hAnsi="Arial" w:cs="Arial"/>
          <w:sz w:val="20"/>
          <w:szCs w:val="20"/>
        </w:rPr>
      </w:pPr>
      <w:r w:rsidRPr="003835B2">
        <w:rPr>
          <w:rFonts w:ascii="Arial" w:hAnsi="Arial" w:cs="Arial"/>
          <w:i/>
          <w:sz w:val="20"/>
          <w:szCs w:val="20"/>
        </w:rPr>
        <w:t>Potential Data Sources</w:t>
      </w:r>
      <w:r w:rsidRPr="003835B2">
        <w:rPr>
          <w:rFonts w:ascii="Arial" w:hAnsi="Arial" w:cs="Arial"/>
          <w:sz w:val="20"/>
          <w:szCs w:val="20"/>
        </w:rPr>
        <w:t xml:space="preserve">: </w:t>
      </w:r>
    </w:p>
    <w:p w14:paraId="1A55471F" w14:textId="03291E2A" w:rsidR="0009280A" w:rsidRPr="003835B2" w:rsidRDefault="000921D1" w:rsidP="003835B2">
      <w:pPr>
        <w:ind w:left="720"/>
        <w:rPr>
          <w:rFonts w:ascii="Arial" w:hAnsi="Arial" w:cs="Arial"/>
          <w:sz w:val="20"/>
          <w:szCs w:val="20"/>
        </w:rPr>
      </w:pPr>
      <w:r w:rsidRPr="003835B2">
        <w:rPr>
          <w:rFonts w:ascii="Arial" w:hAnsi="Arial" w:cs="Arial"/>
          <w:sz w:val="20"/>
          <w:szCs w:val="20"/>
        </w:rPr>
        <w:t xml:space="preserve">Ministry of Education, Official government website, </w:t>
      </w:r>
      <w:r w:rsidR="003C1E71" w:rsidRPr="003835B2">
        <w:rPr>
          <w:rFonts w:ascii="Arial" w:hAnsi="Arial" w:cs="Arial"/>
          <w:sz w:val="20"/>
          <w:szCs w:val="20"/>
        </w:rPr>
        <w:t>Disability Rights International (</w:t>
      </w:r>
      <w:hyperlink r:id="rId162" w:history="1">
        <w:r w:rsidR="003C1E71" w:rsidRPr="003835B2">
          <w:rPr>
            <w:rStyle w:val="Hyperlink"/>
            <w:rFonts w:ascii="Arial" w:hAnsi="Arial" w:cs="Arial"/>
            <w:sz w:val="20"/>
            <w:szCs w:val="20"/>
          </w:rPr>
          <w:t>http://www.disabilityrightsintl.org/</w:t>
        </w:r>
      </w:hyperlink>
      <w:r w:rsidR="003C1E71" w:rsidRPr="003835B2">
        <w:rPr>
          <w:rStyle w:val="Hyperlink"/>
          <w:rFonts w:ascii="Arial" w:hAnsi="Arial" w:cs="Arial"/>
          <w:sz w:val="20"/>
          <w:szCs w:val="20"/>
        </w:rPr>
        <w:t>)</w:t>
      </w:r>
      <w:r w:rsidR="003C1E71" w:rsidRPr="003835B2">
        <w:rPr>
          <w:rFonts w:ascii="Arial" w:hAnsi="Arial" w:cs="Arial"/>
          <w:sz w:val="20"/>
          <w:szCs w:val="20"/>
        </w:rPr>
        <w:t xml:space="preserve"> Inclusion International (</w:t>
      </w:r>
      <w:hyperlink r:id="rId163" w:history="1">
        <w:r w:rsidR="003C1E71" w:rsidRPr="003835B2">
          <w:rPr>
            <w:rStyle w:val="Hyperlink"/>
            <w:rFonts w:ascii="Arial" w:hAnsi="Arial" w:cs="Arial"/>
            <w:sz w:val="20"/>
            <w:szCs w:val="20"/>
          </w:rPr>
          <w:t>http://inclusion-international.org/</w:t>
        </w:r>
      </w:hyperlink>
      <w:r w:rsidR="003C1E71" w:rsidRPr="003835B2">
        <w:rPr>
          <w:rStyle w:val="Hyperlink"/>
          <w:rFonts w:ascii="Arial" w:hAnsi="Arial" w:cs="Arial"/>
          <w:sz w:val="20"/>
          <w:szCs w:val="20"/>
        </w:rPr>
        <w:t>)</w:t>
      </w:r>
      <w:r w:rsidR="003C1E71" w:rsidRPr="003835B2">
        <w:rPr>
          <w:rFonts w:ascii="Arial" w:hAnsi="Arial" w:cs="Arial"/>
          <w:sz w:val="20"/>
          <w:szCs w:val="20"/>
        </w:rPr>
        <w:t>, Right to Education Project – Where to Find Information (</w:t>
      </w:r>
      <w:hyperlink r:id="rId164" w:history="1">
        <w:r w:rsidR="003C1E71" w:rsidRPr="003835B2">
          <w:rPr>
            <w:rStyle w:val="Hyperlink"/>
            <w:rFonts w:ascii="Arial" w:hAnsi="Arial" w:cs="Arial"/>
            <w:sz w:val="20"/>
            <w:szCs w:val="20"/>
          </w:rPr>
          <w:t>http://www.right-to-education.org/page/where-find-information</w:t>
        </w:r>
      </w:hyperlink>
      <w:r w:rsidR="003C1E71" w:rsidRPr="003835B2">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09280A" w:rsidRPr="00E01B9E" w14:paraId="66B9E407" w14:textId="77777777" w:rsidTr="00EC45D9">
        <w:tc>
          <w:tcPr>
            <w:tcW w:w="7315" w:type="dxa"/>
            <w:tcBorders>
              <w:top w:val="single" w:sz="4" w:space="0" w:color="auto"/>
            </w:tcBorders>
          </w:tcPr>
          <w:p w14:paraId="54963A84" w14:textId="77777777" w:rsidR="0009280A" w:rsidRPr="00E01B9E" w:rsidRDefault="0009280A" w:rsidP="00FA7AEB">
            <w:pPr>
              <w:rPr>
                <w:rFonts w:ascii="Arial" w:hAnsi="Arial" w:cs="Arial"/>
                <w:b/>
              </w:rPr>
            </w:pPr>
            <w:r>
              <w:rPr>
                <w:rFonts w:ascii="Arial" w:hAnsi="Arial" w:cs="Arial"/>
                <w:b/>
              </w:rPr>
              <w:t>Question 5.1.3</w:t>
            </w:r>
          </w:p>
        </w:tc>
        <w:tc>
          <w:tcPr>
            <w:tcW w:w="2250" w:type="dxa"/>
            <w:tcBorders>
              <w:top w:val="single" w:sz="4" w:space="0" w:color="auto"/>
            </w:tcBorders>
          </w:tcPr>
          <w:p w14:paraId="224FB405" w14:textId="77777777" w:rsidR="0009280A" w:rsidRPr="00E01B9E" w:rsidRDefault="0009280A" w:rsidP="00FA7AEB">
            <w:pPr>
              <w:rPr>
                <w:rFonts w:ascii="Arial" w:hAnsi="Arial" w:cs="Arial"/>
                <w:b/>
              </w:rPr>
            </w:pPr>
            <w:r w:rsidRPr="00E01B9E">
              <w:rPr>
                <w:rFonts w:ascii="Arial" w:hAnsi="Arial" w:cs="Arial"/>
                <w:b/>
              </w:rPr>
              <w:t>Response</w:t>
            </w:r>
          </w:p>
        </w:tc>
      </w:tr>
      <w:tr w:rsidR="0009280A" w:rsidRPr="00E01B9E" w14:paraId="6FB26132" w14:textId="77777777" w:rsidTr="00EC45D9">
        <w:tc>
          <w:tcPr>
            <w:tcW w:w="7315" w:type="dxa"/>
          </w:tcPr>
          <w:p w14:paraId="046DD3F0" w14:textId="77777777" w:rsidR="0009280A" w:rsidRPr="0073445F" w:rsidRDefault="0009280A" w:rsidP="00FA7AEB">
            <w:pPr>
              <w:rPr>
                <w:rFonts w:ascii="Arial" w:hAnsi="Arial" w:cs="Arial"/>
                <w:b/>
                <w:sz w:val="20"/>
                <w:szCs w:val="20"/>
              </w:rPr>
            </w:pPr>
            <w:r w:rsidRPr="0073445F">
              <w:rPr>
                <w:rFonts w:ascii="Arial" w:hAnsi="Arial" w:cs="Arial"/>
                <w:b/>
                <w:sz w:val="20"/>
                <w:szCs w:val="20"/>
              </w:rPr>
              <w:t>What is the percentage of teachers trained to teach children with disabilities?</w:t>
            </w:r>
          </w:p>
          <w:p w14:paraId="0468472D" w14:textId="77777777" w:rsidR="0009280A" w:rsidRPr="0073445F" w:rsidRDefault="0009280A" w:rsidP="00FA7AEB">
            <w:pPr>
              <w:rPr>
                <w:rFonts w:ascii="Arial" w:hAnsi="Arial" w:cs="Arial"/>
                <w:sz w:val="20"/>
                <w:szCs w:val="20"/>
              </w:rPr>
            </w:pPr>
          </w:p>
          <w:p w14:paraId="2F7F4A89" w14:textId="77777777" w:rsidR="0009280A" w:rsidRPr="0073445F" w:rsidRDefault="0009280A" w:rsidP="00D30014">
            <w:pPr>
              <w:pStyle w:val="ListParagraph"/>
              <w:numPr>
                <w:ilvl w:val="0"/>
                <w:numId w:val="53"/>
              </w:numPr>
              <w:rPr>
                <w:rFonts w:ascii="Arial" w:hAnsi="Arial" w:cs="Arial"/>
                <w:sz w:val="20"/>
                <w:szCs w:val="20"/>
              </w:rPr>
            </w:pPr>
            <w:r w:rsidRPr="0073445F">
              <w:rPr>
                <w:rFonts w:ascii="Arial" w:hAnsi="Arial" w:cs="Arial"/>
                <w:sz w:val="20"/>
                <w:szCs w:val="20"/>
              </w:rPr>
              <w:t>Overall</w:t>
            </w:r>
          </w:p>
          <w:p w14:paraId="415B44A8" w14:textId="77777777" w:rsidR="0009280A" w:rsidRPr="0073445F" w:rsidRDefault="0009280A" w:rsidP="00FA7AEB">
            <w:pPr>
              <w:rPr>
                <w:rFonts w:ascii="Arial" w:hAnsi="Arial" w:cs="Arial"/>
                <w:sz w:val="20"/>
                <w:szCs w:val="20"/>
              </w:rPr>
            </w:pPr>
          </w:p>
          <w:p w14:paraId="6565C788" w14:textId="77777777" w:rsidR="0009280A" w:rsidRPr="0073445F" w:rsidRDefault="0009280A" w:rsidP="00D30014">
            <w:pPr>
              <w:pStyle w:val="ListParagraph"/>
              <w:numPr>
                <w:ilvl w:val="0"/>
                <w:numId w:val="53"/>
              </w:numPr>
              <w:rPr>
                <w:rFonts w:ascii="Arial" w:hAnsi="Arial" w:cs="Arial"/>
                <w:sz w:val="20"/>
                <w:szCs w:val="20"/>
              </w:rPr>
            </w:pPr>
            <w:r w:rsidRPr="0073445F">
              <w:rPr>
                <w:rFonts w:ascii="Arial" w:hAnsi="Arial" w:cs="Arial"/>
                <w:sz w:val="20"/>
                <w:szCs w:val="20"/>
              </w:rPr>
              <w:t>In Primary Schools</w:t>
            </w:r>
          </w:p>
          <w:p w14:paraId="0CA498D5" w14:textId="77777777" w:rsidR="0009280A" w:rsidRPr="0073445F" w:rsidRDefault="0009280A" w:rsidP="00FA7AEB">
            <w:pPr>
              <w:pStyle w:val="ListParagraph"/>
              <w:rPr>
                <w:rFonts w:ascii="Arial" w:hAnsi="Arial" w:cs="Arial"/>
                <w:sz w:val="20"/>
                <w:szCs w:val="20"/>
              </w:rPr>
            </w:pPr>
          </w:p>
          <w:p w14:paraId="2187D07D" w14:textId="77777777" w:rsidR="0009280A" w:rsidRPr="0073445F" w:rsidRDefault="0009280A" w:rsidP="00D30014">
            <w:pPr>
              <w:pStyle w:val="ListParagraph"/>
              <w:numPr>
                <w:ilvl w:val="0"/>
                <w:numId w:val="53"/>
              </w:numPr>
              <w:rPr>
                <w:rFonts w:ascii="Arial" w:hAnsi="Arial" w:cs="Arial"/>
                <w:sz w:val="20"/>
                <w:szCs w:val="20"/>
              </w:rPr>
            </w:pPr>
            <w:r w:rsidRPr="0073445F">
              <w:rPr>
                <w:rFonts w:ascii="Arial" w:hAnsi="Arial" w:cs="Arial"/>
                <w:sz w:val="20"/>
                <w:szCs w:val="20"/>
              </w:rPr>
              <w:t>In Secondary Schools</w:t>
            </w:r>
          </w:p>
        </w:tc>
        <w:tc>
          <w:tcPr>
            <w:tcW w:w="2250" w:type="dxa"/>
          </w:tcPr>
          <w:p w14:paraId="72560C38" w14:textId="77777777" w:rsidR="0009280A" w:rsidRDefault="0009280A" w:rsidP="00FA7AEB">
            <w:pPr>
              <w:rPr>
                <w:rFonts w:ascii="Arial" w:hAnsi="Arial" w:cs="Arial"/>
                <w:sz w:val="20"/>
                <w:szCs w:val="20"/>
              </w:rPr>
            </w:pPr>
          </w:p>
          <w:p w14:paraId="6A1FC51D" w14:textId="77777777" w:rsidR="0073445F" w:rsidRDefault="0073445F" w:rsidP="00FA7AEB">
            <w:pPr>
              <w:rPr>
                <w:rFonts w:ascii="Arial" w:hAnsi="Arial" w:cs="Arial"/>
                <w:sz w:val="20"/>
                <w:szCs w:val="20"/>
              </w:rPr>
            </w:pPr>
          </w:p>
          <w:p w14:paraId="5FD9E4A4" w14:textId="77777777" w:rsidR="0073445F" w:rsidRDefault="0073445F" w:rsidP="00FA7AEB">
            <w:pPr>
              <w:rPr>
                <w:rFonts w:ascii="Arial" w:hAnsi="Arial" w:cs="Arial"/>
                <w:sz w:val="20"/>
                <w:szCs w:val="20"/>
              </w:rPr>
            </w:pPr>
          </w:p>
          <w:p w14:paraId="45255220" w14:textId="77777777" w:rsidR="0073445F" w:rsidRDefault="0073445F" w:rsidP="00FA7AEB">
            <w:pPr>
              <w:rPr>
                <w:rFonts w:ascii="Arial" w:hAnsi="Arial" w:cs="Arial"/>
                <w:sz w:val="20"/>
                <w:szCs w:val="20"/>
              </w:rPr>
            </w:pPr>
            <w:r>
              <w:rPr>
                <w:rFonts w:ascii="Arial" w:hAnsi="Arial" w:cs="Arial"/>
                <w:sz w:val="20"/>
                <w:szCs w:val="20"/>
              </w:rPr>
              <w:t xml:space="preserve">a. </w:t>
            </w:r>
          </w:p>
          <w:p w14:paraId="43CC7AB4" w14:textId="77777777" w:rsidR="0073445F" w:rsidRDefault="0073445F" w:rsidP="00FA7AEB">
            <w:pPr>
              <w:rPr>
                <w:rFonts w:ascii="Arial" w:hAnsi="Arial" w:cs="Arial"/>
                <w:sz w:val="20"/>
                <w:szCs w:val="20"/>
              </w:rPr>
            </w:pPr>
          </w:p>
          <w:p w14:paraId="168C2682" w14:textId="77777777" w:rsidR="0073445F" w:rsidRDefault="0073445F" w:rsidP="00FA7AEB">
            <w:pPr>
              <w:rPr>
                <w:rFonts w:ascii="Arial" w:hAnsi="Arial" w:cs="Arial"/>
                <w:sz w:val="20"/>
                <w:szCs w:val="20"/>
              </w:rPr>
            </w:pPr>
            <w:r>
              <w:rPr>
                <w:rFonts w:ascii="Arial" w:hAnsi="Arial" w:cs="Arial"/>
                <w:sz w:val="20"/>
                <w:szCs w:val="20"/>
              </w:rPr>
              <w:t>b.</w:t>
            </w:r>
          </w:p>
          <w:p w14:paraId="19ADF7E9" w14:textId="77777777" w:rsidR="0073445F" w:rsidRDefault="0073445F" w:rsidP="00FA7AEB">
            <w:pPr>
              <w:rPr>
                <w:rFonts w:ascii="Arial" w:hAnsi="Arial" w:cs="Arial"/>
                <w:sz w:val="20"/>
                <w:szCs w:val="20"/>
              </w:rPr>
            </w:pPr>
          </w:p>
          <w:p w14:paraId="420C5F57" w14:textId="77777777" w:rsidR="0073445F" w:rsidRPr="0073445F" w:rsidRDefault="0073445F" w:rsidP="00FA7AEB">
            <w:pPr>
              <w:rPr>
                <w:rFonts w:ascii="Arial" w:hAnsi="Arial" w:cs="Arial"/>
                <w:sz w:val="20"/>
                <w:szCs w:val="20"/>
              </w:rPr>
            </w:pPr>
            <w:r>
              <w:rPr>
                <w:rFonts w:ascii="Arial" w:hAnsi="Arial" w:cs="Arial"/>
                <w:sz w:val="20"/>
                <w:szCs w:val="20"/>
              </w:rPr>
              <w:t xml:space="preserve">c. </w:t>
            </w:r>
          </w:p>
        </w:tc>
      </w:tr>
      <w:tr w:rsidR="0009280A" w:rsidRPr="00E01B9E" w14:paraId="40563209" w14:textId="77777777" w:rsidTr="00EC45D9">
        <w:tc>
          <w:tcPr>
            <w:tcW w:w="9565" w:type="dxa"/>
            <w:gridSpan w:val="2"/>
          </w:tcPr>
          <w:p w14:paraId="2947BE24" w14:textId="77777777" w:rsidR="0009280A" w:rsidRPr="00704AC0" w:rsidRDefault="0009280A" w:rsidP="00FA7AEB">
            <w:pPr>
              <w:rPr>
                <w:rFonts w:ascii="Arial" w:hAnsi="Arial" w:cs="Arial"/>
                <w:b/>
              </w:rPr>
            </w:pPr>
            <w:r w:rsidRPr="00E01B9E">
              <w:rPr>
                <w:rFonts w:ascii="Arial" w:hAnsi="Arial" w:cs="Arial"/>
                <w:b/>
              </w:rPr>
              <w:t>Supporting document/citation:</w:t>
            </w:r>
          </w:p>
        </w:tc>
      </w:tr>
      <w:tr w:rsidR="0009280A" w:rsidRPr="00E01B9E" w14:paraId="05E67A25" w14:textId="77777777" w:rsidTr="00EC45D9">
        <w:tc>
          <w:tcPr>
            <w:tcW w:w="9565" w:type="dxa"/>
            <w:gridSpan w:val="2"/>
          </w:tcPr>
          <w:p w14:paraId="45CA5DA2" w14:textId="77777777" w:rsidR="0009280A" w:rsidRPr="00E01B9E" w:rsidRDefault="0009280A" w:rsidP="00FA7AEB">
            <w:pPr>
              <w:rPr>
                <w:rFonts w:ascii="Arial" w:hAnsi="Arial" w:cs="Arial"/>
              </w:rPr>
            </w:pPr>
          </w:p>
          <w:p w14:paraId="7F76EBEF" w14:textId="77777777" w:rsidR="0009280A" w:rsidRPr="00E01B9E" w:rsidRDefault="0009280A" w:rsidP="00FA7AEB">
            <w:pPr>
              <w:rPr>
                <w:rFonts w:ascii="Arial" w:hAnsi="Arial" w:cs="Arial"/>
              </w:rPr>
            </w:pPr>
          </w:p>
          <w:p w14:paraId="10463919" w14:textId="77777777" w:rsidR="0009280A" w:rsidRPr="00E01B9E" w:rsidRDefault="0009280A" w:rsidP="00FA7AEB">
            <w:pPr>
              <w:rPr>
                <w:rFonts w:ascii="Arial" w:hAnsi="Arial" w:cs="Arial"/>
              </w:rPr>
            </w:pPr>
          </w:p>
          <w:p w14:paraId="71091E90" w14:textId="77777777" w:rsidR="0009280A" w:rsidRPr="00E01B9E" w:rsidRDefault="0009280A" w:rsidP="00FA7AEB">
            <w:pPr>
              <w:rPr>
                <w:rFonts w:ascii="Arial" w:hAnsi="Arial" w:cs="Arial"/>
              </w:rPr>
            </w:pPr>
          </w:p>
        </w:tc>
      </w:tr>
      <w:tr w:rsidR="0009280A" w:rsidRPr="00B7798C" w14:paraId="755FE0CD" w14:textId="77777777" w:rsidTr="00EC45D9">
        <w:tc>
          <w:tcPr>
            <w:tcW w:w="9565" w:type="dxa"/>
            <w:gridSpan w:val="2"/>
          </w:tcPr>
          <w:p w14:paraId="75E88C6B" w14:textId="77777777" w:rsidR="0009280A" w:rsidRPr="00B7798C" w:rsidRDefault="0009280A" w:rsidP="00FA7AEB">
            <w:pPr>
              <w:rPr>
                <w:rFonts w:ascii="Arial" w:hAnsi="Arial" w:cs="Arial"/>
                <w:b/>
              </w:rPr>
            </w:pPr>
            <w:r w:rsidRPr="00B7798C">
              <w:rPr>
                <w:rFonts w:ascii="Arial" w:hAnsi="Arial" w:cs="Arial"/>
                <w:b/>
              </w:rPr>
              <w:t>Researcher comment:</w:t>
            </w:r>
          </w:p>
        </w:tc>
      </w:tr>
      <w:tr w:rsidR="0009280A" w:rsidRPr="00E01B9E" w14:paraId="59567EC2" w14:textId="77777777" w:rsidTr="00EC45D9">
        <w:tc>
          <w:tcPr>
            <w:tcW w:w="9565" w:type="dxa"/>
            <w:gridSpan w:val="2"/>
          </w:tcPr>
          <w:p w14:paraId="7A400318" w14:textId="77777777" w:rsidR="0009280A" w:rsidRPr="00E01B9E" w:rsidRDefault="0009280A" w:rsidP="00FA7AEB">
            <w:pPr>
              <w:rPr>
                <w:rFonts w:ascii="Arial" w:hAnsi="Arial" w:cs="Arial"/>
              </w:rPr>
            </w:pPr>
          </w:p>
          <w:p w14:paraId="04C39BD8" w14:textId="77777777" w:rsidR="0009280A" w:rsidRPr="00E01B9E" w:rsidRDefault="0009280A" w:rsidP="00FA7AEB">
            <w:pPr>
              <w:rPr>
                <w:rFonts w:ascii="Arial" w:hAnsi="Arial" w:cs="Arial"/>
              </w:rPr>
            </w:pPr>
          </w:p>
          <w:p w14:paraId="5F3E6524" w14:textId="77777777" w:rsidR="0009280A" w:rsidRPr="00E01B9E" w:rsidRDefault="0009280A" w:rsidP="00FA7AEB">
            <w:pPr>
              <w:rPr>
                <w:rFonts w:ascii="Arial" w:hAnsi="Arial" w:cs="Arial"/>
              </w:rPr>
            </w:pPr>
          </w:p>
          <w:p w14:paraId="77BAEE57" w14:textId="77777777" w:rsidR="0009280A" w:rsidRPr="00E01B9E" w:rsidRDefault="0009280A" w:rsidP="00FA7AEB">
            <w:pPr>
              <w:rPr>
                <w:rFonts w:ascii="Arial" w:hAnsi="Arial" w:cs="Arial"/>
              </w:rPr>
            </w:pPr>
          </w:p>
        </w:tc>
      </w:tr>
      <w:tr w:rsidR="0009280A" w:rsidRPr="00B7798C" w14:paraId="35B4CECE" w14:textId="77777777" w:rsidTr="00EC45D9">
        <w:tc>
          <w:tcPr>
            <w:tcW w:w="9565" w:type="dxa"/>
            <w:gridSpan w:val="2"/>
          </w:tcPr>
          <w:p w14:paraId="6649BBC1"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09280A" w:rsidRPr="00E01B9E" w14:paraId="2ABFA966" w14:textId="77777777" w:rsidTr="00EC45D9">
        <w:tc>
          <w:tcPr>
            <w:tcW w:w="9565" w:type="dxa"/>
            <w:gridSpan w:val="2"/>
          </w:tcPr>
          <w:p w14:paraId="746E79B1" w14:textId="77777777" w:rsidR="0009280A" w:rsidRPr="00E01B9E" w:rsidRDefault="0009280A" w:rsidP="00FA7AEB">
            <w:pPr>
              <w:rPr>
                <w:rFonts w:ascii="Arial" w:hAnsi="Arial" w:cs="Arial"/>
              </w:rPr>
            </w:pPr>
          </w:p>
          <w:p w14:paraId="4D3F78BB" w14:textId="77777777" w:rsidR="0009280A" w:rsidRPr="00E01B9E" w:rsidRDefault="0009280A" w:rsidP="00FA7AEB">
            <w:pPr>
              <w:rPr>
                <w:rFonts w:ascii="Arial" w:hAnsi="Arial" w:cs="Arial"/>
              </w:rPr>
            </w:pPr>
          </w:p>
          <w:p w14:paraId="17077A79" w14:textId="77777777" w:rsidR="0009280A" w:rsidRPr="00E01B9E" w:rsidRDefault="0009280A" w:rsidP="00FA7AEB">
            <w:pPr>
              <w:rPr>
                <w:rFonts w:ascii="Arial" w:hAnsi="Arial" w:cs="Arial"/>
              </w:rPr>
            </w:pPr>
          </w:p>
          <w:p w14:paraId="14F233F3" w14:textId="77777777" w:rsidR="0009280A" w:rsidRPr="00E01B9E" w:rsidRDefault="0009280A" w:rsidP="00FA7AEB">
            <w:pPr>
              <w:rPr>
                <w:rFonts w:ascii="Arial" w:hAnsi="Arial" w:cs="Arial"/>
              </w:rPr>
            </w:pPr>
          </w:p>
        </w:tc>
      </w:tr>
      <w:tr w:rsidR="0009280A" w:rsidRPr="00B7798C" w14:paraId="48FC0AA1" w14:textId="77777777" w:rsidTr="00EC45D9">
        <w:tc>
          <w:tcPr>
            <w:tcW w:w="9565" w:type="dxa"/>
            <w:gridSpan w:val="2"/>
          </w:tcPr>
          <w:p w14:paraId="15D289C5"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09280A" w:rsidRPr="00E01B9E" w14:paraId="76CC2178" w14:textId="77777777" w:rsidTr="00EC45D9">
        <w:tc>
          <w:tcPr>
            <w:tcW w:w="9565" w:type="dxa"/>
            <w:gridSpan w:val="2"/>
          </w:tcPr>
          <w:p w14:paraId="0830A7F2" w14:textId="77777777" w:rsidR="0009280A" w:rsidRPr="00E01B9E" w:rsidRDefault="0009280A" w:rsidP="00FA7AEB">
            <w:pPr>
              <w:rPr>
                <w:rFonts w:ascii="Arial" w:hAnsi="Arial" w:cs="Arial"/>
              </w:rPr>
            </w:pPr>
          </w:p>
          <w:p w14:paraId="4DA7A024" w14:textId="77777777" w:rsidR="0009280A" w:rsidRPr="00E01B9E" w:rsidRDefault="0009280A" w:rsidP="00FA7AEB">
            <w:pPr>
              <w:rPr>
                <w:rFonts w:ascii="Arial" w:hAnsi="Arial" w:cs="Arial"/>
              </w:rPr>
            </w:pPr>
          </w:p>
          <w:p w14:paraId="32B76BE2" w14:textId="77777777" w:rsidR="0009280A" w:rsidRPr="00E01B9E" w:rsidRDefault="0009280A" w:rsidP="00FA7AEB">
            <w:pPr>
              <w:rPr>
                <w:rFonts w:ascii="Arial" w:hAnsi="Arial" w:cs="Arial"/>
              </w:rPr>
            </w:pPr>
          </w:p>
          <w:p w14:paraId="41B278AB" w14:textId="77777777" w:rsidR="0009280A" w:rsidRPr="00E01B9E" w:rsidRDefault="0009280A" w:rsidP="00FA7AEB">
            <w:pPr>
              <w:rPr>
                <w:rFonts w:ascii="Arial" w:hAnsi="Arial" w:cs="Arial"/>
              </w:rPr>
            </w:pPr>
          </w:p>
        </w:tc>
      </w:tr>
      <w:tr w:rsidR="0009280A" w:rsidRPr="00B7798C" w14:paraId="24CAE477" w14:textId="77777777" w:rsidTr="00EC45D9">
        <w:tc>
          <w:tcPr>
            <w:tcW w:w="9565" w:type="dxa"/>
            <w:gridSpan w:val="2"/>
          </w:tcPr>
          <w:p w14:paraId="102CE146" w14:textId="77777777" w:rsidR="0009280A" w:rsidRPr="00B7798C" w:rsidRDefault="0009280A" w:rsidP="00FA7AEB">
            <w:pPr>
              <w:rPr>
                <w:rFonts w:ascii="Arial" w:hAnsi="Arial" w:cs="Arial"/>
                <w:b/>
              </w:rPr>
            </w:pPr>
            <w:r w:rsidRPr="00B7798C">
              <w:rPr>
                <w:rFonts w:ascii="Arial" w:hAnsi="Arial" w:cs="Arial"/>
                <w:b/>
              </w:rPr>
              <w:t xml:space="preserve">Government comment: </w:t>
            </w:r>
          </w:p>
        </w:tc>
      </w:tr>
      <w:tr w:rsidR="0009280A" w:rsidRPr="00E01B9E" w14:paraId="6D4BA6A6" w14:textId="77777777" w:rsidTr="00EC45D9">
        <w:tc>
          <w:tcPr>
            <w:tcW w:w="9565" w:type="dxa"/>
            <w:gridSpan w:val="2"/>
          </w:tcPr>
          <w:p w14:paraId="16AB7F40" w14:textId="77777777" w:rsidR="0009280A" w:rsidRPr="00E01B9E" w:rsidRDefault="0009280A" w:rsidP="00FA7AEB">
            <w:pPr>
              <w:rPr>
                <w:rFonts w:ascii="Arial" w:hAnsi="Arial" w:cs="Arial"/>
              </w:rPr>
            </w:pPr>
          </w:p>
          <w:p w14:paraId="4C3D81CE" w14:textId="77777777" w:rsidR="0009280A" w:rsidRPr="00E01B9E" w:rsidRDefault="0009280A" w:rsidP="00FA7AEB">
            <w:pPr>
              <w:rPr>
                <w:rFonts w:ascii="Arial" w:hAnsi="Arial" w:cs="Arial"/>
              </w:rPr>
            </w:pPr>
          </w:p>
          <w:p w14:paraId="6EA9A795" w14:textId="77777777" w:rsidR="0009280A" w:rsidRPr="00E01B9E" w:rsidRDefault="0009280A" w:rsidP="00FA7AEB">
            <w:pPr>
              <w:rPr>
                <w:rFonts w:ascii="Arial" w:hAnsi="Arial" w:cs="Arial"/>
              </w:rPr>
            </w:pPr>
          </w:p>
          <w:p w14:paraId="7D8EE09B" w14:textId="77777777" w:rsidR="0009280A" w:rsidRPr="00E01B9E" w:rsidRDefault="0009280A" w:rsidP="00FA7AEB">
            <w:pPr>
              <w:rPr>
                <w:rFonts w:ascii="Arial" w:hAnsi="Arial" w:cs="Arial"/>
              </w:rPr>
            </w:pPr>
          </w:p>
        </w:tc>
      </w:tr>
      <w:tr w:rsidR="0009280A" w:rsidRPr="00B7798C" w14:paraId="169276F7" w14:textId="77777777" w:rsidTr="00EC45D9">
        <w:tc>
          <w:tcPr>
            <w:tcW w:w="9565" w:type="dxa"/>
            <w:gridSpan w:val="2"/>
          </w:tcPr>
          <w:p w14:paraId="0A451064" w14:textId="77777777" w:rsidR="0009280A" w:rsidRPr="00B7798C" w:rsidRDefault="0009280A" w:rsidP="00FA7AEB">
            <w:pPr>
              <w:rPr>
                <w:rFonts w:ascii="Arial" w:hAnsi="Arial" w:cs="Arial"/>
                <w:b/>
              </w:rPr>
            </w:pPr>
            <w:r w:rsidRPr="00B7798C">
              <w:rPr>
                <w:rFonts w:ascii="Arial" w:hAnsi="Arial" w:cs="Arial"/>
                <w:b/>
              </w:rPr>
              <w:t>RESULTS Educational Fund comment:</w:t>
            </w:r>
          </w:p>
        </w:tc>
      </w:tr>
      <w:tr w:rsidR="0009280A" w:rsidRPr="00E01B9E" w14:paraId="25B8B7C2" w14:textId="77777777" w:rsidTr="00EC45D9">
        <w:trPr>
          <w:trHeight w:val="910"/>
        </w:trPr>
        <w:tc>
          <w:tcPr>
            <w:tcW w:w="9565" w:type="dxa"/>
            <w:gridSpan w:val="2"/>
          </w:tcPr>
          <w:p w14:paraId="0BEAA2C6" w14:textId="77777777" w:rsidR="0009280A" w:rsidRPr="00E01B9E" w:rsidRDefault="0009280A" w:rsidP="00FA7AEB">
            <w:pPr>
              <w:rPr>
                <w:rFonts w:ascii="Arial" w:hAnsi="Arial" w:cs="Arial"/>
              </w:rPr>
            </w:pPr>
          </w:p>
          <w:p w14:paraId="43732C85" w14:textId="77777777" w:rsidR="0009280A" w:rsidRPr="00E01B9E" w:rsidRDefault="0009280A" w:rsidP="00FA7AEB">
            <w:pPr>
              <w:rPr>
                <w:rFonts w:ascii="Arial" w:hAnsi="Arial" w:cs="Arial"/>
              </w:rPr>
            </w:pPr>
          </w:p>
          <w:p w14:paraId="347FB2B3" w14:textId="77777777" w:rsidR="0009280A" w:rsidRPr="00E01B9E" w:rsidRDefault="0009280A" w:rsidP="00FA7AEB">
            <w:pPr>
              <w:rPr>
                <w:rFonts w:ascii="Arial" w:hAnsi="Arial" w:cs="Arial"/>
              </w:rPr>
            </w:pPr>
          </w:p>
          <w:p w14:paraId="21F74257" w14:textId="77777777" w:rsidR="0009280A" w:rsidRPr="00E01B9E" w:rsidRDefault="0009280A" w:rsidP="00FA7AEB">
            <w:pPr>
              <w:rPr>
                <w:rFonts w:ascii="Arial" w:hAnsi="Arial" w:cs="Arial"/>
              </w:rPr>
            </w:pPr>
          </w:p>
        </w:tc>
      </w:tr>
    </w:tbl>
    <w:p w14:paraId="3A6E5123" w14:textId="77777777" w:rsidR="0009280A" w:rsidRPr="00EC45D9" w:rsidRDefault="0009280A">
      <w:pPr>
        <w:rPr>
          <w:rFonts w:ascii="Arial" w:hAnsi="Arial" w:cs="Arial"/>
          <w:sz w:val="24"/>
          <w:szCs w:val="24"/>
        </w:rPr>
      </w:pPr>
    </w:p>
    <w:p w14:paraId="352B8661" w14:textId="5E1CAE07" w:rsidR="0009280A" w:rsidRDefault="0009280A" w:rsidP="000C62C0">
      <w:pPr>
        <w:pStyle w:val="ListParagraph"/>
        <w:numPr>
          <w:ilvl w:val="1"/>
          <w:numId w:val="197"/>
        </w:numPr>
        <w:rPr>
          <w:rFonts w:ascii="Arial" w:eastAsiaTheme="minorHAnsi" w:hAnsi="Arial" w:cs="Arial"/>
          <w:b/>
          <w:color w:val="B01F2E"/>
          <w:sz w:val="32"/>
        </w:rPr>
      </w:pPr>
      <w:r w:rsidRPr="00EC45D9">
        <w:rPr>
          <w:rFonts w:ascii="Arial" w:eastAsiaTheme="minorHAnsi" w:hAnsi="Arial" w:cs="Arial"/>
          <w:b/>
          <w:color w:val="B01F2E"/>
          <w:sz w:val="32"/>
        </w:rPr>
        <w:t>Child Marriage</w:t>
      </w:r>
    </w:p>
    <w:p w14:paraId="4E959E32" w14:textId="77777777" w:rsidR="00EC45D9" w:rsidRPr="00EC45D9" w:rsidRDefault="00EC45D9" w:rsidP="00EC45D9">
      <w:pPr>
        <w:pStyle w:val="ListParagraph"/>
        <w:ind w:left="792"/>
        <w:rPr>
          <w:rFonts w:ascii="Arial" w:eastAsiaTheme="minorHAnsi" w:hAnsi="Arial" w:cs="Arial"/>
          <w:b/>
          <w:color w:val="B01F2E"/>
          <w:sz w:val="24"/>
          <w:szCs w:val="24"/>
        </w:rPr>
      </w:pPr>
    </w:p>
    <w:p w14:paraId="61CF08D5" w14:textId="7E1389AD" w:rsidR="0009280A" w:rsidRPr="00EC45D9" w:rsidRDefault="0009280A" w:rsidP="000C62C0">
      <w:pPr>
        <w:pStyle w:val="ListParagraph"/>
        <w:numPr>
          <w:ilvl w:val="3"/>
          <w:numId w:val="198"/>
        </w:numPr>
        <w:spacing w:after="0" w:line="240" w:lineRule="auto"/>
        <w:rPr>
          <w:rFonts w:ascii="Arial" w:hAnsi="Arial" w:cs="Arial"/>
          <w:b/>
          <w:color w:val="C00000"/>
          <w:sz w:val="32"/>
          <w:vertAlign w:val="superscript"/>
        </w:rPr>
      </w:pPr>
      <w:r w:rsidRPr="00EC45D9">
        <w:rPr>
          <w:rFonts w:ascii="Arial" w:hAnsi="Arial" w:cs="Arial"/>
          <w:b/>
          <w:sz w:val="32"/>
        </w:rPr>
        <w:t>Does domestic law prohibit ear</w:t>
      </w:r>
      <w:r w:rsidR="001440A0" w:rsidRPr="00EC45D9">
        <w:rPr>
          <w:rFonts w:ascii="Arial" w:hAnsi="Arial" w:cs="Arial"/>
          <w:b/>
          <w:sz w:val="32"/>
        </w:rPr>
        <w:t>ly marriage (below the age of 18</w:t>
      </w:r>
      <w:r w:rsidRPr="00EC45D9">
        <w:rPr>
          <w:rFonts w:ascii="Arial" w:hAnsi="Arial" w:cs="Arial"/>
          <w:b/>
          <w:sz w:val="32"/>
        </w:rPr>
        <w:t>)?</w:t>
      </w:r>
      <w:r w:rsidR="00103AE4" w:rsidRPr="00EC45D9">
        <w:rPr>
          <w:rFonts w:ascii="Arial" w:hAnsi="Arial" w:cs="Arial"/>
          <w:b/>
          <w:color w:val="C00000"/>
          <w:sz w:val="32"/>
          <w:vertAlign w:val="superscript"/>
        </w:rPr>
        <w:t>S</w:t>
      </w:r>
    </w:p>
    <w:p w14:paraId="5E92CC29" w14:textId="77777777" w:rsidR="0009280A" w:rsidRPr="00EC45D9" w:rsidRDefault="0009280A" w:rsidP="0009280A">
      <w:pPr>
        <w:spacing w:after="0" w:line="240" w:lineRule="auto"/>
        <w:rPr>
          <w:rFonts w:ascii="Arial" w:hAnsi="Arial" w:cs="Arial"/>
          <w:b/>
          <w:sz w:val="24"/>
          <w:szCs w:val="24"/>
        </w:rPr>
      </w:pPr>
    </w:p>
    <w:p w14:paraId="40AF399B" w14:textId="77777777" w:rsidR="0009280A" w:rsidRPr="003835B2" w:rsidRDefault="0009280A" w:rsidP="0009280A">
      <w:pPr>
        <w:spacing w:after="0" w:line="240" w:lineRule="auto"/>
        <w:rPr>
          <w:rFonts w:ascii="Arial" w:hAnsi="Arial" w:cs="Arial"/>
          <w:b/>
          <w:sz w:val="20"/>
          <w:szCs w:val="20"/>
        </w:rPr>
      </w:pPr>
      <w:r w:rsidRPr="003835B2">
        <w:rPr>
          <w:rFonts w:ascii="Arial" w:hAnsi="Arial" w:cs="Arial"/>
          <w:b/>
          <w:sz w:val="20"/>
          <w:szCs w:val="20"/>
        </w:rPr>
        <w:t>Basis:</w:t>
      </w:r>
    </w:p>
    <w:p w14:paraId="1D41BAB0" w14:textId="77777777" w:rsidR="0009280A" w:rsidRPr="003835B2" w:rsidRDefault="0009280A" w:rsidP="0009280A">
      <w:pPr>
        <w:spacing w:after="0" w:line="240" w:lineRule="auto"/>
        <w:rPr>
          <w:rFonts w:ascii="Arial" w:hAnsi="Arial" w:cs="Arial"/>
          <w:sz w:val="20"/>
          <w:szCs w:val="20"/>
        </w:rPr>
      </w:pPr>
    </w:p>
    <w:p w14:paraId="7DA3C16F" w14:textId="77777777" w:rsidR="000C2233" w:rsidRPr="003835B2" w:rsidRDefault="000C2233" w:rsidP="0009280A">
      <w:pPr>
        <w:spacing w:after="0" w:line="240" w:lineRule="auto"/>
        <w:rPr>
          <w:rFonts w:ascii="Arial" w:hAnsi="Arial" w:cs="Arial"/>
          <w:i/>
          <w:sz w:val="20"/>
          <w:szCs w:val="20"/>
        </w:rPr>
      </w:pPr>
      <w:r w:rsidRPr="003835B2">
        <w:rPr>
          <w:rFonts w:ascii="Arial" w:hAnsi="Arial" w:cs="Arial"/>
          <w:i/>
          <w:sz w:val="20"/>
          <w:szCs w:val="20"/>
        </w:rPr>
        <w:t xml:space="preserve">“Child marriage, also referred to as early marriage, is any marriage where at least one of the parties is under 18 years of age… As a matter of respecting the child’s evolving capacities and autonomy in making decisions that affect her or his life, in exceptional circumstances a marriage of a mature, capable child below the age of 18 may be allowed provided that the child is at least 16 years old and that such decisions are made by a judge based on legitimate exceptional grounds defined by law and on the evidence of maturity without deference to cultures and traditions… In cases of child and/or forced marriages, particularly where the husband is significantly older than the bride, and where girls have limited education, the girls generally have limited decision-making power in relation to their own lives. Child marriages also contribute to higher rates of school dropout, particularly among girls, forced exclusion from school, increased risk of domestic violence and to limiting the enjoyment of the right to freedom of movement.” </w:t>
      </w:r>
    </w:p>
    <w:p w14:paraId="0E40B4D1" w14:textId="77777777" w:rsidR="000C2233" w:rsidRPr="003835B2" w:rsidRDefault="000C2233" w:rsidP="0009280A">
      <w:pPr>
        <w:spacing w:after="0" w:line="240" w:lineRule="auto"/>
        <w:rPr>
          <w:rFonts w:ascii="Arial" w:hAnsi="Arial" w:cs="Arial"/>
          <w:i/>
          <w:sz w:val="20"/>
          <w:szCs w:val="20"/>
        </w:rPr>
      </w:pPr>
    </w:p>
    <w:p w14:paraId="63656235" w14:textId="77777777" w:rsidR="0009280A" w:rsidRPr="003835B2" w:rsidRDefault="0009280A" w:rsidP="0009280A">
      <w:pPr>
        <w:spacing w:after="0" w:line="240" w:lineRule="auto"/>
        <w:jc w:val="right"/>
        <w:rPr>
          <w:rFonts w:ascii="Arial" w:hAnsi="Arial" w:cs="Arial"/>
          <w:sz w:val="20"/>
          <w:szCs w:val="20"/>
        </w:rPr>
      </w:pPr>
      <w:r w:rsidRPr="003835B2">
        <w:rPr>
          <w:rFonts w:ascii="Arial" w:hAnsi="Arial" w:cs="Arial"/>
          <w:sz w:val="20"/>
          <w:szCs w:val="20"/>
        </w:rPr>
        <w:t xml:space="preserve">— </w:t>
      </w:r>
      <w:r w:rsidR="000C2233" w:rsidRPr="003835B2">
        <w:rPr>
          <w:rFonts w:ascii="Arial" w:hAnsi="Arial" w:cs="Arial"/>
          <w:sz w:val="20"/>
          <w:szCs w:val="20"/>
        </w:rPr>
        <w:t>Committee</w:t>
      </w:r>
      <w:r w:rsidRPr="003835B2">
        <w:rPr>
          <w:rFonts w:ascii="Arial" w:hAnsi="Arial" w:cs="Arial"/>
          <w:sz w:val="20"/>
          <w:szCs w:val="20"/>
        </w:rPr>
        <w:t xml:space="preserve"> on the Rights of </w:t>
      </w:r>
      <w:r w:rsidR="000C2233" w:rsidRPr="003835B2">
        <w:rPr>
          <w:rFonts w:ascii="Arial" w:hAnsi="Arial" w:cs="Arial"/>
          <w:sz w:val="20"/>
          <w:szCs w:val="20"/>
        </w:rPr>
        <w:t>the Child</w:t>
      </w:r>
      <w:r w:rsidRPr="003835B2">
        <w:rPr>
          <w:rFonts w:ascii="Arial" w:hAnsi="Arial" w:cs="Arial"/>
          <w:sz w:val="20"/>
          <w:szCs w:val="20"/>
        </w:rPr>
        <w:t xml:space="preserve">, </w:t>
      </w:r>
      <w:r w:rsidR="000C2233" w:rsidRPr="003835B2">
        <w:rPr>
          <w:rFonts w:ascii="Arial" w:hAnsi="Arial" w:cs="Arial"/>
          <w:sz w:val="20"/>
          <w:szCs w:val="20"/>
        </w:rPr>
        <w:t>General Comment 18, Paragraph 6, Section 2.19</w:t>
      </w:r>
    </w:p>
    <w:p w14:paraId="0BB6A43F" w14:textId="77777777" w:rsidR="0009280A" w:rsidRPr="003835B2" w:rsidRDefault="0009280A" w:rsidP="0009280A">
      <w:pPr>
        <w:spacing w:after="0" w:line="240" w:lineRule="auto"/>
        <w:rPr>
          <w:rFonts w:ascii="Arial" w:hAnsi="Arial" w:cs="Arial"/>
          <w:sz w:val="20"/>
          <w:szCs w:val="20"/>
        </w:rPr>
      </w:pPr>
    </w:p>
    <w:p w14:paraId="78C7AF25" w14:textId="77777777" w:rsidR="0009280A" w:rsidRPr="003835B2" w:rsidRDefault="0009280A" w:rsidP="0009280A">
      <w:pPr>
        <w:spacing w:after="0" w:line="240" w:lineRule="auto"/>
        <w:rPr>
          <w:rFonts w:ascii="Arial" w:hAnsi="Arial" w:cs="Arial"/>
          <w:sz w:val="20"/>
          <w:szCs w:val="20"/>
        </w:rPr>
      </w:pPr>
      <w:r w:rsidRPr="003835B2">
        <w:rPr>
          <w:rFonts w:ascii="Arial" w:hAnsi="Arial" w:cs="Arial"/>
          <w:i/>
          <w:sz w:val="20"/>
          <w:szCs w:val="20"/>
        </w:rPr>
        <w:t>See also:</w:t>
      </w:r>
      <w:r w:rsidRPr="003835B2">
        <w:rPr>
          <w:rFonts w:ascii="Arial" w:hAnsi="Arial" w:cs="Arial"/>
          <w:sz w:val="20"/>
          <w:szCs w:val="20"/>
        </w:rPr>
        <w:t xml:space="preserve"> </w:t>
      </w:r>
      <w:r w:rsidR="004307C1" w:rsidRPr="003835B2">
        <w:rPr>
          <w:rFonts w:ascii="Arial" w:hAnsi="Arial" w:cs="Arial"/>
          <w:sz w:val="20"/>
          <w:szCs w:val="20"/>
        </w:rPr>
        <w:t xml:space="preserve">CRC General Comment 4.20, </w:t>
      </w:r>
      <w:r w:rsidR="00D805DC" w:rsidRPr="003835B2">
        <w:rPr>
          <w:rFonts w:ascii="Arial" w:hAnsi="Arial" w:cs="Arial"/>
          <w:sz w:val="20"/>
          <w:szCs w:val="20"/>
        </w:rPr>
        <w:t>CRC General Comment 3.11</w:t>
      </w:r>
    </w:p>
    <w:p w14:paraId="1F97095E" w14:textId="77777777" w:rsidR="0009280A" w:rsidRPr="003835B2" w:rsidRDefault="0009280A" w:rsidP="0009280A">
      <w:pPr>
        <w:spacing w:after="0" w:line="240" w:lineRule="auto"/>
        <w:rPr>
          <w:rFonts w:ascii="Arial" w:hAnsi="Arial" w:cs="Arial"/>
          <w:sz w:val="20"/>
          <w:szCs w:val="20"/>
        </w:rPr>
      </w:pPr>
    </w:p>
    <w:p w14:paraId="004F166C" w14:textId="77777777" w:rsidR="0009280A" w:rsidRPr="003835B2" w:rsidRDefault="0009280A" w:rsidP="0009280A">
      <w:pPr>
        <w:rPr>
          <w:rFonts w:ascii="Arial" w:hAnsi="Arial" w:cs="Arial"/>
          <w:b/>
          <w:sz w:val="20"/>
          <w:szCs w:val="20"/>
        </w:rPr>
      </w:pPr>
      <w:r w:rsidRPr="003835B2">
        <w:rPr>
          <w:rFonts w:ascii="Arial" w:hAnsi="Arial" w:cs="Arial"/>
          <w:b/>
          <w:sz w:val="20"/>
          <w:szCs w:val="20"/>
        </w:rPr>
        <w:t>Guidance:</w:t>
      </w:r>
    </w:p>
    <w:p w14:paraId="751BD458" w14:textId="77777777" w:rsidR="0009280A" w:rsidRPr="003835B2" w:rsidRDefault="0009280A" w:rsidP="0009280A">
      <w:pPr>
        <w:rPr>
          <w:rFonts w:ascii="Arial" w:hAnsi="Arial" w:cs="Arial"/>
          <w:i/>
          <w:sz w:val="20"/>
          <w:szCs w:val="20"/>
        </w:rPr>
      </w:pPr>
      <w:r w:rsidRPr="003835B2">
        <w:rPr>
          <w:rFonts w:ascii="Arial" w:hAnsi="Arial" w:cs="Arial"/>
          <w:i/>
          <w:sz w:val="20"/>
          <w:szCs w:val="20"/>
        </w:rPr>
        <w:t>Explanation:</w:t>
      </w:r>
    </w:p>
    <w:p w14:paraId="47AE2D21" w14:textId="5CE2B0AA" w:rsidR="0009280A" w:rsidRPr="003835B2" w:rsidRDefault="00836AD7" w:rsidP="003835B2">
      <w:pPr>
        <w:ind w:left="720"/>
        <w:rPr>
          <w:rFonts w:ascii="Arial" w:hAnsi="Arial" w:cs="Arial"/>
          <w:sz w:val="20"/>
          <w:szCs w:val="20"/>
        </w:rPr>
      </w:pPr>
      <w:r w:rsidRPr="003835B2">
        <w:rPr>
          <w:rFonts w:ascii="Arial" w:hAnsi="Arial" w:cs="Arial"/>
          <w:sz w:val="20"/>
          <w:szCs w:val="20"/>
        </w:rPr>
        <w:t>This question seeks to answer whether domestic law explicitly prohibi</w:t>
      </w:r>
      <w:r w:rsidR="00953587" w:rsidRPr="003835B2">
        <w:rPr>
          <w:rFonts w:ascii="Arial" w:hAnsi="Arial" w:cs="Arial"/>
          <w:sz w:val="20"/>
          <w:szCs w:val="20"/>
        </w:rPr>
        <w:t>ts marriage before the age of 18</w:t>
      </w:r>
      <w:r w:rsidRPr="003835B2">
        <w:rPr>
          <w:rFonts w:ascii="Arial" w:hAnsi="Arial" w:cs="Arial"/>
          <w:sz w:val="20"/>
          <w:szCs w:val="20"/>
        </w:rPr>
        <w:t>.</w:t>
      </w:r>
    </w:p>
    <w:p w14:paraId="00062847" w14:textId="77777777" w:rsidR="0009280A" w:rsidRPr="003835B2" w:rsidRDefault="0009280A" w:rsidP="0009280A">
      <w:pPr>
        <w:rPr>
          <w:rFonts w:ascii="Arial" w:hAnsi="Arial" w:cs="Arial"/>
          <w:sz w:val="20"/>
          <w:szCs w:val="20"/>
        </w:rPr>
      </w:pPr>
      <w:r w:rsidRPr="003835B2">
        <w:rPr>
          <w:rFonts w:ascii="Arial" w:hAnsi="Arial" w:cs="Arial"/>
          <w:i/>
          <w:sz w:val="20"/>
          <w:szCs w:val="20"/>
        </w:rPr>
        <w:t>Necessary Definitions</w:t>
      </w:r>
      <w:r w:rsidRPr="003835B2">
        <w:rPr>
          <w:rFonts w:ascii="Arial" w:hAnsi="Arial" w:cs="Arial"/>
          <w:sz w:val="20"/>
          <w:szCs w:val="20"/>
        </w:rPr>
        <w:t>:</w:t>
      </w:r>
    </w:p>
    <w:p w14:paraId="0743E4BE" w14:textId="7FA0550D" w:rsidR="0009280A" w:rsidRPr="003835B2" w:rsidRDefault="0009280A" w:rsidP="003835B2">
      <w:pPr>
        <w:ind w:left="720"/>
        <w:rPr>
          <w:rFonts w:ascii="Arial" w:hAnsi="Arial" w:cs="Arial"/>
          <w:sz w:val="20"/>
          <w:szCs w:val="20"/>
        </w:rPr>
      </w:pPr>
      <w:r w:rsidRPr="003835B2">
        <w:rPr>
          <w:rFonts w:ascii="Arial" w:hAnsi="Arial" w:cs="Arial"/>
          <w:sz w:val="20"/>
          <w:szCs w:val="20"/>
        </w:rPr>
        <w:t>"</w:t>
      </w:r>
      <w:r w:rsidR="00C85D3B" w:rsidRPr="003835B2">
        <w:rPr>
          <w:rFonts w:ascii="Arial" w:hAnsi="Arial" w:cs="Arial"/>
          <w:sz w:val="20"/>
          <w:szCs w:val="20"/>
        </w:rPr>
        <w:t>Early Marriage”, also known as child marriage, is any marriage in which one of the par</w:t>
      </w:r>
      <w:r w:rsidR="00CE2692" w:rsidRPr="003835B2">
        <w:rPr>
          <w:rFonts w:ascii="Arial" w:hAnsi="Arial" w:cs="Arial"/>
          <w:sz w:val="20"/>
          <w:szCs w:val="20"/>
        </w:rPr>
        <w:t>ticipants is under the age of 18</w:t>
      </w:r>
      <w:r w:rsidR="00C85D3B" w:rsidRPr="003835B2">
        <w:rPr>
          <w:rFonts w:ascii="Arial" w:hAnsi="Arial" w:cs="Arial"/>
          <w:sz w:val="20"/>
          <w:szCs w:val="20"/>
        </w:rPr>
        <w:t>.</w:t>
      </w:r>
    </w:p>
    <w:p w14:paraId="52AB024C" w14:textId="77777777" w:rsidR="0009280A" w:rsidRPr="003835B2" w:rsidRDefault="0009280A" w:rsidP="0009280A">
      <w:pPr>
        <w:rPr>
          <w:rFonts w:ascii="Arial" w:hAnsi="Arial" w:cs="Arial"/>
          <w:i/>
          <w:sz w:val="20"/>
          <w:szCs w:val="20"/>
        </w:rPr>
      </w:pPr>
      <w:r w:rsidRPr="003835B2">
        <w:rPr>
          <w:rFonts w:ascii="Arial" w:hAnsi="Arial" w:cs="Arial"/>
          <w:i/>
          <w:sz w:val="20"/>
          <w:szCs w:val="20"/>
        </w:rPr>
        <w:t>Examples:</w:t>
      </w:r>
    </w:p>
    <w:p w14:paraId="05840ABA" w14:textId="44EBD81F" w:rsidR="0009280A" w:rsidRPr="003835B2" w:rsidRDefault="004307C1" w:rsidP="003835B2">
      <w:pPr>
        <w:ind w:left="720"/>
        <w:rPr>
          <w:rFonts w:ascii="Arial" w:hAnsi="Arial" w:cs="Arial"/>
          <w:sz w:val="20"/>
          <w:szCs w:val="20"/>
        </w:rPr>
      </w:pPr>
      <w:r w:rsidRPr="003835B2">
        <w:rPr>
          <w:rFonts w:ascii="Arial" w:hAnsi="Arial" w:cs="Arial"/>
          <w:sz w:val="20"/>
          <w:szCs w:val="20"/>
        </w:rPr>
        <w:t>See “Basis” above.</w:t>
      </w:r>
    </w:p>
    <w:p w14:paraId="359C3F2A" w14:textId="77777777" w:rsidR="0009280A" w:rsidRPr="003835B2" w:rsidRDefault="0009280A" w:rsidP="0009280A">
      <w:pPr>
        <w:rPr>
          <w:rFonts w:ascii="Arial" w:hAnsi="Arial" w:cs="Arial"/>
          <w:sz w:val="20"/>
          <w:szCs w:val="20"/>
        </w:rPr>
      </w:pPr>
      <w:r w:rsidRPr="003835B2">
        <w:rPr>
          <w:rFonts w:ascii="Arial" w:hAnsi="Arial" w:cs="Arial"/>
          <w:i/>
          <w:sz w:val="20"/>
          <w:szCs w:val="20"/>
        </w:rPr>
        <w:t>Appropriate Supporting Documentation</w:t>
      </w:r>
      <w:r w:rsidRPr="003835B2">
        <w:rPr>
          <w:rFonts w:ascii="Arial" w:hAnsi="Arial" w:cs="Arial"/>
          <w:sz w:val="20"/>
          <w:szCs w:val="20"/>
        </w:rPr>
        <w:t xml:space="preserve">: </w:t>
      </w:r>
    </w:p>
    <w:p w14:paraId="462FED92" w14:textId="77777777" w:rsidR="00DA538D" w:rsidRPr="003835B2" w:rsidRDefault="00DA538D" w:rsidP="003835B2">
      <w:pPr>
        <w:ind w:left="720"/>
        <w:rPr>
          <w:rFonts w:ascii="Arial" w:hAnsi="Arial" w:cs="Arial"/>
          <w:sz w:val="20"/>
          <w:szCs w:val="20"/>
        </w:rPr>
      </w:pPr>
      <w:r w:rsidRPr="003835B2">
        <w:rPr>
          <w:rFonts w:ascii="Arial" w:hAnsi="Arial" w:cs="Arial"/>
          <w:sz w:val="20"/>
          <w:szCs w:val="20"/>
        </w:rPr>
        <w:t xml:space="preserve">Acceptable supporting documents include domestic law </w:t>
      </w:r>
      <w:r w:rsidR="00446CF9" w:rsidRPr="003835B2">
        <w:rPr>
          <w:rFonts w:ascii="Arial" w:hAnsi="Arial" w:cs="Arial"/>
          <w:sz w:val="20"/>
          <w:szCs w:val="20"/>
        </w:rPr>
        <w:t xml:space="preserve">such as a national constitution, </w:t>
      </w:r>
      <w:r w:rsidRPr="003835B2">
        <w:rPr>
          <w:rFonts w:ascii="Arial" w:hAnsi="Arial" w:cs="Arial"/>
          <w:sz w:val="20"/>
          <w:szCs w:val="20"/>
        </w:rPr>
        <w:t>education act</w:t>
      </w:r>
      <w:r w:rsidR="00446CF9" w:rsidRPr="003835B2">
        <w:rPr>
          <w:rFonts w:ascii="Arial" w:hAnsi="Arial" w:cs="Arial"/>
          <w:sz w:val="20"/>
          <w:szCs w:val="20"/>
        </w:rPr>
        <w:t>, or child’s rights act</w:t>
      </w:r>
      <w:r w:rsidRPr="003835B2">
        <w:rPr>
          <w:rFonts w:ascii="Arial" w:hAnsi="Arial" w:cs="Arial"/>
          <w:sz w:val="20"/>
          <w:szCs w:val="20"/>
        </w:rPr>
        <w:t>.</w:t>
      </w:r>
    </w:p>
    <w:p w14:paraId="041A9CC7" w14:textId="77777777" w:rsidR="003835B2" w:rsidRDefault="0009280A" w:rsidP="0009280A">
      <w:pPr>
        <w:rPr>
          <w:rFonts w:ascii="Arial" w:hAnsi="Arial" w:cs="Arial"/>
          <w:sz w:val="20"/>
          <w:szCs w:val="20"/>
        </w:rPr>
      </w:pPr>
      <w:r w:rsidRPr="003835B2">
        <w:rPr>
          <w:rFonts w:ascii="Arial" w:hAnsi="Arial" w:cs="Arial"/>
          <w:i/>
          <w:sz w:val="20"/>
          <w:szCs w:val="20"/>
        </w:rPr>
        <w:t>Potential Data Sources</w:t>
      </w:r>
      <w:r w:rsidRPr="003835B2">
        <w:rPr>
          <w:rFonts w:ascii="Arial" w:hAnsi="Arial" w:cs="Arial"/>
          <w:sz w:val="20"/>
          <w:szCs w:val="20"/>
        </w:rPr>
        <w:t xml:space="preserve">: </w:t>
      </w:r>
    </w:p>
    <w:p w14:paraId="37B9E689" w14:textId="0BFD366B" w:rsidR="0009280A" w:rsidRPr="003835B2" w:rsidRDefault="000921D1" w:rsidP="003835B2">
      <w:pPr>
        <w:ind w:left="720"/>
        <w:rPr>
          <w:rFonts w:ascii="Arial" w:hAnsi="Arial" w:cs="Arial"/>
          <w:sz w:val="20"/>
          <w:szCs w:val="20"/>
        </w:rPr>
      </w:pPr>
      <w:r w:rsidRPr="003835B2">
        <w:rPr>
          <w:rFonts w:ascii="Arial" w:hAnsi="Arial" w:cs="Arial"/>
          <w:sz w:val="20"/>
          <w:szCs w:val="20"/>
        </w:rPr>
        <w:t xml:space="preserve">Ministry of Education, Official government website, </w:t>
      </w:r>
      <w:r w:rsidR="00BA72E9" w:rsidRPr="003835B2">
        <w:rPr>
          <w:rFonts w:ascii="Arial" w:hAnsi="Arial" w:cs="Arial"/>
          <w:sz w:val="20"/>
          <w:szCs w:val="20"/>
        </w:rPr>
        <w:t>UNESCO Database on the Right to Education (</w:t>
      </w:r>
      <w:hyperlink r:id="rId165" w:history="1">
        <w:r w:rsidR="00BA72E9" w:rsidRPr="003835B2">
          <w:rPr>
            <w:rStyle w:val="Hyperlink"/>
            <w:rFonts w:ascii="Arial" w:hAnsi="Arial" w:cs="Arial"/>
            <w:sz w:val="20"/>
            <w:szCs w:val="20"/>
          </w:rPr>
          <w:t>http://www.unesco.org/education/edurights/index.php?action=home&amp;lng=en</w:t>
        </w:r>
      </w:hyperlink>
      <w:r w:rsidR="00BA72E9" w:rsidRPr="003835B2">
        <w:rPr>
          <w:rFonts w:ascii="Arial" w:hAnsi="Arial" w:cs="Arial"/>
          <w:sz w:val="20"/>
          <w:szCs w:val="20"/>
        </w:rPr>
        <w:t xml:space="preserve">), Searchable List of Constitutions Worldwide at </w:t>
      </w:r>
      <w:hyperlink r:id="rId166" w:history="1">
        <w:r w:rsidR="00BA72E9" w:rsidRPr="003835B2">
          <w:rPr>
            <w:rStyle w:val="Hyperlink"/>
            <w:rFonts w:ascii="Arial" w:hAnsi="Arial" w:cs="Arial"/>
            <w:sz w:val="20"/>
            <w:szCs w:val="20"/>
          </w:rPr>
          <w:t>https://www.constituteproject.org/</w:t>
        </w:r>
      </w:hyperlink>
      <w:r w:rsidR="00BA72E9" w:rsidRPr="003835B2">
        <w:rPr>
          <w:rFonts w:ascii="Arial" w:hAnsi="Arial" w:cs="Arial"/>
          <w:sz w:val="20"/>
          <w:szCs w:val="20"/>
        </w:rPr>
        <w:t xml:space="preserve"> , Universal Human Rights Index (</w:t>
      </w:r>
      <w:hyperlink r:id="rId167" w:history="1">
        <w:r w:rsidR="00BA72E9" w:rsidRPr="003835B2">
          <w:rPr>
            <w:rStyle w:val="Hyperlink"/>
            <w:rFonts w:ascii="Arial" w:hAnsi="Arial" w:cs="Arial"/>
            <w:sz w:val="20"/>
            <w:szCs w:val="20"/>
          </w:rPr>
          <w:t>http://uhri.ohchr.org/en</w:t>
        </w:r>
      </w:hyperlink>
      <w:r w:rsidR="00BA72E9" w:rsidRPr="003835B2">
        <w:rPr>
          <w:rFonts w:ascii="Arial" w:hAnsi="Arial" w:cs="Arial"/>
          <w:sz w:val="20"/>
          <w:szCs w:val="20"/>
        </w:rPr>
        <w:t>), Right to Education Project – Where to Find Information (</w:t>
      </w:r>
      <w:hyperlink r:id="rId168" w:history="1">
        <w:r w:rsidR="00BA72E9" w:rsidRPr="003835B2">
          <w:rPr>
            <w:rStyle w:val="Hyperlink"/>
            <w:rFonts w:ascii="Arial" w:hAnsi="Arial" w:cs="Arial"/>
            <w:sz w:val="20"/>
            <w:szCs w:val="20"/>
          </w:rPr>
          <w:t>http://www.right-to-education.org/page/where-find-information</w:t>
        </w:r>
      </w:hyperlink>
      <w:r w:rsidR="003C1E71" w:rsidRPr="003835B2">
        <w:rPr>
          <w:rFonts w:ascii="Arial" w:hAnsi="Arial" w:cs="Arial"/>
          <w:sz w:val="20"/>
          <w:szCs w:val="20"/>
        </w:rPr>
        <w:t>, Early Marriage Data from World Policy Forum (</w:t>
      </w:r>
      <w:hyperlink r:id="rId169" w:history="1">
        <w:r w:rsidR="003C1E71" w:rsidRPr="003835B2">
          <w:rPr>
            <w:rStyle w:val="Hyperlink"/>
            <w:rFonts w:ascii="Arial" w:hAnsi="Arial" w:cs="Arial"/>
            <w:sz w:val="20"/>
            <w:szCs w:val="20"/>
          </w:rPr>
          <w:t>http://worldpolicyforum.org/global-maps/what-is-the-minimum-age-of-marriage-for-girls-with-parental-consent/</w:t>
        </w:r>
      </w:hyperlink>
      <w:r w:rsidR="003C1E71" w:rsidRPr="003835B2">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09280A" w:rsidRPr="00E01B9E" w14:paraId="7E0329A1" w14:textId="77777777" w:rsidTr="00EC45D9">
        <w:tc>
          <w:tcPr>
            <w:tcW w:w="7315" w:type="dxa"/>
            <w:tcBorders>
              <w:top w:val="single" w:sz="4" w:space="0" w:color="auto"/>
            </w:tcBorders>
          </w:tcPr>
          <w:p w14:paraId="71CDF035" w14:textId="77777777" w:rsidR="0009280A" w:rsidRPr="00E01B9E" w:rsidRDefault="0009280A" w:rsidP="00FA7AEB">
            <w:pPr>
              <w:rPr>
                <w:rFonts w:ascii="Arial" w:hAnsi="Arial" w:cs="Arial"/>
                <w:b/>
              </w:rPr>
            </w:pPr>
            <w:r>
              <w:rPr>
                <w:rFonts w:ascii="Arial" w:hAnsi="Arial" w:cs="Arial"/>
                <w:b/>
              </w:rPr>
              <w:t>Question 5.2.1a</w:t>
            </w:r>
          </w:p>
        </w:tc>
        <w:tc>
          <w:tcPr>
            <w:tcW w:w="2250" w:type="dxa"/>
            <w:tcBorders>
              <w:top w:val="single" w:sz="4" w:space="0" w:color="auto"/>
            </w:tcBorders>
          </w:tcPr>
          <w:p w14:paraId="04850450" w14:textId="77777777" w:rsidR="0009280A" w:rsidRPr="00E01B9E" w:rsidRDefault="0009280A" w:rsidP="00FA7AEB">
            <w:pPr>
              <w:rPr>
                <w:rFonts w:ascii="Arial" w:hAnsi="Arial" w:cs="Arial"/>
                <w:b/>
              </w:rPr>
            </w:pPr>
            <w:r w:rsidRPr="00E01B9E">
              <w:rPr>
                <w:rFonts w:ascii="Arial" w:hAnsi="Arial" w:cs="Arial"/>
                <w:b/>
              </w:rPr>
              <w:t>Response</w:t>
            </w:r>
          </w:p>
        </w:tc>
      </w:tr>
      <w:tr w:rsidR="0009280A" w:rsidRPr="00E01B9E" w14:paraId="518F301F" w14:textId="77777777" w:rsidTr="00EC45D9">
        <w:tc>
          <w:tcPr>
            <w:tcW w:w="7315" w:type="dxa"/>
          </w:tcPr>
          <w:p w14:paraId="5A610B02" w14:textId="77777777" w:rsidR="0009280A" w:rsidRPr="0073445F" w:rsidRDefault="0009280A" w:rsidP="00FA7AEB">
            <w:pPr>
              <w:rPr>
                <w:rFonts w:ascii="Arial" w:hAnsi="Arial" w:cs="Arial"/>
                <w:b/>
                <w:sz w:val="20"/>
                <w:szCs w:val="20"/>
              </w:rPr>
            </w:pPr>
            <w:r w:rsidRPr="0073445F">
              <w:rPr>
                <w:rFonts w:ascii="Arial" w:hAnsi="Arial" w:cs="Arial"/>
                <w:b/>
                <w:sz w:val="20"/>
                <w:szCs w:val="20"/>
              </w:rPr>
              <w:t>Does domestic law prohibit ear</w:t>
            </w:r>
            <w:r w:rsidR="00CE2692" w:rsidRPr="0073445F">
              <w:rPr>
                <w:rFonts w:ascii="Arial" w:hAnsi="Arial" w:cs="Arial"/>
                <w:b/>
                <w:sz w:val="20"/>
                <w:szCs w:val="20"/>
              </w:rPr>
              <w:t>ly marriage (below the age of 18</w:t>
            </w:r>
            <w:r w:rsidRPr="0073445F">
              <w:rPr>
                <w:rFonts w:ascii="Arial" w:hAnsi="Arial" w:cs="Arial"/>
                <w:b/>
                <w:sz w:val="20"/>
                <w:szCs w:val="20"/>
              </w:rPr>
              <w:t xml:space="preserve">)? </w:t>
            </w:r>
          </w:p>
          <w:p w14:paraId="57F03FF0" w14:textId="77777777" w:rsidR="0009280A" w:rsidRPr="0073445F" w:rsidRDefault="0009280A" w:rsidP="00FA7AEB">
            <w:pPr>
              <w:rPr>
                <w:rFonts w:ascii="Arial" w:hAnsi="Arial" w:cs="Arial"/>
                <w:sz w:val="20"/>
                <w:szCs w:val="20"/>
              </w:rPr>
            </w:pPr>
          </w:p>
          <w:p w14:paraId="36D1CFD3" w14:textId="77777777" w:rsidR="0009280A" w:rsidRPr="0073445F" w:rsidRDefault="00D805DC" w:rsidP="00D30014">
            <w:pPr>
              <w:pStyle w:val="ListParagraph"/>
              <w:numPr>
                <w:ilvl w:val="0"/>
                <w:numId w:val="54"/>
              </w:numPr>
              <w:rPr>
                <w:rFonts w:ascii="Arial" w:hAnsi="Arial" w:cs="Arial"/>
                <w:sz w:val="20"/>
                <w:szCs w:val="20"/>
              </w:rPr>
            </w:pPr>
            <w:r w:rsidRPr="0073445F">
              <w:rPr>
                <w:rFonts w:ascii="Arial" w:hAnsi="Arial" w:cs="Arial"/>
                <w:sz w:val="20"/>
                <w:szCs w:val="20"/>
              </w:rPr>
              <w:t>Yes</w:t>
            </w:r>
          </w:p>
          <w:p w14:paraId="2A1EB23D" w14:textId="77777777" w:rsidR="00D805DC" w:rsidRPr="0073445F" w:rsidRDefault="00D805DC" w:rsidP="00D805DC">
            <w:pPr>
              <w:rPr>
                <w:rFonts w:ascii="Arial" w:hAnsi="Arial" w:cs="Arial"/>
                <w:sz w:val="20"/>
                <w:szCs w:val="20"/>
              </w:rPr>
            </w:pPr>
          </w:p>
          <w:p w14:paraId="76A886CE" w14:textId="77777777" w:rsidR="00D805DC" w:rsidRPr="0073445F" w:rsidRDefault="00D805DC" w:rsidP="00D30014">
            <w:pPr>
              <w:pStyle w:val="ListParagraph"/>
              <w:numPr>
                <w:ilvl w:val="0"/>
                <w:numId w:val="54"/>
              </w:numPr>
              <w:rPr>
                <w:rFonts w:ascii="Arial" w:hAnsi="Arial" w:cs="Arial"/>
                <w:sz w:val="20"/>
                <w:szCs w:val="20"/>
              </w:rPr>
            </w:pPr>
            <w:r w:rsidRPr="0073445F">
              <w:rPr>
                <w:rFonts w:ascii="Arial" w:hAnsi="Arial" w:cs="Arial"/>
                <w:sz w:val="20"/>
                <w:szCs w:val="20"/>
              </w:rPr>
              <w:t>No</w:t>
            </w:r>
          </w:p>
          <w:p w14:paraId="3A4872F7" w14:textId="77777777" w:rsidR="00D805DC" w:rsidRPr="0073445F" w:rsidRDefault="00D805DC" w:rsidP="00D805DC">
            <w:pPr>
              <w:pStyle w:val="ListParagraph"/>
              <w:rPr>
                <w:rFonts w:ascii="Arial" w:hAnsi="Arial" w:cs="Arial"/>
                <w:sz w:val="20"/>
                <w:szCs w:val="20"/>
              </w:rPr>
            </w:pPr>
          </w:p>
          <w:p w14:paraId="086F3764" w14:textId="77777777" w:rsidR="0009280A" w:rsidRPr="00475144" w:rsidRDefault="00D805DC" w:rsidP="00D30014">
            <w:pPr>
              <w:pStyle w:val="ListParagraph"/>
              <w:numPr>
                <w:ilvl w:val="0"/>
                <w:numId w:val="54"/>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2DAC99A6" w14:textId="77777777" w:rsidR="0009280A" w:rsidRPr="00E01B9E" w:rsidRDefault="0009280A" w:rsidP="00FA7AEB">
            <w:pPr>
              <w:rPr>
                <w:rFonts w:ascii="Arial" w:hAnsi="Arial" w:cs="Arial"/>
              </w:rPr>
            </w:pPr>
          </w:p>
        </w:tc>
      </w:tr>
      <w:tr w:rsidR="0009280A" w:rsidRPr="00E01B9E" w14:paraId="1C83C331" w14:textId="77777777" w:rsidTr="00EC45D9">
        <w:tc>
          <w:tcPr>
            <w:tcW w:w="9565" w:type="dxa"/>
            <w:gridSpan w:val="2"/>
          </w:tcPr>
          <w:p w14:paraId="7D3605A7" w14:textId="77777777" w:rsidR="0009280A" w:rsidRPr="00704AC0" w:rsidRDefault="0009280A" w:rsidP="00FA7AEB">
            <w:pPr>
              <w:rPr>
                <w:rFonts w:ascii="Arial" w:hAnsi="Arial" w:cs="Arial"/>
                <w:b/>
              </w:rPr>
            </w:pPr>
            <w:r w:rsidRPr="00E01B9E">
              <w:rPr>
                <w:rFonts w:ascii="Arial" w:hAnsi="Arial" w:cs="Arial"/>
                <w:b/>
              </w:rPr>
              <w:t>Supporting document/citation:</w:t>
            </w:r>
          </w:p>
        </w:tc>
      </w:tr>
      <w:tr w:rsidR="0009280A" w:rsidRPr="00E01B9E" w14:paraId="66E547A5" w14:textId="77777777" w:rsidTr="00EC45D9">
        <w:tc>
          <w:tcPr>
            <w:tcW w:w="9565" w:type="dxa"/>
            <w:gridSpan w:val="2"/>
          </w:tcPr>
          <w:p w14:paraId="05E3FB75" w14:textId="77777777" w:rsidR="0009280A" w:rsidRPr="00E01B9E" w:rsidRDefault="0009280A" w:rsidP="00FA7AEB">
            <w:pPr>
              <w:rPr>
                <w:rFonts w:ascii="Arial" w:hAnsi="Arial" w:cs="Arial"/>
              </w:rPr>
            </w:pPr>
          </w:p>
          <w:p w14:paraId="16326404" w14:textId="77777777" w:rsidR="0009280A" w:rsidRPr="00E01B9E" w:rsidRDefault="0009280A" w:rsidP="00FA7AEB">
            <w:pPr>
              <w:rPr>
                <w:rFonts w:ascii="Arial" w:hAnsi="Arial" w:cs="Arial"/>
              </w:rPr>
            </w:pPr>
          </w:p>
          <w:p w14:paraId="26339CE2" w14:textId="77777777" w:rsidR="0009280A" w:rsidRPr="00E01B9E" w:rsidRDefault="0009280A" w:rsidP="00FA7AEB">
            <w:pPr>
              <w:rPr>
                <w:rFonts w:ascii="Arial" w:hAnsi="Arial" w:cs="Arial"/>
              </w:rPr>
            </w:pPr>
          </w:p>
          <w:p w14:paraId="2516631E" w14:textId="77777777" w:rsidR="0009280A" w:rsidRPr="00E01B9E" w:rsidRDefault="0009280A" w:rsidP="00FA7AEB">
            <w:pPr>
              <w:rPr>
                <w:rFonts w:ascii="Arial" w:hAnsi="Arial" w:cs="Arial"/>
              </w:rPr>
            </w:pPr>
          </w:p>
        </w:tc>
      </w:tr>
      <w:tr w:rsidR="0009280A" w:rsidRPr="00B7798C" w14:paraId="150D0514" w14:textId="77777777" w:rsidTr="00EC45D9">
        <w:tc>
          <w:tcPr>
            <w:tcW w:w="9565" w:type="dxa"/>
            <w:gridSpan w:val="2"/>
          </w:tcPr>
          <w:p w14:paraId="04FA654E" w14:textId="77777777" w:rsidR="0009280A" w:rsidRPr="00B7798C" w:rsidRDefault="0009280A" w:rsidP="00FA7AEB">
            <w:pPr>
              <w:rPr>
                <w:rFonts w:ascii="Arial" w:hAnsi="Arial" w:cs="Arial"/>
                <w:b/>
              </w:rPr>
            </w:pPr>
            <w:r w:rsidRPr="00B7798C">
              <w:rPr>
                <w:rFonts w:ascii="Arial" w:hAnsi="Arial" w:cs="Arial"/>
                <w:b/>
              </w:rPr>
              <w:t>Researcher comment:</w:t>
            </w:r>
          </w:p>
        </w:tc>
      </w:tr>
      <w:tr w:rsidR="0009280A" w:rsidRPr="00E01B9E" w14:paraId="073E1738" w14:textId="77777777" w:rsidTr="00EC45D9">
        <w:tc>
          <w:tcPr>
            <w:tcW w:w="9565" w:type="dxa"/>
            <w:gridSpan w:val="2"/>
          </w:tcPr>
          <w:p w14:paraId="2F889C65" w14:textId="77777777" w:rsidR="0009280A" w:rsidRPr="00E01B9E" w:rsidRDefault="0009280A" w:rsidP="00FA7AEB">
            <w:pPr>
              <w:rPr>
                <w:rFonts w:ascii="Arial" w:hAnsi="Arial" w:cs="Arial"/>
              </w:rPr>
            </w:pPr>
          </w:p>
          <w:p w14:paraId="26E49726" w14:textId="77777777" w:rsidR="0009280A" w:rsidRPr="00E01B9E" w:rsidRDefault="0009280A" w:rsidP="00FA7AEB">
            <w:pPr>
              <w:rPr>
                <w:rFonts w:ascii="Arial" w:hAnsi="Arial" w:cs="Arial"/>
              </w:rPr>
            </w:pPr>
          </w:p>
          <w:p w14:paraId="2A875915" w14:textId="77777777" w:rsidR="0009280A" w:rsidRPr="00E01B9E" w:rsidRDefault="0009280A" w:rsidP="00FA7AEB">
            <w:pPr>
              <w:rPr>
                <w:rFonts w:ascii="Arial" w:hAnsi="Arial" w:cs="Arial"/>
              </w:rPr>
            </w:pPr>
          </w:p>
          <w:p w14:paraId="25715106" w14:textId="77777777" w:rsidR="0009280A" w:rsidRPr="00E01B9E" w:rsidRDefault="0009280A" w:rsidP="00FA7AEB">
            <w:pPr>
              <w:rPr>
                <w:rFonts w:ascii="Arial" w:hAnsi="Arial" w:cs="Arial"/>
              </w:rPr>
            </w:pPr>
          </w:p>
        </w:tc>
      </w:tr>
      <w:tr w:rsidR="0009280A" w:rsidRPr="00B7798C" w14:paraId="4293389E" w14:textId="77777777" w:rsidTr="00EC45D9">
        <w:tc>
          <w:tcPr>
            <w:tcW w:w="9565" w:type="dxa"/>
            <w:gridSpan w:val="2"/>
          </w:tcPr>
          <w:p w14:paraId="740D701F"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09280A" w:rsidRPr="00E01B9E" w14:paraId="2BDE87EF" w14:textId="77777777" w:rsidTr="00EC45D9">
        <w:tc>
          <w:tcPr>
            <w:tcW w:w="9565" w:type="dxa"/>
            <w:gridSpan w:val="2"/>
          </w:tcPr>
          <w:p w14:paraId="24EFD9D8" w14:textId="77777777" w:rsidR="0009280A" w:rsidRPr="00E01B9E" w:rsidRDefault="0009280A" w:rsidP="00FA7AEB">
            <w:pPr>
              <w:rPr>
                <w:rFonts w:ascii="Arial" w:hAnsi="Arial" w:cs="Arial"/>
              </w:rPr>
            </w:pPr>
          </w:p>
          <w:p w14:paraId="20850225" w14:textId="77777777" w:rsidR="0009280A" w:rsidRPr="00E01B9E" w:rsidRDefault="0009280A" w:rsidP="00FA7AEB">
            <w:pPr>
              <w:rPr>
                <w:rFonts w:ascii="Arial" w:hAnsi="Arial" w:cs="Arial"/>
              </w:rPr>
            </w:pPr>
          </w:p>
          <w:p w14:paraId="29B014A4" w14:textId="77777777" w:rsidR="0009280A" w:rsidRPr="00E01B9E" w:rsidRDefault="0009280A" w:rsidP="00FA7AEB">
            <w:pPr>
              <w:rPr>
                <w:rFonts w:ascii="Arial" w:hAnsi="Arial" w:cs="Arial"/>
              </w:rPr>
            </w:pPr>
          </w:p>
          <w:p w14:paraId="6314B131" w14:textId="77777777" w:rsidR="0009280A" w:rsidRPr="00E01B9E" w:rsidRDefault="0009280A" w:rsidP="00FA7AEB">
            <w:pPr>
              <w:rPr>
                <w:rFonts w:ascii="Arial" w:hAnsi="Arial" w:cs="Arial"/>
              </w:rPr>
            </w:pPr>
          </w:p>
        </w:tc>
      </w:tr>
      <w:tr w:rsidR="0009280A" w:rsidRPr="00B7798C" w14:paraId="257C5A15" w14:textId="77777777" w:rsidTr="00EC45D9">
        <w:tc>
          <w:tcPr>
            <w:tcW w:w="9565" w:type="dxa"/>
            <w:gridSpan w:val="2"/>
          </w:tcPr>
          <w:p w14:paraId="13119B37"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09280A" w:rsidRPr="00E01B9E" w14:paraId="0DDCEF54" w14:textId="77777777" w:rsidTr="00EC45D9">
        <w:tc>
          <w:tcPr>
            <w:tcW w:w="9565" w:type="dxa"/>
            <w:gridSpan w:val="2"/>
          </w:tcPr>
          <w:p w14:paraId="2E98ADF3" w14:textId="77777777" w:rsidR="0009280A" w:rsidRPr="00E01B9E" w:rsidRDefault="0009280A" w:rsidP="00FA7AEB">
            <w:pPr>
              <w:rPr>
                <w:rFonts w:ascii="Arial" w:hAnsi="Arial" w:cs="Arial"/>
              </w:rPr>
            </w:pPr>
          </w:p>
          <w:p w14:paraId="32560058" w14:textId="77777777" w:rsidR="0009280A" w:rsidRPr="00E01B9E" w:rsidRDefault="0009280A" w:rsidP="00FA7AEB">
            <w:pPr>
              <w:rPr>
                <w:rFonts w:ascii="Arial" w:hAnsi="Arial" w:cs="Arial"/>
              </w:rPr>
            </w:pPr>
          </w:p>
          <w:p w14:paraId="28580B3C" w14:textId="77777777" w:rsidR="0009280A" w:rsidRPr="00E01B9E" w:rsidRDefault="0009280A" w:rsidP="00FA7AEB">
            <w:pPr>
              <w:rPr>
                <w:rFonts w:ascii="Arial" w:hAnsi="Arial" w:cs="Arial"/>
              </w:rPr>
            </w:pPr>
          </w:p>
          <w:p w14:paraId="54B3B96A" w14:textId="77777777" w:rsidR="0009280A" w:rsidRPr="00E01B9E" w:rsidRDefault="0009280A" w:rsidP="00FA7AEB">
            <w:pPr>
              <w:rPr>
                <w:rFonts w:ascii="Arial" w:hAnsi="Arial" w:cs="Arial"/>
              </w:rPr>
            </w:pPr>
          </w:p>
        </w:tc>
      </w:tr>
      <w:tr w:rsidR="0009280A" w:rsidRPr="00B7798C" w14:paraId="037695B5" w14:textId="77777777" w:rsidTr="00EC45D9">
        <w:tc>
          <w:tcPr>
            <w:tcW w:w="9565" w:type="dxa"/>
            <w:gridSpan w:val="2"/>
          </w:tcPr>
          <w:p w14:paraId="6FD6187E" w14:textId="77777777" w:rsidR="0009280A" w:rsidRPr="00B7798C" w:rsidRDefault="0009280A" w:rsidP="00FA7AEB">
            <w:pPr>
              <w:rPr>
                <w:rFonts w:ascii="Arial" w:hAnsi="Arial" w:cs="Arial"/>
                <w:b/>
              </w:rPr>
            </w:pPr>
            <w:r w:rsidRPr="00B7798C">
              <w:rPr>
                <w:rFonts w:ascii="Arial" w:hAnsi="Arial" w:cs="Arial"/>
                <w:b/>
              </w:rPr>
              <w:t xml:space="preserve">Government comment: </w:t>
            </w:r>
          </w:p>
        </w:tc>
      </w:tr>
      <w:tr w:rsidR="0009280A" w:rsidRPr="00E01B9E" w14:paraId="1831B64E" w14:textId="77777777" w:rsidTr="00EC45D9">
        <w:tc>
          <w:tcPr>
            <w:tcW w:w="9565" w:type="dxa"/>
            <w:gridSpan w:val="2"/>
          </w:tcPr>
          <w:p w14:paraId="775A0503" w14:textId="77777777" w:rsidR="0009280A" w:rsidRPr="00E01B9E" w:rsidRDefault="0009280A" w:rsidP="00FA7AEB">
            <w:pPr>
              <w:rPr>
                <w:rFonts w:ascii="Arial" w:hAnsi="Arial" w:cs="Arial"/>
              </w:rPr>
            </w:pPr>
          </w:p>
          <w:p w14:paraId="537F3023" w14:textId="77777777" w:rsidR="0009280A" w:rsidRPr="00E01B9E" w:rsidRDefault="0009280A" w:rsidP="00FA7AEB">
            <w:pPr>
              <w:rPr>
                <w:rFonts w:ascii="Arial" w:hAnsi="Arial" w:cs="Arial"/>
              </w:rPr>
            </w:pPr>
          </w:p>
          <w:p w14:paraId="516685DB" w14:textId="77777777" w:rsidR="0009280A" w:rsidRPr="00E01B9E" w:rsidRDefault="0009280A" w:rsidP="00FA7AEB">
            <w:pPr>
              <w:rPr>
                <w:rFonts w:ascii="Arial" w:hAnsi="Arial" w:cs="Arial"/>
              </w:rPr>
            </w:pPr>
          </w:p>
          <w:p w14:paraId="652A05E9" w14:textId="77777777" w:rsidR="0009280A" w:rsidRPr="00E01B9E" w:rsidRDefault="0009280A" w:rsidP="00FA7AEB">
            <w:pPr>
              <w:rPr>
                <w:rFonts w:ascii="Arial" w:hAnsi="Arial" w:cs="Arial"/>
              </w:rPr>
            </w:pPr>
          </w:p>
        </w:tc>
      </w:tr>
      <w:tr w:rsidR="0009280A" w:rsidRPr="00B7798C" w14:paraId="101CA359" w14:textId="77777777" w:rsidTr="00EC45D9">
        <w:tc>
          <w:tcPr>
            <w:tcW w:w="9565" w:type="dxa"/>
            <w:gridSpan w:val="2"/>
          </w:tcPr>
          <w:p w14:paraId="462B8F13" w14:textId="77777777" w:rsidR="0009280A" w:rsidRPr="00B7798C" w:rsidRDefault="0009280A" w:rsidP="00FA7AEB">
            <w:pPr>
              <w:rPr>
                <w:rFonts w:ascii="Arial" w:hAnsi="Arial" w:cs="Arial"/>
                <w:b/>
              </w:rPr>
            </w:pPr>
            <w:r w:rsidRPr="00B7798C">
              <w:rPr>
                <w:rFonts w:ascii="Arial" w:hAnsi="Arial" w:cs="Arial"/>
                <w:b/>
              </w:rPr>
              <w:t>RESULTS Educational Fund comment:</w:t>
            </w:r>
          </w:p>
        </w:tc>
      </w:tr>
      <w:tr w:rsidR="0009280A" w:rsidRPr="00E01B9E" w14:paraId="29F490E6" w14:textId="77777777" w:rsidTr="00EC45D9">
        <w:trPr>
          <w:trHeight w:val="910"/>
        </w:trPr>
        <w:tc>
          <w:tcPr>
            <w:tcW w:w="9565" w:type="dxa"/>
            <w:gridSpan w:val="2"/>
          </w:tcPr>
          <w:p w14:paraId="35B33FD6" w14:textId="77777777" w:rsidR="0009280A" w:rsidRPr="00E01B9E" w:rsidRDefault="0009280A" w:rsidP="00FA7AEB">
            <w:pPr>
              <w:rPr>
                <w:rFonts w:ascii="Arial" w:hAnsi="Arial" w:cs="Arial"/>
              </w:rPr>
            </w:pPr>
          </w:p>
          <w:p w14:paraId="38A4B88E" w14:textId="77777777" w:rsidR="0009280A" w:rsidRPr="00E01B9E" w:rsidRDefault="0009280A" w:rsidP="00FA7AEB">
            <w:pPr>
              <w:rPr>
                <w:rFonts w:ascii="Arial" w:hAnsi="Arial" w:cs="Arial"/>
              </w:rPr>
            </w:pPr>
          </w:p>
          <w:p w14:paraId="2248E1D3" w14:textId="77777777" w:rsidR="0009280A" w:rsidRPr="00E01B9E" w:rsidRDefault="0009280A" w:rsidP="00FA7AEB">
            <w:pPr>
              <w:rPr>
                <w:rFonts w:ascii="Arial" w:hAnsi="Arial" w:cs="Arial"/>
              </w:rPr>
            </w:pPr>
          </w:p>
          <w:p w14:paraId="610C2501" w14:textId="77777777" w:rsidR="0009280A" w:rsidRPr="00E01B9E" w:rsidRDefault="0009280A" w:rsidP="00FA7AEB">
            <w:pPr>
              <w:rPr>
                <w:rFonts w:ascii="Arial" w:hAnsi="Arial" w:cs="Arial"/>
              </w:rPr>
            </w:pPr>
          </w:p>
        </w:tc>
      </w:tr>
    </w:tbl>
    <w:p w14:paraId="266792DC" w14:textId="77777777" w:rsidR="0009280A" w:rsidRPr="00EC45D9" w:rsidRDefault="0009280A">
      <w:pPr>
        <w:rPr>
          <w:rFonts w:ascii="Arial" w:hAnsi="Arial" w:cs="Arial"/>
          <w:sz w:val="24"/>
          <w:szCs w:val="24"/>
        </w:rPr>
      </w:pPr>
    </w:p>
    <w:p w14:paraId="6E79CA73" w14:textId="466A8193" w:rsidR="0009280A" w:rsidRPr="00EC45D9" w:rsidRDefault="0009280A" w:rsidP="000C62C0">
      <w:pPr>
        <w:pStyle w:val="ListParagraph"/>
        <w:numPr>
          <w:ilvl w:val="3"/>
          <w:numId w:val="199"/>
        </w:numPr>
        <w:spacing w:after="0" w:line="240" w:lineRule="auto"/>
        <w:rPr>
          <w:rFonts w:ascii="Arial" w:hAnsi="Arial" w:cs="Arial"/>
          <w:b/>
          <w:color w:val="C00000"/>
          <w:sz w:val="32"/>
          <w:vertAlign w:val="superscript"/>
        </w:rPr>
      </w:pPr>
      <w:r w:rsidRPr="00EC45D9">
        <w:rPr>
          <w:rFonts w:ascii="Arial" w:hAnsi="Arial" w:cs="Arial"/>
          <w:b/>
          <w:sz w:val="32"/>
        </w:rPr>
        <w:t>Does ear</w:t>
      </w:r>
      <w:r w:rsidR="00CE2692" w:rsidRPr="00EC45D9">
        <w:rPr>
          <w:rFonts w:ascii="Arial" w:hAnsi="Arial" w:cs="Arial"/>
          <w:b/>
          <w:sz w:val="32"/>
        </w:rPr>
        <w:t>ly marriage (below the age of 18</w:t>
      </w:r>
      <w:r w:rsidRPr="00EC45D9">
        <w:rPr>
          <w:rFonts w:ascii="Arial" w:hAnsi="Arial" w:cs="Arial"/>
          <w:b/>
          <w:sz w:val="32"/>
        </w:rPr>
        <w:t>) occur in practice?</w:t>
      </w:r>
      <w:r w:rsidR="00103AE4" w:rsidRPr="00EC45D9">
        <w:rPr>
          <w:rFonts w:ascii="Arial" w:hAnsi="Arial" w:cs="Arial"/>
          <w:b/>
          <w:color w:val="C00000"/>
          <w:sz w:val="32"/>
          <w:vertAlign w:val="superscript"/>
        </w:rPr>
        <w:t>P</w:t>
      </w:r>
    </w:p>
    <w:p w14:paraId="51589763" w14:textId="77777777" w:rsidR="0009280A" w:rsidRPr="00F70233" w:rsidRDefault="0009280A" w:rsidP="0009280A">
      <w:pPr>
        <w:spacing w:after="0" w:line="240" w:lineRule="auto"/>
        <w:rPr>
          <w:rFonts w:ascii="Arial" w:hAnsi="Arial" w:cs="Arial"/>
        </w:rPr>
      </w:pPr>
    </w:p>
    <w:p w14:paraId="48F9E8A8" w14:textId="03A63890" w:rsidR="003835B2" w:rsidRPr="003835B2" w:rsidRDefault="003835B2" w:rsidP="0009280A">
      <w:pPr>
        <w:rPr>
          <w:rFonts w:ascii="Arial" w:hAnsi="Arial" w:cs="Arial"/>
          <w:b/>
          <w:sz w:val="20"/>
          <w:szCs w:val="20"/>
        </w:rPr>
      </w:pPr>
      <w:r w:rsidRPr="003835B2">
        <w:rPr>
          <w:rFonts w:ascii="Arial" w:hAnsi="Arial" w:cs="Arial"/>
          <w:b/>
          <w:sz w:val="20"/>
          <w:szCs w:val="20"/>
        </w:rPr>
        <w:t>Basis:</w:t>
      </w:r>
    </w:p>
    <w:p w14:paraId="365F5E02" w14:textId="1AD4AAE1" w:rsidR="003835B2" w:rsidRPr="003835B2" w:rsidRDefault="003835B2" w:rsidP="0009280A">
      <w:pPr>
        <w:rPr>
          <w:rFonts w:ascii="Arial" w:hAnsi="Arial" w:cs="Arial"/>
          <w:sz w:val="20"/>
          <w:szCs w:val="20"/>
        </w:rPr>
      </w:pPr>
      <w:r w:rsidRPr="003835B2">
        <w:rPr>
          <w:rFonts w:ascii="Arial" w:hAnsi="Arial" w:cs="Arial"/>
          <w:sz w:val="20"/>
          <w:szCs w:val="20"/>
        </w:rPr>
        <w:t>As in 5.2.1a above.</w:t>
      </w:r>
    </w:p>
    <w:p w14:paraId="4EB4834F" w14:textId="77777777" w:rsidR="0009280A" w:rsidRPr="003835B2" w:rsidRDefault="0009280A" w:rsidP="0009280A">
      <w:pPr>
        <w:rPr>
          <w:rFonts w:ascii="Arial" w:hAnsi="Arial" w:cs="Arial"/>
          <w:b/>
          <w:sz w:val="20"/>
          <w:szCs w:val="20"/>
        </w:rPr>
      </w:pPr>
      <w:r w:rsidRPr="003835B2">
        <w:rPr>
          <w:rFonts w:ascii="Arial" w:hAnsi="Arial" w:cs="Arial"/>
          <w:b/>
          <w:sz w:val="20"/>
          <w:szCs w:val="20"/>
        </w:rPr>
        <w:t>Guidance:</w:t>
      </w:r>
    </w:p>
    <w:p w14:paraId="7E1E5F70" w14:textId="77777777" w:rsidR="0009280A" w:rsidRPr="003835B2" w:rsidRDefault="0009280A" w:rsidP="0009280A">
      <w:pPr>
        <w:rPr>
          <w:rFonts w:ascii="Arial" w:hAnsi="Arial" w:cs="Arial"/>
          <w:i/>
          <w:sz w:val="20"/>
          <w:szCs w:val="20"/>
        </w:rPr>
      </w:pPr>
      <w:r w:rsidRPr="003835B2">
        <w:rPr>
          <w:rFonts w:ascii="Arial" w:hAnsi="Arial" w:cs="Arial"/>
          <w:i/>
          <w:sz w:val="20"/>
          <w:szCs w:val="20"/>
        </w:rPr>
        <w:t>Explanation:</w:t>
      </w:r>
    </w:p>
    <w:p w14:paraId="6E40418C" w14:textId="7EF9BF83" w:rsidR="0009280A" w:rsidRPr="003835B2" w:rsidRDefault="00836AD7" w:rsidP="003835B2">
      <w:pPr>
        <w:ind w:left="720"/>
        <w:rPr>
          <w:rFonts w:ascii="Arial" w:hAnsi="Arial" w:cs="Arial"/>
          <w:sz w:val="20"/>
          <w:szCs w:val="20"/>
        </w:rPr>
      </w:pPr>
      <w:r w:rsidRPr="003835B2">
        <w:rPr>
          <w:rFonts w:ascii="Arial" w:hAnsi="Arial" w:cs="Arial"/>
          <w:sz w:val="20"/>
          <w:szCs w:val="20"/>
        </w:rPr>
        <w:t>This question seeks to answer wheth</w:t>
      </w:r>
      <w:r w:rsidR="00953587" w:rsidRPr="003835B2">
        <w:rPr>
          <w:rFonts w:ascii="Arial" w:hAnsi="Arial" w:cs="Arial"/>
          <w:sz w:val="20"/>
          <w:szCs w:val="20"/>
        </w:rPr>
        <w:t>er marriage before the age of 18</w:t>
      </w:r>
      <w:r w:rsidRPr="003835B2">
        <w:rPr>
          <w:rFonts w:ascii="Arial" w:hAnsi="Arial" w:cs="Arial"/>
          <w:sz w:val="20"/>
          <w:szCs w:val="20"/>
        </w:rPr>
        <w:t xml:space="preserve"> occurs in practice.</w:t>
      </w:r>
    </w:p>
    <w:p w14:paraId="321F8D6C" w14:textId="77777777" w:rsidR="0009280A" w:rsidRPr="003835B2" w:rsidRDefault="0009280A" w:rsidP="0009280A">
      <w:pPr>
        <w:rPr>
          <w:rFonts w:ascii="Arial" w:hAnsi="Arial" w:cs="Arial"/>
          <w:sz w:val="20"/>
          <w:szCs w:val="20"/>
        </w:rPr>
      </w:pPr>
      <w:r w:rsidRPr="003835B2">
        <w:rPr>
          <w:rFonts w:ascii="Arial" w:hAnsi="Arial" w:cs="Arial"/>
          <w:i/>
          <w:sz w:val="20"/>
          <w:szCs w:val="20"/>
        </w:rPr>
        <w:t>Necessary Definitions</w:t>
      </w:r>
      <w:r w:rsidRPr="003835B2">
        <w:rPr>
          <w:rFonts w:ascii="Arial" w:hAnsi="Arial" w:cs="Arial"/>
          <w:sz w:val="20"/>
          <w:szCs w:val="20"/>
        </w:rPr>
        <w:t>:</w:t>
      </w:r>
    </w:p>
    <w:p w14:paraId="7F8141EC" w14:textId="4E34FFFF" w:rsidR="0009280A" w:rsidRPr="003835B2" w:rsidRDefault="00C85D3B" w:rsidP="003835B2">
      <w:pPr>
        <w:ind w:left="720"/>
        <w:rPr>
          <w:rFonts w:ascii="Arial" w:hAnsi="Arial" w:cs="Arial"/>
          <w:sz w:val="20"/>
          <w:szCs w:val="20"/>
        </w:rPr>
      </w:pPr>
      <w:r w:rsidRPr="003835B2">
        <w:rPr>
          <w:rFonts w:ascii="Arial" w:hAnsi="Arial" w:cs="Arial"/>
          <w:sz w:val="20"/>
          <w:szCs w:val="20"/>
        </w:rPr>
        <w:t>"Early Marriage”, also known as child marriage, is any marriage in which one of the par</w:t>
      </w:r>
      <w:r w:rsidR="00CE2692" w:rsidRPr="003835B2">
        <w:rPr>
          <w:rFonts w:ascii="Arial" w:hAnsi="Arial" w:cs="Arial"/>
          <w:sz w:val="20"/>
          <w:szCs w:val="20"/>
        </w:rPr>
        <w:t>ticipants is under the age of 18</w:t>
      </w:r>
      <w:r w:rsidRPr="003835B2">
        <w:rPr>
          <w:rFonts w:ascii="Arial" w:hAnsi="Arial" w:cs="Arial"/>
          <w:sz w:val="20"/>
          <w:szCs w:val="20"/>
        </w:rPr>
        <w:t>.</w:t>
      </w:r>
    </w:p>
    <w:p w14:paraId="1CCAE4D6" w14:textId="77777777" w:rsidR="0009280A" w:rsidRPr="003835B2" w:rsidRDefault="0009280A" w:rsidP="0009280A">
      <w:pPr>
        <w:rPr>
          <w:rFonts w:ascii="Arial" w:hAnsi="Arial" w:cs="Arial"/>
          <w:i/>
          <w:sz w:val="20"/>
          <w:szCs w:val="20"/>
        </w:rPr>
      </w:pPr>
      <w:r w:rsidRPr="003835B2">
        <w:rPr>
          <w:rFonts w:ascii="Arial" w:hAnsi="Arial" w:cs="Arial"/>
          <w:i/>
          <w:sz w:val="20"/>
          <w:szCs w:val="20"/>
        </w:rPr>
        <w:t>Examples:</w:t>
      </w:r>
    </w:p>
    <w:p w14:paraId="2EB9A103" w14:textId="624DB9C5" w:rsidR="0009280A" w:rsidRPr="003835B2" w:rsidRDefault="00CE2692" w:rsidP="003835B2">
      <w:pPr>
        <w:ind w:left="720"/>
        <w:rPr>
          <w:rFonts w:ascii="Arial" w:hAnsi="Arial" w:cs="Arial"/>
          <w:sz w:val="20"/>
          <w:szCs w:val="20"/>
        </w:rPr>
      </w:pPr>
      <w:r w:rsidRPr="003835B2">
        <w:rPr>
          <w:rFonts w:ascii="Arial" w:hAnsi="Arial" w:cs="Arial"/>
          <w:sz w:val="20"/>
          <w:szCs w:val="20"/>
        </w:rPr>
        <w:t>In Bangladesh in 2011 65% of girls were married by age 18 (UNICEF Data on Child Marriage).</w:t>
      </w:r>
    </w:p>
    <w:p w14:paraId="2262BD91" w14:textId="77777777" w:rsidR="0009280A" w:rsidRPr="003835B2" w:rsidRDefault="0009280A" w:rsidP="0009280A">
      <w:pPr>
        <w:rPr>
          <w:rFonts w:ascii="Arial" w:hAnsi="Arial" w:cs="Arial"/>
          <w:sz w:val="20"/>
          <w:szCs w:val="20"/>
        </w:rPr>
      </w:pPr>
      <w:r w:rsidRPr="003835B2">
        <w:rPr>
          <w:rFonts w:ascii="Arial" w:hAnsi="Arial" w:cs="Arial"/>
          <w:i/>
          <w:sz w:val="20"/>
          <w:szCs w:val="20"/>
        </w:rPr>
        <w:t>Appropriate Supporting Documentation</w:t>
      </w:r>
      <w:r w:rsidRPr="003835B2">
        <w:rPr>
          <w:rFonts w:ascii="Arial" w:hAnsi="Arial" w:cs="Arial"/>
          <w:sz w:val="20"/>
          <w:szCs w:val="20"/>
        </w:rPr>
        <w:t xml:space="preserve">: </w:t>
      </w:r>
    </w:p>
    <w:p w14:paraId="410F3679" w14:textId="44553F6E" w:rsidR="00987B6E" w:rsidRPr="003835B2" w:rsidRDefault="00987B6E" w:rsidP="003835B2">
      <w:pPr>
        <w:ind w:left="720"/>
        <w:rPr>
          <w:rFonts w:ascii="Arial" w:hAnsi="Arial" w:cs="Arial"/>
          <w:sz w:val="20"/>
          <w:szCs w:val="20"/>
        </w:rPr>
      </w:pPr>
      <w:r w:rsidRPr="003835B2">
        <w:rPr>
          <w:rFonts w:ascii="Arial" w:hAnsi="Arial" w:cs="Arial"/>
          <w:sz w:val="20"/>
          <w:szCs w:val="20"/>
        </w:rPr>
        <w:t xml:space="preserve">Acceptable supporting documents may include government </w:t>
      </w:r>
      <w:r w:rsidR="000921D1" w:rsidRPr="003835B2">
        <w:rPr>
          <w:rFonts w:ascii="Arial" w:hAnsi="Arial" w:cs="Arial"/>
          <w:sz w:val="20"/>
          <w:szCs w:val="20"/>
        </w:rPr>
        <w:t>reports,</w:t>
      </w:r>
      <w:r w:rsidRPr="003835B2">
        <w:rPr>
          <w:rFonts w:ascii="Arial" w:hAnsi="Arial" w:cs="Arial"/>
          <w:sz w:val="20"/>
          <w:szCs w:val="20"/>
        </w:rPr>
        <w:t xml:space="preserve"> non-governmental research reports, local or international news articles, </w:t>
      </w:r>
      <w:r w:rsidR="000921D1" w:rsidRPr="003835B2">
        <w:rPr>
          <w:rFonts w:ascii="Arial" w:hAnsi="Arial" w:cs="Arial"/>
          <w:sz w:val="20"/>
          <w:szCs w:val="20"/>
        </w:rPr>
        <w:t xml:space="preserve">data from a nationally representative survey or questionnaire, </w:t>
      </w:r>
      <w:r w:rsidRPr="003835B2">
        <w:rPr>
          <w:rFonts w:ascii="Arial" w:hAnsi="Arial" w:cs="Arial"/>
          <w:sz w:val="20"/>
          <w:szCs w:val="20"/>
        </w:rPr>
        <w:t>data from a reputable regional or multi-national organization su</w:t>
      </w:r>
      <w:r w:rsidR="000921D1" w:rsidRPr="003835B2">
        <w:rPr>
          <w:rFonts w:ascii="Arial" w:hAnsi="Arial" w:cs="Arial"/>
          <w:sz w:val="20"/>
          <w:szCs w:val="20"/>
        </w:rPr>
        <w:t xml:space="preserve">ch as the UN or the World Bank, </w:t>
      </w:r>
      <w:r w:rsidRPr="003835B2">
        <w:rPr>
          <w:rFonts w:ascii="Arial" w:hAnsi="Arial" w:cs="Arial"/>
          <w:sz w:val="20"/>
          <w:szCs w:val="20"/>
        </w:rPr>
        <w:t>or in the absence of all else, expert testimony.</w:t>
      </w:r>
    </w:p>
    <w:p w14:paraId="6BAC46E9" w14:textId="77777777" w:rsidR="003835B2" w:rsidRDefault="0009280A" w:rsidP="0009280A">
      <w:pPr>
        <w:rPr>
          <w:rFonts w:ascii="Arial" w:hAnsi="Arial" w:cs="Arial"/>
          <w:sz w:val="20"/>
          <w:szCs w:val="20"/>
        </w:rPr>
      </w:pPr>
      <w:r w:rsidRPr="003835B2">
        <w:rPr>
          <w:rFonts w:ascii="Arial" w:hAnsi="Arial" w:cs="Arial"/>
          <w:i/>
          <w:sz w:val="20"/>
          <w:szCs w:val="20"/>
        </w:rPr>
        <w:t>Potential Data Sources</w:t>
      </w:r>
      <w:r w:rsidRPr="003835B2">
        <w:rPr>
          <w:rFonts w:ascii="Arial" w:hAnsi="Arial" w:cs="Arial"/>
          <w:sz w:val="20"/>
          <w:szCs w:val="20"/>
        </w:rPr>
        <w:t xml:space="preserve">: </w:t>
      </w:r>
    </w:p>
    <w:p w14:paraId="7FA98EC7" w14:textId="4B295C4B" w:rsidR="0009280A" w:rsidRPr="003835B2" w:rsidRDefault="000921D1" w:rsidP="003835B2">
      <w:pPr>
        <w:ind w:left="720"/>
        <w:rPr>
          <w:rFonts w:ascii="Arial" w:hAnsi="Arial" w:cs="Arial"/>
          <w:sz w:val="20"/>
          <w:szCs w:val="20"/>
        </w:rPr>
      </w:pPr>
      <w:r w:rsidRPr="003835B2">
        <w:rPr>
          <w:rFonts w:ascii="Arial" w:hAnsi="Arial" w:cs="Arial"/>
          <w:sz w:val="20"/>
          <w:szCs w:val="20"/>
        </w:rPr>
        <w:t xml:space="preserve">Ministry of Education, Official government website, </w:t>
      </w:r>
      <w:r w:rsidR="003C1E71" w:rsidRPr="003835B2">
        <w:rPr>
          <w:rFonts w:ascii="Arial" w:hAnsi="Arial" w:cs="Arial"/>
          <w:sz w:val="20"/>
          <w:szCs w:val="20"/>
        </w:rPr>
        <w:t>UNICEF Data on Child Marriage (</w:t>
      </w:r>
      <w:hyperlink r:id="rId170" w:history="1">
        <w:r w:rsidR="003C1E71" w:rsidRPr="003835B2">
          <w:rPr>
            <w:rStyle w:val="Hyperlink"/>
            <w:rFonts w:ascii="Arial" w:hAnsi="Arial" w:cs="Arial"/>
            <w:sz w:val="20"/>
            <w:szCs w:val="20"/>
          </w:rPr>
          <w:t>http://data.unicef.org/child-protection/child-marriage</w:t>
        </w:r>
      </w:hyperlink>
      <w:r w:rsidR="003C1E71" w:rsidRPr="003835B2">
        <w:rPr>
          <w:rFonts w:ascii="Arial" w:hAnsi="Arial" w:cs="Arial"/>
          <w:sz w:val="20"/>
          <w:szCs w:val="20"/>
        </w:rPr>
        <w:t>), ICRW – Child Marriage (</w:t>
      </w:r>
      <w:hyperlink r:id="rId171" w:history="1">
        <w:r w:rsidR="003C1E71" w:rsidRPr="003835B2">
          <w:rPr>
            <w:rStyle w:val="Hyperlink"/>
            <w:rFonts w:ascii="Arial" w:hAnsi="Arial" w:cs="Arial"/>
            <w:sz w:val="20"/>
            <w:szCs w:val="20"/>
          </w:rPr>
          <w:t>http://www.icrw.org/what-we-do/adolescents/child-marriage</w:t>
        </w:r>
      </w:hyperlink>
      <w:r w:rsidR="003C1E71" w:rsidRPr="003835B2">
        <w:rPr>
          <w:rFonts w:ascii="Arial" w:hAnsi="Arial" w:cs="Arial"/>
          <w:sz w:val="20"/>
          <w:szCs w:val="20"/>
        </w:rPr>
        <w:t>), Girls not Brides (</w:t>
      </w:r>
      <w:hyperlink r:id="rId172" w:history="1">
        <w:r w:rsidR="003C1E71" w:rsidRPr="003835B2">
          <w:rPr>
            <w:rStyle w:val="Hyperlink"/>
            <w:rFonts w:ascii="Arial" w:hAnsi="Arial" w:cs="Arial"/>
            <w:sz w:val="20"/>
            <w:szCs w:val="20"/>
          </w:rPr>
          <w:t>http://www.girlsnotbrides.org/about-child-marriage/</w:t>
        </w:r>
      </w:hyperlink>
      <w:r w:rsidR="003C1E71" w:rsidRPr="003835B2">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09280A" w:rsidRPr="00E01B9E" w14:paraId="42F96EA6" w14:textId="77777777" w:rsidTr="00EC45D9">
        <w:tc>
          <w:tcPr>
            <w:tcW w:w="7315" w:type="dxa"/>
            <w:tcBorders>
              <w:top w:val="single" w:sz="4" w:space="0" w:color="auto"/>
            </w:tcBorders>
          </w:tcPr>
          <w:p w14:paraId="26D76BCB" w14:textId="77777777" w:rsidR="0009280A" w:rsidRPr="00E01B9E" w:rsidRDefault="0009280A" w:rsidP="00FA7AEB">
            <w:pPr>
              <w:rPr>
                <w:rFonts w:ascii="Arial" w:hAnsi="Arial" w:cs="Arial"/>
                <w:b/>
              </w:rPr>
            </w:pPr>
            <w:r>
              <w:rPr>
                <w:rFonts w:ascii="Arial" w:hAnsi="Arial" w:cs="Arial"/>
                <w:b/>
              </w:rPr>
              <w:t>Question 5.2.1b</w:t>
            </w:r>
          </w:p>
        </w:tc>
        <w:tc>
          <w:tcPr>
            <w:tcW w:w="2250" w:type="dxa"/>
            <w:tcBorders>
              <w:top w:val="single" w:sz="4" w:space="0" w:color="auto"/>
            </w:tcBorders>
          </w:tcPr>
          <w:p w14:paraId="314F1C32" w14:textId="77777777" w:rsidR="0009280A" w:rsidRPr="00E01B9E" w:rsidRDefault="0009280A" w:rsidP="00FA7AEB">
            <w:pPr>
              <w:rPr>
                <w:rFonts w:ascii="Arial" w:hAnsi="Arial" w:cs="Arial"/>
                <w:b/>
              </w:rPr>
            </w:pPr>
            <w:r w:rsidRPr="00E01B9E">
              <w:rPr>
                <w:rFonts w:ascii="Arial" w:hAnsi="Arial" w:cs="Arial"/>
                <w:b/>
              </w:rPr>
              <w:t>Response</w:t>
            </w:r>
          </w:p>
        </w:tc>
      </w:tr>
      <w:tr w:rsidR="0009280A" w:rsidRPr="00E01B9E" w14:paraId="620F0F56" w14:textId="77777777" w:rsidTr="00EC45D9">
        <w:tc>
          <w:tcPr>
            <w:tcW w:w="7315" w:type="dxa"/>
          </w:tcPr>
          <w:p w14:paraId="7616B0E4" w14:textId="77777777" w:rsidR="0009280A" w:rsidRPr="0073445F" w:rsidRDefault="0009280A" w:rsidP="00FA7AEB">
            <w:pPr>
              <w:rPr>
                <w:rFonts w:ascii="Arial" w:hAnsi="Arial" w:cs="Arial"/>
                <w:b/>
                <w:sz w:val="20"/>
                <w:szCs w:val="20"/>
              </w:rPr>
            </w:pPr>
            <w:r w:rsidRPr="0073445F">
              <w:rPr>
                <w:rFonts w:ascii="Arial" w:hAnsi="Arial" w:cs="Arial"/>
                <w:b/>
                <w:sz w:val="20"/>
                <w:szCs w:val="20"/>
              </w:rPr>
              <w:t>Does ear</w:t>
            </w:r>
            <w:r w:rsidR="00CE2692" w:rsidRPr="0073445F">
              <w:rPr>
                <w:rFonts w:ascii="Arial" w:hAnsi="Arial" w:cs="Arial"/>
                <w:b/>
                <w:sz w:val="20"/>
                <w:szCs w:val="20"/>
              </w:rPr>
              <w:t>ly marriage (below the age of 18</w:t>
            </w:r>
            <w:r w:rsidRPr="0073445F">
              <w:rPr>
                <w:rFonts w:ascii="Arial" w:hAnsi="Arial" w:cs="Arial"/>
                <w:b/>
                <w:sz w:val="20"/>
                <w:szCs w:val="20"/>
              </w:rPr>
              <w:t xml:space="preserve">) occur in practice? </w:t>
            </w:r>
          </w:p>
          <w:p w14:paraId="5F8D0BD2" w14:textId="77777777" w:rsidR="0009280A" w:rsidRPr="0073445F" w:rsidRDefault="0009280A" w:rsidP="00FA7AEB">
            <w:pPr>
              <w:rPr>
                <w:rFonts w:ascii="Arial" w:hAnsi="Arial" w:cs="Arial"/>
                <w:sz w:val="20"/>
                <w:szCs w:val="20"/>
              </w:rPr>
            </w:pPr>
          </w:p>
          <w:p w14:paraId="410B4DD5" w14:textId="77777777" w:rsidR="00D805DC" w:rsidRPr="0073445F" w:rsidRDefault="00D805DC" w:rsidP="00D30014">
            <w:pPr>
              <w:pStyle w:val="ListParagraph"/>
              <w:numPr>
                <w:ilvl w:val="0"/>
                <w:numId w:val="83"/>
              </w:numPr>
              <w:rPr>
                <w:rFonts w:ascii="Arial" w:hAnsi="Arial" w:cs="Arial"/>
                <w:sz w:val="20"/>
                <w:szCs w:val="20"/>
              </w:rPr>
            </w:pPr>
            <w:r w:rsidRPr="0073445F">
              <w:rPr>
                <w:rFonts w:ascii="Arial" w:hAnsi="Arial" w:cs="Arial"/>
                <w:sz w:val="20"/>
                <w:szCs w:val="20"/>
              </w:rPr>
              <w:t>Yes, it is universally practiced.</w:t>
            </w:r>
          </w:p>
          <w:p w14:paraId="69B5B659" w14:textId="77777777" w:rsidR="00D805DC" w:rsidRPr="0073445F" w:rsidRDefault="00D805DC" w:rsidP="00D805DC">
            <w:pPr>
              <w:rPr>
                <w:rFonts w:ascii="Arial" w:hAnsi="Arial" w:cs="Arial"/>
                <w:sz w:val="20"/>
                <w:szCs w:val="20"/>
              </w:rPr>
            </w:pPr>
          </w:p>
          <w:p w14:paraId="7B216997" w14:textId="77777777" w:rsidR="00D805DC" w:rsidRPr="0073445F" w:rsidRDefault="00D805DC" w:rsidP="00D30014">
            <w:pPr>
              <w:pStyle w:val="ListParagraph"/>
              <w:numPr>
                <w:ilvl w:val="0"/>
                <w:numId w:val="83"/>
              </w:numPr>
              <w:rPr>
                <w:rFonts w:ascii="Arial" w:hAnsi="Arial" w:cs="Arial"/>
                <w:sz w:val="20"/>
                <w:szCs w:val="20"/>
              </w:rPr>
            </w:pPr>
            <w:r w:rsidRPr="0073445F">
              <w:rPr>
                <w:rFonts w:ascii="Arial" w:hAnsi="Arial" w:cs="Arial"/>
                <w:sz w:val="20"/>
                <w:szCs w:val="20"/>
              </w:rPr>
              <w:t>Yes, it is regularly practiced.</w:t>
            </w:r>
          </w:p>
          <w:p w14:paraId="4BDCD053" w14:textId="77777777" w:rsidR="00D805DC" w:rsidRPr="0073445F" w:rsidRDefault="00D805DC" w:rsidP="00D805DC">
            <w:pPr>
              <w:pStyle w:val="ListParagraph"/>
              <w:rPr>
                <w:rFonts w:ascii="Arial" w:hAnsi="Arial" w:cs="Arial"/>
                <w:sz w:val="20"/>
                <w:szCs w:val="20"/>
              </w:rPr>
            </w:pPr>
          </w:p>
          <w:p w14:paraId="7130CD67" w14:textId="77777777" w:rsidR="00D805DC" w:rsidRPr="0073445F" w:rsidRDefault="00D805DC" w:rsidP="00D30014">
            <w:pPr>
              <w:pStyle w:val="ListParagraph"/>
              <w:numPr>
                <w:ilvl w:val="0"/>
                <w:numId w:val="83"/>
              </w:numPr>
              <w:rPr>
                <w:rFonts w:ascii="Arial" w:hAnsi="Arial" w:cs="Arial"/>
                <w:sz w:val="20"/>
                <w:szCs w:val="20"/>
              </w:rPr>
            </w:pPr>
            <w:r w:rsidRPr="0073445F">
              <w:rPr>
                <w:rFonts w:ascii="Arial" w:hAnsi="Arial" w:cs="Arial"/>
                <w:sz w:val="20"/>
                <w:szCs w:val="20"/>
              </w:rPr>
              <w:t>Yes, but it is rarely practiced</w:t>
            </w:r>
          </w:p>
          <w:p w14:paraId="7844CCAB" w14:textId="77777777" w:rsidR="00D805DC" w:rsidRPr="0073445F" w:rsidRDefault="00D805DC" w:rsidP="00D805DC">
            <w:pPr>
              <w:pStyle w:val="ListParagraph"/>
              <w:ind w:left="810"/>
              <w:rPr>
                <w:rFonts w:ascii="Arial" w:hAnsi="Arial" w:cs="Arial"/>
                <w:sz w:val="20"/>
                <w:szCs w:val="20"/>
              </w:rPr>
            </w:pPr>
          </w:p>
          <w:p w14:paraId="026CBDD3" w14:textId="77777777" w:rsidR="00D805DC" w:rsidRPr="0073445F" w:rsidRDefault="00D805DC" w:rsidP="00D30014">
            <w:pPr>
              <w:pStyle w:val="ListParagraph"/>
              <w:numPr>
                <w:ilvl w:val="0"/>
                <w:numId w:val="83"/>
              </w:numPr>
              <w:rPr>
                <w:rFonts w:ascii="Arial" w:hAnsi="Arial" w:cs="Arial"/>
                <w:sz w:val="20"/>
                <w:szCs w:val="20"/>
              </w:rPr>
            </w:pPr>
            <w:r w:rsidRPr="0073445F">
              <w:rPr>
                <w:rFonts w:ascii="Arial" w:hAnsi="Arial" w:cs="Arial"/>
                <w:sz w:val="20"/>
                <w:szCs w:val="20"/>
              </w:rPr>
              <w:t>No.</w:t>
            </w:r>
          </w:p>
          <w:p w14:paraId="20BB0B51" w14:textId="77777777" w:rsidR="00D805DC" w:rsidRPr="0073445F" w:rsidRDefault="00D805DC" w:rsidP="00D805DC">
            <w:pPr>
              <w:rPr>
                <w:rFonts w:ascii="Arial" w:hAnsi="Arial" w:cs="Arial"/>
                <w:sz w:val="20"/>
                <w:szCs w:val="20"/>
              </w:rPr>
            </w:pPr>
          </w:p>
          <w:p w14:paraId="42ADD6BA" w14:textId="77777777" w:rsidR="0009280A" w:rsidRPr="00475144" w:rsidRDefault="00D805DC" w:rsidP="00D30014">
            <w:pPr>
              <w:pStyle w:val="ListParagraph"/>
              <w:numPr>
                <w:ilvl w:val="0"/>
                <w:numId w:val="83"/>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2213862C" w14:textId="77777777" w:rsidR="0009280A" w:rsidRPr="00E01B9E" w:rsidRDefault="0009280A" w:rsidP="00FA7AEB">
            <w:pPr>
              <w:rPr>
                <w:rFonts w:ascii="Arial" w:hAnsi="Arial" w:cs="Arial"/>
              </w:rPr>
            </w:pPr>
          </w:p>
        </w:tc>
      </w:tr>
      <w:tr w:rsidR="0009280A" w:rsidRPr="00E01B9E" w14:paraId="171D5099" w14:textId="77777777" w:rsidTr="00EC45D9">
        <w:tc>
          <w:tcPr>
            <w:tcW w:w="9565" w:type="dxa"/>
            <w:gridSpan w:val="2"/>
          </w:tcPr>
          <w:p w14:paraId="76CC4FC6" w14:textId="77777777" w:rsidR="0009280A" w:rsidRPr="00704AC0" w:rsidRDefault="0009280A" w:rsidP="00FA7AEB">
            <w:pPr>
              <w:rPr>
                <w:rFonts w:ascii="Arial" w:hAnsi="Arial" w:cs="Arial"/>
                <w:b/>
              </w:rPr>
            </w:pPr>
            <w:r w:rsidRPr="00E01B9E">
              <w:rPr>
                <w:rFonts w:ascii="Arial" w:hAnsi="Arial" w:cs="Arial"/>
                <w:b/>
              </w:rPr>
              <w:t>Supporting document/citation:</w:t>
            </w:r>
          </w:p>
        </w:tc>
      </w:tr>
      <w:tr w:rsidR="0009280A" w:rsidRPr="00E01B9E" w14:paraId="49A82300" w14:textId="77777777" w:rsidTr="00EC45D9">
        <w:tc>
          <w:tcPr>
            <w:tcW w:w="9565" w:type="dxa"/>
            <w:gridSpan w:val="2"/>
          </w:tcPr>
          <w:p w14:paraId="5AA9C630" w14:textId="77777777" w:rsidR="0009280A" w:rsidRPr="00E01B9E" w:rsidRDefault="0009280A" w:rsidP="00FA7AEB">
            <w:pPr>
              <w:rPr>
                <w:rFonts w:ascii="Arial" w:hAnsi="Arial" w:cs="Arial"/>
              </w:rPr>
            </w:pPr>
          </w:p>
          <w:p w14:paraId="3E24F9A7" w14:textId="77777777" w:rsidR="0009280A" w:rsidRPr="00E01B9E" w:rsidRDefault="0009280A" w:rsidP="00FA7AEB">
            <w:pPr>
              <w:rPr>
                <w:rFonts w:ascii="Arial" w:hAnsi="Arial" w:cs="Arial"/>
              </w:rPr>
            </w:pPr>
          </w:p>
          <w:p w14:paraId="2B8A49D2" w14:textId="77777777" w:rsidR="0009280A" w:rsidRPr="00E01B9E" w:rsidRDefault="0009280A" w:rsidP="00FA7AEB">
            <w:pPr>
              <w:rPr>
                <w:rFonts w:ascii="Arial" w:hAnsi="Arial" w:cs="Arial"/>
              </w:rPr>
            </w:pPr>
          </w:p>
          <w:p w14:paraId="733EC212" w14:textId="77777777" w:rsidR="0009280A" w:rsidRPr="00E01B9E" w:rsidRDefault="0009280A" w:rsidP="00FA7AEB">
            <w:pPr>
              <w:rPr>
                <w:rFonts w:ascii="Arial" w:hAnsi="Arial" w:cs="Arial"/>
              </w:rPr>
            </w:pPr>
          </w:p>
        </w:tc>
      </w:tr>
      <w:tr w:rsidR="0009280A" w:rsidRPr="00B7798C" w14:paraId="6BEB0E23" w14:textId="77777777" w:rsidTr="00EC45D9">
        <w:tc>
          <w:tcPr>
            <w:tcW w:w="9565" w:type="dxa"/>
            <w:gridSpan w:val="2"/>
          </w:tcPr>
          <w:p w14:paraId="52539795" w14:textId="77777777" w:rsidR="0009280A" w:rsidRPr="00B7798C" w:rsidRDefault="0009280A" w:rsidP="00FA7AEB">
            <w:pPr>
              <w:rPr>
                <w:rFonts w:ascii="Arial" w:hAnsi="Arial" w:cs="Arial"/>
                <w:b/>
              </w:rPr>
            </w:pPr>
            <w:r w:rsidRPr="00B7798C">
              <w:rPr>
                <w:rFonts w:ascii="Arial" w:hAnsi="Arial" w:cs="Arial"/>
                <w:b/>
              </w:rPr>
              <w:t>Researcher comment:</w:t>
            </w:r>
          </w:p>
        </w:tc>
      </w:tr>
      <w:tr w:rsidR="0009280A" w:rsidRPr="00E01B9E" w14:paraId="77F5BB6B" w14:textId="77777777" w:rsidTr="00EC45D9">
        <w:tc>
          <w:tcPr>
            <w:tcW w:w="9565" w:type="dxa"/>
            <w:gridSpan w:val="2"/>
          </w:tcPr>
          <w:p w14:paraId="338A3AD8" w14:textId="77777777" w:rsidR="0009280A" w:rsidRPr="00E01B9E" w:rsidRDefault="0009280A" w:rsidP="00FA7AEB">
            <w:pPr>
              <w:rPr>
                <w:rFonts w:ascii="Arial" w:hAnsi="Arial" w:cs="Arial"/>
              </w:rPr>
            </w:pPr>
          </w:p>
          <w:p w14:paraId="59003A1F" w14:textId="77777777" w:rsidR="0009280A" w:rsidRPr="00E01B9E" w:rsidRDefault="0009280A" w:rsidP="00FA7AEB">
            <w:pPr>
              <w:rPr>
                <w:rFonts w:ascii="Arial" w:hAnsi="Arial" w:cs="Arial"/>
              </w:rPr>
            </w:pPr>
          </w:p>
          <w:p w14:paraId="78C2A64D" w14:textId="77777777" w:rsidR="0009280A" w:rsidRPr="00E01B9E" w:rsidRDefault="0009280A" w:rsidP="00FA7AEB">
            <w:pPr>
              <w:rPr>
                <w:rFonts w:ascii="Arial" w:hAnsi="Arial" w:cs="Arial"/>
              </w:rPr>
            </w:pPr>
          </w:p>
          <w:p w14:paraId="5E72DF84" w14:textId="77777777" w:rsidR="0009280A" w:rsidRPr="00E01B9E" w:rsidRDefault="0009280A" w:rsidP="00FA7AEB">
            <w:pPr>
              <w:rPr>
                <w:rFonts w:ascii="Arial" w:hAnsi="Arial" w:cs="Arial"/>
              </w:rPr>
            </w:pPr>
          </w:p>
        </w:tc>
      </w:tr>
      <w:tr w:rsidR="0009280A" w:rsidRPr="00B7798C" w14:paraId="61E2BA3D" w14:textId="77777777" w:rsidTr="00EC45D9">
        <w:tc>
          <w:tcPr>
            <w:tcW w:w="9565" w:type="dxa"/>
            <w:gridSpan w:val="2"/>
          </w:tcPr>
          <w:p w14:paraId="2923EA5D"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09280A" w:rsidRPr="00E01B9E" w14:paraId="73EF55D5" w14:textId="77777777" w:rsidTr="00EC45D9">
        <w:tc>
          <w:tcPr>
            <w:tcW w:w="9565" w:type="dxa"/>
            <w:gridSpan w:val="2"/>
          </w:tcPr>
          <w:p w14:paraId="520FA8CD" w14:textId="77777777" w:rsidR="0009280A" w:rsidRPr="00E01B9E" w:rsidRDefault="0009280A" w:rsidP="00FA7AEB">
            <w:pPr>
              <w:rPr>
                <w:rFonts w:ascii="Arial" w:hAnsi="Arial" w:cs="Arial"/>
              </w:rPr>
            </w:pPr>
          </w:p>
          <w:p w14:paraId="3DCB96DE" w14:textId="77777777" w:rsidR="0009280A" w:rsidRPr="00E01B9E" w:rsidRDefault="0009280A" w:rsidP="00FA7AEB">
            <w:pPr>
              <w:rPr>
                <w:rFonts w:ascii="Arial" w:hAnsi="Arial" w:cs="Arial"/>
              </w:rPr>
            </w:pPr>
          </w:p>
          <w:p w14:paraId="466786AF" w14:textId="77777777" w:rsidR="0009280A" w:rsidRPr="00E01B9E" w:rsidRDefault="0009280A" w:rsidP="00FA7AEB">
            <w:pPr>
              <w:rPr>
                <w:rFonts w:ascii="Arial" w:hAnsi="Arial" w:cs="Arial"/>
              </w:rPr>
            </w:pPr>
          </w:p>
          <w:p w14:paraId="0CA6BEB8" w14:textId="77777777" w:rsidR="0009280A" w:rsidRPr="00E01B9E" w:rsidRDefault="0009280A" w:rsidP="00FA7AEB">
            <w:pPr>
              <w:rPr>
                <w:rFonts w:ascii="Arial" w:hAnsi="Arial" w:cs="Arial"/>
              </w:rPr>
            </w:pPr>
          </w:p>
        </w:tc>
      </w:tr>
      <w:tr w:rsidR="0009280A" w:rsidRPr="00B7798C" w14:paraId="482C8B72" w14:textId="77777777" w:rsidTr="00EC45D9">
        <w:tc>
          <w:tcPr>
            <w:tcW w:w="9565" w:type="dxa"/>
            <w:gridSpan w:val="2"/>
          </w:tcPr>
          <w:p w14:paraId="3FBCC709"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09280A" w:rsidRPr="00E01B9E" w14:paraId="73923429" w14:textId="77777777" w:rsidTr="00EC45D9">
        <w:tc>
          <w:tcPr>
            <w:tcW w:w="9565" w:type="dxa"/>
            <w:gridSpan w:val="2"/>
          </w:tcPr>
          <w:p w14:paraId="6FEE72D2" w14:textId="77777777" w:rsidR="0009280A" w:rsidRPr="00E01B9E" w:rsidRDefault="0009280A" w:rsidP="00FA7AEB">
            <w:pPr>
              <w:rPr>
                <w:rFonts w:ascii="Arial" w:hAnsi="Arial" w:cs="Arial"/>
              </w:rPr>
            </w:pPr>
          </w:p>
          <w:p w14:paraId="29B7DD66" w14:textId="77777777" w:rsidR="0009280A" w:rsidRPr="00E01B9E" w:rsidRDefault="0009280A" w:rsidP="00FA7AEB">
            <w:pPr>
              <w:rPr>
                <w:rFonts w:ascii="Arial" w:hAnsi="Arial" w:cs="Arial"/>
              </w:rPr>
            </w:pPr>
          </w:p>
          <w:p w14:paraId="0DB55651" w14:textId="77777777" w:rsidR="0009280A" w:rsidRPr="00E01B9E" w:rsidRDefault="0009280A" w:rsidP="00FA7AEB">
            <w:pPr>
              <w:rPr>
                <w:rFonts w:ascii="Arial" w:hAnsi="Arial" w:cs="Arial"/>
              </w:rPr>
            </w:pPr>
          </w:p>
          <w:p w14:paraId="00BD271D" w14:textId="77777777" w:rsidR="0009280A" w:rsidRPr="00E01B9E" w:rsidRDefault="0009280A" w:rsidP="00FA7AEB">
            <w:pPr>
              <w:rPr>
                <w:rFonts w:ascii="Arial" w:hAnsi="Arial" w:cs="Arial"/>
              </w:rPr>
            </w:pPr>
          </w:p>
        </w:tc>
      </w:tr>
      <w:tr w:rsidR="0009280A" w:rsidRPr="00B7798C" w14:paraId="420848EC" w14:textId="77777777" w:rsidTr="00EC45D9">
        <w:tc>
          <w:tcPr>
            <w:tcW w:w="9565" w:type="dxa"/>
            <w:gridSpan w:val="2"/>
          </w:tcPr>
          <w:p w14:paraId="4AE804AD" w14:textId="77777777" w:rsidR="0009280A" w:rsidRPr="00B7798C" w:rsidRDefault="0009280A" w:rsidP="00FA7AEB">
            <w:pPr>
              <w:rPr>
                <w:rFonts w:ascii="Arial" w:hAnsi="Arial" w:cs="Arial"/>
                <w:b/>
              </w:rPr>
            </w:pPr>
            <w:r w:rsidRPr="00B7798C">
              <w:rPr>
                <w:rFonts w:ascii="Arial" w:hAnsi="Arial" w:cs="Arial"/>
                <w:b/>
              </w:rPr>
              <w:t xml:space="preserve">Government comment: </w:t>
            </w:r>
          </w:p>
        </w:tc>
      </w:tr>
      <w:tr w:rsidR="0009280A" w:rsidRPr="00E01B9E" w14:paraId="5999322A" w14:textId="77777777" w:rsidTr="00EC45D9">
        <w:tc>
          <w:tcPr>
            <w:tcW w:w="9565" w:type="dxa"/>
            <w:gridSpan w:val="2"/>
          </w:tcPr>
          <w:p w14:paraId="52E26B09" w14:textId="77777777" w:rsidR="0009280A" w:rsidRPr="00E01B9E" w:rsidRDefault="0009280A" w:rsidP="00FA7AEB">
            <w:pPr>
              <w:rPr>
                <w:rFonts w:ascii="Arial" w:hAnsi="Arial" w:cs="Arial"/>
              </w:rPr>
            </w:pPr>
          </w:p>
          <w:p w14:paraId="53312849" w14:textId="77777777" w:rsidR="0009280A" w:rsidRPr="00E01B9E" w:rsidRDefault="0009280A" w:rsidP="00FA7AEB">
            <w:pPr>
              <w:rPr>
                <w:rFonts w:ascii="Arial" w:hAnsi="Arial" w:cs="Arial"/>
              </w:rPr>
            </w:pPr>
          </w:p>
          <w:p w14:paraId="1FE36791" w14:textId="77777777" w:rsidR="0009280A" w:rsidRPr="00E01B9E" w:rsidRDefault="0009280A" w:rsidP="00FA7AEB">
            <w:pPr>
              <w:rPr>
                <w:rFonts w:ascii="Arial" w:hAnsi="Arial" w:cs="Arial"/>
              </w:rPr>
            </w:pPr>
          </w:p>
          <w:p w14:paraId="7208E07E" w14:textId="77777777" w:rsidR="0009280A" w:rsidRPr="00E01B9E" w:rsidRDefault="0009280A" w:rsidP="00FA7AEB">
            <w:pPr>
              <w:rPr>
                <w:rFonts w:ascii="Arial" w:hAnsi="Arial" w:cs="Arial"/>
              </w:rPr>
            </w:pPr>
          </w:p>
        </w:tc>
      </w:tr>
      <w:tr w:rsidR="0009280A" w:rsidRPr="00B7798C" w14:paraId="0C5BA53D" w14:textId="77777777" w:rsidTr="00EC45D9">
        <w:tc>
          <w:tcPr>
            <w:tcW w:w="9565" w:type="dxa"/>
            <w:gridSpan w:val="2"/>
          </w:tcPr>
          <w:p w14:paraId="652660C7" w14:textId="77777777" w:rsidR="0009280A" w:rsidRPr="00B7798C" w:rsidRDefault="0009280A" w:rsidP="00FA7AEB">
            <w:pPr>
              <w:rPr>
                <w:rFonts w:ascii="Arial" w:hAnsi="Arial" w:cs="Arial"/>
                <w:b/>
              </w:rPr>
            </w:pPr>
            <w:r w:rsidRPr="00B7798C">
              <w:rPr>
                <w:rFonts w:ascii="Arial" w:hAnsi="Arial" w:cs="Arial"/>
                <w:b/>
              </w:rPr>
              <w:t>RESULTS Educational Fund comment:</w:t>
            </w:r>
          </w:p>
        </w:tc>
      </w:tr>
      <w:tr w:rsidR="0009280A" w:rsidRPr="00E01B9E" w14:paraId="27F33625" w14:textId="77777777" w:rsidTr="00EC45D9">
        <w:trPr>
          <w:trHeight w:val="910"/>
        </w:trPr>
        <w:tc>
          <w:tcPr>
            <w:tcW w:w="9565" w:type="dxa"/>
            <w:gridSpan w:val="2"/>
          </w:tcPr>
          <w:p w14:paraId="32DEBAB3" w14:textId="77777777" w:rsidR="0009280A" w:rsidRPr="00E01B9E" w:rsidRDefault="0009280A" w:rsidP="00FA7AEB">
            <w:pPr>
              <w:rPr>
                <w:rFonts w:ascii="Arial" w:hAnsi="Arial" w:cs="Arial"/>
              </w:rPr>
            </w:pPr>
          </w:p>
          <w:p w14:paraId="25AD3EF1" w14:textId="77777777" w:rsidR="0009280A" w:rsidRPr="00E01B9E" w:rsidRDefault="0009280A" w:rsidP="00FA7AEB">
            <w:pPr>
              <w:rPr>
                <w:rFonts w:ascii="Arial" w:hAnsi="Arial" w:cs="Arial"/>
              </w:rPr>
            </w:pPr>
          </w:p>
          <w:p w14:paraId="02547C32" w14:textId="77777777" w:rsidR="0009280A" w:rsidRPr="00E01B9E" w:rsidRDefault="0009280A" w:rsidP="00FA7AEB">
            <w:pPr>
              <w:rPr>
                <w:rFonts w:ascii="Arial" w:hAnsi="Arial" w:cs="Arial"/>
              </w:rPr>
            </w:pPr>
          </w:p>
          <w:p w14:paraId="7E2D3911" w14:textId="77777777" w:rsidR="0009280A" w:rsidRPr="00E01B9E" w:rsidRDefault="0009280A" w:rsidP="00FA7AEB">
            <w:pPr>
              <w:rPr>
                <w:rFonts w:ascii="Arial" w:hAnsi="Arial" w:cs="Arial"/>
              </w:rPr>
            </w:pPr>
          </w:p>
        </w:tc>
      </w:tr>
    </w:tbl>
    <w:p w14:paraId="3870E250" w14:textId="77777777" w:rsidR="0009280A" w:rsidRPr="00EC45D9" w:rsidRDefault="0009280A">
      <w:pPr>
        <w:rPr>
          <w:rFonts w:ascii="Arial" w:hAnsi="Arial" w:cs="Arial"/>
          <w:sz w:val="24"/>
          <w:szCs w:val="24"/>
        </w:rPr>
      </w:pPr>
    </w:p>
    <w:p w14:paraId="5DA6EBBB" w14:textId="268A5851" w:rsidR="0009280A" w:rsidRDefault="0009280A" w:rsidP="000C62C0">
      <w:pPr>
        <w:pStyle w:val="ListParagraph"/>
        <w:numPr>
          <w:ilvl w:val="1"/>
          <w:numId w:val="200"/>
        </w:numPr>
        <w:rPr>
          <w:rFonts w:ascii="Arial" w:eastAsiaTheme="minorHAnsi" w:hAnsi="Arial" w:cs="Arial"/>
          <w:b/>
          <w:color w:val="B01F2E"/>
          <w:sz w:val="32"/>
        </w:rPr>
      </w:pPr>
      <w:r w:rsidRPr="00EC45D9">
        <w:rPr>
          <w:rFonts w:ascii="Arial" w:eastAsiaTheme="minorHAnsi" w:hAnsi="Arial" w:cs="Arial"/>
          <w:b/>
          <w:color w:val="B01F2E"/>
          <w:sz w:val="32"/>
        </w:rPr>
        <w:t>Pregnancy</w:t>
      </w:r>
    </w:p>
    <w:p w14:paraId="7332DD0C" w14:textId="77777777" w:rsidR="00EC45D9" w:rsidRPr="00EC45D9" w:rsidRDefault="00EC45D9" w:rsidP="00EC45D9">
      <w:pPr>
        <w:pStyle w:val="ListParagraph"/>
        <w:ind w:left="792"/>
        <w:rPr>
          <w:rFonts w:ascii="Arial" w:eastAsiaTheme="minorHAnsi" w:hAnsi="Arial" w:cs="Arial"/>
          <w:b/>
          <w:color w:val="B01F2E"/>
          <w:sz w:val="24"/>
          <w:szCs w:val="24"/>
        </w:rPr>
      </w:pPr>
    </w:p>
    <w:p w14:paraId="67AE4883" w14:textId="08EFD108" w:rsidR="0009280A" w:rsidRPr="00EC45D9" w:rsidRDefault="0009280A" w:rsidP="000C62C0">
      <w:pPr>
        <w:pStyle w:val="ListParagraph"/>
        <w:numPr>
          <w:ilvl w:val="3"/>
          <w:numId w:val="201"/>
        </w:numPr>
        <w:spacing w:after="0" w:line="240" w:lineRule="auto"/>
        <w:rPr>
          <w:rFonts w:ascii="Arial" w:hAnsi="Arial" w:cs="Arial"/>
          <w:b/>
          <w:color w:val="C00000"/>
          <w:sz w:val="32"/>
          <w:vertAlign w:val="superscript"/>
        </w:rPr>
      </w:pPr>
      <w:r w:rsidRPr="00EC45D9">
        <w:rPr>
          <w:rFonts w:ascii="Arial" w:hAnsi="Arial" w:cs="Arial"/>
          <w:b/>
          <w:sz w:val="32"/>
        </w:rPr>
        <w:t>Is the expulsion of girls from school because of pregnancy or for having a baby explicitly forbidden in legislation?</w:t>
      </w:r>
      <w:r w:rsidR="00103AE4" w:rsidRPr="00EC45D9">
        <w:rPr>
          <w:rFonts w:ascii="Arial" w:hAnsi="Arial" w:cs="Arial"/>
          <w:b/>
          <w:color w:val="C00000"/>
          <w:sz w:val="32"/>
          <w:vertAlign w:val="superscript"/>
        </w:rPr>
        <w:t>S</w:t>
      </w:r>
    </w:p>
    <w:p w14:paraId="2420B2CB" w14:textId="77777777" w:rsidR="0009280A" w:rsidRPr="00EC45D9" w:rsidRDefault="0009280A" w:rsidP="0009280A">
      <w:pPr>
        <w:spacing w:after="0" w:line="240" w:lineRule="auto"/>
        <w:rPr>
          <w:rFonts w:ascii="Arial" w:hAnsi="Arial" w:cs="Arial"/>
          <w:b/>
          <w:sz w:val="24"/>
          <w:szCs w:val="24"/>
        </w:rPr>
      </w:pPr>
    </w:p>
    <w:p w14:paraId="1577CA20" w14:textId="77777777" w:rsidR="0009280A" w:rsidRPr="003835B2" w:rsidRDefault="0009280A" w:rsidP="0009280A">
      <w:pPr>
        <w:spacing w:after="0" w:line="240" w:lineRule="auto"/>
        <w:rPr>
          <w:rFonts w:ascii="Arial" w:hAnsi="Arial" w:cs="Arial"/>
          <w:b/>
          <w:sz w:val="20"/>
          <w:szCs w:val="20"/>
        </w:rPr>
      </w:pPr>
      <w:r w:rsidRPr="003835B2">
        <w:rPr>
          <w:rFonts w:ascii="Arial" w:hAnsi="Arial" w:cs="Arial"/>
          <w:b/>
          <w:sz w:val="20"/>
          <w:szCs w:val="20"/>
        </w:rPr>
        <w:t>Basis:</w:t>
      </w:r>
    </w:p>
    <w:p w14:paraId="2F91DFD4" w14:textId="77777777" w:rsidR="0009280A" w:rsidRPr="003835B2" w:rsidRDefault="0009280A" w:rsidP="0009280A">
      <w:pPr>
        <w:spacing w:after="0" w:line="240" w:lineRule="auto"/>
        <w:rPr>
          <w:rFonts w:ascii="Arial" w:hAnsi="Arial" w:cs="Arial"/>
          <w:sz w:val="20"/>
          <w:szCs w:val="20"/>
        </w:rPr>
      </w:pPr>
    </w:p>
    <w:p w14:paraId="0A449652" w14:textId="77777777" w:rsidR="00D805DC" w:rsidRPr="003835B2" w:rsidRDefault="00D805DC" w:rsidP="0009280A">
      <w:pPr>
        <w:spacing w:after="0" w:line="240" w:lineRule="auto"/>
        <w:rPr>
          <w:rFonts w:ascii="Arial" w:hAnsi="Arial" w:cs="Arial"/>
          <w:i/>
          <w:sz w:val="20"/>
          <w:szCs w:val="20"/>
        </w:rPr>
      </w:pPr>
      <w:r w:rsidRPr="003835B2">
        <w:rPr>
          <w:rFonts w:ascii="Arial" w:hAnsi="Arial" w:cs="Arial"/>
          <w:i/>
          <w:sz w:val="20"/>
          <w:szCs w:val="20"/>
        </w:rPr>
        <w:t xml:space="preserve">"Discrimination based on adolescent pregnancy, such as expulsion from schools, should be prohibited, and opportunities for continuous education should be ensured." </w:t>
      </w:r>
    </w:p>
    <w:p w14:paraId="04477427" w14:textId="77777777" w:rsidR="00D805DC" w:rsidRPr="003835B2" w:rsidRDefault="00D805DC" w:rsidP="0009280A">
      <w:pPr>
        <w:spacing w:after="0" w:line="240" w:lineRule="auto"/>
        <w:rPr>
          <w:rFonts w:ascii="Arial" w:hAnsi="Arial" w:cs="Arial"/>
          <w:i/>
          <w:sz w:val="20"/>
          <w:szCs w:val="20"/>
        </w:rPr>
      </w:pPr>
    </w:p>
    <w:p w14:paraId="443F9DA9" w14:textId="77777777" w:rsidR="0009280A" w:rsidRPr="003835B2" w:rsidRDefault="0009280A" w:rsidP="0009280A">
      <w:pPr>
        <w:spacing w:after="0" w:line="240" w:lineRule="auto"/>
        <w:jc w:val="right"/>
        <w:rPr>
          <w:rFonts w:ascii="Arial" w:hAnsi="Arial" w:cs="Arial"/>
          <w:sz w:val="20"/>
          <w:szCs w:val="20"/>
        </w:rPr>
      </w:pPr>
      <w:r w:rsidRPr="003835B2">
        <w:rPr>
          <w:rFonts w:ascii="Arial" w:hAnsi="Arial" w:cs="Arial"/>
          <w:sz w:val="20"/>
          <w:szCs w:val="20"/>
        </w:rPr>
        <w:t xml:space="preserve">— </w:t>
      </w:r>
      <w:r w:rsidR="00D805DC" w:rsidRPr="003835B2">
        <w:rPr>
          <w:rFonts w:ascii="Arial" w:hAnsi="Arial" w:cs="Arial"/>
          <w:sz w:val="20"/>
          <w:szCs w:val="20"/>
        </w:rPr>
        <w:t>Committee</w:t>
      </w:r>
      <w:r w:rsidRPr="003835B2">
        <w:rPr>
          <w:rFonts w:ascii="Arial" w:hAnsi="Arial" w:cs="Arial"/>
          <w:sz w:val="20"/>
          <w:szCs w:val="20"/>
        </w:rPr>
        <w:t xml:space="preserve"> on the Rights of </w:t>
      </w:r>
      <w:r w:rsidR="00D805DC" w:rsidRPr="003835B2">
        <w:rPr>
          <w:rFonts w:ascii="Arial" w:hAnsi="Arial" w:cs="Arial"/>
          <w:sz w:val="20"/>
          <w:szCs w:val="20"/>
        </w:rPr>
        <w:t>the Child</w:t>
      </w:r>
      <w:r w:rsidRPr="003835B2">
        <w:rPr>
          <w:rFonts w:ascii="Arial" w:hAnsi="Arial" w:cs="Arial"/>
          <w:sz w:val="20"/>
          <w:szCs w:val="20"/>
        </w:rPr>
        <w:t xml:space="preserve">, </w:t>
      </w:r>
      <w:r w:rsidR="00D805DC" w:rsidRPr="003835B2">
        <w:rPr>
          <w:rFonts w:ascii="Arial" w:hAnsi="Arial" w:cs="Arial"/>
          <w:sz w:val="20"/>
          <w:szCs w:val="20"/>
        </w:rPr>
        <w:t>General Comment 15, Paragraph B, Section d</w:t>
      </w:r>
    </w:p>
    <w:p w14:paraId="539A00AA" w14:textId="77777777" w:rsidR="0009280A" w:rsidRPr="003835B2" w:rsidRDefault="0009280A" w:rsidP="0009280A">
      <w:pPr>
        <w:spacing w:after="0" w:line="240" w:lineRule="auto"/>
        <w:rPr>
          <w:rFonts w:ascii="Arial" w:hAnsi="Arial" w:cs="Arial"/>
          <w:sz w:val="20"/>
          <w:szCs w:val="20"/>
        </w:rPr>
      </w:pPr>
    </w:p>
    <w:p w14:paraId="56186128" w14:textId="77777777" w:rsidR="0009280A" w:rsidRPr="003835B2" w:rsidRDefault="0009280A" w:rsidP="0009280A">
      <w:pPr>
        <w:spacing w:after="0" w:line="240" w:lineRule="auto"/>
        <w:rPr>
          <w:rFonts w:ascii="Arial" w:hAnsi="Arial" w:cs="Arial"/>
          <w:sz w:val="20"/>
          <w:szCs w:val="20"/>
        </w:rPr>
      </w:pPr>
      <w:r w:rsidRPr="003835B2">
        <w:rPr>
          <w:rFonts w:ascii="Arial" w:hAnsi="Arial" w:cs="Arial"/>
          <w:i/>
          <w:sz w:val="20"/>
          <w:szCs w:val="20"/>
        </w:rPr>
        <w:t>See also:</w:t>
      </w:r>
      <w:r w:rsidRPr="003835B2">
        <w:rPr>
          <w:rFonts w:ascii="Arial" w:hAnsi="Arial" w:cs="Arial"/>
          <w:sz w:val="20"/>
          <w:szCs w:val="20"/>
        </w:rPr>
        <w:t xml:space="preserve"> </w:t>
      </w:r>
      <w:r w:rsidR="00D805DC" w:rsidRPr="003835B2">
        <w:rPr>
          <w:rFonts w:ascii="Arial" w:hAnsi="Arial" w:cs="Arial"/>
          <w:sz w:val="20"/>
          <w:szCs w:val="20"/>
        </w:rPr>
        <w:t>African Charter on the Rights and Welfare of the Child 11.6, CRC General Comment 4.31</w:t>
      </w:r>
    </w:p>
    <w:p w14:paraId="00542EDA" w14:textId="77777777" w:rsidR="00D805DC" w:rsidRPr="003835B2" w:rsidRDefault="00D805DC" w:rsidP="0009280A">
      <w:pPr>
        <w:spacing w:after="0" w:line="240" w:lineRule="auto"/>
        <w:rPr>
          <w:rFonts w:ascii="Arial" w:hAnsi="Arial" w:cs="Arial"/>
          <w:sz w:val="20"/>
          <w:szCs w:val="20"/>
        </w:rPr>
      </w:pPr>
    </w:p>
    <w:p w14:paraId="38960337" w14:textId="77777777" w:rsidR="0009280A" w:rsidRPr="003835B2" w:rsidRDefault="0009280A" w:rsidP="0009280A">
      <w:pPr>
        <w:rPr>
          <w:rFonts w:ascii="Arial" w:hAnsi="Arial" w:cs="Arial"/>
          <w:b/>
          <w:sz w:val="20"/>
          <w:szCs w:val="20"/>
        </w:rPr>
      </w:pPr>
      <w:r w:rsidRPr="003835B2">
        <w:rPr>
          <w:rFonts w:ascii="Arial" w:hAnsi="Arial" w:cs="Arial"/>
          <w:b/>
          <w:sz w:val="20"/>
          <w:szCs w:val="20"/>
        </w:rPr>
        <w:t>Guidance:</w:t>
      </w:r>
    </w:p>
    <w:p w14:paraId="6E061A4A" w14:textId="77777777" w:rsidR="0009280A" w:rsidRPr="003835B2" w:rsidRDefault="0009280A" w:rsidP="0009280A">
      <w:pPr>
        <w:rPr>
          <w:rFonts w:ascii="Arial" w:hAnsi="Arial" w:cs="Arial"/>
          <w:i/>
          <w:sz w:val="20"/>
          <w:szCs w:val="20"/>
        </w:rPr>
      </w:pPr>
      <w:r w:rsidRPr="003835B2">
        <w:rPr>
          <w:rFonts w:ascii="Arial" w:hAnsi="Arial" w:cs="Arial"/>
          <w:i/>
          <w:sz w:val="20"/>
          <w:szCs w:val="20"/>
        </w:rPr>
        <w:t>Explanation:</w:t>
      </w:r>
    </w:p>
    <w:p w14:paraId="7B2B71C7" w14:textId="0156F798" w:rsidR="0009280A" w:rsidRPr="003835B2" w:rsidRDefault="00836AD7" w:rsidP="003835B2">
      <w:pPr>
        <w:ind w:left="720"/>
        <w:rPr>
          <w:rFonts w:ascii="Arial" w:hAnsi="Arial" w:cs="Arial"/>
          <w:sz w:val="20"/>
          <w:szCs w:val="20"/>
        </w:rPr>
      </w:pPr>
      <w:r w:rsidRPr="003835B2">
        <w:rPr>
          <w:rFonts w:ascii="Arial" w:hAnsi="Arial" w:cs="Arial"/>
          <w:sz w:val="20"/>
          <w:szCs w:val="20"/>
        </w:rPr>
        <w:t xml:space="preserve">This question seeks to answer whether domestic law explicitly prohibits schools from </w:t>
      </w:r>
      <w:r w:rsidR="000444A3" w:rsidRPr="003835B2">
        <w:rPr>
          <w:rFonts w:ascii="Arial" w:hAnsi="Arial" w:cs="Arial"/>
          <w:sz w:val="20"/>
          <w:szCs w:val="20"/>
        </w:rPr>
        <w:t>discriminating against girls that are pregnant. This includes protection of girls who become pregnant from expulsion.</w:t>
      </w:r>
    </w:p>
    <w:p w14:paraId="4CB8EAE2" w14:textId="77777777" w:rsidR="0009280A" w:rsidRPr="003835B2" w:rsidRDefault="0009280A" w:rsidP="0009280A">
      <w:pPr>
        <w:rPr>
          <w:rFonts w:ascii="Arial" w:hAnsi="Arial" w:cs="Arial"/>
          <w:sz w:val="20"/>
          <w:szCs w:val="20"/>
        </w:rPr>
      </w:pPr>
      <w:r w:rsidRPr="003835B2">
        <w:rPr>
          <w:rFonts w:ascii="Arial" w:hAnsi="Arial" w:cs="Arial"/>
          <w:i/>
          <w:sz w:val="20"/>
          <w:szCs w:val="20"/>
        </w:rPr>
        <w:t>Necessary Definitions</w:t>
      </w:r>
      <w:r w:rsidRPr="003835B2">
        <w:rPr>
          <w:rFonts w:ascii="Arial" w:hAnsi="Arial" w:cs="Arial"/>
          <w:sz w:val="20"/>
          <w:szCs w:val="20"/>
        </w:rPr>
        <w:t>:</w:t>
      </w:r>
    </w:p>
    <w:p w14:paraId="6D17C939" w14:textId="00653ACB" w:rsidR="0009280A" w:rsidRPr="003835B2" w:rsidRDefault="0009280A" w:rsidP="003835B2">
      <w:pPr>
        <w:ind w:left="720"/>
        <w:rPr>
          <w:rFonts w:ascii="Arial" w:hAnsi="Arial" w:cs="Arial"/>
          <w:sz w:val="20"/>
          <w:szCs w:val="20"/>
        </w:rPr>
      </w:pPr>
      <w:r w:rsidRPr="003835B2">
        <w:rPr>
          <w:rFonts w:ascii="Arial" w:hAnsi="Arial" w:cs="Arial"/>
          <w:sz w:val="20"/>
          <w:szCs w:val="20"/>
        </w:rPr>
        <w:t>"</w:t>
      </w:r>
      <w:r w:rsidR="00C85D3B" w:rsidRPr="003835B2">
        <w:rPr>
          <w:rFonts w:ascii="Arial" w:hAnsi="Arial" w:cs="Arial"/>
          <w:sz w:val="20"/>
          <w:szCs w:val="20"/>
        </w:rPr>
        <w:t>Expulsion” is the removal or exclusion of an individual from school. This can be specific to an individual school or encompass a larger set of schools.</w:t>
      </w:r>
    </w:p>
    <w:p w14:paraId="448F89D7" w14:textId="77777777" w:rsidR="0009280A" w:rsidRPr="003835B2" w:rsidRDefault="0009280A" w:rsidP="0009280A">
      <w:pPr>
        <w:rPr>
          <w:rFonts w:ascii="Arial" w:hAnsi="Arial" w:cs="Arial"/>
          <w:i/>
          <w:sz w:val="20"/>
          <w:szCs w:val="20"/>
        </w:rPr>
      </w:pPr>
      <w:r w:rsidRPr="003835B2">
        <w:rPr>
          <w:rFonts w:ascii="Arial" w:hAnsi="Arial" w:cs="Arial"/>
          <w:i/>
          <w:sz w:val="20"/>
          <w:szCs w:val="20"/>
        </w:rPr>
        <w:t>Examples:</w:t>
      </w:r>
    </w:p>
    <w:p w14:paraId="51A7D9F1" w14:textId="468D368B" w:rsidR="0009280A" w:rsidRPr="003835B2" w:rsidRDefault="004307C1" w:rsidP="003835B2">
      <w:pPr>
        <w:ind w:left="720"/>
        <w:rPr>
          <w:rFonts w:ascii="Arial" w:hAnsi="Arial" w:cs="Arial"/>
          <w:sz w:val="20"/>
          <w:szCs w:val="20"/>
        </w:rPr>
      </w:pPr>
      <w:r w:rsidRPr="003835B2">
        <w:rPr>
          <w:rFonts w:ascii="Arial" w:hAnsi="Arial" w:cs="Arial"/>
          <w:sz w:val="20"/>
          <w:szCs w:val="20"/>
        </w:rPr>
        <w:t>See “Basis” above.</w:t>
      </w:r>
    </w:p>
    <w:p w14:paraId="2F60CE6A" w14:textId="77777777" w:rsidR="0009280A" w:rsidRPr="003835B2" w:rsidRDefault="0009280A" w:rsidP="0009280A">
      <w:pPr>
        <w:rPr>
          <w:rFonts w:ascii="Arial" w:hAnsi="Arial" w:cs="Arial"/>
          <w:sz w:val="20"/>
          <w:szCs w:val="20"/>
        </w:rPr>
      </w:pPr>
      <w:r w:rsidRPr="003835B2">
        <w:rPr>
          <w:rFonts w:ascii="Arial" w:hAnsi="Arial" w:cs="Arial"/>
          <w:i/>
          <w:sz w:val="20"/>
          <w:szCs w:val="20"/>
        </w:rPr>
        <w:t>Appropriate Supporting Documentation</w:t>
      </w:r>
      <w:r w:rsidRPr="003835B2">
        <w:rPr>
          <w:rFonts w:ascii="Arial" w:hAnsi="Arial" w:cs="Arial"/>
          <w:sz w:val="20"/>
          <w:szCs w:val="20"/>
        </w:rPr>
        <w:t xml:space="preserve">: </w:t>
      </w:r>
    </w:p>
    <w:p w14:paraId="2FDB8682" w14:textId="77777777" w:rsidR="00446CF9" w:rsidRPr="003835B2" w:rsidRDefault="00446CF9" w:rsidP="003835B2">
      <w:pPr>
        <w:ind w:left="720"/>
        <w:rPr>
          <w:rFonts w:ascii="Arial" w:hAnsi="Arial" w:cs="Arial"/>
          <w:sz w:val="20"/>
          <w:szCs w:val="20"/>
        </w:rPr>
      </w:pPr>
      <w:r w:rsidRPr="003835B2">
        <w:rPr>
          <w:rFonts w:ascii="Arial" w:hAnsi="Arial" w:cs="Arial"/>
          <w:sz w:val="20"/>
          <w:szCs w:val="20"/>
        </w:rPr>
        <w:t>Acceptable supporting documents include domestic law such as a national constitution, education act or child’s rights act.</w:t>
      </w:r>
    </w:p>
    <w:p w14:paraId="15EACF74" w14:textId="77777777" w:rsidR="003835B2" w:rsidRDefault="0009280A" w:rsidP="0009280A">
      <w:pPr>
        <w:rPr>
          <w:rFonts w:ascii="Arial" w:hAnsi="Arial" w:cs="Arial"/>
          <w:sz w:val="20"/>
          <w:szCs w:val="20"/>
        </w:rPr>
      </w:pPr>
      <w:r w:rsidRPr="003835B2">
        <w:rPr>
          <w:rFonts w:ascii="Arial" w:hAnsi="Arial" w:cs="Arial"/>
          <w:i/>
          <w:sz w:val="20"/>
          <w:szCs w:val="20"/>
        </w:rPr>
        <w:t>Potential Data Sources</w:t>
      </w:r>
      <w:r w:rsidRPr="003835B2">
        <w:rPr>
          <w:rFonts w:ascii="Arial" w:hAnsi="Arial" w:cs="Arial"/>
          <w:sz w:val="20"/>
          <w:szCs w:val="20"/>
        </w:rPr>
        <w:t xml:space="preserve">: </w:t>
      </w:r>
    </w:p>
    <w:p w14:paraId="13C40671" w14:textId="6C2540D2" w:rsidR="0009280A" w:rsidRPr="003835B2" w:rsidRDefault="000921D1" w:rsidP="003835B2">
      <w:pPr>
        <w:ind w:left="720"/>
        <w:rPr>
          <w:rFonts w:ascii="Arial" w:hAnsi="Arial" w:cs="Arial"/>
          <w:sz w:val="20"/>
          <w:szCs w:val="20"/>
        </w:rPr>
      </w:pPr>
      <w:r w:rsidRPr="003835B2">
        <w:rPr>
          <w:rFonts w:ascii="Arial" w:hAnsi="Arial" w:cs="Arial"/>
          <w:sz w:val="20"/>
          <w:szCs w:val="20"/>
        </w:rPr>
        <w:t xml:space="preserve">Ministry of Education, Official government website, </w:t>
      </w:r>
      <w:r w:rsidR="00BA72E9" w:rsidRPr="003835B2">
        <w:rPr>
          <w:rFonts w:ascii="Arial" w:hAnsi="Arial" w:cs="Arial"/>
          <w:sz w:val="20"/>
          <w:szCs w:val="20"/>
        </w:rPr>
        <w:t>UNESCO Database on the Right to Education (</w:t>
      </w:r>
      <w:hyperlink r:id="rId173" w:history="1">
        <w:r w:rsidR="00BA72E9" w:rsidRPr="003835B2">
          <w:rPr>
            <w:rStyle w:val="Hyperlink"/>
            <w:rFonts w:ascii="Arial" w:hAnsi="Arial" w:cs="Arial"/>
            <w:sz w:val="20"/>
            <w:szCs w:val="20"/>
          </w:rPr>
          <w:t>http://www.unesco.org/education/edurights/index.php?action=home&amp;lng=en</w:t>
        </w:r>
      </w:hyperlink>
      <w:r w:rsidR="00BA72E9" w:rsidRPr="003835B2">
        <w:rPr>
          <w:rFonts w:ascii="Arial" w:hAnsi="Arial" w:cs="Arial"/>
          <w:sz w:val="20"/>
          <w:szCs w:val="20"/>
        </w:rPr>
        <w:t xml:space="preserve">), Searchable List of Constitutions Worldwide at </w:t>
      </w:r>
      <w:hyperlink r:id="rId174" w:history="1">
        <w:r w:rsidR="00BA72E9" w:rsidRPr="003835B2">
          <w:rPr>
            <w:rStyle w:val="Hyperlink"/>
            <w:rFonts w:ascii="Arial" w:hAnsi="Arial" w:cs="Arial"/>
            <w:sz w:val="20"/>
            <w:szCs w:val="20"/>
          </w:rPr>
          <w:t>https://www.constituteproject.org/</w:t>
        </w:r>
      </w:hyperlink>
      <w:r w:rsidR="00BA72E9" w:rsidRPr="003835B2">
        <w:rPr>
          <w:rFonts w:ascii="Arial" w:hAnsi="Arial" w:cs="Arial"/>
          <w:sz w:val="20"/>
          <w:szCs w:val="20"/>
        </w:rPr>
        <w:t xml:space="preserve"> , Universal Human Rights Index (</w:t>
      </w:r>
      <w:hyperlink r:id="rId175" w:history="1">
        <w:r w:rsidR="00BA72E9" w:rsidRPr="003835B2">
          <w:rPr>
            <w:rStyle w:val="Hyperlink"/>
            <w:rFonts w:ascii="Arial" w:hAnsi="Arial" w:cs="Arial"/>
            <w:sz w:val="20"/>
            <w:szCs w:val="20"/>
          </w:rPr>
          <w:t>http://uhri.ohchr.org/en</w:t>
        </w:r>
      </w:hyperlink>
      <w:r w:rsidR="00BA72E9" w:rsidRPr="003835B2">
        <w:rPr>
          <w:rFonts w:ascii="Arial" w:hAnsi="Arial" w:cs="Arial"/>
          <w:sz w:val="20"/>
          <w:szCs w:val="20"/>
        </w:rPr>
        <w:t>), Right to Education Project – Where to Find Information (</w:t>
      </w:r>
      <w:hyperlink r:id="rId176" w:history="1">
        <w:r w:rsidR="00BA72E9" w:rsidRPr="003835B2">
          <w:rPr>
            <w:rStyle w:val="Hyperlink"/>
            <w:rFonts w:ascii="Arial" w:hAnsi="Arial" w:cs="Arial"/>
            <w:sz w:val="20"/>
            <w:szCs w:val="20"/>
          </w:rPr>
          <w:t>http://www.right-to-education.org/page/where-find-information</w:t>
        </w:r>
      </w:hyperlink>
      <w:r w:rsidR="003835B2">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09280A" w:rsidRPr="00E01B9E" w14:paraId="42D3AC0F" w14:textId="77777777" w:rsidTr="00EC45D9">
        <w:tc>
          <w:tcPr>
            <w:tcW w:w="7315" w:type="dxa"/>
            <w:tcBorders>
              <w:top w:val="single" w:sz="4" w:space="0" w:color="auto"/>
            </w:tcBorders>
          </w:tcPr>
          <w:p w14:paraId="6237CF07" w14:textId="77777777" w:rsidR="0009280A" w:rsidRPr="00E01B9E" w:rsidRDefault="0009280A" w:rsidP="00FA7AEB">
            <w:pPr>
              <w:rPr>
                <w:rFonts w:ascii="Arial" w:hAnsi="Arial" w:cs="Arial"/>
                <w:b/>
              </w:rPr>
            </w:pPr>
            <w:r>
              <w:rPr>
                <w:rFonts w:ascii="Arial" w:hAnsi="Arial" w:cs="Arial"/>
                <w:b/>
              </w:rPr>
              <w:t>Question 5.</w:t>
            </w:r>
            <w:r w:rsidR="00677F7B">
              <w:rPr>
                <w:rFonts w:ascii="Arial" w:hAnsi="Arial" w:cs="Arial"/>
                <w:b/>
              </w:rPr>
              <w:t>3</w:t>
            </w:r>
            <w:r>
              <w:rPr>
                <w:rFonts w:ascii="Arial" w:hAnsi="Arial" w:cs="Arial"/>
                <w:b/>
              </w:rPr>
              <w:t>.1a</w:t>
            </w:r>
          </w:p>
        </w:tc>
        <w:tc>
          <w:tcPr>
            <w:tcW w:w="2250" w:type="dxa"/>
            <w:tcBorders>
              <w:top w:val="single" w:sz="4" w:space="0" w:color="auto"/>
            </w:tcBorders>
          </w:tcPr>
          <w:p w14:paraId="120E1F4E" w14:textId="77777777" w:rsidR="0009280A" w:rsidRPr="00E01B9E" w:rsidRDefault="0009280A" w:rsidP="00FA7AEB">
            <w:pPr>
              <w:rPr>
                <w:rFonts w:ascii="Arial" w:hAnsi="Arial" w:cs="Arial"/>
                <w:b/>
              </w:rPr>
            </w:pPr>
            <w:r w:rsidRPr="00E01B9E">
              <w:rPr>
                <w:rFonts w:ascii="Arial" w:hAnsi="Arial" w:cs="Arial"/>
                <w:b/>
              </w:rPr>
              <w:t>Response</w:t>
            </w:r>
          </w:p>
        </w:tc>
      </w:tr>
      <w:tr w:rsidR="0009280A" w:rsidRPr="00E01B9E" w14:paraId="5F8C3184" w14:textId="77777777" w:rsidTr="00EC45D9">
        <w:tc>
          <w:tcPr>
            <w:tcW w:w="7315" w:type="dxa"/>
          </w:tcPr>
          <w:p w14:paraId="4D7C822E" w14:textId="77777777" w:rsidR="0009280A" w:rsidRPr="0073445F" w:rsidRDefault="00C838F2" w:rsidP="00FA7AEB">
            <w:pPr>
              <w:rPr>
                <w:rFonts w:ascii="Arial" w:hAnsi="Arial" w:cs="Arial"/>
                <w:b/>
                <w:sz w:val="20"/>
                <w:szCs w:val="20"/>
              </w:rPr>
            </w:pPr>
            <w:r w:rsidRPr="0073445F">
              <w:rPr>
                <w:rFonts w:ascii="Arial" w:hAnsi="Arial" w:cs="Arial"/>
                <w:b/>
                <w:sz w:val="20"/>
                <w:szCs w:val="20"/>
              </w:rPr>
              <w:t>Is the expulsion of girls from school because of pregnancy or for having a baby explicitly forbidden in legislation</w:t>
            </w:r>
            <w:r w:rsidR="0009280A" w:rsidRPr="0073445F">
              <w:rPr>
                <w:rFonts w:ascii="Arial" w:hAnsi="Arial" w:cs="Arial"/>
                <w:b/>
                <w:sz w:val="20"/>
                <w:szCs w:val="20"/>
              </w:rPr>
              <w:t xml:space="preserve">? </w:t>
            </w:r>
          </w:p>
          <w:p w14:paraId="3C9B0A89" w14:textId="77777777" w:rsidR="0009280A" w:rsidRPr="0073445F" w:rsidRDefault="0009280A" w:rsidP="00FA7AEB">
            <w:pPr>
              <w:rPr>
                <w:rFonts w:ascii="Arial" w:hAnsi="Arial" w:cs="Arial"/>
                <w:sz w:val="20"/>
                <w:szCs w:val="20"/>
              </w:rPr>
            </w:pPr>
          </w:p>
          <w:p w14:paraId="22EFEBDC" w14:textId="77777777" w:rsidR="0009280A" w:rsidRPr="0073445F" w:rsidRDefault="00D805DC" w:rsidP="00D30014">
            <w:pPr>
              <w:pStyle w:val="ListParagraph"/>
              <w:numPr>
                <w:ilvl w:val="0"/>
                <w:numId w:val="55"/>
              </w:numPr>
              <w:rPr>
                <w:rFonts w:ascii="Arial" w:hAnsi="Arial" w:cs="Arial"/>
                <w:sz w:val="20"/>
                <w:szCs w:val="20"/>
              </w:rPr>
            </w:pPr>
            <w:r w:rsidRPr="0073445F">
              <w:rPr>
                <w:rFonts w:ascii="Arial" w:hAnsi="Arial" w:cs="Arial"/>
                <w:sz w:val="20"/>
                <w:szCs w:val="20"/>
              </w:rPr>
              <w:t>Yes</w:t>
            </w:r>
          </w:p>
          <w:p w14:paraId="69381256" w14:textId="77777777" w:rsidR="00D805DC" w:rsidRPr="0073445F" w:rsidRDefault="00D805DC" w:rsidP="00D805DC">
            <w:pPr>
              <w:rPr>
                <w:rFonts w:ascii="Arial" w:hAnsi="Arial" w:cs="Arial"/>
                <w:sz w:val="20"/>
                <w:szCs w:val="20"/>
              </w:rPr>
            </w:pPr>
          </w:p>
          <w:p w14:paraId="27246F05" w14:textId="77777777" w:rsidR="00D805DC" w:rsidRPr="0073445F" w:rsidRDefault="00D805DC" w:rsidP="00D30014">
            <w:pPr>
              <w:pStyle w:val="ListParagraph"/>
              <w:numPr>
                <w:ilvl w:val="0"/>
                <w:numId w:val="55"/>
              </w:numPr>
              <w:rPr>
                <w:rFonts w:ascii="Arial" w:hAnsi="Arial" w:cs="Arial"/>
                <w:sz w:val="20"/>
                <w:szCs w:val="20"/>
              </w:rPr>
            </w:pPr>
            <w:r w:rsidRPr="0073445F">
              <w:rPr>
                <w:rFonts w:ascii="Arial" w:hAnsi="Arial" w:cs="Arial"/>
                <w:sz w:val="20"/>
                <w:szCs w:val="20"/>
              </w:rPr>
              <w:t>No</w:t>
            </w:r>
          </w:p>
          <w:p w14:paraId="3BC3DD5F" w14:textId="77777777" w:rsidR="00D805DC" w:rsidRPr="0073445F" w:rsidRDefault="00D805DC" w:rsidP="00D805DC">
            <w:pPr>
              <w:pStyle w:val="ListParagraph"/>
              <w:rPr>
                <w:rFonts w:ascii="Arial" w:hAnsi="Arial" w:cs="Arial"/>
                <w:sz w:val="20"/>
                <w:szCs w:val="20"/>
              </w:rPr>
            </w:pPr>
          </w:p>
          <w:p w14:paraId="64105515" w14:textId="77777777" w:rsidR="0009280A" w:rsidRPr="00475144" w:rsidRDefault="00D805DC" w:rsidP="00D30014">
            <w:pPr>
              <w:pStyle w:val="ListParagraph"/>
              <w:numPr>
                <w:ilvl w:val="0"/>
                <w:numId w:val="55"/>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619D0315" w14:textId="77777777" w:rsidR="0009280A" w:rsidRPr="00E01B9E" w:rsidRDefault="0009280A" w:rsidP="00FA7AEB">
            <w:pPr>
              <w:rPr>
                <w:rFonts w:ascii="Arial" w:hAnsi="Arial" w:cs="Arial"/>
              </w:rPr>
            </w:pPr>
          </w:p>
        </w:tc>
      </w:tr>
      <w:tr w:rsidR="0009280A" w:rsidRPr="00E01B9E" w14:paraId="643C1B9F" w14:textId="77777777" w:rsidTr="00EC45D9">
        <w:tc>
          <w:tcPr>
            <w:tcW w:w="9565" w:type="dxa"/>
            <w:gridSpan w:val="2"/>
          </w:tcPr>
          <w:p w14:paraId="20547C95" w14:textId="77777777" w:rsidR="0009280A" w:rsidRPr="00704AC0" w:rsidRDefault="0009280A" w:rsidP="00FA7AEB">
            <w:pPr>
              <w:rPr>
                <w:rFonts w:ascii="Arial" w:hAnsi="Arial" w:cs="Arial"/>
                <w:b/>
              </w:rPr>
            </w:pPr>
            <w:r w:rsidRPr="00E01B9E">
              <w:rPr>
                <w:rFonts w:ascii="Arial" w:hAnsi="Arial" w:cs="Arial"/>
                <w:b/>
              </w:rPr>
              <w:t>Supporting document/citation:</w:t>
            </w:r>
          </w:p>
        </w:tc>
      </w:tr>
      <w:tr w:rsidR="0009280A" w:rsidRPr="00E01B9E" w14:paraId="3877E67E" w14:textId="77777777" w:rsidTr="00EC45D9">
        <w:tc>
          <w:tcPr>
            <w:tcW w:w="9565" w:type="dxa"/>
            <w:gridSpan w:val="2"/>
          </w:tcPr>
          <w:p w14:paraId="70FC8524" w14:textId="77777777" w:rsidR="0009280A" w:rsidRPr="00E01B9E" w:rsidRDefault="0009280A" w:rsidP="00FA7AEB">
            <w:pPr>
              <w:rPr>
                <w:rFonts w:ascii="Arial" w:hAnsi="Arial" w:cs="Arial"/>
              </w:rPr>
            </w:pPr>
          </w:p>
          <w:p w14:paraId="228CA2E0" w14:textId="77777777" w:rsidR="0009280A" w:rsidRPr="00E01B9E" w:rsidRDefault="0009280A" w:rsidP="00FA7AEB">
            <w:pPr>
              <w:rPr>
                <w:rFonts w:ascii="Arial" w:hAnsi="Arial" w:cs="Arial"/>
              </w:rPr>
            </w:pPr>
          </w:p>
          <w:p w14:paraId="08513B54" w14:textId="77777777" w:rsidR="0009280A" w:rsidRPr="00E01B9E" w:rsidRDefault="0009280A" w:rsidP="00FA7AEB">
            <w:pPr>
              <w:rPr>
                <w:rFonts w:ascii="Arial" w:hAnsi="Arial" w:cs="Arial"/>
              </w:rPr>
            </w:pPr>
          </w:p>
          <w:p w14:paraId="2F5DB1BA" w14:textId="77777777" w:rsidR="0009280A" w:rsidRPr="00E01B9E" w:rsidRDefault="0009280A" w:rsidP="00FA7AEB">
            <w:pPr>
              <w:rPr>
                <w:rFonts w:ascii="Arial" w:hAnsi="Arial" w:cs="Arial"/>
              </w:rPr>
            </w:pPr>
          </w:p>
        </w:tc>
      </w:tr>
      <w:tr w:rsidR="0009280A" w:rsidRPr="00B7798C" w14:paraId="1CF7E4E5" w14:textId="77777777" w:rsidTr="00EC45D9">
        <w:tc>
          <w:tcPr>
            <w:tcW w:w="9565" w:type="dxa"/>
            <w:gridSpan w:val="2"/>
          </w:tcPr>
          <w:p w14:paraId="6AD232E8" w14:textId="77777777" w:rsidR="0009280A" w:rsidRPr="00B7798C" w:rsidRDefault="0009280A" w:rsidP="00FA7AEB">
            <w:pPr>
              <w:rPr>
                <w:rFonts w:ascii="Arial" w:hAnsi="Arial" w:cs="Arial"/>
                <w:b/>
              </w:rPr>
            </w:pPr>
            <w:r w:rsidRPr="00B7798C">
              <w:rPr>
                <w:rFonts w:ascii="Arial" w:hAnsi="Arial" w:cs="Arial"/>
                <w:b/>
              </w:rPr>
              <w:t>Researcher comment:</w:t>
            </w:r>
          </w:p>
        </w:tc>
      </w:tr>
      <w:tr w:rsidR="0009280A" w:rsidRPr="00E01B9E" w14:paraId="065B04EE" w14:textId="77777777" w:rsidTr="00EC45D9">
        <w:tc>
          <w:tcPr>
            <w:tcW w:w="9565" w:type="dxa"/>
            <w:gridSpan w:val="2"/>
          </w:tcPr>
          <w:p w14:paraId="6D14ED58" w14:textId="77777777" w:rsidR="0009280A" w:rsidRPr="00E01B9E" w:rsidRDefault="0009280A" w:rsidP="00FA7AEB">
            <w:pPr>
              <w:rPr>
                <w:rFonts w:ascii="Arial" w:hAnsi="Arial" w:cs="Arial"/>
              </w:rPr>
            </w:pPr>
          </w:p>
          <w:p w14:paraId="56E24619" w14:textId="77777777" w:rsidR="0009280A" w:rsidRPr="00E01B9E" w:rsidRDefault="0009280A" w:rsidP="00FA7AEB">
            <w:pPr>
              <w:rPr>
                <w:rFonts w:ascii="Arial" w:hAnsi="Arial" w:cs="Arial"/>
              </w:rPr>
            </w:pPr>
          </w:p>
          <w:p w14:paraId="41A8141C" w14:textId="77777777" w:rsidR="0009280A" w:rsidRPr="00E01B9E" w:rsidRDefault="0009280A" w:rsidP="00FA7AEB">
            <w:pPr>
              <w:rPr>
                <w:rFonts w:ascii="Arial" w:hAnsi="Arial" w:cs="Arial"/>
              </w:rPr>
            </w:pPr>
          </w:p>
          <w:p w14:paraId="681846A5" w14:textId="77777777" w:rsidR="0009280A" w:rsidRPr="00E01B9E" w:rsidRDefault="0009280A" w:rsidP="00FA7AEB">
            <w:pPr>
              <w:rPr>
                <w:rFonts w:ascii="Arial" w:hAnsi="Arial" w:cs="Arial"/>
              </w:rPr>
            </w:pPr>
          </w:p>
        </w:tc>
      </w:tr>
      <w:tr w:rsidR="0009280A" w:rsidRPr="00B7798C" w14:paraId="575EFA50" w14:textId="77777777" w:rsidTr="00EC45D9">
        <w:tc>
          <w:tcPr>
            <w:tcW w:w="9565" w:type="dxa"/>
            <w:gridSpan w:val="2"/>
          </w:tcPr>
          <w:p w14:paraId="6CD8E1E5"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09280A" w:rsidRPr="00E01B9E" w14:paraId="14B414BC" w14:textId="77777777" w:rsidTr="00EC45D9">
        <w:tc>
          <w:tcPr>
            <w:tcW w:w="9565" w:type="dxa"/>
            <w:gridSpan w:val="2"/>
          </w:tcPr>
          <w:p w14:paraId="71B5AD18" w14:textId="77777777" w:rsidR="0009280A" w:rsidRPr="00E01B9E" w:rsidRDefault="0009280A" w:rsidP="00FA7AEB">
            <w:pPr>
              <w:rPr>
                <w:rFonts w:ascii="Arial" w:hAnsi="Arial" w:cs="Arial"/>
              </w:rPr>
            </w:pPr>
          </w:p>
          <w:p w14:paraId="61BE7059" w14:textId="77777777" w:rsidR="0009280A" w:rsidRPr="00E01B9E" w:rsidRDefault="0009280A" w:rsidP="00FA7AEB">
            <w:pPr>
              <w:rPr>
                <w:rFonts w:ascii="Arial" w:hAnsi="Arial" w:cs="Arial"/>
              </w:rPr>
            </w:pPr>
          </w:p>
          <w:p w14:paraId="61E8DF45" w14:textId="77777777" w:rsidR="0009280A" w:rsidRPr="00E01B9E" w:rsidRDefault="0009280A" w:rsidP="00FA7AEB">
            <w:pPr>
              <w:rPr>
                <w:rFonts w:ascii="Arial" w:hAnsi="Arial" w:cs="Arial"/>
              </w:rPr>
            </w:pPr>
          </w:p>
          <w:p w14:paraId="3DCA4B35" w14:textId="77777777" w:rsidR="0009280A" w:rsidRPr="00E01B9E" w:rsidRDefault="0009280A" w:rsidP="00FA7AEB">
            <w:pPr>
              <w:rPr>
                <w:rFonts w:ascii="Arial" w:hAnsi="Arial" w:cs="Arial"/>
              </w:rPr>
            </w:pPr>
          </w:p>
        </w:tc>
      </w:tr>
      <w:tr w:rsidR="0009280A" w:rsidRPr="00B7798C" w14:paraId="2D9AEE31" w14:textId="77777777" w:rsidTr="00EC45D9">
        <w:tc>
          <w:tcPr>
            <w:tcW w:w="9565" w:type="dxa"/>
            <w:gridSpan w:val="2"/>
          </w:tcPr>
          <w:p w14:paraId="5B8C3A06" w14:textId="77777777" w:rsidR="0009280A" w:rsidRPr="00B7798C" w:rsidRDefault="0009280A"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09280A" w:rsidRPr="00E01B9E" w14:paraId="22845475" w14:textId="77777777" w:rsidTr="00EC45D9">
        <w:tc>
          <w:tcPr>
            <w:tcW w:w="9565" w:type="dxa"/>
            <w:gridSpan w:val="2"/>
          </w:tcPr>
          <w:p w14:paraId="2BB0AADD" w14:textId="77777777" w:rsidR="0009280A" w:rsidRPr="00E01B9E" w:rsidRDefault="0009280A" w:rsidP="00FA7AEB">
            <w:pPr>
              <w:rPr>
                <w:rFonts w:ascii="Arial" w:hAnsi="Arial" w:cs="Arial"/>
              </w:rPr>
            </w:pPr>
          </w:p>
          <w:p w14:paraId="3397AAB1" w14:textId="77777777" w:rsidR="0009280A" w:rsidRPr="00E01B9E" w:rsidRDefault="0009280A" w:rsidP="00FA7AEB">
            <w:pPr>
              <w:rPr>
                <w:rFonts w:ascii="Arial" w:hAnsi="Arial" w:cs="Arial"/>
              </w:rPr>
            </w:pPr>
          </w:p>
          <w:p w14:paraId="5C7C09F0" w14:textId="77777777" w:rsidR="0009280A" w:rsidRPr="00E01B9E" w:rsidRDefault="0009280A" w:rsidP="00FA7AEB">
            <w:pPr>
              <w:rPr>
                <w:rFonts w:ascii="Arial" w:hAnsi="Arial" w:cs="Arial"/>
              </w:rPr>
            </w:pPr>
          </w:p>
          <w:p w14:paraId="1D961A86" w14:textId="77777777" w:rsidR="0009280A" w:rsidRPr="00E01B9E" w:rsidRDefault="0009280A" w:rsidP="00FA7AEB">
            <w:pPr>
              <w:rPr>
                <w:rFonts w:ascii="Arial" w:hAnsi="Arial" w:cs="Arial"/>
              </w:rPr>
            </w:pPr>
          </w:p>
        </w:tc>
      </w:tr>
      <w:tr w:rsidR="0009280A" w:rsidRPr="00B7798C" w14:paraId="6CF8EDE7" w14:textId="77777777" w:rsidTr="00EC45D9">
        <w:tc>
          <w:tcPr>
            <w:tcW w:w="9565" w:type="dxa"/>
            <w:gridSpan w:val="2"/>
          </w:tcPr>
          <w:p w14:paraId="49A8D4CF" w14:textId="77777777" w:rsidR="0009280A" w:rsidRPr="00B7798C" w:rsidRDefault="0009280A" w:rsidP="00FA7AEB">
            <w:pPr>
              <w:rPr>
                <w:rFonts w:ascii="Arial" w:hAnsi="Arial" w:cs="Arial"/>
                <w:b/>
              </w:rPr>
            </w:pPr>
            <w:r w:rsidRPr="00B7798C">
              <w:rPr>
                <w:rFonts w:ascii="Arial" w:hAnsi="Arial" w:cs="Arial"/>
                <w:b/>
              </w:rPr>
              <w:t xml:space="preserve">Government comment: </w:t>
            </w:r>
          </w:p>
        </w:tc>
      </w:tr>
      <w:tr w:rsidR="0009280A" w:rsidRPr="00E01B9E" w14:paraId="6685B2E6" w14:textId="77777777" w:rsidTr="00EC45D9">
        <w:tc>
          <w:tcPr>
            <w:tcW w:w="9565" w:type="dxa"/>
            <w:gridSpan w:val="2"/>
          </w:tcPr>
          <w:p w14:paraId="24CB958E" w14:textId="77777777" w:rsidR="0009280A" w:rsidRPr="00E01B9E" w:rsidRDefault="0009280A" w:rsidP="00FA7AEB">
            <w:pPr>
              <w:rPr>
                <w:rFonts w:ascii="Arial" w:hAnsi="Arial" w:cs="Arial"/>
              </w:rPr>
            </w:pPr>
          </w:p>
          <w:p w14:paraId="31352BF3" w14:textId="77777777" w:rsidR="0009280A" w:rsidRPr="00E01B9E" w:rsidRDefault="0009280A" w:rsidP="00FA7AEB">
            <w:pPr>
              <w:rPr>
                <w:rFonts w:ascii="Arial" w:hAnsi="Arial" w:cs="Arial"/>
              </w:rPr>
            </w:pPr>
          </w:p>
          <w:p w14:paraId="5FE3C811" w14:textId="77777777" w:rsidR="0009280A" w:rsidRPr="00E01B9E" w:rsidRDefault="0009280A" w:rsidP="00FA7AEB">
            <w:pPr>
              <w:rPr>
                <w:rFonts w:ascii="Arial" w:hAnsi="Arial" w:cs="Arial"/>
              </w:rPr>
            </w:pPr>
          </w:p>
          <w:p w14:paraId="407F1642" w14:textId="77777777" w:rsidR="0009280A" w:rsidRPr="00E01B9E" w:rsidRDefault="0009280A" w:rsidP="00FA7AEB">
            <w:pPr>
              <w:rPr>
                <w:rFonts w:ascii="Arial" w:hAnsi="Arial" w:cs="Arial"/>
              </w:rPr>
            </w:pPr>
          </w:p>
        </w:tc>
      </w:tr>
      <w:tr w:rsidR="0009280A" w:rsidRPr="00B7798C" w14:paraId="03B217FD" w14:textId="77777777" w:rsidTr="00EC45D9">
        <w:tc>
          <w:tcPr>
            <w:tcW w:w="9565" w:type="dxa"/>
            <w:gridSpan w:val="2"/>
          </w:tcPr>
          <w:p w14:paraId="322D01FD" w14:textId="77777777" w:rsidR="0009280A" w:rsidRPr="00B7798C" w:rsidRDefault="0009280A" w:rsidP="00FA7AEB">
            <w:pPr>
              <w:rPr>
                <w:rFonts w:ascii="Arial" w:hAnsi="Arial" w:cs="Arial"/>
                <w:b/>
              </w:rPr>
            </w:pPr>
            <w:r w:rsidRPr="00B7798C">
              <w:rPr>
                <w:rFonts w:ascii="Arial" w:hAnsi="Arial" w:cs="Arial"/>
                <w:b/>
              </w:rPr>
              <w:t>RESULTS Educational Fund comment:</w:t>
            </w:r>
          </w:p>
        </w:tc>
      </w:tr>
      <w:tr w:rsidR="0009280A" w:rsidRPr="00E01B9E" w14:paraId="0514B2B4" w14:textId="77777777" w:rsidTr="00EC45D9">
        <w:trPr>
          <w:trHeight w:val="910"/>
        </w:trPr>
        <w:tc>
          <w:tcPr>
            <w:tcW w:w="9565" w:type="dxa"/>
            <w:gridSpan w:val="2"/>
          </w:tcPr>
          <w:p w14:paraId="624EE68D" w14:textId="77777777" w:rsidR="0009280A" w:rsidRPr="00E01B9E" w:rsidRDefault="0009280A" w:rsidP="00FA7AEB">
            <w:pPr>
              <w:rPr>
                <w:rFonts w:ascii="Arial" w:hAnsi="Arial" w:cs="Arial"/>
              </w:rPr>
            </w:pPr>
          </w:p>
          <w:p w14:paraId="07EF9E6C" w14:textId="77777777" w:rsidR="0009280A" w:rsidRPr="00E01B9E" w:rsidRDefault="0009280A" w:rsidP="00FA7AEB">
            <w:pPr>
              <w:rPr>
                <w:rFonts w:ascii="Arial" w:hAnsi="Arial" w:cs="Arial"/>
              </w:rPr>
            </w:pPr>
          </w:p>
          <w:p w14:paraId="0E9D37A1" w14:textId="77777777" w:rsidR="0009280A" w:rsidRPr="00E01B9E" w:rsidRDefault="0009280A" w:rsidP="00FA7AEB">
            <w:pPr>
              <w:rPr>
                <w:rFonts w:ascii="Arial" w:hAnsi="Arial" w:cs="Arial"/>
              </w:rPr>
            </w:pPr>
          </w:p>
          <w:p w14:paraId="406BDD47" w14:textId="77777777" w:rsidR="0009280A" w:rsidRPr="00E01B9E" w:rsidRDefault="0009280A" w:rsidP="00FA7AEB">
            <w:pPr>
              <w:rPr>
                <w:rFonts w:ascii="Arial" w:hAnsi="Arial" w:cs="Arial"/>
              </w:rPr>
            </w:pPr>
          </w:p>
        </w:tc>
      </w:tr>
    </w:tbl>
    <w:p w14:paraId="061868EE" w14:textId="77777777" w:rsidR="0009280A" w:rsidRPr="00EC45D9" w:rsidRDefault="0009280A">
      <w:pPr>
        <w:rPr>
          <w:rFonts w:ascii="Arial" w:hAnsi="Arial" w:cs="Arial"/>
          <w:sz w:val="24"/>
          <w:szCs w:val="24"/>
        </w:rPr>
      </w:pPr>
    </w:p>
    <w:p w14:paraId="717E1526" w14:textId="6DE459AF" w:rsidR="00C838F2" w:rsidRPr="00EC45D9" w:rsidRDefault="00C838F2" w:rsidP="000C62C0">
      <w:pPr>
        <w:pStyle w:val="ListParagraph"/>
        <w:numPr>
          <w:ilvl w:val="3"/>
          <w:numId w:val="202"/>
        </w:numPr>
        <w:spacing w:after="0" w:line="240" w:lineRule="auto"/>
        <w:rPr>
          <w:rFonts w:ascii="Arial" w:hAnsi="Arial" w:cs="Arial"/>
          <w:b/>
          <w:color w:val="C00000"/>
          <w:sz w:val="32"/>
          <w:vertAlign w:val="superscript"/>
        </w:rPr>
      </w:pPr>
      <w:r w:rsidRPr="00EC45D9">
        <w:rPr>
          <w:rFonts w:ascii="Arial" w:hAnsi="Arial" w:cs="Arial"/>
          <w:b/>
          <w:sz w:val="32"/>
        </w:rPr>
        <w:t>In practice, are girls expelled from school because of pregnancy or for having a baby?</w:t>
      </w:r>
      <w:r w:rsidR="00103AE4" w:rsidRPr="00EC45D9">
        <w:rPr>
          <w:rFonts w:ascii="Arial" w:hAnsi="Arial" w:cs="Arial"/>
          <w:b/>
          <w:color w:val="C00000"/>
          <w:sz w:val="32"/>
          <w:vertAlign w:val="superscript"/>
        </w:rPr>
        <w:t>P</w:t>
      </w:r>
    </w:p>
    <w:p w14:paraId="0CFE56D5" w14:textId="77777777" w:rsidR="00C838F2" w:rsidRPr="00EC45D9" w:rsidRDefault="00C838F2" w:rsidP="00C838F2">
      <w:pPr>
        <w:spacing w:after="0" w:line="240" w:lineRule="auto"/>
        <w:rPr>
          <w:rFonts w:ascii="Arial" w:hAnsi="Arial" w:cs="Arial"/>
          <w:b/>
          <w:sz w:val="24"/>
          <w:szCs w:val="24"/>
        </w:rPr>
      </w:pPr>
    </w:p>
    <w:p w14:paraId="5B5372E6" w14:textId="5FAD5B9A" w:rsidR="003835B2" w:rsidRPr="003835B2" w:rsidRDefault="003835B2" w:rsidP="00C838F2">
      <w:pPr>
        <w:rPr>
          <w:rFonts w:ascii="Arial" w:hAnsi="Arial" w:cs="Arial"/>
          <w:b/>
          <w:sz w:val="20"/>
          <w:szCs w:val="20"/>
        </w:rPr>
      </w:pPr>
      <w:r w:rsidRPr="003835B2">
        <w:rPr>
          <w:rFonts w:ascii="Arial" w:hAnsi="Arial" w:cs="Arial"/>
          <w:b/>
          <w:sz w:val="20"/>
          <w:szCs w:val="20"/>
        </w:rPr>
        <w:t>Basis:</w:t>
      </w:r>
    </w:p>
    <w:p w14:paraId="2B6BBFE4" w14:textId="18A0119E" w:rsidR="003835B2" w:rsidRPr="003835B2" w:rsidRDefault="003835B2" w:rsidP="00C838F2">
      <w:pPr>
        <w:rPr>
          <w:rFonts w:ascii="Arial" w:hAnsi="Arial" w:cs="Arial"/>
          <w:sz w:val="20"/>
          <w:szCs w:val="20"/>
        </w:rPr>
      </w:pPr>
      <w:r w:rsidRPr="003835B2">
        <w:rPr>
          <w:rFonts w:ascii="Arial" w:hAnsi="Arial" w:cs="Arial"/>
          <w:sz w:val="20"/>
          <w:szCs w:val="20"/>
        </w:rPr>
        <w:t>As in 5.3.1a above.</w:t>
      </w:r>
    </w:p>
    <w:p w14:paraId="1455DEF5" w14:textId="77777777" w:rsidR="00C838F2" w:rsidRPr="003835B2" w:rsidRDefault="00C838F2" w:rsidP="00C838F2">
      <w:pPr>
        <w:rPr>
          <w:rFonts w:ascii="Arial" w:hAnsi="Arial" w:cs="Arial"/>
          <w:b/>
          <w:sz w:val="20"/>
          <w:szCs w:val="20"/>
        </w:rPr>
      </w:pPr>
      <w:r w:rsidRPr="003835B2">
        <w:rPr>
          <w:rFonts w:ascii="Arial" w:hAnsi="Arial" w:cs="Arial"/>
          <w:b/>
          <w:sz w:val="20"/>
          <w:szCs w:val="20"/>
        </w:rPr>
        <w:t>Guidance:</w:t>
      </w:r>
    </w:p>
    <w:p w14:paraId="3D570B9C" w14:textId="77777777" w:rsidR="00C838F2" w:rsidRPr="003835B2" w:rsidRDefault="00C838F2" w:rsidP="00C838F2">
      <w:pPr>
        <w:rPr>
          <w:rFonts w:ascii="Arial" w:hAnsi="Arial" w:cs="Arial"/>
          <w:i/>
          <w:sz w:val="20"/>
          <w:szCs w:val="20"/>
        </w:rPr>
      </w:pPr>
      <w:r w:rsidRPr="003835B2">
        <w:rPr>
          <w:rFonts w:ascii="Arial" w:hAnsi="Arial" w:cs="Arial"/>
          <w:i/>
          <w:sz w:val="20"/>
          <w:szCs w:val="20"/>
        </w:rPr>
        <w:t>Explanation:</w:t>
      </w:r>
    </w:p>
    <w:p w14:paraId="4F6538C3" w14:textId="6C518E8D" w:rsidR="00C838F2" w:rsidRPr="003835B2" w:rsidRDefault="000444A3" w:rsidP="003835B2">
      <w:pPr>
        <w:ind w:left="720"/>
        <w:rPr>
          <w:rFonts w:ascii="Arial" w:hAnsi="Arial" w:cs="Arial"/>
          <w:sz w:val="20"/>
          <w:szCs w:val="20"/>
        </w:rPr>
      </w:pPr>
      <w:r w:rsidRPr="003835B2">
        <w:rPr>
          <w:rFonts w:ascii="Arial" w:hAnsi="Arial" w:cs="Arial"/>
          <w:sz w:val="20"/>
          <w:szCs w:val="20"/>
        </w:rPr>
        <w:t>This question seeks to answer whether girls who are pregnant are expelled from schools in practice.</w:t>
      </w:r>
    </w:p>
    <w:p w14:paraId="793F698D" w14:textId="77777777" w:rsidR="00C838F2" w:rsidRPr="003835B2" w:rsidRDefault="00C838F2" w:rsidP="00C838F2">
      <w:pPr>
        <w:rPr>
          <w:rFonts w:ascii="Arial" w:hAnsi="Arial" w:cs="Arial"/>
          <w:sz w:val="20"/>
          <w:szCs w:val="20"/>
        </w:rPr>
      </w:pPr>
      <w:r w:rsidRPr="003835B2">
        <w:rPr>
          <w:rFonts w:ascii="Arial" w:hAnsi="Arial" w:cs="Arial"/>
          <w:i/>
          <w:sz w:val="20"/>
          <w:szCs w:val="20"/>
        </w:rPr>
        <w:t>Necessary Definitions</w:t>
      </w:r>
      <w:r w:rsidRPr="003835B2">
        <w:rPr>
          <w:rFonts w:ascii="Arial" w:hAnsi="Arial" w:cs="Arial"/>
          <w:sz w:val="20"/>
          <w:szCs w:val="20"/>
        </w:rPr>
        <w:t>:</w:t>
      </w:r>
    </w:p>
    <w:p w14:paraId="10C148D3" w14:textId="0FD69A5B" w:rsidR="00C838F2" w:rsidRPr="003835B2" w:rsidRDefault="00C85D3B" w:rsidP="003835B2">
      <w:pPr>
        <w:ind w:left="720"/>
        <w:rPr>
          <w:rFonts w:ascii="Arial" w:hAnsi="Arial" w:cs="Arial"/>
          <w:sz w:val="20"/>
          <w:szCs w:val="20"/>
        </w:rPr>
      </w:pPr>
      <w:r w:rsidRPr="003835B2">
        <w:rPr>
          <w:rFonts w:ascii="Arial" w:hAnsi="Arial" w:cs="Arial"/>
          <w:sz w:val="20"/>
          <w:szCs w:val="20"/>
        </w:rPr>
        <w:t>"Expelled” denotes someone that has been removed or excluded from school. This can be specific to an individual school or encompass a larger set of schools.</w:t>
      </w:r>
    </w:p>
    <w:p w14:paraId="62139134" w14:textId="77777777" w:rsidR="00C838F2" w:rsidRPr="003835B2" w:rsidRDefault="00C838F2" w:rsidP="00C838F2">
      <w:pPr>
        <w:rPr>
          <w:rFonts w:ascii="Arial" w:hAnsi="Arial" w:cs="Arial"/>
          <w:i/>
          <w:sz w:val="20"/>
          <w:szCs w:val="20"/>
        </w:rPr>
      </w:pPr>
      <w:r w:rsidRPr="003835B2">
        <w:rPr>
          <w:rFonts w:ascii="Arial" w:hAnsi="Arial" w:cs="Arial"/>
          <w:i/>
          <w:sz w:val="20"/>
          <w:szCs w:val="20"/>
        </w:rPr>
        <w:t>Examples:</w:t>
      </w:r>
    </w:p>
    <w:p w14:paraId="23B66DD4" w14:textId="36EC5486" w:rsidR="00C838F2" w:rsidRPr="003835B2" w:rsidRDefault="00701C0D" w:rsidP="003835B2">
      <w:pPr>
        <w:ind w:left="720"/>
        <w:rPr>
          <w:rFonts w:ascii="Arial" w:hAnsi="Arial" w:cs="Arial"/>
          <w:sz w:val="20"/>
          <w:szCs w:val="20"/>
        </w:rPr>
      </w:pPr>
      <w:r w:rsidRPr="003835B2">
        <w:rPr>
          <w:rFonts w:ascii="Arial" w:hAnsi="Arial" w:cs="Arial"/>
          <w:sz w:val="20"/>
          <w:szCs w:val="20"/>
        </w:rPr>
        <w:t>Girls are subject to mandatory pregnancy testing and if pregnant are expelled from schools in Tanzania (Forced Out: Mandatory Pregnancy Testing and the Expulsion of Pregnant Students in Tanzanian Schools, 2012)</w:t>
      </w:r>
    </w:p>
    <w:p w14:paraId="28A0341C" w14:textId="77777777" w:rsidR="00C838F2" w:rsidRPr="003835B2" w:rsidRDefault="00C838F2" w:rsidP="00C838F2">
      <w:pPr>
        <w:rPr>
          <w:rFonts w:ascii="Arial" w:hAnsi="Arial" w:cs="Arial"/>
          <w:sz w:val="20"/>
          <w:szCs w:val="20"/>
        </w:rPr>
      </w:pPr>
      <w:r w:rsidRPr="003835B2">
        <w:rPr>
          <w:rFonts w:ascii="Arial" w:hAnsi="Arial" w:cs="Arial"/>
          <w:i/>
          <w:sz w:val="20"/>
          <w:szCs w:val="20"/>
        </w:rPr>
        <w:t>Appropriate Supporting Documentation</w:t>
      </w:r>
      <w:r w:rsidRPr="003835B2">
        <w:rPr>
          <w:rFonts w:ascii="Arial" w:hAnsi="Arial" w:cs="Arial"/>
          <w:sz w:val="20"/>
          <w:szCs w:val="20"/>
        </w:rPr>
        <w:t xml:space="preserve">: </w:t>
      </w:r>
    </w:p>
    <w:p w14:paraId="24FBE4B3" w14:textId="64B4A6B2" w:rsidR="00987B6E" w:rsidRPr="003835B2" w:rsidRDefault="00987B6E" w:rsidP="003835B2">
      <w:pPr>
        <w:ind w:left="720"/>
        <w:rPr>
          <w:rFonts w:ascii="Arial" w:hAnsi="Arial" w:cs="Arial"/>
          <w:sz w:val="20"/>
          <w:szCs w:val="20"/>
        </w:rPr>
      </w:pPr>
      <w:r w:rsidRPr="003835B2">
        <w:rPr>
          <w:rFonts w:ascii="Arial" w:hAnsi="Arial" w:cs="Arial"/>
          <w:sz w:val="20"/>
          <w:szCs w:val="20"/>
        </w:rPr>
        <w:t xml:space="preserve">Acceptable supporting documents may include government </w:t>
      </w:r>
      <w:r w:rsidR="000921D1" w:rsidRPr="003835B2">
        <w:rPr>
          <w:rFonts w:ascii="Arial" w:hAnsi="Arial" w:cs="Arial"/>
          <w:sz w:val="20"/>
          <w:szCs w:val="20"/>
        </w:rPr>
        <w:t>reports,</w:t>
      </w:r>
      <w:r w:rsidRPr="003835B2">
        <w:rPr>
          <w:rFonts w:ascii="Arial" w:hAnsi="Arial" w:cs="Arial"/>
          <w:sz w:val="20"/>
          <w:szCs w:val="20"/>
        </w:rPr>
        <w:t xml:space="preserve"> non-governmental research reports, local or international news articles, data from a reputable regional or multi-national organization such as the UN or the World Bank, data from a nationally representative survey or questionnaire, or in the absence of all else, expert testimony.</w:t>
      </w:r>
    </w:p>
    <w:p w14:paraId="1080694C" w14:textId="77777777" w:rsidR="003835B2" w:rsidRDefault="00C838F2" w:rsidP="00C838F2">
      <w:pPr>
        <w:rPr>
          <w:rFonts w:ascii="Arial" w:hAnsi="Arial" w:cs="Arial"/>
          <w:sz w:val="20"/>
          <w:szCs w:val="20"/>
        </w:rPr>
      </w:pPr>
      <w:r w:rsidRPr="003835B2">
        <w:rPr>
          <w:rFonts w:ascii="Arial" w:hAnsi="Arial" w:cs="Arial"/>
          <w:i/>
          <w:sz w:val="20"/>
          <w:szCs w:val="20"/>
        </w:rPr>
        <w:t>Potential Data Sources</w:t>
      </w:r>
      <w:r w:rsidRPr="003835B2">
        <w:rPr>
          <w:rFonts w:ascii="Arial" w:hAnsi="Arial" w:cs="Arial"/>
          <w:sz w:val="20"/>
          <w:szCs w:val="20"/>
        </w:rPr>
        <w:t xml:space="preserve">: </w:t>
      </w:r>
    </w:p>
    <w:p w14:paraId="6E81684A" w14:textId="29544BE6" w:rsidR="00C838F2" w:rsidRPr="003835B2" w:rsidRDefault="000921D1" w:rsidP="003835B2">
      <w:pPr>
        <w:ind w:left="720"/>
        <w:rPr>
          <w:rFonts w:ascii="Arial" w:hAnsi="Arial" w:cs="Arial"/>
          <w:sz w:val="20"/>
          <w:szCs w:val="20"/>
        </w:rPr>
      </w:pPr>
      <w:r w:rsidRPr="003835B2">
        <w:rPr>
          <w:rFonts w:ascii="Arial" w:hAnsi="Arial" w:cs="Arial"/>
          <w:sz w:val="20"/>
          <w:szCs w:val="20"/>
        </w:rPr>
        <w:t xml:space="preserve">Ministry of Education, Official government website, </w:t>
      </w:r>
      <w:r w:rsidR="003C1E71" w:rsidRPr="003835B2">
        <w:rPr>
          <w:rFonts w:ascii="Arial" w:hAnsi="Arial" w:cs="Arial"/>
          <w:sz w:val="20"/>
          <w:szCs w:val="20"/>
        </w:rPr>
        <w:t>Women Watch (</w:t>
      </w:r>
      <w:hyperlink r:id="rId177" w:history="1">
        <w:r w:rsidR="003C1E71" w:rsidRPr="003835B2">
          <w:rPr>
            <w:rStyle w:val="Hyperlink"/>
            <w:rFonts w:ascii="Arial" w:hAnsi="Arial" w:cs="Arial"/>
            <w:sz w:val="20"/>
            <w:szCs w:val="20"/>
          </w:rPr>
          <w:t>http://www.un.org/womenwatch/directory/statistics_and_indicators_60.htm</w:t>
        </w:r>
      </w:hyperlink>
      <w:r w:rsidR="003C1E71" w:rsidRPr="003835B2">
        <w:rPr>
          <w:rFonts w:ascii="Arial" w:hAnsi="Arial" w:cs="Arial"/>
          <w:sz w:val="20"/>
          <w:szCs w:val="20"/>
        </w:rPr>
        <w:t>), Right to Education Project – Where to Find Information (</w:t>
      </w:r>
      <w:hyperlink r:id="rId178" w:history="1">
        <w:r w:rsidR="003C1E71" w:rsidRPr="003835B2">
          <w:rPr>
            <w:rStyle w:val="Hyperlink"/>
            <w:rFonts w:ascii="Arial" w:hAnsi="Arial" w:cs="Arial"/>
            <w:sz w:val="20"/>
            <w:szCs w:val="20"/>
          </w:rPr>
          <w:t>http://www.right-to-education.org/page/where-find-information</w:t>
        </w:r>
      </w:hyperlink>
      <w:r w:rsidR="003835B2">
        <w:rPr>
          <w:rStyle w:val="Hyperlink"/>
          <w:rFonts w:ascii="Arial" w:hAnsi="Arial" w:cs="Arial"/>
          <w:sz w:val="20"/>
          <w:szCs w:val="20"/>
        </w:rPr>
        <w:t>)</w:t>
      </w:r>
      <w:r w:rsidR="003C1E71" w:rsidRPr="003835B2">
        <w:rPr>
          <w:rFonts w:ascii="Arial" w:hAnsi="Arial" w:cs="Arial"/>
          <w:sz w:val="20"/>
          <w:szCs w:val="20"/>
        </w:rPr>
        <w:t>, Global Partnership for Education – Library (</w:t>
      </w:r>
      <w:hyperlink r:id="rId179" w:history="1">
        <w:r w:rsidR="003C1E71" w:rsidRPr="003835B2">
          <w:rPr>
            <w:rStyle w:val="Hyperlink"/>
            <w:rFonts w:ascii="Arial" w:hAnsi="Arial" w:cs="Arial"/>
            <w:sz w:val="20"/>
            <w:szCs w:val="20"/>
          </w:rPr>
          <w:t>http://www.globalpartnership.org/library</w:t>
        </w:r>
      </w:hyperlink>
      <w:r w:rsidR="003C1E71" w:rsidRPr="003835B2">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838F2" w:rsidRPr="00E01B9E" w14:paraId="109B2D40" w14:textId="77777777" w:rsidTr="00EC45D9">
        <w:tc>
          <w:tcPr>
            <w:tcW w:w="7315" w:type="dxa"/>
            <w:tcBorders>
              <w:top w:val="single" w:sz="4" w:space="0" w:color="auto"/>
            </w:tcBorders>
          </w:tcPr>
          <w:p w14:paraId="758AC0BC" w14:textId="77777777" w:rsidR="00C838F2" w:rsidRPr="00E01B9E" w:rsidRDefault="00C838F2" w:rsidP="00FA7AEB">
            <w:pPr>
              <w:rPr>
                <w:rFonts w:ascii="Arial" w:hAnsi="Arial" w:cs="Arial"/>
                <w:b/>
              </w:rPr>
            </w:pPr>
            <w:r>
              <w:rPr>
                <w:rFonts w:ascii="Arial" w:hAnsi="Arial" w:cs="Arial"/>
                <w:b/>
              </w:rPr>
              <w:t>Question 5.3.1b</w:t>
            </w:r>
          </w:p>
        </w:tc>
        <w:tc>
          <w:tcPr>
            <w:tcW w:w="2250" w:type="dxa"/>
            <w:tcBorders>
              <w:top w:val="single" w:sz="4" w:space="0" w:color="auto"/>
            </w:tcBorders>
          </w:tcPr>
          <w:p w14:paraId="6710F530" w14:textId="77777777" w:rsidR="00C838F2" w:rsidRPr="00E01B9E" w:rsidRDefault="00C838F2" w:rsidP="00FA7AEB">
            <w:pPr>
              <w:rPr>
                <w:rFonts w:ascii="Arial" w:hAnsi="Arial" w:cs="Arial"/>
                <w:b/>
              </w:rPr>
            </w:pPr>
            <w:r w:rsidRPr="00E01B9E">
              <w:rPr>
                <w:rFonts w:ascii="Arial" w:hAnsi="Arial" w:cs="Arial"/>
                <w:b/>
              </w:rPr>
              <w:t>Response</w:t>
            </w:r>
          </w:p>
        </w:tc>
      </w:tr>
      <w:tr w:rsidR="00C838F2" w:rsidRPr="00E01B9E" w14:paraId="0E77EABF" w14:textId="77777777" w:rsidTr="00EC45D9">
        <w:tc>
          <w:tcPr>
            <w:tcW w:w="7315" w:type="dxa"/>
          </w:tcPr>
          <w:p w14:paraId="2C239890" w14:textId="77777777" w:rsidR="00C838F2" w:rsidRPr="0073445F" w:rsidRDefault="00C838F2" w:rsidP="00FA7AEB">
            <w:pPr>
              <w:rPr>
                <w:rFonts w:ascii="Arial" w:hAnsi="Arial" w:cs="Arial"/>
                <w:sz w:val="20"/>
                <w:szCs w:val="20"/>
              </w:rPr>
            </w:pPr>
            <w:r w:rsidRPr="0073445F">
              <w:rPr>
                <w:rFonts w:ascii="Arial" w:hAnsi="Arial" w:cs="Arial"/>
                <w:b/>
                <w:sz w:val="20"/>
                <w:szCs w:val="20"/>
              </w:rPr>
              <w:t>In practice, are girls expelled from school because of pregnancy or for having a baby?</w:t>
            </w:r>
            <w:r w:rsidRPr="0073445F">
              <w:rPr>
                <w:rFonts w:ascii="Arial" w:hAnsi="Arial" w:cs="Arial"/>
                <w:b/>
                <w:sz w:val="20"/>
                <w:szCs w:val="20"/>
              </w:rPr>
              <w:br/>
            </w:r>
          </w:p>
          <w:p w14:paraId="6CA09B82" w14:textId="77777777" w:rsidR="00D805DC" w:rsidRPr="0073445F" w:rsidRDefault="00D805DC" w:rsidP="00D30014">
            <w:pPr>
              <w:pStyle w:val="ListParagraph"/>
              <w:numPr>
                <w:ilvl w:val="0"/>
                <w:numId w:val="84"/>
              </w:numPr>
              <w:rPr>
                <w:rFonts w:ascii="Arial" w:hAnsi="Arial" w:cs="Arial"/>
                <w:sz w:val="20"/>
                <w:szCs w:val="20"/>
              </w:rPr>
            </w:pPr>
            <w:r w:rsidRPr="0073445F">
              <w:rPr>
                <w:rFonts w:ascii="Arial" w:hAnsi="Arial" w:cs="Arial"/>
                <w:sz w:val="20"/>
                <w:szCs w:val="20"/>
              </w:rPr>
              <w:t>Yes, it is universally practiced.</w:t>
            </w:r>
          </w:p>
          <w:p w14:paraId="687ACA34" w14:textId="77777777" w:rsidR="00D805DC" w:rsidRPr="0073445F" w:rsidRDefault="00D805DC" w:rsidP="00D805DC">
            <w:pPr>
              <w:rPr>
                <w:rFonts w:ascii="Arial" w:hAnsi="Arial" w:cs="Arial"/>
                <w:sz w:val="20"/>
                <w:szCs w:val="20"/>
              </w:rPr>
            </w:pPr>
          </w:p>
          <w:p w14:paraId="49AC1005" w14:textId="77777777" w:rsidR="00D805DC" w:rsidRPr="0073445F" w:rsidRDefault="00D805DC" w:rsidP="00D30014">
            <w:pPr>
              <w:pStyle w:val="ListParagraph"/>
              <w:numPr>
                <w:ilvl w:val="0"/>
                <w:numId w:val="84"/>
              </w:numPr>
              <w:rPr>
                <w:rFonts w:ascii="Arial" w:hAnsi="Arial" w:cs="Arial"/>
                <w:sz w:val="20"/>
                <w:szCs w:val="20"/>
              </w:rPr>
            </w:pPr>
            <w:r w:rsidRPr="0073445F">
              <w:rPr>
                <w:rFonts w:ascii="Arial" w:hAnsi="Arial" w:cs="Arial"/>
                <w:sz w:val="20"/>
                <w:szCs w:val="20"/>
              </w:rPr>
              <w:t>Yes, it is regularly practiced.</w:t>
            </w:r>
          </w:p>
          <w:p w14:paraId="68EF7591" w14:textId="77777777" w:rsidR="00D805DC" w:rsidRPr="0073445F" w:rsidRDefault="00D805DC" w:rsidP="00D805DC">
            <w:pPr>
              <w:pStyle w:val="ListParagraph"/>
              <w:rPr>
                <w:rFonts w:ascii="Arial" w:hAnsi="Arial" w:cs="Arial"/>
                <w:sz w:val="20"/>
                <w:szCs w:val="20"/>
              </w:rPr>
            </w:pPr>
          </w:p>
          <w:p w14:paraId="457E2F24" w14:textId="77777777" w:rsidR="00D805DC" w:rsidRPr="0073445F" w:rsidRDefault="00D805DC" w:rsidP="00D30014">
            <w:pPr>
              <w:pStyle w:val="ListParagraph"/>
              <w:numPr>
                <w:ilvl w:val="0"/>
                <w:numId w:val="84"/>
              </w:numPr>
              <w:rPr>
                <w:rFonts w:ascii="Arial" w:hAnsi="Arial" w:cs="Arial"/>
                <w:sz w:val="20"/>
                <w:szCs w:val="20"/>
              </w:rPr>
            </w:pPr>
            <w:r w:rsidRPr="0073445F">
              <w:rPr>
                <w:rFonts w:ascii="Arial" w:hAnsi="Arial" w:cs="Arial"/>
                <w:sz w:val="20"/>
                <w:szCs w:val="20"/>
              </w:rPr>
              <w:t>Yes, but it is rarely practiced</w:t>
            </w:r>
          </w:p>
          <w:p w14:paraId="14E34E66" w14:textId="77777777" w:rsidR="00D805DC" w:rsidRPr="0073445F" w:rsidRDefault="00D805DC" w:rsidP="00D805DC">
            <w:pPr>
              <w:pStyle w:val="ListParagraph"/>
              <w:ind w:left="810"/>
              <w:rPr>
                <w:rFonts w:ascii="Arial" w:hAnsi="Arial" w:cs="Arial"/>
                <w:sz w:val="20"/>
                <w:szCs w:val="20"/>
              </w:rPr>
            </w:pPr>
          </w:p>
          <w:p w14:paraId="6F435C1E" w14:textId="77777777" w:rsidR="00D805DC" w:rsidRPr="0073445F" w:rsidRDefault="00D805DC" w:rsidP="00D30014">
            <w:pPr>
              <w:pStyle w:val="ListParagraph"/>
              <w:numPr>
                <w:ilvl w:val="0"/>
                <w:numId w:val="84"/>
              </w:numPr>
              <w:rPr>
                <w:rFonts w:ascii="Arial" w:hAnsi="Arial" w:cs="Arial"/>
                <w:sz w:val="20"/>
                <w:szCs w:val="20"/>
              </w:rPr>
            </w:pPr>
            <w:r w:rsidRPr="0073445F">
              <w:rPr>
                <w:rFonts w:ascii="Arial" w:hAnsi="Arial" w:cs="Arial"/>
                <w:sz w:val="20"/>
                <w:szCs w:val="20"/>
              </w:rPr>
              <w:t>No.</w:t>
            </w:r>
          </w:p>
          <w:p w14:paraId="0631EC87" w14:textId="77777777" w:rsidR="00D805DC" w:rsidRPr="0073445F" w:rsidRDefault="00D805DC" w:rsidP="00D805DC">
            <w:pPr>
              <w:rPr>
                <w:rFonts w:ascii="Arial" w:hAnsi="Arial" w:cs="Arial"/>
                <w:sz w:val="20"/>
                <w:szCs w:val="20"/>
              </w:rPr>
            </w:pPr>
          </w:p>
          <w:p w14:paraId="444BB3CF" w14:textId="77777777" w:rsidR="00C838F2" w:rsidRPr="00475144" w:rsidRDefault="00D805DC" w:rsidP="00D30014">
            <w:pPr>
              <w:pStyle w:val="ListParagraph"/>
              <w:numPr>
                <w:ilvl w:val="0"/>
                <w:numId w:val="84"/>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273DF1F4" w14:textId="77777777" w:rsidR="00C838F2" w:rsidRPr="00E01B9E" w:rsidRDefault="00C838F2" w:rsidP="00FA7AEB">
            <w:pPr>
              <w:rPr>
                <w:rFonts w:ascii="Arial" w:hAnsi="Arial" w:cs="Arial"/>
              </w:rPr>
            </w:pPr>
          </w:p>
        </w:tc>
      </w:tr>
      <w:tr w:rsidR="00C838F2" w:rsidRPr="00E01B9E" w14:paraId="14BE5A0A" w14:textId="77777777" w:rsidTr="00EC45D9">
        <w:tc>
          <w:tcPr>
            <w:tcW w:w="9565" w:type="dxa"/>
            <w:gridSpan w:val="2"/>
          </w:tcPr>
          <w:p w14:paraId="29755158" w14:textId="77777777" w:rsidR="00C838F2" w:rsidRPr="00704AC0" w:rsidRDefault="00C838F2" w:rsidP="00FA7AEB">
            <w:pPr>
              <w:rPr>
                <w:rFonts w:ascii="Arial" w:hAnsi="Arial" w:cs="Arial"/>
                <w:b/>
              </w:rPr>
            </w:pPr>
            <w:r w:rsidRPr="00E01B9E">
              <w:rPr>
                <w:rFonts w:ascii="Arial" w:hAnsi="Arial" w:cs="Arial"/>
                <w:b/>
              </w:rPr>
              <w:t>Supporting document/citation:</w:t>
            </w:r>
          </w:p>
        </w:tc>
      </w:tr>
      <w:tr w:rsidR="00C838F2" w:rsidRPr="00E01B9E" w14:paraId="273DB193" w14:textId="77777777" w:rsidTr="00EC45D9">
        <w:tc>
          <w:tcPr>
            <w:tcW w:w="9565" w:type="dxa"/>
            <w:gridSpan w:val="2"/>
          </w:tcPr>
          <w:p w14:paraId="6590E688" w14:textId="77777777" w:rsidR="00C838F2" w:rsidRPr="00E01B9E" w:rsidRDefault="00C838F2" w:rsidP="00FA7AEB">
            <w:pPr>
              <w:rPr>
                <w:rFonts w:ascii="Arial" w:hAnsi="Arial" w:cs="Arial"/>
              </w:rPr>
            </w:pPr>
          </w:p>
          <w:p w14:paraId="02E8D264" w14:textId="77777777" w:rsidR="00C838F2" w:rsidRPr="00E01B9E" w:rsidRDefault="00C838F2" w:rsidP="00FA7AEB">
            <w:pPr>
              <w:rPr>
                <w:rFonts w:ascii="Arial" w:hAnsi="Arial" w:cs="Arial"/>
              </w:rPr>
            </w:pPr>
          </w:p>
          <w:p w14:paraId="38DBF7C8" w14:textId="77777777" w:rsidR="00C838F2" w:rsidRPr="00E01B9E" w:rsidRDefault="00C838F2" w:rsidP="00FA7AEB">
            <w:pPr>
              <w:rPr>
                <w:rFonts w:ascii="Arial" w:hAnsi="Arial" w:cs="Arial"/>
              </w:rPr>
            </w:pPr>
          </w:p>
          <w:p w14:paraId="69BD8900" w14:textId="77777777" w:rsidR="00C838F2" w:rsidRPr="00E01B9E" w:rsidRDefault="00C838F2" w:rsidP="00FA7AEB">
            <w:pPr>
              <w:rPr>
                <w:rFonts w:ascii="Arial" w:hAnsi="Arial" w:cs="Arial"/>
              </w:rPr>
            </w:pPr>
          </w:p>
        </w:tc>
      </w:tr>
      <w:tr w:rsidR="00C838F2" w:rsidRPr="00B7798C" w14:paraId="09A7675A" w14:textId="77777777" w:rsidTr="00EC45D9">
        <w:tc>
          <w:tcPr>
            <w:tcW w:w="9565" w:type="dxa"/>
            <w:gridSpan w:val="2"/>
          </w:tcPr>
          <w:p w14:paraId="04D20F73" w14:textId="77777777" w:rsidR="00C838F2" w:rsidRPr="00B7798C" w:rsidRDefault="00C838F2" w:rsidP="00FA7AEB">
            <w:pPr>
              <w:rPr>
                <w:rFonts w:ascii="Arial" w:hAnsi="Arial" w:cs="Arial"/>
                <w:b/>
              </w:rPr>
            </w:pPr>
            <w:r w:rsidRPr="00B7798C">
              <w:rPr>
                <w:rFonts w:ascii="Arial" w:hAnsi="Arial" w:cs="Arial"/>
                <w:b/>
              </w:rPr>
              <w:t>Researcher comment:</w:t>
            </w:r>
          </w:p>
        </w:tc>
      </w:tr>
      <w:tr w:rsidR="00C838F2" w:rsidRPr="00E01B9E" w14:paraId="2C17D6B6" w14:textId="77777777" w:rsidTr="00EC45D9">
        <w:tc>
          <w:tcPr>
            <w:tcW w:w="9565" w:type="dxa"/>
            <w:gridSpan w:val="2"/>
          </w:tcPr>
          <w:p w14:paraId="7634A07D" w14:textId="77777777" w:rsidR="00C838F2" w:rsidRPr="00E01B9E" w:rsidRDefault="00C838F2" w:rsidP="00FA7AEB">
            <w:pPr>
              <w:rPr>
                <w:rFonts w:ascii="Arial" w:hAnsi="Arial" w:cs="Arial"/>
              </w:rPr>
            </w:pPr>
          </w:p>
          <w:p w14:paraId="5BFDCF79" w14:textId="77777777" w:rsidR="00C838F2" w:rsidRPr="00E01B9E" w:rsidRDefault="00C838F2" w:rsidP="00FA7AEB">
            <w:pPr>
              <w:rPr>
                <w:rFonts w:ascii="Arial" w:hAnsi="Arial" w:cs="Arial"/>
              </w:rPr>
            </w:pPr>
          </w:p>
          <w:p w14:paraId="330D3CBC" w14:textId="77777777" w:rsidR="00C838F2" w:rsidRPr="00E01B9E" w:rsidRDefault="00C838F2" w:rsidP="00FA7AEB">
            <w:pPr>
              <w:rPr>
                <w:rFonts w:ascii="Arial" w:hAnsi="Arial" w:cs="Arial"/>
              </w:rPr>
            </w:pPr>
          </w:p>
          <w:p w14:paraId="1DDFC1BB" w14:textId="77777777" w:rsidR="00C838F2" w:rsidRPr="00E01B9E" w:rsidRDefault="00C838F2" w:rsidP="00FA7AEB">
            <w:pPr>
              <w:rPr>
                <w:rFonts w:ascii="Arial" w:hAnsi="Arial" w:cs="Arial"/>
              </w:rPr>
            </w:pPr>
          </w:p>
        </w:tc>
      </w:tr>
      <w:tr w:rsidR="00C838F2" w:rsidRPr="00B7798C" w14:paraId="4C4811E1" w14:textId="77777777" w:rsidTr="00EC45D9">
        <w:tc>
          <w:tcPr>
            <w:tcW w:w="9565" w:type="dxa"/>
            <w:gridSpan w:val="2"/>
          </w:tcPr>
          <w:p w14:paraId="2994CB4D"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838F2" w:rsidRPr="00E01B9E" w14:paraId="04CDDEB7" w14:textId="77777777" w:rsidTr="00EC45D9">
        <w:tc>
          <w:tcPr>
            <w:tcW w:w="9565" w:type="dxa"/>
            <w:gridSpan w:val="2"/>
          </w:tcPr>
          <w:p w14:paraId="03E2B477" w14:textId="77777777" w:rsidR="00C838F2" w:rsidRPr="00E01B9E" w:rsidRDefault="00C838F2" w:rsidP="00FA7AEB">
            <w:pPr>
              <w:rPr>
                <w:rFonts w:ascii="Arial" w:hAnsi="Arial" w:cs="Arial"/>
              </w:rPr>
            </w:pPr>
          </w:p>
          <w:p w14:paraId="2B31F6E6" w14:textId="77777777" w:rsidR="00C838F2" w:rsidRPr="00E01B9E" w:rsidRDefault="00C838F2" w:rsidP="00FA7AEB">
            <w:pPr>
              <w:rPr>
                <w:rFonts w:ascii="Arial" w:hAnsi="Arial" w:cs="Arial"/>
              </w:rPr>
            </w:pPr>
          </w:p>
          <w:p w14:paraId="36D99BD7" w14:textId="77777777" w:rsidR="00C838F2" w:rsidRPr="00E01B9E" w:rsidRDefault="00C838F2" w:rsidP="00FA7AEB">
            <w:pPr>
              <w:rPr>
                <w:rFonts w:ascii="Arial" w:hAnsi="Arial" w:cs="Arial"/>
              </w:rPr>
            </w:pPr>
          </w:p>
          <w:p w14:paraId="553C491E" w14:textId="77777777" w:rsidR="00C838F2" w:rsidRPr="00E01B9E" w:rsidRDefault="00C838F2" w:rsidP="00FA7AEB">
            <w:pPr>
              <w:rPr>
                <w:rFonts w:ascii="Arial" w:hAnsi="Arial" w:cs="Arial"/>
              </w:rPr>
            </w:pPr>
          </w:p>
        </w:tc>
      </w:tr>
      <w:tr w:rsidR="00C838F2" w:rsidRPr="00B7798C" w14:paraId="52C28FD9" w14:textId="77777777" w:rsidTr="00EC45D9">
        <w:tc>
          <w:tcPr>
            <w:tcW w:w="9565" w:type="dxa"/>
            <w:gridSpan w:val="2"/>
          </w:tcPr>
          <w:p w14:paraId="68E5CBA6"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838F2" w:rsidRPr="00E01B9E" w14:paraId="398C78E9" w14:textId="77777777" w:rsidTr="00EC45D9">
        <w:tc>
          <w:tcPr>
            <w:tcW w:w="9565" w:type="dxa"/>
            <w:gridSpan w:val="2"/>
          </w:tcPr>
          <w:p w14:paraId="0D154AEE" w14:textId="77777777" w:rsidR="00C838F2" w:rsidRPr="00E01B9E" w:rsidRDefault="00C838F2" w:rsidP="00FA7AEB">
            <w:pPr>
              <w:rPr>
                <w:rFonts w:ascii="Arial" w:hAnsi="Arial" w:cs="Arial"/>
              </w:rPr>
            </w:pPr>
          </w:p>
          <w:p w14:paraId="04E850CD" w14:textId="77777777" w:rsidR="00C838F2" w:rsidRPr="00E01B9E" w:rsidRDefault="00C838F2" w:rsidP="00FA7AEB">
            <w:pPr>
              <w:rPr>
                <w:rFonts w:ascii="Arial" w:hAnsi="Arial" w:cs="Arial"/>
              </w:rPr>
            </w:pPr>
          </w:p>
          <w:p w14:paraId="5F706EC2" w14:textId="77777777" w:rsidR="00C838F2" w:rsidRPr="00E01B9E" w:rsidRDefault="00C838F2" w:rsidP="00FA7AEB">
            <w:pPr>
              <w:rPr>
                <w:rFonts w:ascii="Arial" w:hAnsi="Arial" w:cs="Arial"/>
              </w:rPr>
            </w:pPr>
          </w:p>
          <w:p w14:paraId="775601B5" w14:textId="77777777" w:rsidR="00C838F2" w:rsidRPr="00E01B9E" w:rsidRDefault="00C838F2" w:rsidP="00FA7AEB">
            <w:pPr>
              <w:rPr>
                <w:rFonts w:ascii="Arial" w:hAnsi="Arial" w:cs="Arial"/>
              </w:rPr>
            </w:pPr>
          </w:p>
        </w:tc>
      </w:tr>
      <w:tr w:rsidR="00C838F2" w:rsidRPr="00B7798C" w14:paraId="7E571402" w14:textId="77777777" w:rsidTr="00EC45D9">
        <w:tc>
          <w:tcPr>
            <w:tcW w:w="9565" w:type="dxa"/>
            <w:gridSpan w:val="2"/>
          </w:tcPr>
          <w:p w14:paraId="5D075BBC" w14:textId="77777777" w:rsidR="00C838F2" w:rsidRPr="00B7798C" w:rsidRDefault="00C838F2" w:rsidP="00FA7AEB">
            <w:pPr>
              <w:rPr>
                <w:rFonts w:ascii="Arial" w:hAnsi="Arial" w:cs="Arial"/>
                <w:b/>
              </w:rPr>
            </w:pPr>
            <w:r w:rsidRPr="00B7798C">
              <w:rPr>
                <w:rFonts w:ascii="Arial" w:hAnsi="Arial" w:cs="Arial"/>
                <w:b/>
              </w:rPr>
              <w:t xml:space="preserve">Government comment: </w:t>
            </w:r>
          </w:p>
        </w:tc>
      </w:tr>
      <w:tr w:rsidR="00C838F2" w:rsidRPr="00E01B9E" w14:paraId="3BDF08E8" w14:textId="77777777" w:rsidTr="00EC45D9">
        <w:tc>
          <w:tcPr>
            <w:tcW w:w="9565" w:type="dxa"/>
            <w:gridSpan w:val="2"/>
          </w:tcPr>
          <w:p w14:paraId="6DA79353" w14:textId="77777777" w:rsidR="00C838F2" w:rsidRPr="00E01B9E" w:rsidRDefault="00C838F2" w:rsidP="00FA7AEB">
            <w:pPr>
              <w:rPr>
                <w:rFonts w:ascii="Arial" w:hAnsi="Arial" w:cs="Arial"/>
              </w:rPr>
            </w:pPr>
          </w:p>
          <w:p w14:paraId="50CBC812" w14:textId="77777777" w:rsidR="00C838F2" w:rsidRPr="00E01B9E" w:rsidRDefault="00C838F2" w:rsidP="00FA7AEB">
            <w:pPr>
              <w:rPr>
                <w:rFonts w:ascii="Arial" w:hAnsi="Arial" w:cs="Arial"/>
              </w:rPr>
            </w:pPr>
          </w:p>
          <w:p w14:paraId="34C72A30" w14:textId="77777777" w:rsidR="00C838F2" w:rsidRPr="00E01B9E" w:rsidRDefault="00C838F2" w:rsidP="00FA7AEB">
            <w:pPr>
              <w:rPr>
                <w:rFonts w:ascii="Arial" w:hAnsi="Arial" w:cs="Arial"/>
              </w:rPr>
            </w:pPr>
          </w:p>
          <w:p w14:paraId="57AA507F" w14:textId="77777777" w:rsidR="00C838F2" w:rsidRPr="00E01B9E" w:rsidRDefault="00C838F2" w:rsidP="00FA7AEB">
            <w:pPr>
              <w:rPr>
                <w:rFonts w:ascii="Arial" w:hAnsi="Arial" w:cs="Arial"/>
              </w:rPr>
            </w:pPr>
          </w:p>
        </w:tc>
      </w:tr>
      <w:tr w:rsidR="00C838F2" w:rsidRPr="00B7798C" w14:paraId="2C36AEB5" w14:textId="77777777" w:rsidTr="00EC45D9">
        <w:tc>
          <w:tcPr>
            <w:tcW w:w="9565" w:type="dxa"/>
            <w:gridSpan w:val="2"/>
          </w:tcPr>
          <w:p w14:paraId="76656DEA" w14:textId="77777777" w:rsidR="00C838F2" w:rsidRPr="00B7798C" w:rsidRDefault="00C838F2" w:rsidP="00FA7AEB">
            <w:pPr>
              <w:rPr>
                <w:rFonts w:ascii="Arial" w:hAnsi="Arial" w:cs="Arial"/>
                <w:b/>
              </w:rPr>
            </w:pPr>
            <w:r w:rsidRPr="00B7798C">
              <w:rPr>
                <w:rFonts w:ascii="Arial" w:hAnsi="Arial" w:cs="Arial"/>
                <w:b/>
              </w:rPr>
              <w:t>RESULTS Educational Fund comment:</w:t>
            </w:r>
          </w:p>
        </w:tc>
      </w:tr>
      <w:tr w:rsidR="00C838F2" w:rsidRPr="00E01B9E" w14:paraId="5643B6C0" w14:textId="77777777" w:rsidTr="00EC45D9">
        <w:trPr>
          <w:trHeight w:val="910"/>
        </w:trPr>
        <w:tc>
          <w:tcPr>
            <w:tcW w:w="9565" w:type="dxa"/>
            <w:gridSpan w:val="2"/>
          </w:tcPr>
          <w:p w14:paraId="48D9239B" w14:textId="77777777" w:rsidR="00C838F2" w:rsidRPr="00E01B9E" w:rsidRDefault="00C838F2" w:rsidP="00FA7AEB">
            <w:pPr>
              <w:rPr>
                <w:rFonts w:ascii="Arial" w:hAnsi="Arial" w:cs="Arial"/>
              </w:rPr>
            </w:pPr>
          </w:p>
          <w:p w14:paraId="4D37C095" w14:textId="77777777" w:rsidR="00C838F2" w:rsidRPr="00E01B9E" w:rsidRDefault="00C838F2" w:rsidP="00FA7AEB">
            <w:pPr>
              <w:rPr>
                <w:rFonts w:ascii="Arial" w:hAnsi="Arial" w:cs="Arial"/>
              </w:rPr>
            </w:pPr>
          </w:p>
          <w:p w14:paraId="6EE3F4B5" w14:textId="77777777" w:rsidR="00C838F2" w:rsidRPr="00E01B9E" w:rsidRDefault="00C838F2" w:rsidP="00FA7AEB">
            <w:pPr>
              <w:rPr>
                <w:rFonts w:ascii="Arial" w:hAnsi="Arial" w:cs="Arial"/>
              </w:rPr>
            </w:pPr>
          </w:p>
          <w:p w14:paraId="3A2FC920" w14:textId="77777777" w:rsidR="00C838F2" w:rsidRPr="00E01B9E" w:rsidRDefault="00C838F2" w:rsidP="00FA7AEB">
            <w:pPr>
              <w:rPr>
                <w:rFonts w:ascii="Arial" w:hAnsi="Arial" w:cs="Arial"/>
              </w:rPr>
            </w:pPr>
          </w:p>
        </w:tc>
      </w:tr>
    </w:tbl>
    <w:p w14:paraId="7EC6D3B0" w14:textId="77777777" w:rsidR="00C838F2" w:rsidRPr="00EC45D9" w:rsidRDefault="00C838F2">
      <w:pPr>
        <w:rPr>
          <w:rFonts w:ascii="Arial" w:hAnsi="Arial" w:cs="Arial"/>
          <w:sz w:val="24"/>
          <w:szCs w:val="24"/>
        </w:rPr>
      </w:pPr>
    </w:p>
    <w:p w14:paraId="2CB41561" w14:textId="0C93E582" w:rsidR="00C838F2" w:rsidRDefault="00C838F2" w:rsidP="000C62C0">
      <w:pPr>
        <w:pStyle w:val="ListParagraph"/>
        <w:numPr>
          <w:ilvl w:val="1"/>
          <w:numId w:val="203"/>
        </w:numPr>
        <w:rPr>
          <w:rFonts w:ascii="Arial" w:eastAsiaTheme="minorHAnsi" w:hAnsi="Arial" w:cs="Arial"/>
          <w:b/>
          <w:color w:val="B01F2E"/>
          <w:sz w:val="32"/>
        </w:rPr>
      </w:pPr>
      <w:r w:rsidRPr="00EC45D9">
        <w:rPr>
          <w:rFonts w:ascii="Arial" w:eastAsiaTheme="minorHAnsi" w:hAnsi="Arial" w:cs="Arial"/>
          <w:b/>
          <w:color w:val="B01F2E"/>
          <w:sz w:val="32"/>
        </w:rPr>
        <w:t>Child Labor</w:t>
      </w:r>
    </w:p>
    <w:p w14:paraId="26D7FFB7" w14:textId="77777777" w:rsidR="00F43125" w:rsidRPr="00F43125" w:rsidRDefault="00F43125" w:rsidP="00F43125">
      <w:pPr>
        <w:pStyle w:val="ListParagraph"/>
        <w:ind w:left="792"/>
        <w:rPr>
          <w:rFonts w:ascii="Arial" w:eastAsiaTheme="minorHAnsi" w:hAnsi="Arial" w:cs="Arial"/>
          <w:b/>
          <w:color w:val="B01F2E"/>
          <w:sz w:val="24"/>
          <w:szCs w:val="24"/>
        </w:rPr>
      </w:pPr>
    </w:p>
    <w:p w14:paraId="13A4E942" w14:textId="108F26D2" w:rsidR="00C838F2" w:rsidRPr="00EC45D9" w:rsidRDefault="00C838F2" w:rsidP="000C62C0">
      <w:pPr>
        <w:pStyle w:val="ListParagraph"/>
        <w:numPr>
          <w:ilvl w:val="2"/>
          <w:numId w:val="204"/>
        </w:numPr>
        <w:spacing w:after="0" w:line="240" w:lineRule="auto"/>
        <w:rPr>
          <w:rFonts w:ascii="Arial" w:hAnsi="Arial" w:cs="Arial"/>
          <w:b/>
          <w:color w:val="C00000"/>
          <w:sz w:val="32"/>
          <w:vertAlign w:val="superscript"/>
        </w:rPr>
      </w:pPr>
      <w:r w:rsidRPr="00EC45D9">
        <w:rPr>
          <w:rFonts w:ascii="Arial" w:hAnsi="Arial" w:cs="Arial"/>
          <w:b/>
          <w:sz w:val="32"/>
        </w:rPr>
        <w:t>Is the legal minimum age of employment 15 or above?</w:t>
      </w:r>
      <w:r w:rsidR="00103AE4" w:rsidRPr="00EC45D9">
        <w:rPr>
          <w:rFonts w:ascii="Arial" w:hAnsi="Arial" w:cs="Arial"/>
          <w:b/>
          <w:color w:val="C00000"/>
          <w:sz w:val="32"/>
          <w:vertAlign w:val="superscript"/>
        </w:rPr>
        <w:t>S</w:t>
      </w:r>
    </w:p>
    <w:p w14:paraId="3895333D" w14:textId="77777777" w:rsidR="00C838F2" w:rsidRPr="00EC45D9" w:rsidRDefault="00C838F2" w:rsidP="00C838F2">
      <w:pPr>
        <w:spacing w:after="0" w:line="240" w:lineRule="auto"/>
        <w:rPr>
          <w:rFonts w:ascii="Arial" w:hAnsi="Arial" w:cs="Arial"/>
          <w:b/>
          <w:sz w:val="24"/>
          <w:szCs w:val="24"/>
        </w:rPr>
      </w:pPr>
    </w:p>
    <w:p w14:paraId="4EDB6FB8" w14:textId="77777777" w:rsidR="00C838F2" w:rsidRPr="00F90E8D" w:rsidRDefault="00C838F2" w:rsidP="00C838F2">
      <w:pPr>
        <w:spacing w:after="0" w:line="240" w:lineRule="auto"/>
        <w:rPr>
          <w:rFonts w:ascii="Arial" w:hAnsi="Arial" w:cs="Arial"/>
          <w:b/>
          <w:sz w:val="20"/>
          <w:szCs w:val="20"/>
        </w:rPr>
      </w:pPr>
      <w:r w:rsidRPr="00F90E8D">
        <w:rPr>
          <w:rFonts w:ascii="Arial" w:hAnsi="Arial" w:cs="Arial"/>
          <w:b/>
          <w:sz w:val="20"/>
          <w:szCs w:val="20"/>
        </w:rPr>
        <w:t>Basis:</w:t>
      </w:r>
    </w:p>
    <w:p w14:paraId="5359C766" w14:textId="77777777" w:rsidR="00C838F2" w:rsidRPr="00F90E8D" w:rsidRDefault="00C838F2" w:rsidP="00C838F2">
      <w:pPr>
        <w:spacing w:after="0" w:line="240" w:lineRule="auto"/>
        <w:rPr>
          <w:rFonts w:ascii="Arial" w:hAnsi="Arial" w:cs="Arial"/>
          <w:sz w:val="20"/>
          <w:szCs w:val="20"/>
        </w:rPr>
      </w:pPr>
    </w:p>
    <w:p w14:paraId="364380ED" w14:textId="77777777" w:rsidR="00D805DC" w:rsidRPr="00F90E8D" w:rsidRDefault="00D805DC" w:rsidP="00C838F2">
      <w:pPr>
        <w:spacing w:after="0" w:line="240" w:lineRule="auto"/>
        <w:rPr>
          <w:rFonts w:ascii="Arial" w:hAnsi="Arial" w:cs="Arial"/>
          <w:i/>
          <w:sz w:val="20"/>
          <w:szCs w:val="20"/>
        </w:rPr>
      </w:pPr>
      <w:r w:rsidRPr="00F90E8D">
        <w:rPr>
          <w:rFonts w:ascii="Arial" w:hAnsi="Arial" w:cs="Arial"/>
          <w:i/>
          <w:sz w:val="20"/>
          <w:szCs w:val="20"/>
        </w:rPr>
        <w:t xml:space="preserve">"The minimum age specified in pursuance of paragraph 1 of this Article shall not be less than the age of completion of compulsory schooling and, in any case, shall not be less than 15 years." </w:t>
      </w:r>
    </w:p>
    <w:p w14:paraId="56B5DB03" w14:textId="77777777" w:rsidR="00D805DC" w:rsidRPr="00F90E8D" w:rsidRDefault="00D805DC" w:rsidP="00C838F2">
      <w:pPr>
        <w:spacing w:after="0" w:line="240" w:lineRule="auto"/>
        <w:rPr>
          <w:rFonts w:ascii="Arial" w:hAnsi="Arial" w:cs="Arial"/>
          <w:i/>
          <w:sz w:val="20"/>
          <w:szCs w:val="20"/>
        </w:rPr>
      </w:pPr>
    </w:p>
    <w:p w14:paraId="199FF6E8" w14:textId="77777777" w:rsidR="00C838F2" w:rsidRPr="00F90E8D" w:rsidRDefault="00C838F2" w:rsidP="00C838F2">
      <w:pPr>
        <w:spacing w:after="0" w:line="240" w:lineRule="auto"/>
        <w:jc w:val="right"/>
        <w:rPr>
          <w:rFonts w:ascii="Arial" w:hAnsi="Arial" w:cs="Arial"/>
          <w:sz w:val="20"/>
          <w:szCs w:val="20"/>
        </w:rPr>
      </w:pPr>
      <w:r w:rsidRPr="00F90E8D">
        <w:rPr>
          <w:rFonts w:ascii="Arial" w:hAnsi="Arial" w:cs="Arial"/>
          <w:sz w:val="20"/>
          <w:szCs w:val="20"/>
        </w:rPr>
        <w:t xml:space="preserve">— </w:t>
      </w:r>
      <w:r w:rsidR="00D805DC" w:rsidRPr="00F90E8D">
        <w:rPr>
          <w:rFonts w:ascii="Arial" w:hAnsi="Arial" w:cs="Arial"/>
          <w:sz w:val="20"/>
          <w:szCs w:val="20"/>
        </w:rPr>
        <w:t>ILO Minimum Age Convention, Article 2, Paragraph 3</w:t>
      </w:r>
    </w:p>
    <w:p w14:paraId="494DD961" w14:textId="77777777" w:rsidR="00C838F2" w:rsidRPr="00F90E8D" w:rsidRDefault="00C838F2" w:rsidP="00C838F2">
      <w:pPr>
        <w:spacing w:after="0" w:line="240" w:lineRule="auto"/>
        <w:rPr>
          <w:rFonts w:ascii="Arial" w:hAnsi="Arial" w:cs="Arial"/>
          <w:sz w:val="20"/>
          <w:szCs w:val="20"/>
        </w:rPr>
      </w:pPr>
    </w:p>
    <w:p w14:paraId="4A99403F" w14:textId="77777777" w:rsidR="00C838F2" w:rsidRPr="00F90E8D" w:rsidRDefault="00C838F2" w:rsidP="00C838F2">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r w:rsidR="00D805DC" w:rsidRPr="00F90E8D">
        <w:rPr>
          <w:rFonts w:ascii="Arial" w:hAnsi="Arial" w:cs="Arial"/>
          <w:sz w:val="20"/>
          <w:szCs w:val="20"/>
        </w:rPr>
        <w:t>Protocol of San Salvador 7(f), Revised European Social Charter 7.3, CRC 32.2(a)</w:t>
      </w:r>
    </w:p>
    <w:p w14:paraId="74427AD7" w14:textId="77777777" w:rsidR="00C838F2" w:rsidRPr="00F90E8D" w:rsidRDefault="00C838F2" w:rsidP="00C838F2">
      <w:pPr>
        <w:spacing w:after="0" w:line="240" w:lineRule="auto"/>
        <w:rPr>
          <w:rFonts w:ascii="Arial" w:hAnsi="Arial" w:cs="Arial"/>
          <w:sz w:val="20"/>
          <w:szCs w:val="20"/>
        </w:rPr>
      </w:pPr>
    </w:p>
    <w:p w14:paraId="356F6EA9" w14:textId="77777777" w:rsidR="00C838F2" w:rsidRPr="00F90E8D" w:rsidRDefault="00C838F2" w:rsidP="00C838F2">
      <w:pPr>
        <w:rPr>
          <w:rFonts w:ascii="Arial" w:hAnsi="Arial" w:cs="Arial"/>
          <w:b/>
          <w:sz w:val="20"/>
          <w:szCs w:val="20"/>
        </w:rPr>
      </w:pPr>
      <w:r w:rsidRPr="00F90E8D">
        <w:rPr>
          <w:rFonts w:ascii="Arial" w:hAnsi="Arial" w:cs="Arial"/>
          <w:b/>
          <w:sz w:val="20"/>
          <w:szCs w:val="20"/>
        </w:rPr>
        <w:t>Guidance:</w:t>
      </w:r>
    </w:p>
    <w:p w14:paraId="0EF51A3F" w14:textId="77777777" w:rsidR="00C838F2" w:rsidRPr="00F90E8D" w:rsidRDefault="00C838F2" w:rsidP="00C838F2">
      <w:pPr>
        <w:rPr>
          <w:rFonts w:ascii="Arial" w:hAnsi="Arial" w:cs="Arial"/>
          <w:i/>
          <w:sz w:val="20"/>
          <w:szCs w:val="20"/>
        </w:rPr>
      </w:pPr>
      <w:r w:rsidRPr="00F90E8D">
        <w:rPr>
          <w:rFonts w:ascii="Arial" w:hAnsi="Arial" w:cs="Arial"/>
          <w:i/>
          <w:sz w:val="20"/>
          <w:szCs w:val="20"/>
        </w:rPr>
        <w:t>Explanation:</w:t>
      </w:r>
    </w:p>
    <w:p w14:paraId="6BFC95FC" w14:textId="5ED0FE42" w:rsidR="00C838F2" w:rsidRPr="00F90E8D" w:rsidRDefault="00C65F61" w:rsidP="00F90E8D">
      <w:pPr>
        <w:ind w:left="720"/>
        <w:rPr>
          <w:rFonts w:ascii="Arial" w:hAnsi="Arial" w:cs="Arial"/>
          <w:sz w:val="20"/>
          <w:szCs w:val="20"/>
        </w:rPr>
      </w:pPr>
      <w:r w:rsidRPr="00F90E8D">
        <w:rPr>
          <w:rFonts w:ascii="Arial" w:hAnsi="Arial" w:cs="Arial"/>
          <w:sz w:val="20"/>
          <w:szCs w:val="20"/>
        </w:rPr>
        <w:t>This question seeks to answer whether domestic law explicitly establishes a minimum age of employment of at least 15 years old.</w:t>
      </w:r>
    </w:p>
    <w:p w14:paraId="5412E01A" w14:textId="77777777" w:rsidR="00C838F2" w:rsidRPr="00F90E8D" w:rsidRDefault="00C838F2" w:rsidP="00C838F2">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732C3383" w14:textId="12B71E1E" w:rsidR="004D5CEB" w:rsidRPr="00F90E8D" w:rsidRDefault="004D5CEB" w:rsidP="00F90E8D">
      <w:pPr>
        <w:ind w:left="720"/>
        <w:rPr>
          <w:rStyle w:val="CommentReference"/>
          <w:rFonts w:ascii="Arial" w:hAnsi="Arial" w:cs="Arial"/>
          <w:sz w:val="20"/>
          <w:szCs w:val="20"/>
        </w:rPr>
      </w:pPr>
      <w:r w:rsidRPr="00F90E8D">
        <w:rPr>
          <w:rStyle w:val="CommentReference"/>
          <w:rFonts w:ascii="Arial" w:hAnsi="Arial" w:cs="Arial"/>
          <w:sz w:val="20"/>
          <w:szCs w:val="20"/>
        </w:rPr>
        <w:t>“Employment” includes work in the formal sector in which work is exchanged for a salary or wage.</w:t>
      </w:r>
    </w:p>
    <w:p w14:paraId="01C12247" w14:textId="77777777" w:rsidR="00C838F2" w:rsidRPr="00F90E8D" w:rsidRDefault="00C838F2" w:rsidP="00C838F2">
      <w:pPr>
        <w:rPr>
          <w:rFonts w:ascii="Arial" w:hAnsi="Arial" w:cs="Arial"/>
          <w:i/>
          <w:sz w:val="20"/>
          <w:szCs w:val="20"/>
        </w:rPr>
      </w:pPr>
      <w:r w:rsidRPr="00F90E8D">
        <w:rPr>
          <w:rFonts w:ascii="Arial" w:hAnsi="Arial" w:cs="Arial"/>
          <w:i/>
          <w:sz w:val="20"/>
          <w:szCs w:val="20"/>
        </w:rPr>
        <w:t>Examples:</w:t>
      </w:r>
    </w:p>
    <w:p w14:paraId="694CB0AB" w14:textId="160B2D35" w:rsidR="004307C1" w:rsidRPr="00F90E8D" w:rsidRDefault="004307C1" w:rsidP="00F90E8D">
      <w:pPr>
        <w:ind w:left="720"/>
        <w:rPr>
          <w:rFonts w:ascii="Arial" w:hAnsi="Arial" w:cs="Arial"/>
          <w:sz w:val="20"/>
          <w:szCs w:val="20"/>
        </w:rPr>
      </w:pPr>
      <w:r w:rsidRPr="00F90E8D">
        <w:rPr>
          <w:rFonts w:ascii="Arial" w:hAnsi="Arial" w:cs="Arial"/>
          <w:sz w:val="20"/>
          <w:szCs w:val="20"/>
        </w:rPr>
        <w:t>See “Basis” above.</w:t>
      </w:r>
    </w:p>
    <w:p w14:paraId="3E2276C7" w14:textId="77777777" w:rsidR="00C838F2" w:rsidRPr="00F90E8D" w:rsidRDefault="00C838F2" w:rsidP="00C838F2">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4B3374ED" w14:textId="77777777" w:rsidR="00DA538D" w:rsidRPr="00F90E8D" w:rsidRDefault="00DA538D" w:rsidP="00F90E8D">
      <w:pPr>
        <w:ind w:left="720"/>
        <w:rPr>
          <w:rFonts w:ascii="Arial" w:hAnsi="Arial" w:cs="Arial"/>
          <w:sz w:val="20"/>
          <w:szCs w:val="20"/>
        </w:rPr>
      </w:pPr>
      <w:r w:rsidRPr="00F90E8D">
        <w:rPr>
          <w:rFonts w:ascii="Arial" w:hAnsi="Arial" w:cs="Arial"/>
          <w:sz w:val="20"/>
          <w:szCs w:val="20"/>
        </w:rPr>
        <w:t>Acceptable supporting documents include domestic law such as a national constitution, education act, or labor act.</w:t>
      </w:r>
    </w:p>
    <w:p w14:paraId="66A6DA49" w14:textId="77777777" w:rsidR="00F90E8D" w:rsidRDefault="00C838F2" w:rsidP="00C838F2">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101990A0" w14:textId="2A111982" w:rsidR="00C838F2" w:rsidRPr="00F90E8D" w:rsidRDefault="000921D1" w:rsidP="00F90E8D">
      <w:pPr>
        <w:ind w:left="720"/>
        <w:rPr>
          <w:rFonts w:ascii="Arial" w:hAnsi="Arial" w:cs="Arial"/>
          <w:sz w:val="20"/>
          <w:szCs w:val="20"/>
        </w:rPr>
      </w:pPr>
      <w:r w:rsidRPr="00F90E8D">
        <w:rPr>
          <w:rFonts w:ascii="Arial" w:hAnsi="Arial" w:cs="Arial"/>
          <w:sz w:val="20"/>
          <w:szCs w:val="20"/>
        </w:rPr>
        <w:t xml:space="preserve">Ministry of Education, Official government website, Ministry of Labor, </w:t>
      </w:r>
      <w:r w:rsidR="00626947" w:rsidRPr="00F90E8D">
        <w:rPr>
          <w:rFonts w:ascii="Arial" w:hAnsi="Arial" w:cs="Arial"/>
          <w:sz w:val="20"/>
          <w:szCs w:val="20"/>
        </w:rPr>
        <w:t>UNESCO Database on the Right to Education (</w:t>
      </w:r>
      <w:hyperlink r:id="rId180" w:history="1">
        <w:r w:rsidR="00626947" w:rsidRPr="00F90E8D">
          <w:rPr>
            <w:rStyle w:val="Hyperlink"/>
            <w:rFonts w:ascii="Arial" w:hAnsi="Arial" w:cs="Arial"/>
            <w:sz w:val="20"/>
            <w:szCs w:val="20"/>
          </w:rPr>
          <w:t>http://www.unesco.org/education/edurights/index.php?action=home&amp;lng=en</w:t>
        </w:r>
      </w:hyperlink>
      <w:r w:rsidR="00626947" w:rsidRPr="00F90E8D">
        <w:rPr>
          <w:rFonts w:ascii="Arial" w:hAnsi="Arial" w:cs="Arial"/>
          <w:sz w:val="20"/>
          <w:szCs w:val="20"/>
        </w:rPr>
        <w:t xml:space="preserve">), Searchable List of Constitutions Worldwide at </w:t>
      </w:r>
      <w:hyperlink r:id="rId181" w:history="1">
        <w:r w:rsidR="00626947" w:rsidRPr="00F90E8D">
          <w:rPr>
            <w:rStyle w:val="Hyperlink"/>
            <w:rFonts w:ascii="Arial" w:hAnsi="Arial" w:cs="Arial"/>
            <w:sz w:val="20"/>
            <w:szCs w:val="20"/>
          </w:rPr>
          <w:t>https://www.constituteproject.org/</w:t>
        </w:r>
      </w:hyperlink>
      <w:r w:rsidR="00626947" w:rsidRPr="00F90E8D">
        <w:rPr>
          <w:rFonts w:ascii="Arial" w:hAnsi="Arial" w:cs="Arial"/>
          <w:sz w:val="20"/>
          <w:szCs w:val="20"/>
        </w:rPr>
        <w:t>),</w:t>
      </w:r>
      <w:r w:rsidRPr="00F90E8D">
        <w:rPr>
          <w:rFonts w:ascii="Arial" w:hAnsi="Arial" w:cs="Arial"/>
          <w:sz w:val="20"/>
          <w:szCs w:val="20"/>
        </w:rPr>
        <w:t xml:space="preserve"> Child Labo</w:t>
      </w:r>
      <w:r w:rsidR="00626947" w:rsidRPr="00F90E8D">
        <w:rPr>
          <w:rFonts w:ascii="Arial" w:hAnsi="Arial" w:cs="Arial"/>
          <w:sz w:val="20"/>
          <w:szCs w:val="20"/>
        </w:rPr>
        <w:t>r Data from World Policy Forum (</w:t>
      </w:r>
      <w:hyperlink r:id="rId182" w:history="1">
        <w:r w:rsidR="00626947" w:rsidRPr="00F90E8D">
          <w:rPr>
            <w:rStyle w:val="Hyperlink"/>
            <w:rFonts w:ascii="Arial" w:hAnsi="Arial" w:cs="Arial"/>
            <w:sz w:val="20"/>
            <w:szCs w:val="20"/>
          </w:rPr>
          <w:t>http://worldpolicyforum.org/global-maps/how-long-are-children-protected-from-full-time-work/</w:t>
        </w:r>
      </w:hyperlink>
      <w:r w:rsidR="00626947" w:rsidRPr="00F90E8D">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838F2" w:rsidRPr="00E01B9E" w14:paraId="736DAD07" w14:textId="77777777" w:rsidTr="00EC45D9">
        <w:tc>
          <w:tcPr>
            <w:tcW w:w="7315" w:type="dxa"/>
            <w:tcBorders>
              <w:top w:val="single" w:sz="4" w:space="0" w:color="auto"/>
            </w:tcBorders>
          </w:tcPr>
          <w:p w14:paraId="3FCE0C83" w14:textId="77777777" w:rsidR="00C838F2" w:rsidRPr="00E01B9E" w:rsidRDefault="00C838F2" w:rsidP="00FA7AEB">
            <w:pPr>
              <w:rPr>
                <w:rFonts w:ascii="Arial" w:hAnsi="Arial" w:cs="Arial"/>
                <w:b/>
              </w:rPr>
            </w:pPr>
            <w:r>
              <w:rPr>
                <w:rFonts w:ascii="Arial" w:hAnsi="Arial" w:cs="Arial"/>
                <w:b/>
              </w:rPr>
              <w:t>Question 5.4.1</w:t>
            </w:r>
          </w:p>
        </w:tc>
        <w:tc>
          <w:tcPr>
            <w:tcW w:w="2250" w:type="dxa"/>
            <w:tcBorders>
              <w:top w:val="single" w:sz="4" w:space="0" w:color="auto"/>
            </w:tcBorders>
          </w:tcPr>
          <w:p w14:paraId="5EC2D4E1" w14:textId="77777777" w:rsidR="00C838F2" w:rsidRPr="00E01B9E" w:rsidRDefault="00C838F2" w:rsidP="00FA7AEB">
            <w:pPr>
              <w:rPr>
                <w:rFonts w:ascii="Arial" w:hAnsi="Arial" w:cs="Arial"/>
                <w:b/>
              </w:rPr>
            </w:pPr>
            <w:r w:rsidRPr="00E01B9E">
              <w:rPr>
                <w:rFonts w:ascii="Arial" w:hAnsi="Arial" w:cs="Arial"/>
                <w:b/>
              </w:rPr>
              <w:t>Response</w:t>
            </w:r>
          </w:p>
        </w:tc>
      </w:tr>
      <w:tr w:rsidR="00C838F2" w:rsidRPr="00E01B9E" w14:paraId="5539C309" w14:textId="77777777" w:rsidTr="00EC45D9">
        <w:tc>
          <w:tcPr>
            <w:tcW w:w="7315" w:type="dxa"/>
          </w:tcPr>
          <w:p w14:paraId="5193D7F5" w14:textId="77777777" w:rsidR="00C838F2" w:rsidRPr="0073445F" w:rsidRDefault="00C838F2" w:rsidP="00FA7AEB">
            <w:pPr>
              <w:rPr>
                <w:rFonts w:ascii="Arial" w:hAnsi="Arial" w:cs="Arial"/>
                <w:b/>
                <w:sz w:val="20"/>
                <w:szCs w:val="20"/>
              </w:rPr>
            </w:pPr>
            <w:r w:rsidRPr="0073445F">
              <w:rPr>
                <w:rFonts w:ascii="Arial" w:hAnsi="Arial" w:cs="Arial"/>
                <w:b/>
                <w:sz w:val="20"/>
                <w:szCs w:val="20"/>
              </w:rPr>
              <w:t>Is the legal minimum age of employment 15 or above?</w:t>
            </w:r>
          </w:p>
          <w:p w14:paraId="2FD0B9EE" w14:textId="77777777" w:rsidR="00C838F2" w:rsidRPr="0073445F" w:rsidRDefault="00C838F2" w:rsidP="00FA7AEB">
            <w:pPr>
              <w:rPr>
                <w:rFonts w:ascii="Arial" w:hAnsi="Arial" w:cs="Arial"/>
                <w:sz w:val="20"/>
                <w:szCs w:val="20"/>
              </w:rPr>
            </w:pPr>
          </w:p>
          <w:p w14:paraId="7579B6D3" w14:textId="77777777" w:rsidR="00C838F2" w:rsidRPr="0073445F" w:rsidRDefault="00D805DC" w:rsidP="00D30014">
            <w:pPr>
              <w:pStyle w:val="ListParagraph"/>
              <w:numPr>
                <w:ilvl w:val="0"/>
                <w:numId w:val="56"/>
              </w:numPr>
              <w:rPr>
                <w:rFonts w:ascii="Arial" w:hAnsi="Arial" w:cs="Arial"/>
                <w:sz w:val="20"/>
                <w:szCs w:val="20"/>
              </w:rPr>
            </w:pPr>
            <w:r w:rsidRPr="0073445F">
              <w:rPr>
                <w:rFonts w:ascii="Arial" w:hAnsi="Arial" w:cs="Arial"/>
                <w:sz w:val="20"/>
                <w:szCs w:val="20"/>
              </w:rPr>
              <w:t>Yes</w:t>
            </w:r>
          </w:p>
          <w:p w14:paraId="5967B4E9" w14:textId="77777777" w:rsidR="00D805DC" w:rsidRPr="0073445F" w:rsidRDefault="00D805DC" w:rsidP="00D805DC">
            <w:pPr>
              <w:rPr>
                <w:rFonts w:ascii="Arial" w:hAnsi="Arial" w:cs="Arial"/>
                <w:sz w:val="20"/>
                <w:szCs w:val="20"/>
              </w:rPr>
            </w:pPr>
          </w:p>
          <w:p w14:paraId="7A943D03" w14:textId="77777777" w:rsidR="00D805DC" w:rsidRPr="0073445F" w:rsidRDefault="00D805DC" w:rsidP="00D30014">
            <w:pPr>
              <w:pStyle w:val="ListParagraph"/>
              <w:numPr>
                <w:ilvl w:val="0"/>
                <w:numId w:val="56"/>
              </w:numPr>
              <w:rPr>
                <w:rFonts w:ascii="Arial" w:hAnsi="Arial" w:cs="Arial"/>
                <w:sz w:val="20"/>
                <w:szCs w:val="20"/>
              </w:rPr>
            </w:pPr>
            <w:r w:rsidRPr="0073445F">
              <w:rPr>
                <w:rFonts w:ascii="Arial" w:hAnsi="Arial" w:cs="Arial"/>
                <w:sz w:val="20"/>
                <w:szCs w:val="20"/>
              </w:rPr>
              <w:t>No</w:t>
            </w:r>
          </w:p>
          <w:p w14:paraId="23F58B49" w14:textId="77777777" w:rsidR="00D805DC" w:rsidRPr="0073445F" w:rsidRDefault="00D805DC" w:rsidP="00D805DC">
            <w:pPr>
              <w:pStyle w:val="ListParagraph"/>
              <w:rPr>
                <w:rFonts w:ascii="Arial" w:hAnsi="Arial" w:cs="Arial"/>
                <w:sz w:val="20"/>
                <w:szCs w:val="20"/>
              </w:rPr>
            </w:pPr>
          </w:p>
          <w:p w14:paraId="1DED3847" w14:textId="77777777" w:rsidR="00C838F2" w:rsidRPr="00475144" w:rsidRDefault="00D805DC" w:rsidP="00D30014">
            <w:pPr>
              <w:pStyle w:val="ListParagraph"/>
              <w:numPr>
                <w:ilvl w:val="0"/>
                <w:numId w:val="56"/>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3094BD95" w14:textId="77777777" w:rsidR="00C838F2" w:rsidRPr="00E01B9E" w:rsidRDefault="00C838F2" w:rsidP="00FA7AEB">
            <w:pPr>
              <w:rPr>
                <w:rFonts w:ascii="Arial" w:hAnsi="Arial" w:cs="Arial"/>
              </w:rPr>
            </w:pPr>
          </w:p>
        </w:tc>
      </w:tr>
      <w:tr w:rsidR="00C838F2" w:rsidRPr="00E01B9E" w14:paraId="19D166AE" w14:textId="77777777" w:rsidTr="00EC45D9">
        <w:tc>
          <w:tcPr>
            <w:tcW w:w="9565" w:type="dxa"/>
            <w:gridSpan w:val="2"/>
          </w:tcPr>
          <w:p w14:paraId="23FC1C2B" w14:textId="77777777" w:rsidR="00C838F2" w:rsidRPr="00704AC0" w:rsidRDefault="00C838F2" w:rsidP="00FA7AEB">
            <w:pPr>
              <w:rPr>
                <w:rFonts w:ascii="Arial" w:hAnsi="Arial" w:cs="Arial"/>
                <w:b/>
              </w:rPr>
            </w:pPr>
            <w:r w:rsidRPr="00E01B9E">
              <w:rPr>
                <w:rFonts w:ascii="Arial" w:hAnsi="Arial" w:cs="Arial"/>
                <w:b/>
              </w:rPr>
              <w:t>Supporting document/citation:</w:t>
            </w:r>
          </w:p>
        </w:tc>
      </w:tr>
      <w:tr w:rsidR="00C838F2" w:rsidRPr="00E01B9E" w14:paraId="66BBAA34" w14:textId="77777777" w:rsidTr="00EC45D9">
        <w:tc>
          <w:tcPr>
            <w:tcW w:w="9565" w:type="dxa"/>
            <w:gridSpan w:val="2"/>
          </w:tcPr>
          <w:p w14:paraId="115CD883" w14:textId="77777777" w:rsidR="00C838F2" w:rsidRPr="00E01B9E" w:rsidRDefault="00C838F2" w:rsidP="00FA7AEB">
            <w:pPr>
              <w:rPr>
                <w:rFonts w:ascii="Arial" w:hAnsi="Arial" w:cs="Arial"/>
              </w:rPr>
            </w:pPr>
          </w:p>
          <w:p w14:paraId="31EACF04" w14:textId="77777777" w:rsidR="00C838F2" w:rsidRPr="00E01B9E" w:rsidRDefault="00C838F2" w:rsidP="00FA7AEB">
            <w:pPr>
              <w:rPr>
                <w:rFonts w:ascii="Arial" w:hAnsi="Arial" w:cs="Arial"/>
              </w:rPr>
            </w:pPr>
          </w:p>
          <w:p w14:paraId="1814937D" w14:textId="77777777" w:rsidR="00C838F2" w:rsidRPr="00E01B9E" w:rsidRDefault="00C838F2" w:rsidP="00FA7AEB">
            <w:pPr>
              <w:rPr>
                <w:rFonts w:ascii="Arial" w:hAnsi="Arial" w:cs="Arial"/>
              </w:rPr>
            </w:pPr>
          </w:p>
          <w:p w14:paraId="686ADD60" w14:textId="77777777" w:rsidR="00C838F2" w:rsidRPr="00E01B9E" w:rsidRDefault="00C838F2" w:rsidP="00FA7AEB">
            <w:pPr>
              <w:rPr>
                <w:rFonts w:ascii="Arial" w:hAnsi="Arial" w:cs="Arial"/>
              </w:rPr>
            </w:pPr>
          </w:p>
        </w:tc>
      </w:tr>
      <w:tr w:rsidR="00C838F2" w:rsidRPr="00B7798C" w14:paraId="0F451550" w14:textId="77777777" w:rsidTr="00EC45D9">
        <w:tc>
          <w:tcPr>
            <w:tcW w:w="9565" w:type="dxa"/>
            <w:gridSpan w:val="2"/>
          </w:tcPr>
          <w:p w14:paraId="487D702C" w14:textId="77777777" w:rsidR="00C838F2" w:rsidRPr="00B7798C" w:rsidRDefault="00C838F2" w:rsidP="00FA7AEB">
            <w:pPr>
              <w:rPr>
                <w:rFonts w:ascii="Arial" w:hAnsi="Arial" w:cs="Arial"/>
                <w:b/>
              </w:rPr>
            </w:pPr>
            <w:r w:rsidRPr="00B7798C">
              <w:rPr>
                <w:rFonts w:ascii="Arial" w:hAnsi="Arial" w:cs="Arial"/>
                <w:b/>
              </w:rPr>
              <w:t>Researcher comment:</w:t>
            </w:r>
          </w:p>
        </w:tc>
      </w:tr>
      <w:tr w:rsidR="00C838F2" w:rsidRPr="00E01B9E" w14:paraId="1AE793F9" w14:textId="77777777" w:rsidTr="00EC45D9">
        <w:tc>
          <w:tcPr>
            <w:tcW w:w="9565" w:type="dxa"/>
            <w:gridSpan w:val="2"/>
          </w:tcPr>
          <w:p w14:paraId="684F62EB" w14:textId="77777777" w:rsidR="00C838F2" w:rsidRPr="00E01B9E" w:rsidRDefault="00C838F2" w:rsidP="00FA7AEB">
            <w:pPr>
              <w:rPr>
                <w:rFonts w:ascii="Arial" w:hAnsi="Arial" w:cs="Arial"/>
              </w:rPr>
            </w:pPr>
          </w:p>
          <w:p w14:paraId="4892CECD" w14:textId="77777777" w:rsidR="00C838F2" w:rsidRPr="00E01B9E" w:rsidRDefault="00C838F2" w:rsidP="00FA7AEB">
            <w:pPr>
              <w:rPr>
                <w:rFonts w:ascii="Arial" w:hAnsi="Arial" w:cs="Arial"/>
              </w:rPr>
            </w:pPr>
          </w:p>
          <w:p w14:paraId="43146ADC" w14:textId="77777777" w:rsidR="00C838F2" w:rsidRPr="00E01B9E" w:rsidRDefault="00C838F2" w:rsidP="00FA7AEB">
            <w:pPr>
              <w:rPr>
                <w:rFonts w:ascii="Arial" w:hAnsi="Arial" w:cs="Arial"/>
              </w:rPr>
            </w:pPr>
          </w:p>
          <w:p w14:paraId="01545257" w14:textId="77777777" w:rsidR="00C838F2" w:rsidRPr="00E01B9E" w:rsidRDefault="00C838F2" w:rsidP="00FA7AEB">
            <w:pPr>
              <w:rPr>
                <w:rFonts w:ascii="Arial" w:hAnsi="Arial" w:cs="Arial"/>
              </w:rPr>
            </w:pPr>
          </w:p>
        </w:tc>
      </w:tr>
      <w:tr w:rsidR="00C838F2" w:rsidRPr="00B7798C" w14:paraId="2D524E0F" w14:textId="77777777" w:rsidTr="00EC45D9">
        <w:tc>
          <w:tcPr>
            <w:tcW w:w="9565" w:type="dxa"/>
            <w:gridSpan w:val="2"/>
          </w:tcPr>
          <w:p w14:paraId="41246C0F"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838F2" w:rsidRPr="00E01B9E" w14:paraId="444775BA" w14:textId="77777777" w:rsidTr="00EC45D9">
        <w:tc>
          <w:tcPr>
            <w:tcW w:w="9565" w:type="dxa"/>
            <w:gridSpan w:val="2"/>
          </w:tcPr>
          <w:p w14:paraId="49896612" w14:textId="77777777" w:rsidR="00C838F2" w:rsidRPr="00E01B9E" w:rsidRDefault="00C838F2" w:rsidP="00FA7AEB">
            <w:pPr>
              <w:rPr>
                <w:rFonts w:ascii="Arial" w:hAnsi="Arial" w:cs="Arial"/>
              </w:rPr>
            </w:pPr>
          </w:p>
          <w:p w14:paraId="371DAB76" w14:textId="77777777" w:rsidR="00C838F2" w:rsidRPr="00E01B9E" w:rsidRDefault="00C838F2" w:rsidP="00FA7AEB">
            <w:pPr>
              <w:rPr>
                <w:rFonts w:ascii="Arial" w:hAnsi="Arial" w:cs="Arial"/>
              </w:rPr>
            </w:pPr>
          </w:p>
          <w:p w14:paraId="0847AF6D" w14:textId="77777777" w:rsidR="00C838F2" w:rsidRPr="00E01B9E" w:rsidRDefault="00C838F2" w:rsidP="00FA7AEB">
            <w:pPr>
              <w:rPr>
                <w:rFonts w:ascii="Arial" w:hAnsi="Arial" w:cs="Arial"/>
              </w:rPr>
            </w:pPr>
          </w:p>
          <w:p w14:paraId="4121AF1B" w14:textId="77777777" w:rsidR="00C838F2" w:rsidRPr="00E01B9E" w:rsidRDefault="00C838F2" w:rsidP="00FA7AEB">
            <w:pPr>
              <w:rPr>
                <w:rFonts w:ascii="Arial" w:hAnsi="Arial" w:cs="Arial"/>
              </w:rPr>
            </w:pPr>
          </w:p>
        </w:tc>
      </w:tr>
      <w:tr w:rsidR="00C838F2" w:rsidRPr="00B7798C" w14:paraId="2B24B37A" w14:textId="77777777" w:rsidTr="00EC45D9">
        <w:tc>
          <w:tcPr>
            <w:tcW w:w="9565" w:type="dxa"/>
            <w:gridSpan w:val="2"/>
          </w:tcPr>
          <w:p w14:paraId="047C2F06"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838F2" w:rsidRPr="00E01B9E" w14:paraId="7BA4F505" w14:textId="77777777" w:rsidTr="00EC45D9">
        <w:tc>
          <w:tcPr>
            <w:tcW w:w="9565" w:type="dxa"/>
            <w:gridSpan w:val="2"/>
          </w:tcPr>
          <w:p w14:paraId="3A060EEF" w14:textId="77777777" w:rsidR="00C838F2" w:rsidRPr="00E01B9E" w:rsidRDefault="00C838F2" w:rsidP="00FA7AEB">
            <w:pPr>
              <w:rPr>
                <w:rFonts w:ascii="Arial" w:hAnsi="Arial" w:cs="Arial"/>
              </w:rPr>
            </w:pPr>
          </w:p>
          <w:p w14:paraId="1577C8D5" w14:textId="77777777" w:rsidR="00C838F2" w:rsidRPr="00E01B9E" w:rsidRDefault="00C838F2" w:rsidP="00FA7AEB">
            <w:pPr>
              <w:rPr>
                <w:rFonts w:ascii="Arial" w:hAnsi="Arial" w:cs="Arial"/>
              </w:rPr>
            </w:pPr>
          </w:p>
          <w:p w14:paraId="2F605D56" w14:textId="77777777" w:rsidR="00C838F2" w:rsidRPr="00E01B9E" w:rsidRDefault="00C838F2" w:rsidP="00FA7AEB">
            <w:pPr>
              <w:rPr>
                <w:rFonts w:ascii="Arial" w:hAnsi="Arial" w:cs="Arial"/>
              </w:rPr>
            </w:pPr>
          </w:p>
          <w:p w14:paraId="1EE96A6F" w14:textId="77777777" w:rsidR="00C838F2" w:rsidRPr="00E01B9E" w:rsidRDefault="00C838F2" w:rsidP="00FA7AEB">
            <w:pPr>
              <w:rPr>
                <w:rFonts w:ascii="Arial" w:hAnsi="Arial" w:cs="Arial"/>
              </w:rPr>
            </w:pPr>
          </w:p>
        </w:tc>
      </w:tr>
      <w:tr w:rsidR="00C838F2" w:rsidRPr="00B7798C" w14:paraId="1FCCA731" w14:textId="77777777" w:rsidTr="00EC45D9">
        <w:tc>
          <w:tcPr>
            <w:tcW w:w="9565" w:type="dxa"/>
            <w:gridSpan w:val="2"/>
          </w:tcPr>
          <w:p w14:paraId="0258B2B6" w14:textId="77777777" w:rsidR="00C838F2" w:rsidRPr="00B7798C" w:rsidRDefault="00C838F2" w:rsidP="00FA7AEB">
            <w:pPr>
              <w:rPr>
                <w:rFonts w:ascii="Arial" w:hAnsi="Arial" w:cs="Arial"/>
                <w:b/>
              </w:rPr>
            </w:pPr>
            <w:r w:rsidRPr="00B7798C">
              <w:rPr>
                <w:rFonts w:ascii="Arial" w:hAnsi="Arial" w:cs="Arial"/>
                <w:b/>
              </w:rPr>
              <w:t xml:space="preserve">Government comment: </w:t>
            </w:r>
          </w:p>
        </w:tc>
      </w:tr>
      <w:tr w:rsidR="00C838F2" w:rsidRPr="00E01B9E" w14:paraId="66F3C2A1" w14:textId="77777777" w:rsidTr="00EC45D9">
        <w:tc>
          <w:tcPr>
            <w:tcW w:w="9565" w:type="dxa"/>
            <w:gridSpan w:val="2"/>
          </w:tcPr>
          <w:p w14:paraId="0936C9B0" w14:textId="77777777" w:rsidR="00C838F2" w:rsidRPr="00E01B9E" w:rsidRDefault="00C838F2" w:rsidP="00FA7AEB">
            <w:pPr>
              <w:rPr>
                <w:rFonts w:ascii="Arial" w:hAnsi="Arial" w:cs="Arial"/>
              </w:rPr>
            </w:pPr>
          </w:p>
          <w:p w14:paraId="15E428FA" w14:textId="77777777" w:rsidR="00C838F2" w:rsidRPr="00E01B9E" w:rsidRDefault="00C838F2" w:rsidP="00FA7AEB">
            <w:pPr>
              <w:rPr>
                <w:rFonts w:ascii="Arial" w:hAnsi="Arial" w:cs="Arial"/>
              </w:rPr>
            </w:pPr>
          </w:p>
          <w:p w14:paraId="6D04AF99" w14:textId="77777777" w:rsidR="00C838F2" w:rsidRPr="00E01B9E" w:rsidRDefault="00C838F2" w:rsidP="00FA7AEB">
            <w:pPr>
              <w:rPr>
                <w:rFonts w:ascii="Arial" w:hAnsi="Arial" w:cs="Arial"/>
              </w:rPr>
            </w:pPr>
          </w:p>
          <w:p w14:paraId="67D163EF" w14:textId="77777777" w:rsidR="00C838F2" w:rsidRPr="00E01B9E" w:rsidRDefault="00C838F2" w:rsidP="00FA7AEB">
            <w:pPr>
              <w:rPr>
                <w:rFonts w:ascii="Arial" w:hAnsi="Arial" w:cs="Arial"/>
              </w:rPr>
            </w:pPr>
          </w:p>
        </w:tc>
      </w:tr>
      <w:tr w:rsidR="00C838F2" w:rsidRPr="00B7798C" w14:paraId="0254FD3F" w14:textId="77777777" w:rsidTr="00EC45D9">
        <w:tc>
          <w:tcPr>
            <w:tcW w:w="9565" w:type="dxa"/>
            <w:gridSpan w:val="2"/>
          </w:tcPr>
          <w:p w14:paraId="307E8F87" w14:textId="77777777" w:rsidR="00C838F2" w:rsidRPr="00B7798C" w:rsidRDefault="00C838F2" w:rsidP="00FA7AEB">
            <w:pPr>
              <w:rPr>
                <w:rFonts w:ascii="Arial" w:hAnsi="Arial" w:cs="Arial"/>
                <w:b/>
              </w:rPr>
            </w:pPr>
            <w:r w:rsidRPr="00B7798C">
              <w:rPr>
                <w:rFonts w:ascii="Arial" w:hAnsi="Arial" w:cs="Arial"/>
                <w:b/>
              </w:rPr>
              <w:t>RESULTS Educational Fund comment:</w:t>
            </w:r>
          </w:p>
        </w:tc>
      </w:tr>
      <w:tr w:rsidR="00C838F2" w:rsidRPr="00E01B9E" w14:paraId="4B3218F3" w14:textId="77777777" w:rsidTr="00EC45D9">
        <w:trPr>
          <w:trHeight w:val="910"/>
        </w:trPr>
        <w:tc>
          <w:tcPr>
            <w:tcW w:w="9565" w:type="dxa"/>
            <w:gridSpan w:val="2"/>
          </w:tcPr>
          <w:p w14:paraId="11840D24" w14:textId="77777777" w:rsidR="00C838F2" w:rsidRPr="00E01B9E" w:rsidRDefault="00C838F2" w:rsidP="00FA7AEB">
            <w:pPr>
              <w:rPr>
                <w:rFonts w:ascii="Arial" w:hAnsi="Arial" w:cs="Arial"/>
              </w:rPr>
            </w:pPr>
          </w:p>
          <w:p w14:paraId="11F8DADA" w14:textId="77777777" w:rsidR="00C838F2" w:rsidRPr="00E01B9E" w:rsidRDefault="00C838F2" w:rsidP="00FA7AEB">
            <w:pPr>
              <w:rPr>
                <w:rFonts w:ascii="Arial" w:hAnsi="Arial" w:cs="Arial"/>
              </w:rPr>
            </w:pPr>
          </w:p>
          <w:p w14:paraId="12F08D3A" w14:textId="77777777" w:rsidR="00C838F2" w:rsidRPr="00E01B9E" w:rsidRDefault="00C838F2" w:rsidP="00FA7AEB">
            <w:pPr>
              <w:rPr>
                <w:rFonts w:ascii="Arial" w:hAnsi="Arial" w:cs="Arial"/>
              </w:rPr>
            </w:pPr>
          </w:p>
          <w:p w14:paraId="3166AE1B" w14:textId="77777777" w:rsidR="00C838F2" w:rsidRPr="00E01B9E" w:rsidRDefault="00C838F2" w:rsidP="00FA7AEB">
            <w:pPr>
              <w:rPr>
                <w:rFonts w:ascii="Arial" w:hAnsi="Arial" w:cs="Arial"/>
              </w:rPr>
            </w:pPr>
          </w:p>
        </w:tc>
      </w:tr>
    </w:tbl>
    <w:p w14:paraId="5BF405A2" w14:textId="77777777" w:rsidR="00C838F2" w:rsidRPr="00EC45D9" w:rsidRDefault="00C838F2">
      <w:pPr>
        <w:rPr>
          <w:rFonts w:ascii="Arial" w:hAnsi="Arial" w:cs="Arial"/>
          <w:sz w:val="24"/>
          <w:szCs w:val="24"/>
        </w:rPr>
      </w:pPr>
    </w:p>
    <w:p w14:paraId="3B88EC26" w14:textId="50A6D884" w:rsidR="00C838F2" w:rsidRPr="00EC45D9" w:rsidRDefault="00C838F2" w:rsidP="000C62C0">
      <w:pPr>
        <w:pStyle w:val="ListParagraph"/>
        <w:numPr>
          <w:ilvl w:val="2"/>
          <w:numId w:val="205"/>
        </w:numPr>
        <w:spacing w:after="0" w:line="240" w:lineRule="auto"/>
        <w:rPr>
          <w:rFonts w:ascii="Arial" w:hAnsi="Arial" w:cs="Arial"/>
          <w:b/>
          <w:color w:val="C00000"/>
          <w:sz w:val="32"/>
          <w:vertAlign w:val="superscript"/>
        </w:rPr>
      </w:pPr>
      <w:r w:rsidRPr="00EC45D9">
        <w:rPr>
          <w:rFonts w:ascii="Arial" w:hAnsi="Arial" w:cs="Arial"/>
          <w:b/>
          <w:sz w:val="32"/>
        </w:rPr>
        <w:t>Has the government adopted specific measures to combat child labor?</w:t>
      </w:r>
      <w:r w:rsidR="00103AE4" w:rsidRPr="00EC45D9">
        <w:rPr>
          <w:rFonts w:ascii="Arial" w:hAnsi="Arial" w:cs="Arial"/>
          <w:b/>
          <w:color w:val="C00000"/>
          <w:sz w:val="32"/>
          <w:vertAlign w:val="superscript"/>
        </w:rPr>
        <w:t>S</w:t>
      </w:r>
    </w:p>
    <w:p w14:paraId="0ED82E8C" w14:textId="77777777" w:rsidR="00C838F2" w:rsidRPr="00EC45D9" w:rsidRDefault="00C838F2" w:rsidP="00C838F2">
      <w:pPr>
        <w:spacing w:after="0" w:line="240" w:lineRule="auto"/>
        <w:rPr>
          <w:rFonts w:ascii="Arial" w:hAnsi="Arial" w:cs="Arial"/>
          <w:b/>
          <w:sz w:val="24"/>
          <w:szCs w:val="24"/>
        </w:rPr>
      </w:pPr>
    </w:p>
    <w:p w14:paraId="167E61F1" w14:textId="77777777" w:rsidR="00C838F2" w:rsidRPr="00F90E8D" w:rsidRDefault="00C838F2" w:rsidP="00C838F2">
      <w:pPr>
        <w:spacing w:after="0" w:line="240" w:lineRule="auto"/>
        <w:rPr>
          <w:rFonts w:ascii="Arial" w:hAnsi="Arial" w:cs="Arial"/>
          <w:b/>
          <w:sz w:val="20"/>
          <w:szCs w:val="20"/>
        </w:rPr>
      </w:pPr>
      <w:r w:rsidRPr="00F90E8D">
        <w:rPr>
          <w:rFonts w:ascii="Arial" w:hAnsi="Arial" w:cs="Arial"/>
          <w:b/>
          <w:sz w:val="20"/>
          <w:szCs w:val="20"/>
        </w:rPr>
        <w:t>Basis:</w:t>
      </w:r>
    </w:p>
    <w:p w14:paraId="09800D0E" w14:textId="77777777" w:rsidR="00C838F2" w:rsidRPr="00F90E8D" w:rsidRDefault="00C838F2" w:rsidP="00C838F2">
      <w:pPr>
        <w:spacing w:after="0" w:line="240" w:lineRule="auto"/>
        <w:rPr>
          <w:rFonts w:ascii="Arial" w:hAnsi="Arial" w:cs="Arial"/>
          <w:sz w:val="20"/>
          <w:szCs w:val="20"/>
        </w:rPr>
      </w:pPr>
    </w:p>
    <w:p w14:paraId="108195E6" w14:textId="77777777" w:rsidR="00D805DC" w:rsidRPr="00F90E8D" w:rsidRDefault="00D805DC" w:rsidP="00D805DC">
      <w:pPr>
        <w:spacing w:after="0" w:line="240" w:lineRule="auto"/>
        <w:rPr>
          <w:rFonts w:ascii="Arial" w:hAnsi="Arial" w:cs="Arial"/>
          <w:i/>
          <w:sz w:val="20"/>
          <w:szCs w:val="20"/>
        </w:rPr>
      </w:pPr>
      <w:r w:rsidRPr="00F90E8D">
        <w:rPr>
          <w:rFonts w:ascii="Arial" w:hAnsi="Arial" w:cs="Arial"/>
          <w:i/>
          <w:sz w:val="20"/>
          <w:szCs w:val="20"/>
        </w:rPr>
        <w:t xml:space="preserve">“States Parties shall take legislative, administrative, social and educational measures to ensure the implementation of the present article. To this end, and having regard to the relevant provisions of other international instruments, States Parties shall in particular: </w:t>
      </w:r>
    </w:p>
    <w:p w14:paraId="56605ACA" w14:textId="77777777" w:rsidR="00D805DC" w:rsidRPr="00F90E8D" w:rsidRDefault="00D805DC" w:rsidP="00D805DC">
      <w:pPr>
        <w:spacing w:after="0" w:line="240" w:lineRule="auto"/>
        <w:rPr>
          <w:rFonts w:ascii="Arial" w:hAnsi="Arial" w:cs="Arial"/>
          <w:i/>
          <w:sz w:val="20"/>
          <w:szCs w:val="20"/>
        </w:rPr>
      </w:pPr>
      <w:r w:rsidRPr="00F90E8D">
        <w:rPr>
          <w:rFonts w:ascii="Arial" w:hAnsi="Arial" w:cs="Arial"/>
          <w:i/>
          <w:sz w:val="20"/>
          <w:szCs w:val="20"/>
        </w:rPr>
        <w:t>(a) Provide for a minimum age or minimum ages for admission to employment; (b) Provide for appropriate regulation of the hours and conditions of employment; (c) Provide for appropriate penalties or other sanctions to ensure the effective enforcement of the present article."</w:t>
      </w:r>
    </w:p>
    <w:p w14:paraId="4987E71A" w14:textId="77777777" w:rsidR="00D805DC" w:rsidRPr="00F90E8D" w:rsidRDefault="00D805DC" w:rsidP="00D805DC">
      <w:pPr>
        <w:spacing w:after="0" w:line="240" w:lineRule="auto"/>
        <w:rPr>
          <w:rFonts w:ascii="Arial" w:hAnsi="Arial" w:cs="Arial"/>
          <w:i/>
          <w:sz w:val="20"/>
          <w:szCs w:val="20"/>
        </w:rPr>
      </w:pPr>
    </w:p>
    <w:p w14:paraId="7DB9A39D" w14:textId="77777777" w:rsidR="00C838F2" w:rsidRPr="00F90E8D" w:rsidRDefault="00C838F2" w:rsidP="00C838F2">
      <w:pPr>
        <w:spacing w:after="0" w:line="240" w:lineRule="auto"/>
        <w:jc w:val="right"/>
        <w:rPr>
          <w:rFonts w:ascii="Arial" w:hAnsi="Arial" w:cs="Arial"/>
          <w:sz w:val="20"/>
          <w:szCs w:val="20"/>
        </w:rPr>
      </w:pPr>
      <w:r w:rsidRPr="00F90E8D">
        <w:rPr>
          <w:rFonts w:ascii="Arial" w:hAnsi="Arial" w:cs="Arial"/>
          <w:sz w:val="20"/>
          <w:szCs w:val="20"/>
        </w:rPr>
        <w:t xml:space="preserve">— Convention on the Rights of </w:t>
      </w:r>
      <w:r w:rsidR="00D805DC" w:rsidRPr="00F90E8D">
        <w:rPr>
          <w:rFonts w:ascii="Arial" w:hAnsi="Arial" w:cs="Arial"/>
          <w:sz w:val="20"/>
          <w:szCs w:val="20"/>
        </w:rPr>
        <w:t>the Child, Article 32, Paragraph 2</w:t>
      </w:r>
    </w:p>
    <w:p w14:paraId="424F54FF" w14:textId="77777777" w:rsidR="00C838F2" w:rsidRPr="00F90E8D" w:rsidRDefault="00C838F2" w:rsidP="00C838F2">
      <w:pPr>
        <w:spacing w:after="0" w:line="240" w:lineRule="auto"/>
        <w:rPr>
          <w:rFonts w:ascii="Arial" w:hAnsi="Arial" w:cs="Arial"/>
          <w:sz w:val="20"/>
          <w:szCs w:val="20"/>
        </w:rPr>
      </w:pPr>
    </w:p>
    <w:p w14:paraId="787C94D9" w14:textId="77777777" w:rsidR="00C838F2" w:rsidRPr="00F90E8D" w:rsidRDefault="00C838F2" w:rsidP="00C838F2">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r w:rsidR="00D805DC" w:rsidRPr="00F90E8D">
        <w:rPr>
          <w:rFonts w:ascii="Arial" w:hAnsi="Arial" w:cs="Arial"/>
          <w:sz w:val="20"/>
          <w:szCs w:val="20"/>
        </w:rPr>
        <w:t>Revised European Social Charter 7.3, Protocol of San Salvador 7(f), ILO Convention 138 Minimum Age Convention 2.1, ILO Convention 182 on the Worst Forms of Child Labour 7.2</w:t>
      </w:r>
    </w:p>
    <w:p w14:paraId="5E673D58" w14:textId="77777777" w:rsidR="00C838F2" w:rsidRPr="00F90E8D" w:rsidRDefault="00C838F2" w:rsidP="00C838F2">
      <w:pPr>
        <w:spacing w:after="0" w:line="240" w:lineRule="auto"/>
        <w:rPr>
          <w:rFonts w:ascii="Arial" w:hAnsi="Arial" w:cs="Arial"/>
          <w:sz w:val="20"/>
          <w:szCs w:val="20"/>
        </w:rPr>
      </w:pPr>
    </w:p>
    <w:p w14:paraId="39A94431" w14:textId="77777777" w:rsidR="00C838F2" w:rsidRPr="00F90E8D" w:rsidRDefault="00C838F2" w:rsidP="00C838F2">
      <w:pPr>
        <w:rPr>
          <w:rFonts w:ascii="Arial" w:hAnsi="Arial" w:cs="Arial"/>
          <w:b/>
          <w:sz w:val="20"/>
          <w:szCs w:val="20"/>
        </w:rPr>
      </w:pPr>
      <w:r w:rsidRPr="00F90E8D">
        <w:rPr>
          <w:rFonts w:ascii="Arial" w:hAnsi="Arial" w:cs="Arial"/>
          <w:b/>
          <w:sz w:val="20"/>
          <w:szCs w:val="20"/>
        </w:rPr>
        <w:t>Guidance:</w:t>
      </w:r>
    </w:p>
    <w:p w14:paraId="2DA9E2DE" w14:textId="77777777" w:rsidR="00C838F2" w:rsidRPr="00F90E8D" w:rsidRDefault="00C838F2" w:rsidP="00C838F2">
      <w:pPr>
        <w:rPr>
          <w:rFonts w:ascii="Arial" w:hAnsi="Arial" w:cs="Arial"/>
          <w:i/>
          <w:sz w:val="20"/>
          <w:szCs w:val="20"/>
        </w:rPr>
      </w:pPr>
      <w:r w:rsidRPr="00F90E8D">
        <w:rPr>
          <w:rFonts w:ascii="Arial" w:hAnsi="Arial" w:cs="Arial"/>
          <w:i/>
          <w:sz w:val="20"/>
          <w:szCs w:val="20"/>
        </w:rPr>
        <w:t>Explanation:</w:t>
      </w:r>
    </w:p>
    <w:p w14:paraId="69713B08" w14:textId="2BCD32F8" w:rsidR="00C838F2" w:rsidRPr="00F90E8D" w:rsidRDefault="00F01F85" w:rsidP="00F90E8D">
      <w:pPr>
        <w:ind w:left="720"/>
        <w:rPr>
          <w:rFonts w:ascii="Arial" w:hAnsi="Arial" w:cs="Arial"/>
          <w:sz w:val="20"/>
          <w:szCs w:val="20"/>
        </w:rPr>
      </w:pPr>
      <w:r w:rsidRPr="00F90E8D">
        <w:rPr>
          <w:rFonts w:ascii="Arial" w:hAnsi="Arial" w:cs="Arial"/>
          <w:sz w:val="20"/>
          <w:szCs w:val="20"/>
        </w:rPr>
        <w:t>This question seeks to answer whether a country has established specific measures to combat child labor – such as regulating work hours, conditions, and minimum age and providing penalties for business and individuals that participate in child labor.</w:t>
      </w:r>
    </w:p>
    <w:p w14:paraId="37F2A0B0" w14:textId="77777777" w:rsidR="00C838F2" w:rsidRPr="00F90E8D" w:rsidRDefault="00C838F2" w:rsidP="00C838F2">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720B404C" w14:textId="7A2926F6" w:rsidR="00C838F2" w:rsidRPr="00F90E8D" w:rsidRDefault="00C838F2" w:rsidP="00F90E8D">
      <w:pPr>
        <w:ind w:left="720"/>
        <w:rPr>
          <w:rFonts w:ascii="Arial" w:hAnsi="Arial" w:cs="Arial"/>
          <w:sz w:val="20"/>
          <w:szCs w:val="20"/>
        </w:rPr>
      </w:pPr>
      <w:r w:rsidRPr="00F90E8D">
        <w:rPr>
          <w:rFonts w:ascii="Arial" w:hAnsi="Arial" w:cs="Arial"/>
          <w:sz w:val="20"/>
          <w:szCs w:val="20"/>
        </w:rPr>
        <w:t>"</w:t>
      </w:r>
      <w:r w:rsidR="00C85D3B" w:rsidRPr="00F90E8D">
        <w:rPr>
          <w:rFonts w:ascii="Arial" w:hAnsi="Arial" w:cs="Arial"/>
          <w:sz w:val="20"/>
          <w:szCs w:val="20"/>
        </w:rPr>
        <w:t>Child Labor” is defined as work that deprives children of their childhood, their potential and their dignity, and that is harmful to physical and mental development. This includes work that interferes with the child’s opportunity for attending school.</w:t>
      </w:r>
    </w:p>
    <w:p w14:paraId="34AEA4F0" w14:textId="77777777" w:rsidR="00C838F2" w:rsidRPr="00F90E8D" w:rsidRDefault="00C838F2" w:rsidP="00C838F2">
      <w:pPr>
        <w:rPr>
          <w:rFonts w:ascii="Arial" w:hAnsi="Arial" w:cs="Arial"/>
          <w:i/>
          <w:sz w:val="20"/>
          <w:szCs w:val="20"/>
        </w:rPr>
      </w:pPr>
      <w:r w:rsidRPr="00F90E8D">
        <w:rPr>
          <w:rFonts w:ascii="Arial" w:hAnsi="Arial" w:cs="Arial"/>
          <w:i/>
          <w:sz w:val="20"/>
          <w:szCs w:val="20"/>
        </w:rPr>
        <w:t>Examples:</w:t>
      </w:r>
    </w:p>
    <w:p w14:paraId="2AFA5272" w14:textId="17C8A787" w:rsidR="00C838F2" w:rsidRPr="00F90E8D" w:rsidRDefault="00701C0D" w:rsidP="00F90E8D">
      <w:pPr>
        <w:ind w:left="720"/>
        <w:rPr>
          <w:rFonts w:ascii="Arial" w:hAnsi="Arial" w:cs="Arial"/>
          <w:sz w:val="20"/>
          <w:szCs w:val="20"/>
        </w:rPr>
      </w:pPr>
      <w:r w:rsidRPr="00F90E8D">
        <w:rPr>
          <w:rFonts w:ascii="Arial" w:hAnsi="Arial" w:cs="Arial"/>
          <w:sz w:val="20"/>
          <w:szCs w:val="20"/>
        </w:rPr>
        <w:t>In Nepal the Child Labor Act of 1999, prohibits children under the age of 16 from working in hazardous jobs and limits the hours worked of children age 14 to 16. The Kamaiya Labour Protection Act</w:t>
      </w:r>
      <w:r w:rsidR="00CA53A5" w:rsidRPr="00F90E8D">
        <w:rPr>
          <w:rFonts w:ascii="Arial" w:hAnsi="Arial" w:cs="Arial"/>
          <w:sz w:val="20"/>
          <w:szCs w:val="20"/>
        </w:rPr>
        <w:t xml:space="preserve"> of 2001 prohibited bonded labo</w:t>
      </w:r>
      <w:r w:rsidRPr="00F90E8D">
        <w:rPr>
          <w:rFonts w:ascii="Arial" w:hAnsi="Arial" w:cs="Arial"/>
          <w:sz w:val="20"/>
          <w:szCs w:val="20"/>
        </w:rPr>
        <w:t xml:space="preserve">r. (ILO, accessed at http://www.ilo.org/legacy/english/regions/asro/newdelhi/ipec/responses/nepal/national.htm) </w:t>
      </w:r>
    </w:p>
    <w:p w14:paraId="6039AF49" w14:textId="77777777" w:rsidR="00C838F2" w:rsidRPr="00F90E8D" w:rsidRDefault="00C838F2" w:rsidP="00C838F2">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2006757D" w14:textId="0A4EDE85" w:rsidR="00CE3D43" w:rsidRPr="00F90E8D" w:rsidRDefault="00CE3D43"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0921D1" w:rsidRPr="00F90E8D">
        <w:rPr>
          <w:rFonts w:ascii="Arial" w:hAnsi="Arial" w:cs="Arial"/>
          <w:sz w:val="20"/>
          <w:szCs w:val="20"/>
        </w:rPr>
        <w:t>reports,</w:t>
      </w:r>
      <w:r w:rsidRPr="00F90E8D">
        <w:rPr>
          <w:rFonts w:ascii="Arial" w:hAnsi="Arial" w:cs="Arial"/>
          <w:sz w:val="20"/>
          <w:szCs w:val="20"/>
        </w:rPr>
        <w:t xml:space="preserve"> non-governmental research reports, local or international news articles, the national constitution, national education acts, national labo</w:t>
      </w:r>
      <w:r w:rsidR="000921D1" w:rsidRPr="00F90E8D">
        <w:rPr>
          <w:rFonts w:ascii="Arial" w:hAnsi="Arial" w:cs="Arial"/>
          <w:sz w:val="20"/>
          <w:szCs w:val="20"/>
        </w:rPr>
        <w:t>r acts, or national plan of action</w:t>
      </w:r>
      <w:r w:rsidRPr="00F90E8D">
        <w:rPr>
          <w:rFonts w:ascii="Arial" w:hAnsi="Arial" w:cs="Arial"/>
          <w:sz w:val="20"/>
          <w:szCs w:val="20"/>
        </w:rPr>
        <w:t xml:space="preserve">. </w:t>
      </w:r>
    </w:p>
    <w:p w14:paraId="2E54D0C9" w14:textId="77777777" w:rsidR="00F90E8D" w:rsidRDefault="00C838F2" w:rsidP="00C838F2">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32D5FA74" w14:textId="06DA6951" w:rsidR="00C838F2" w:rsidRPr="00F90E8D" w:rsidRDefault="000921D1" w:rsidP="00F90E8D">
      <w:pPr>
        <w:ind w:left="720"/>
        <w:rPr>
          <w:rFonts w:ascii="Arial" w:hAnsi="Arial" w:cs="Arial"/>
          <w:sz w:val="20"/>
          <w:szCs w:val="20"/>
        </w:rPr>
      </w:pPr>
      <w:r w:rsidRPr="00F90E8D">
        <w:rPr>
          <w:rFonts w:ascii="Arial" w:hAnsi="Arial" w:cs="Arial"/>
          <w:sz w:val="20"/>
          <w:szCs w:val="20"/>
        </w:rPr>
        <w:t xml:space="preserve">Ministry of Education, Official government website, Ministry of Labor, </w:t>
      </w:r>
      <w:r w:rsidR="00626947" w:rsidRPr="00F90E8D">
        <w:rPr>
          <w:rFonts w:ascii="Arial" w:hAnsi="Arial" w:cs="Arial"/>
          <w:sz w:val="20"/>
          <w:szCs w:val="20"/>
        </w:rPr>
        <w:t>International Labour Organization (</w:t>
      </w:r>
      <w:hyperlink r:id="rId183" w:history="1">
        <w:r w:rsidR="00626947" w:rsidRPr="00F90E8D">
          <w:rPr>
            <w:rStyle w:val="Hyperlink"/>
            <w:rFonts w:ascii="Arial" w:hAnsi="Arial" w:cs="Arial"/>
            <w:sz w:val="20"/>
            <w:szCs w:val="20"/>
          </w:rPr>
          <w:t>http://www.ilo.org/global/topics/child-labour/lang--en/index.htm</w:t>
        </w:r>
      </w:hyperlink>
      <w:r w:rsidR="00626947" w:rsidRPr="00F90E8D">
        <w:rPr>
          <w:rFonts w:ascii="Arial" w:hAnsi="Arial" w:cs="Arial"/>
          <w:sz w:val="20"/>
          <w:szCs w:val="20"/>
        </w:rPr>
        <w:t>), UNESCO Database on the Right to Education (</w:t>
      </w:r>
      <w:hyperlink r:id="rId184" w:history="1">
        <w:r w:rsidR="00626947" w:rsidRPr="00F90E8D">
          <w:rPr>
            <w:rStyle w:val="Hyperlink"/>
            <w:rFonts w:ascii="Arial" w:hAnsi="Arial" w:cs="Arial"/>
            <w:sz w:val="20"/>
            <w:szCs w:val="20"/>
          </w:rPr>
          <w:t>http://www.unesco.org/education/edurights/index.php?action=home&amp;lng=en</w:t>
        </w:r>
      </w:hyperlink>
      <w:r w:rsidR="00626947" w:rsidRPr="00F90E8D">
        <w:rPr>
          <w:rFonts w:ascii="Arial" w:hAnsi="Arial" w:cs="Arial"/>
          <w:sz w:val="20"/>
          <w:szCs w:val="20"/>
        </w:rPr>
        <w:t>), The Child Labor Coalition (</w:t>
      </w:r>
      <w:hyperlink r:id="rId185" w:history="1">
        <w:r w:rsidR="00626947" w:rsidRPr="00F90E8D">
          <w:rPr>
            <w:rStyle w:val="Hyperlink"/>
            <w:rFonts w:ascii="Arial" w:hAnsi="Arial" w:cs="Arial"/>
            <w:sz w:val="20"/>
            <w:szCs w:val="20"/>
          </w:rPr>
          <w:t>http://stopchildlabor.org/</w:t>
        </w:r>
      </w:hyperlink>
      <w:r w:rsidR="00626947" w:rsidRPr="00F90E8D">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838F2" w:rsidRPr="00E01B9E" w14:paraId="24E56FA0" w14:textId="77777777" w:rsidTr="00EC45D9">
        <w:tc>
          <w:tcPr>
            <w:tcW w:w="7315" w:type="dxa"/>
            <w:tcBorders>
              <w:top w:val="single" w:sz="4" w:space="0" w:color="auto"/>
            </w:tcBorders>
          </w:tcPr>
          <w:p w14:paraId="55F5F6E7" w14:textId="77777777" w:rsidR="00C838F2" w:rsidRPr="00E01B9E" w:rsidRDefault="00C838F2" w:rsidP="00FA7AEB">
            <w:pPr>
              <w:rPr>
                <w:rFonts w:ascii="Arial" w:hAnsi="Arial" w:cs="Arial"/>
                <w:b/>
              </w:rPr>
            </w:pPr>
            <w:r>
              <w:rPr>
                <w:rFonts w:ascii="Arial" w:hAnsi="Arial" w:cs="Arial"/>
                <w:b/>
              </w:rPr>
              <w:t>Question 5.4.2</w:t>
            </w:r>
          </w:p>
        </w:tc>
        <w:tc>
          <w:tcPr>
            <w:tcW w:w="2250" w:type="dxa"/>
            <w:tcBorders>
              <w:top w:val="single" w:sz="4" w:space="0" w:color="auto"/>
            </w:tcBorders>
          </w:tcPr>
          <w:p w14:paraId="580DCFB0" w14:textId="77777777" w:rsidR="00C838F2" w:rsidRPr="00E01B9E" w:rsidRDefault="00C838F2" w:rsidP="00FA7AEB">
            <w:pPr>
              <w:rPr>
                <w:rFonts w:ascii="Arial" w:hAnsi="Arial" w:cs="Arial"/>
                <w:b/>
              </w:rPr>
            </w:pPr>
            <w:r w:rsidRPr="00E01B9E">
              <w:rPr>
                <w:rFonts w:ascii="Arial" w:hAnsi="Arial" w:cs="Arial"/>
                <w:b/>
              </w:rPr>
              <w:t>Response</w:t>
            </w:r>
          </w:p>
        </w:tc>
      </w:tr>
      <w:tr w:rsidR="00C838F2" w:rsidRPr="00E01B9E" w14:paraId="4E27F3E9" w14:textId="77777777" w:rsidTr="00EC45D9">
        <w:tc>
          <w:tcPr>
            <w:tcW w:w="7315" w:type="dxa"/>
          </w:tcPr>
          <w:p w14:paraId="10F81B0E" w14:textId="77777777" w:rsidR="00C838F2" w:rsidRPr="0073445F" w:rsidRDefault="00C838F2" w:rsidP="00FA7AEB">
            <w:pPr>
              <w:rPr>
                <w:rFonts w:ascii="Arial" w:hAnsi="Arial" w:cs="Arial"/>
                <w:b/>
                <w:sz w:val="20"/>
                <w:szCs w:val="20"/>
              </w:rPr>
            </w:pPr>
            <w:r w:rsidRPr="0073445F">
              <w:rPr>
                <w:rFonts w:ascii="Arial" w:hAnsi="Arial" w:cs="Arial"/>
                <w:b/>
                <w:sz w:val="20"/>
                <w:szCs w:val="20"/>
              </w:rPr>
              <w:t>Has the government adopted specific measures to combat child labor?</w:t>
            </w:r>
          </w:p>
          <w:p w14:paraId="193297F8" w14:textId="77777777" w:rsidR="00C838F2" w:rsidRPr="0073445F" w:rsidRDefault="00C838F2" w:rsidP="00FA7AEB">
            <w:pPr>
              <w:rPr>
                <w:rFonts w:ascii="Arial" w:hAnsi="Arial" w:cs="Arial"/>
                <w:sz w:val="20"/>
                <w:szCs w:val="20"/>
              </w:rPr>
            </w:pPr>
          </w:p>
          <w:p w14:paraId="44FCBB31" w14:textId="77777777" w:rsidR="00C838F2" w:rsidRPr="0073445F" w:rsidRDefault="00D805DC" w:rsidP="00D30014">
            <w:pPr>
              <w:pStyle w:val="ListParagraph"/>
              <w:numPr>
                <w:ilvl w:val="0"/>
                <w:numId w:val="57"/>
              </w:numPr>
              <w:rPr>
                <w:rFonts w:ascii="Arial" w:hAnsi="Arial" w:cs="Arial"/>
                <w:sz w:val="20"/>
                <w:szCs w:val="20"/>
              </w:rPr>
            </w:pPr>
            <w:r w:rsidRPr="0073445F">
              <w:rPr>
                <w:rFonts w:ascii="Arial" w:hAnsi="Arial" w:cs="Arial"/>
                <w:sz w:val="20"/>
                <w:szCs w:val="20"/>
              </w:rPr>
              <w:t>Yes</w:t>
            </w:r>
          </w:p>
          <w:p w14:paraId="2EA62630" w14:textId="77777777" w:rsidR="00D805DC" w:rsidRPr="0073445F" w:rsidRDefault="00D805DC" w:rsidP="00D805DC">
            <w:pPr>
              <w:rPr>
                <w:rFonts w:ascii="Arial" w:hAnsi="Arial" w:cs="Arial"/>
                <w:sz w:val="20"/>
                <w:szCs w:val="20"/>
              </w:rPr>
            </w:pPr>
          </w:p>
          <w:p w14:paraId="3713BBAE" w14:textId="77777777" w:rsidR="00D805DC" w:rsidRPr="0073445F" w:rsidRDefault="00D805DC" w:rsidP="00D30014">
            <w:pPr>
              <w:pStyle w:val="ListParagraph"/>
              <w:numPr>
                <w:ilvl w:val="0"/>
                <w:numId w:val="57"/>
              </w:numPr>
              <w:rPr>
                <w:rFonts w:ascii="Arial" w:hAnsi="Arial" w:cs="Arial"/>
                <w:sz w:val="20"/>
                <w:szCs w:val="20"/>
              </w:rPr>
            </w:pPr>
            <w:r w:rsidRPr="0073445F">
              <w:rPr>
                <w:rFonts w:ascii="Arial" w:hAnsi="Arial" w:cs="Arial"/>
                <w:sz w:val="20"/>
                <w:szCs w:val="20"/>
              </w:rPr>
              <w:t>No</w:t>
            </w:r>
          </w:p>
          <w:p w14:paraId="0B13DD8D" w14:textId="77777777" w:rsidR="00D805DC" w:rsidRPr="0073445F" w:rsidRDefault="00D805DC" w:rsidP="00D805DC">
            <w:pPr>
              <w:pStyle w:val="ListParagraph"/>
              <w:rPr>
                <w:rFonts w:ascii="Arial" w:hAnsi="Arial" w:cs="Arial"/>
                <w:sz w:val="20"/>
                <w:szCs w:val="20"/>
              </w:rPr>
            </w:pPr>
          </w:p>
          <w:p w14:paraId="14272DD0" w14:textId="77777777" w:rsidR="00C838F2" w:rsidRPr="00475144" w:rsidRDefault="00D805DC" w:rsidP="00D30014">
            <w:pPr>
              <w:pStyle w:val="ListParagraph"/>
              <w:numPr>
                <w:ilvl w:val="0"/>
                <w:numId w:val="57"/>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3E1531E5" w14:textId="77777777" w:rsidR="00C838F2" w:rsidRPr="00E01B9E" w:rsidRDefault="00C838F2" w:rsidP="00FA7AEB">
            <w:pPr>
              <w:rPr>
                <w:rFonts w:ascii="Arial" w:hAnsi="Arial" w:cs="Arial"/>
              </w:rPr>
            </w:pPr>
          </w:p>
        </w:tc>
      </w:tr>
      <w:tr w:rsidR="00C838F2" w:rsidRPr="00E01B9E" w14:paraId="3A2B732B" w14:textId="77777777" w:rsidTr="00EC45D9">
        <w:tc>
          <w:tcPr>
            <w:tcW w:w="9565" w:type="dxa"/>
            <w:gridSpan w:val="2"/>
          </w:tcPr>
          <w:p w14:paraId="6DC503B0" w14:textId="77777777" w:rsidR="00C838F2" w:rsidRPr="00704AC0" w:rsidRDefault="00C838F2" w:rsidP="00FA7AEB">
            <w:pPr>
              <w:rPr>
                <w:rFonts w:ascii="Arial" w:hAnsi="Arial" w:cs="Arial"/>
                <w:b/>
              </w:rPr>
            </w:pPr>
            <w:r w:rsidRPr="00E01B9E">
              <w:rPr>
                <w:rFonts w:ascii="Arial" w:hAnsi="Arial" w:cs="Arial"/>
                <w:b/>
              </w:rPr>
              <w:t>Supporting document/citation:</w:t>
            </w:r>
          </w:p>
        </w:tc>
      </w:tr>
      <w:tr w:rsidR="00C838F2" w:rsidRPr="00E01B9E" w14:paraId="51A58607" w14:textId="77777777" w:rsidTr="00EC45D9">
        <w:tc>
          <w:tcPr>
            <w:tcW w:w="9565" w:type="dxa"/>
            <w:gridSpan w:val="2"/>
          </w:tcPr>
          <w:p w14:paraId="2FEE18C1" w14:textId="77777777" w:rsidR="00C838F2" w:rsidRPr="00E01B9E" w:rsidRDefault="00C838F2" w:rsidP="00FA7AEB">
            <w:pPr>
              <w:rPr>
                <w:rFonts w:ascii="Arial" w:hAnsi="Arial" w:cs="Arial"/>
              </w:rPr>
            </w:pPr>
          </w:p>
          <w:p w14:paraId="5C387FAD" w14:textId="77777777" w:rsidR="00C838F2" w:rsidRPr="00E01B9E" w:rsidRDefault="00C838F2" w:rsidP="00FA7AEB">
            <w:pPr>
              <w:rPr>
                <w:rFonts w:ascii="Arial" w:hAnsi="Arial" w:cs="Arial"/>
              </w:rPr>
            </w:pPr>
          </w:p>
          <w:p w14:paraId="7E86E856" w14:textId="77777777" w:rsidR="00C838F2" w:rsidRPr="00E01B9E" w:rsidRDefault="00C838F2" w:rsidP="00FA7AEB">
            <w:pPr>
              <w:rPr>
                <w:rFonts w:ascii="Arial" w:hAnsi="Arial" w:cs="Arial"/>
              </w:rPr>
            </w:pPr>
          </w:p>
          <w:p w14:paraId="188C18F1" w14:textId="77777777" w:rsidR="00C838F2" w:rsidRPr="00E01B9E" w:rsidRDefault="00C838F2" w:rsidP="00FA7AEB">
            <w:pPr>
              <w:rPr>
                <w:rFonts w:ascii="Arial" w:hAnsi="Arial" w:cs="Arial"/>
              </w:rPr>
            </w:pPr>
          </w:p>
        </w:tc>
      </w:tr>
      <w:tr w:rsidR="00C838F2" w:rsidRPr="00B7798C" w14:paraId="4B2FC2BE" w14:textId="77777777" w:rsidTr="00EC45D9">
        <w:tc>
          <w:tcPr>
            <w:tcW w:w="9565" w:type="dxa"/>
            <w:gridSpan w:val="2"/>
          </w:tcPr>
          <w:p w14:paraId="5613A863" w14:textId="77777777" w:rsidR="00C838F2" w:rsidRPr="00B7798C" w:rsidRDefault="00C838F2" w:rsidP="00FA7AEB">
            <w:pPr>
              <w:rPr>
                <w:rFonts w:ascii="Arial" w:hAnsi="Arial" w:cs="Arial"/>
                <w:b/>
              </w:rPr>
            </w:pPr>
            <w:r w:rsidRPr="00B7798C">
              <w:rPr>
                <w:rFonts w:ascii="Arial" w:hAnsi="Arial" w:cs="Arial"/>
                <w:b/>
              </w:rPr>
              <w:t>Researcher comment:</w:t>
            </w:r>
          </w:p>
        </w:tc>
      </w:tr>
      <w:tr w:rsidR="00C838F2" w:rsidRPr="00E01B9E" w14:paraId="0D4D075B" w14:textId="77777777" w:rsidTr="00EC45D9">
        <w:tc>
          <w:tcPr>
            <w:tcW w:w="9565" w:type="dxa"/>
            <w:gridSpan w:val="2"/>
          </w:tcPr>
          <w:p w14:paraId="024ED8A1" w14:textId="77777777" w:rsidR="00C838F2" w:rsidRPr="00E01B9E" w:rsidRDefault="00C838F2" w:rsidP="00FA7AEB">
            <w:pPr>
              <w:rPr>
                <w:rFonts w:ascii="Arial" w:hAnsi="Arial" w:cs="Arial"/>
              </w:rPr>
            </w:pPr>
          </w:p>
          <w:p w14:paraId="25D957A8" w14:textId="77777777" w:rsidR="00C838F2" w:rsidRPr="00E01B9E" w:rsidRDefault="00C838F2" w:rsidP="00FA7AEB">
            <w:pPr>
              <w:rPr>
                <w:rFonts w:ascii="Arial" w:hAnsi="Arial" w:cs="Arial"/>
              </w:rPr>
            </w:pPr>
          </w:p>
          <w:p w14:paraId="1E04803B" w14:textId="77777777" w:rsidR="00C838F2" w:rsidRPr="00E01B9E" w:rsidRDefault="00C838F2" w:rsidP="00FA7AEB">
            <w:pPr>
              <w:rPr>
                <w:rFonts w:ascii="Arial" w:hAnsi="Arial" w:cs="Arial"/>
              </w:rPr>
            </w:pPr>
          </w:p>
          <w:p w14:paraId="2DB82AC1" w14:textId="77777777" w:rsidR="00C838F2" w:rsidRPr="00E01B9E" w:rsidRDefault="00C838F2" w:rsidP="00FA7AEB">
            <w:pPr>
              <w:rPr>
                <w:rFonts w:ascii="Arial" w:hAnsi="Arial" w:cs="Arial"/>
              </w:rPr>
            </w:pPr>
          </w:p>
        </w:tc>
      </w:tr>
      <w:tr w:rsidR="00C838F2" w:rsidRPr="00B7798C" w14:paraId="6707A053" w14:textId="77777777" w:rsidTr="00EC45D9">
        <w:tc>
          <w:tcPr>
            <w:tcW w:w="9565" w:type="dxa"/>
            <w:gridSpan w:val="2"/>
          </w:tcPr>
          <w:p w14:paraId="5F1FEE58"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838F2" w:rsidRPr="00E01B9E" w14:paraId="6C38B909" w14:textId="77777777" w:rsidTr="00EC45D9">
        <w:tc>
          <w:tcPr>
            <w:tcW w:w="9565" w:type="dxa"/>
            <w:gridSpan w:val="2"/>
          </w:tcPr>
          <w:p w14:paraId="2A9E81BF" w14:textId="77777777" w:rsidR="00C838F2" w:rsidRPr="00E01B9E" w:rsidRDefault="00C838F2" w:rsidP="00FA7AEB">
            <w:pPr>
              <w:rPr>
                <w:rFonts w:ascii="Arial" w:hAnsi="Arial" w:cs="Arial"/>
              </w:rPr>
            </w:pPr>
          </w:p>
          <w:p w14:paraId="1DE43DF4" w14:textId="77777777" w:rsidR="00C838F2" w:rsidRPr="00E01B9E" w:rsidRDefault="00C838F2" w:rsidP="00FA7AEB">
            <w:pPr>
              <w:rPr>
                <w:rFonts w:ascii="Arial" w:hAnsi="Arial" w:cs="Arial"/>
              </w:rPr>
            </w:pPr>
          </w:p>
          <w:p w14:paraId="58296AA5" w14:textId="77777777" w:rsidR="00C838F2" w:rsidRPr="00E01B9E" w:rsidRDefault="00C838F2" w:rsidP="00FA7AEB">
            <w:pPr>
              <w:rPr>
                <w:rFonts w:ascii="Arial" w:hAnsi="Arial" w:cs="Arial"/>
              </w:rPr>
            </w:pPr>
          </w:p>
          <w:p w14:paraId="47ED0DD6" w14:textId="77777777" w:rsidR="00C838F2" w:rsidRPr="00E01B9E" w:rsidRDefault="00C838F2" w:rsidP="00FA7AEB">
            <w:pPr>
              <w:rPr>
                <w:rFonts w:ascii="Arial" w:hAnsi="Arial" w:cs="Arial"/>
              </w:rPr>
            </w:pPr>
          </w:p>
        </w:tc>
      </w:tr>
      <w:tr w:rsidR="00C838F2" w:rsidRPr="00B7798C" w14:paraId="6D11B316" w14:textId="77777777" w:rsidTr="00EC45D9">
        <w:tc>
          <w:tcPr>
            <w:tcW w:w="9565" w:type="dxa"/>
            <w:gridSpan w:val="2"/>
          </w:tcPr>
          <w:p w14:paraId="571F767E"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838F2" w:rsidRPr="00E01B9E" w14:paraId="3795F3F3" w14:textId="77777777" w:rsidTr="00EC45D9">
        <w:tc>
          <w:tcPr>
            <w:tcW w:w="9565" w:type="dxa"/>
            <w:gridSpan w:val="2"/>
          </w:tcPr>
          <w:p w14:paraId="5B1041BC" w14:textId="77777777" w:rsidR="00C838F2" w:rsidRPr="00E01B9E" w:rsidRDefault="00C838F2" w:rsidP="00FA7AEB">
            <w:pPr>
              <w:rPr>
                <w:rFonts w:ascii="Arial" w:hAnsi="Arial" w:cs="Arial"/>
              </w:rPr>
            </w:pPr>
          </w:p>
          <w:p w14:paraId="19B6B51F" w14:textId="77777777" w:rsidR="00C838F2" w:rsidRPr="00E01B9E" w:rsidRDefault="00C838F2" w:rsidP="00FA7AEB">
            <w:pPr>
              <w:rPr>
                <w:rFonts w:ascii="Arial" w:hAnsi="Arial" w:cs="Arial"/>
              </w:rPr>
            </w:pPr>
          </w:p>
          <w:p w14:paraId="114F285A" w14:textId="77777777" w:rsidR="00C838F2" w:rsidRPr="00E01B9E" w:rsidRDefault="00C838F2" w:rsidP="00FA7AEB">
            <w:pPr>
              <w:rPr>
                <w:rFonts w:ascii="Arial" w:hAnsi="Arial" w:cs="Arial"/>
              </w:rPr>
            </w:pPr>
          </w:p>
          <w:p w14:paraId="24CBC01E" w14:textId="77777777" w:rsidR="00C838F2" w:rsidRPr="00E01B9E" w:rsidRDefault="00C838F2" w:rsidP="00FA7AEB">
            <w:pPr>
              <w:rPr>
                <w:rFonts w:ascii="Arial" w:hAnsi="Arial" w:cs="Arial"/>
              </w:rPr>
            </w:pPr>
          </w:p>
        </w:tc>
      </w:tr>
      <w:tr w:rsidR="00C838F2" w:rsidRPr="00B7798C" w14:paraId="6FE769F3" w14:textId="77777777" w:rsidTr="00EC45D9">
        <w:tc>
          <w:tcPr>
            <w:tcW w:w="9565" w:type="dxa"/>
            <w:gridSpan w:val="2"/>
          </w:tcPr>
          <w:p w14:paraId="0EBC7BD6" w14:textId="77777777" w:rsidR="00C838F2" w:rsidRPr="00B7798C" w:rsidRDefault="00C838F2" w:rsidP="00FA7AEB">
            <w:pPr>
              <w:rPr>
                <w:rFonts w:ascii="Arial" w:hAnsi="Arial" w:cs="Arial"/>
                <w:b/>
              </w:rPr>
            </w:pPr>
            <w:r w:rsidRPr="00B7798C">
              <w:rPr>
                <w:rFonts w:ascii="Arial" w:hAnsi="Arial" w:cs="Arial"/>
                <w:b/>
              </w:rPr>
              <w:t xml:space="preserve">Government comment: </w:t>
            </w:r>
          </w:p>
        </w:tc>
      </w:tr>
      <w:tr w:rsidR="00C838F2" w:rsidRPr="00E01B9E" w14:paraId="6A9E2EF1" w14:textId="77777777" w:rsidTr="00EC45D9">
        <w:tc>
          <w:tcPr>
            <w:tcW w:w="9565" w:type="dxa"/>
            <w:gridSpan w:val="2"/>
          </w:tcPr>
          <w:p w14:paraId="1BD88BBC" w14:textId="77777777" w:rsidR="00C838F2" w:rsidRPr="00E01B9E" w:rsidRDefault="00C838F2" w:rsidP="00FA7AEB">
            <w:pPr>
              <w:rPr>
                <w:rFonts w:ascii="Arial" w:hAnsi="Arial" w:cs="Arial"/>
              </w:rPr>
            </w:pPr>
          </w:p>
          <w:p w14:paraId="5D7579E5" w14:textId="77777777" w:rsidR="00C838F2" w:rsidRPr="00E01B9E" w:rsidRDefault="00C838F2" w:rsidP="00FA7AEB">
            <w:pPr>
              <w:rPr>
                <w:rFonts w:ascii="Arial" w:hAnsi="Arial" w:cs="Arial"/>
              </w:rPr>
            </w:pPr>
          </w:p>
          <w:p w14:paraId="7ED234C8" w14:textId="77777777" w:rsidR="00C838F2" w:rsidRPr="00E01B9E" w:rsidRDefault="00C838F2" w:rsidP="00FA7AEB">
            <w:pPr>
              <w:rPr>
                <w:rFonts w:ascii="Arial" w:hAnsi="Arial" w:cs="Arial"/>
              </w:rPr>
            </w:pPr>
          </w:p>
          <w:p w14:paraId="613FE0C1" w14:textId="77777777" w:rsidR="00C838F2" w:rsidRPr="00E01B9E" w:rsidRDefault="00C838F2" w:rsidP="00FA7AEB">
            <w:pPr>
              <w:rPr>
                <w:rFonts w:ascii="Arial" w:hAnsi="Arial" w:cs="Arial"/>
              </w:rPr>
            </w:pPr>
          </w:p>
        </w:tc>
      </w:tr>
      <w:tr w:rsidR="00C838F2" w:rsidRPr="00B7798C" w14:paraId="14132056" w14:textId="77777777" w:rsidTr="00EC45D9">
        <w:tc>
          <w:tcPr>
            <w:tcW w:w="9565" w:type="dxa"/>
            <w:gridSpan w:val="2"/>
          </w:tcPr>
          <w:p w14:paraId="517BC3CB" w14:textId="77777777" w:rsidR="00C838F2" w:rsidRPr="00B7798C" w:rsidRDefault="00C838F2" w:rsidP="00FA7AEB">
            <w:pPr>
              <w:rPr>
                <w:rFonts w:ascii="Arial" w:hAnsi="Arial" w:cs="Arial"/>
                <w:b/>
              </w:rPr>
            </w:pPr>
            <w:r w:rsidRPr="00B7798C">
              <w:rPr>
                <w:rFonts w:ascii="Arial" w:hAnsi="Arial" w:cs="Arial"/>
                <w:b/>
              </w:rPr>
              <w:t>RESULTS Educational Fund comment:</w:t>
            </w:r>
          </w:p>
        </w:tc>
      </w:tr>
      <w:tr w:rsidR="00C838F2" w:rsidRPr="00E01B9E" w14:paraId="23F8B0A9" w14:textId="77777777" w:rsidTr="00EC45D9">
        <w:trPr>
          <w:trHeight w:val="910"/>
        </w:trPr>
        <w:tc>
          <w:tcPr>
            <w:tcW w:w="9565" w:type="dxa"/>
            <w:gridSpan w:val="2"/>
          </w:tcPr>
          <w:p w14:paraId="3CCC31B3" w14:textId="77777777" w:rsidR="00C838F2" w:rsidRPr="00E01B9E" w:rsidRDefault="00C838F2" w:rsidP="00FA7AEB">
            <w:pPr>
              <w:rPr>
                <w:rFonts w:ascii="Arial" w:hAnsi="Arial" w:cs="Arial"/>
              </w:rPr>
            </w:pPr>
          </w:p>
          <w:p w14:paraId="009B6B2F" w14:textId="77777777" w:rsidR="00C838F2" w:rsidRPr="00E01B9E" w:rsidRDefault="00C838F2" w:rsidP="00FA7AEB">
            <w:pPr>
              <w:rPr>
                <w:rFonts w:ascii="Arial" w:hAnsi="Arial" w:cs="Arial"/>
              </w:rPr>
            </w:pPr>
          </w:p>
          <w:p w14:paraId="656BA4AB" w14:textId="77777777" w:rsidR="00C838F2" w:rsidRPr="00E01B9E" w:rsidRDefault="00C838F2" w:rsidP="00FA7AEB">
            <w:pPr>
              <w:rPr>
                <w:rFonts w:ascii="Arial" w:hAnsi="Arial" w:cs="Arial"/>
              </w:rPr>
            </w:pPr>
          </w:p>
          <w:p w14:paraId="6D990F9B" w14:textId="77777777" w:rsidR="00C838F2" w:rsidRPr="00E01B9E" w:rsidRDefault="00C838F2" w:rsidP="00FA7AEB">
            <w:pPr>
              <w:rPr>
                <w:rFonts w:ascii="Arial" w:hAnsi="Arial" w:cs="Arial"/>
              </w:rPr>
            </w:pPr>
          </w:p>
        </w:tc>
      </w:tr>
    </w:tbl>
    <w:p w14:paraId="169E06E8" w14:textId="77777777" w:rsidR="00C838F2" w:rsidRPr="00EC45D9" w:rsidRDefault="00C838F2">
      <w:pPr>
        <w:rPr>
          <w:rFonts w:ascii="Arial" w:hAnsi="Arial" w:cs="Arial"/>
          <w:sz w:val="24"/>
          <w:szCs w:val="24"/>
        </w:rPr>
      </w:pPr>
    </w:p>
    <w:p w14:paraId="477BBF02" w14:textId="53679DE4" w:rsidR="00C838F2" w:rsidRPr="00EC45D9" w:rsidRDefault="00C838F2" w:rsidP="000C62C0">
      <w:pPr>
        <w:pStyle w:val="ListParagraph"/>
        <w:numPr>
          <w:ilvl w:val="2"/>
          <w:numId w:val="206"/>
        </w:numPr>
        <w:spacing w:after="0" w:line="240" w:lineRule="auto"/>
        <w:rPr>
          <w:rFonts w:ascii="Arial" w:hAnsi="Arial" w:cs="Arial"/>
          <w:b/>
          <w:color w:val="C00000"/>
          <w:sz w:val="32"/>
          <w:vertAlign w:val="superscript"/>
        </w:rPr>
      </w:pPr>
      <w:r w:rsidRPr="00EC45D9">
        <w:rPr>
          <w:rFonts w:ascii="Arial" w:hAnsi="Arial" w:cs="Arial"/>
          <w:b/>
          <w:sz w:val="32"/>
        </w:rPr>
        <w:t>Does child labor occur in practice?</w:t>
      </w:r>
      <w:r w:rsidR="00103AE4" w:rsidRPr="00EC45D9">
        <w:rPr>
          <w:rFonts w:ascii="Arial" w:hAnsi="Arial" w:cs="Arial"/>
          <w:b/>
          <w:color w:val="C00000"/>
          <w:sz w:val="32"/>
          <w:vertAlign w:val="superscript"/>
        </w:rPr>
        <w:t>P</w:t>
      </w:r>
    </w:p>
    <w:p w14:paraId="715B8990" w14:textId="77777777" w:rsidR="00C838F2" w:rsidRPr="00EC45D9" w:rsidRDefault="00C838F2" w:rsidP="00C838F2">
      <w:pPr>
        <w:spacing w:after="0" w:line="240" w:lineRule="auto"/>
        <w:rPr>
          <w:rFonts w:ascii="Arial" w:hAnsi="Arial" w:cs="Arial"/>
          <w:b/>
          <w:sz w:val="24"/>
          <w:szCs w:val="24"/>
        </w:rPr>
      </w:pPr>
    </w:p>
    <w:p w14:paraId="5FB95159" w14:textId="77777777" w:rsidR="00C838F2" w:rsidRPr="00F90E8D" w:rsidRDefault="00C838F2" w:rsidP="00C838F2">
      <w:pPr>
        <w:spacing w:after="0" w:line="240" w:lineRule="auto"/>
        <w:rPr>
          <w:rFonts w:ascii="Arial" w:hAnsi="Arial" w:cs="Arial"/>
          <w:b/>
          <w:sz w:val="20"/>
          <w:szCs w:val="20"/>
        </w:rPr>
      </w:pPr>
      <w:r w:rsidRPr="00F90E8D">
        <w:rPr>
          <w:rFonts w:ascii="Arial" w:hAnsi="Arial" w:cs="Arial"/>
          <w:b/>
          <w:sz w:val="20"/>
          <w:szCs w:val="20"/>
        </w:rPr>
        <w:t>Basis:</w:t>
      </w:r>
    </w:p>
    <w:p w14:paraId="63729CDF" w14:textId="77777777" w:rsidR="00C838F2" w:rsidRPr="00F90E8D" w:rsidRDefault="00C838F2" w:rsidP="00C838F2">
      <w:pPr>
        <w:spacing w:after="0" w:line="240" w:lineRule="auto"/>
        <w:rPr>
          <w:rFonts w:ascii="Arial" w:hAnsi="Arial" w:cs="Arial"/>
          <w:sz w:val="20"/>
          <w:szCs w:val="20"/>
        </w:rPr>
      </w:pPr>
    </w:p>
    <w:p w14:paraId="3EF8F32D" w14:textId="77777777" w:rsidR="00D805DC" w:rsidRPr="00F90E8D" w:rsidRDefault="00D805DC" w:rsidP="00C838F2">
      <w:pPr>
        <w:spacing w:after="0" w:line="240" w:lineRule="auto"/>
        <w:rPr>
          <w:rFonts w:ascii="Arial" w:hAnsi="Arial" w:cs="Arial"/>
          <w:i/>
          <w:sz w:val="20"/>
          <w:szCs w:val="20"/>
        </w:rPr>
      </w:pPr>
      <w:r w:rsidRPr="00F90E8D">
        <w:rPr>
          <w:rFonts w:ascii="Arial" w:hAnsi="Arial" w:cs="Arial"/>
          <w:i/>
          <w:sz w:val="20"/>
          <w:szCs w:val="20"/>
        </w:rPr>
        <w:t xml:space="preserve">"States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 (32.1)...States Parties shall in particular: (c) Provide for appropriate penalties or other sanctions to ensure the effective enforcement of the present article"  </w:t>
      </w:r>
    </w:p>
    <w:p w14:paraId="6F95C8DB" w14:textId="77777777" w:rsidR="00D805DC" w:rsidRPr="00F90E8D" w:rsidRDefault="00D805DC" w:rsidP="00C838F2">
      <w:pPr>
        <w:spacing w:after="0" w:line="240" w:lineRule="auto"/>
        <w:rPr>
          <w:rFonts w:ascii="Arial" w:hAnsi="Arial" w:cs="Arial"/>
          <w:i/>
          <w:sz w:val="20"/>
          <w:szCs w:val="20"/>
        </w:rPr>
      </w:pPr>
    </w:p>
    <w:p w14:paraId="2F1FF625" w14:textId="492110D0" w:rsidR="00C838F2" w:rsidRPr="00F90E8D" w:rsidRDefault="00C838F2" w:rsidP="00EC45D9">
      <w:pPr>
        <w:spacing w:after="0" w:line="240" w:lineRule="auto"/>
        <w:jc w:val="right"/>
        <w:rPr>
          <w:rFonts w:ascii="Arial" w:hAnsi="Arial" w:cs="Arial"/>
          <w:sz w:val="20"/>
          <w:szCs w:val="20"/>
        </w:rPr>
      </w:pPr>
      <w:r w:rsidRPr="00F90E8D">
        <w:rPr>
          <w:rFonts w:ascii="Arial" w:hAnsi="Arial" w:cs="Arial"/>
          <w:sz w:val="20"/>
          <w:szCs w:val="20"/>
        </w:rPr>
        <w:t xml:space="preserve">— Convention on the Rights of </w:t>
      </w:r>
      <w:r w:rsidR="00D805DC" w:rsidRPr="00F90E8D">
        <w:rPr>
          <w:rFonts w:ascii="Arial" w:hAnsi="Arial" w:cs="Arial"/>
          <w:sz w:val="20"/>
          <w:szCs w:val="20"/>
        </w:rPr>
        <w:t>the Child, Article 32, Paragraph 2, Section c</w:t>
      </w:r>
    </w:p>
    <w:p w14:paraId="7832BB1C" w14:textId="77777777" w:rsidR="00C838F2" w:rsidRPr="00F90E8D" w:rsidRDefault="00C838F2" w:rsidP="00C838F2">
      <w:pPr>
        <w:spacing w:after="0" w:line="240" w:lineRule="auto"/>
        <w:rPr>
          <w:rFonts w:ascii="Arial" w:hAnsi="Arial" w:cs="Arial"/>
          <w:sz w:val="20"/>
          <w:szCs w:val="20"/>
        </w:rPr>
      </w:pPr>
    </w:p>
    <w:p w14:paraId="4D4120ED" w14:textId="77777777" w:rsidR="00C838F2" w:rsidRPr="00F90E8D" w:rsidRDefault="00C838F2" w:rsidP="00C838F2">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r w:rsidR="002F42F8" w:rsidRPr="00F90E8D">
        <w:rPr>
          <w:rFonts w:ascii="Arial" w:hAnsi="Arial" w:cs="Arial"/>
          <w:sz w:val="20"/>
          <w:szCs w:val="20"/>
        </w:rPr>
        <w:t>Protocol of San Salvador 7(f), Revised European Social Charter 7.3, CRC 32.2(a), ILO Minimum Age Convention 2.3</w:t>
      </w:r>
    </w:p>
    <w:p w14:paraId="5698F266" w14:textId="77777777" w:rsidR="00C838F2" w:rsidRPr="00F90E8D" w:rsidRDefault="00C838F2" w:rsidP="00C838F2">
      <w:pPr>
        <w:spacing w:after="0" w:line="240" w:lineRule="auto"/>
        <w:rPr>
          <w:rFonts w:ascii="Arial" w:hAnsi="Arial" w:cs="Arial"/>
          <w:sz w:val="20"/>
          <w:szCs w:val="20"/>
        </w:rPr>
      </w:pPr>
    </w:p>
    <w:p w14:paraId="449805C7" w14:textId="77777777" w:rsidR="00C838F2" w:rsidRPr="00F90E8D" w:rsidRDefault="00C838F2" w:rsidP="00C838F2">
      <w:pPr>
        <w:rPr>
          <w:rFonts w:ascii="Arial" w:hAnsi="Arial" w:cs="Arial"/>
          <w:b/>
          <w:sz w:val="20"/>
          <w:szCs w:val="20"/>
        </w:rPr>
      </w:pPr>
      <w:r w:rsidRPr="00F90E8D">
        <w:rPr>
          <w:rFonts w:ascii="Arial" w:hAnsi="Arial" w:cs="Arial"/>
          <w:b/>
          <w:sz w:val="20"/>
          <w:szCs w:val="20"/>
        </w:rPr>
        <w:t>Guidance:</w:t>
      </w:r>
    </w:p>
    <w:p w14:paraId="17226B27" w14:textId="77777777" w:rsidR="00C838F2" w:rsidRPr="00F90E8D" w:rsidRDefault="00C838F2" w:rsidP="00C838F2">
      <w:pPr>
        <w:rPr>
          <w:rFonts w:ascii="Arial" w:hAnsi="Arial" w:cs="Arial"/>
          <w:i/>
          <w:sz w:val="20"/>
          <w:szCs w:val="20"/>
        </w:rPr>
      </w:pPr>
      <w:r w:rsidRPr="00F90E8D">
        <w:rPr>
          <w:rFonts w:ascii="Arial" w:hAnsi="Arial" w:cs="Arial"/>
          <w:i/>
          <w:sz w:val="20"/>
          <w:szCs w:val="20"/>
        </w:rPr>
        <w:t>Explanation:</w:t>
      </w:r>
    </w:p>
    <w:p w14:paraId="1E757210" w14:textId="148EE55D" w:rsidR="00C838F2" w:rsidRPr="00F90E8D" w:rsidRDefault="00F01F85" w:rsidP="00F90E8D">
      <w:pPr>
        <w:ind w:left="720"/>
        <w:rPr>
          <w:rFonts w:ascii="Arial" w:hAnsi="Arial" w:cs="Arial"/>
          <w:sz w:val="20"/>
          <w:szCs w:val="20"/>
        </w:rPr>
      </w:pPr>
      <w:r w:rsidRPr="00F90E8D">
        <w:rPr>
          <w:rFonts w:ascii="Arial" w:hAnsi="Arial" w:cs="Arial"/>
          <w:sz w:val="20"/>
          <w:szCs w:val="20"/>
        </w:rPr>
        <w:t>This question seeks to answer whether children under the age of 15 work in practice.</w:t>
      </w:r>
    </w:p>
    <w:p w14:paraId="1AA5A0D0" w14:textId="77777777" w:rsidR="00C838F2" w:rsidRPr="00F90E8D" w:rsidRDefault="00C838F2" w:rsidP="00C838F2">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5F170C99" w14:textId="4901E68B" w:rsidR="00C838F2" w:rsidRPr="00F90E8D" w:rsidRDefault="003104FF" w:rsidP="00F90E8D">
      <w:pPr>
        <w:ind w:left="720"/>
        <w:rPr>
          <w:rFonts w:ascii="Arial" w:hAnsi="Arial" w:cs="Arial"/>
          <w:sz w:val="20"/>
          <w:szCs w:val="20"/>
        </w:rPr>
      </w:pPr>
      <w:r w:rsidRPr="00F90E8D">
        <w:rPr>
          <w:rFonts w:ascii="Arial" w:hAnsi="Arial" w:cs="Arial"/>
          <w:sz w:val="20"/>
          <w:szCs w:val="20"/>
        </w:rPr>
        <w:t>"Child Labor” is defined as work that deprives children of their childhood, their potential and their dignity, and that is harmful to physical and mental development. This includes work that interferes with the child’s opportunity for attending school.</w:t>
      </w:r>
    </w:p>
    <w:p w14:paraId="124B3CE6" w14:textId="77777777" w:rsidR="00C838F2" w:rsidRPr="00F90E8D" w:rsidRDefault="00C838F2" w:rsidP="00C838F2">
      <w:pPr>
        <w:rPr>
          <w:rFonts w:ascii="Arial" w:hAnsi="Arial" w:cs="Arial"/>
          <w:i/>
          <w:sz w:val="20"/>
          <w:szCs w:val="20"/>
        </w:rPr>
      </w:pPr>
      <w:r w:rsidRPr="00F90E8D">
        <w:rPr>
          <w:rFonts w:ascii="Arial" w:hAnsi="Arial" w:cs="Arial"/>
          <w:i/>
          <w:sz w:val="20"/>
          <w:szCs w:val="20"/>
        </w:rPr>
        <w:t>Examples:</w:t>
      </w:r>
    </w:p>
    <w:p w14:paraId="6B6C0BEF" w14:textId="68F64074" w:rsidR="00C838F2" w:rsidRPr="00F90E8D" w:rsidRDefault="00623FA1" w:rsidP="00F90E8D">
      <w:pPr>
        <w:ind w:left="720"/>
        <w:rPr>
          <w:rFonts w:ascii="Arial" w:hAnsi="Arial" w:cs="Arial"/>
          <w:sz w:val="20"/>
          <w:szCs w:val="20"/>
        </w:rPr>
      </w:pPr>
      <w:r w:rsidRPr="00F90E8D">
        <w:rPr>
          <w:rFonts w:ascii="Arial" w:hAnsi="Arial" w:cs="Arial"/>
          <w:sz w:val="20"/>
          <w:szCs w:val="20"/>
        </w:rPr>
        <w:t>In 2010 in Yemen approximately 16.4% of children age 5 to 14 were employed (Working children in the Republic of Yemen: The results of the 2010 National Child Labour Survey, 2012)</w:t>
      </w:r>
    </w:p>
    <w:p w14:paraId="2B12BB7F" w14:textId="77777777" w:rsidR="00C838F2" w:rsidRPr="00F90E8D" w:rsidRDefault="00C838F2" w:rsidP="00C838F2">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08AFD1BB" w14:textId="7EC02EC0" w:rsidR="00987B6E" w:rsidRPr="00F90E8D" w:rsidRDefault="00987B6E"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0921D1" w:rsidRPr="00F90E8D">
        <w:rPr>
          <w:rFonts w:ascii="Arial" w:hAnsi="Arial" w:cs="Arial"/>
          <w:sz w:val="20"/>
          <w:szCs w:val="20"/>
        </w:rPr>
        <w:t>reports,</w:t>
      </w:r>
      <w:r w:rsidRPr="00F90E8D">
        <w:rPr>
          <w:rFonts w:ascii="Arial" w:hAnsi="Arial" w:cs="Arial"/>
          <w:sz w:val="20"/>
          <w:szCs w:val="20"/>
        </w:rPr>
        <w:t xml:space="preserve"> non-governmental research reports, local or international news articles, data from a reputable regional or multi-national organization such as the UN or the World Bank, data from a nationally representative survey or questionnaire, or in the absence of all else, expert testimony.</w:t>
      </w:r>
    </w:p>
    <w:p w14:paraId="038A3112" w14:textId="77777777" w:rsidR="00F90E8D" w:rsidRDefault="00C838F2" w:rsidP="00C838F2">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5C0D9733" w14:textId="678924B4" w:rsidR="00C838F2" w:rsidRPr="00701C0D" w:rsidRDefault="000921D1" w:rsidP="00F90E8D">
      <w:pPr>
        <w:ind w:left="720"/>
        <w:rPr>
          <w:rFonts w:ascii="Arial" w:hAnsi="Arial" w:cs="Arial"/>
        </w:rPr>
      </w:pPr>
      <w:r w:rsidRPr="00F90E8D">
        <w:rPr>
          <w:rFonts w:ascii="Arial" w:hAnsi="Arial" w:cs="Arial"/>
          <w:sz w:val="20"/>
          <w:szCs w:val="20"/>
        </w:rPr>
        <w:t xml:space="preserve">Ministry of Education, Official government website, Ministry of Labor, </w:t>
      </w:r>
      <w:r w:rsidR="00626947" w:rsidRPr="00F90E8D">
        <w:rPr>
          <w:rFonts w:ascii="Arial" w:hAnsi="Arial" w:cs="Arial"/>
          <w:sz w:val="20"/>
          <w:szCs w:val="20"/>
        </w:rPr>
        <w:t>UNESCO Institute of Statistics (</w:t>
      </w:r>
      <w:hyperlink r:id="rId186" w:history="1">
        <w:r w:rsidR="00626947" w:rsidRPr="00F90E8D">
          <w:rPr>
            <w:rStyle w:val="Hyperlink"/>
            <w:rFonts w:ascii="Arial" w:hAnsi="Arial" w:cs="Arial"/>
            <w:sz w:val="20"/>
            <w:szCs w:val="20"/>
          </w:rPr>
          <w:t>http://www.uis.unesco.org/Pages/default.aspx</w:t>
        </w:r>
      </w:hyperlink>
      <w:r w:rsidR="00626947" w:rsidRPr="00F90E8D">
        <w:rPr>
          <w:rFonts w:ascii="Arial" w:hAnsi="Arial" w:cs="Arial"/>
          <w:sz w:val="20"/>
          <w:szCs w:val="20"/>
        </w:rPr>
        <w:t>), World Bank DataBank (</w:t>
      </w:r>
      <w:hyperlink r:id="rId187" w:history="1">
        <w:r w:rsidR="00626947" w:rsidRPr="00F90E8D">
          <w:rPr>
            <w:rStyle w:val="Hyperlink"/>
            <w:rFonts w:ascii="Arial" w:hAnsi="Arial" w:cs="Arial"/>
            <w:sz w:val="20"/>
            <w:szCs w:val="20"/>
          </w:rPr>
          <w:t>http://databank.worldbank.org/data/home.aspx</w:t>
        </w:r>
      </w:hyperlink>
      <w:r w:rsidR="00626947" w:rsidRPr="00F90E8D">
        <w:rPr>
          <w:rFonts w:ascii="Arial" w:hAnsi="Arial" w:cs="Arial"/>
          <w:sz w:val="20"/>
          <w:szCs w:val="20"/>
        </w:rPr>
        <w:t>), International Labour Organization (</w:t>
      </w:r>
      <w:hyperlink r:id="rId188" w:history="1">
        <w:r w:rsidR="00626947" w:rsidRPr="00F90E8D">
          <w:rPr>
            <w:rStyle w:val="Hyperlink"/>
            <w:rFonts w:ascii="Arial" w:hAnsi="Arial" w:cs="Arial"/>
            <w:sz w:val="20"/>
            <w:szCs w:val="20"/>
          </w:rPr>
          <w:t>http://www.ilo.org/global/topics/child-labour/lang--en/index.htm</w:t>
        </w:r>
      </w:hyperlink>
      <w:r w:rsidR="00626947" w:rsidRPr="00F90E8D">
        <w:rPr>
          <w:rFonts w:ascii="Arial" w:hAnsi="Arial" w:cs="Arial"/>
          <w:sz w:val="20"/>
          <w:szCs w:val="20"/>
        </w:rPr>
        <w:t>)</w:t>
      </w:r>
      <w:r w:rsidR="00701C0D" w:rsidRPr="00F90E8D">
        <w:rPr>
          <w:rFonts w:ascii="Arial" w:hAnsi="Arial" w:cs="Arial"/>
          <w:sz w:val="20"/>
          <w:szCs w:val="20"/>
        </w:rPr>
        <w:t>, The Child Labor Coalition (</w:t>
      </w:r>
      <w:hyperlink r:id="rId189" w:history="1">
        <w:r w:rsidR="00701C0D" w:rsidRPr="00F90E8D">
          <w:rPr>
            <w:rStyle w:val="Hyperlink"/>
            <w:rFonts w:ascii="Arial" w:hAnsi="Arial" w:cs="Arial"/>
            <w:sz w:val="20"/>
            <w:szCs w:val="20"/>
          </w:rPr>
          <w:t>http://stopchildlabor.org/</w:t>
        </w:r>
      </w:hyperlink>
      <w:r w:rsidR="00701C0D" w:rsidRPr="00F90E8D">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838F2" w:rsidRPr="00E01B9E" w14:paraId="437AEA7D" w14:textId="77777777" w:rsidTr="00B35D77">
        <w:tc>
          <w:tcPr>
            <w:tcW w:w="7315" w:type="dxa"/>
            <w:tcBorders>
              <w:top w:val="single" w:sz="4" w:space="0" w:color="auto"/>
            </w:tcBorders>
          </w:tcPr>
          <w:p w14:paraId="106E5613" w14:textId="77777777" w:rsidR="00C838F2" w:rsidRPr="00E01B9E" w:rsidRDefault="00C838F2" w:rsidP="00FA7AEB">
            <w:pPr>
              <w:rPr>
                <w:rFonts w:ascii="Arial" w:hAnsi="Arial" w:cs="Arial"/>
                <w:b/>
              </w:rPr>
            </w:pPr>
            <w:r>
              <w:rPr>
                <w:rFonts w:ascii="Arial" w:hAnsi="Arial" w:cs="Arial"/>
                <w:b/>
              </w:rPr>
              <w:t>Question 5.4.3</w:t>
            </w:r>
          </w:p>
        </w:tc>
        <w:tc>
          <w:tcPr>
            <w:tcW w:w="2250" w:type="dxa"/>
            <w:tcBorders>
              <w:top w:val="single" w:sz="4" w:space="0" w:color="auto"/>
            </w:tcBorders>
          </w:tcPr>
          <w:p w14:paraId="73E8C282" w14:textId="77777777" w:rsidR="00C838F2" w:rsidRPr="00E01B9E" w:rsidRDefault="00C838F2" w:rsidP="00FA7AEB">
            <w:pPr>
              <w:rPr>
                <w:rFonts w:ascii="Arial" w:hAnsi="Arial" w:cs="Arial"/>
                <w:b/>
              </w:rPr>
            </w:pPr>
            <w:r w:rsidRPr="00E01B9E">
              <w:rPr>
                <w:rFonts w:ascii="Arial" w:hAnsi="Arial" w:cs="Arial"/>
                <w:b/>
              </w:rPr>
              <w:t>Response</w:t>
            </w:r>
          </w:p>
        </w:tc>
      </w:tr>
      <w:tr w:rsidR="00C838F2" w:rsidRPr="00E01B9E" w14:paraId="534CEFC2" w14:textId="77777777" w:rsidTr="00B35D77">
        <w:tc>
          <w:tcPr>
            <w:tcW w:w="7315" w:type="dxa"/>
          </w:tcPr>
          <w:p w14:paraId="5D82A196" w14:textId="77777777" w:rsidR="00C838F2" w:rsidRPr="0073445F" w:rsidRDefault="00C838F2" w:rsidP="00FA7AEB">
            <w:pPr>
              <w:rPr>
                <w:rFonts w:ascii="Arial" w:hAnsi="Arial" w:cs="Arial"/>
                <w:b/>
                <w:sz w:val="20"/>
                <w:szCs w:val="20"/>
              </w:rPr>
            </w:pPr>
            <w:r w:rsidRPr="0073445F">
              <w:rPr>
                <w:rFonts w:ascii="Arial" w:hAnsi="Arial" w:cs="Arial"/>
                <w:b/>
                <w:sz w:val="20"/>
                <w:szCs w:val="20"/>
              </w:rPr>
              <w:t>Does child labor occur in practice?</w:t>
            </w:r>
          </w:p>
          <w:p w14:paraId="777DF212" w14:textId="77777777" w:rsidR="00C838F2" w:rsidRPr="0073445F" w:rsidRDefault="00C838F2" w:rsidP="00FA7AEB">
            <w:pPr>
              <w:rPr>
                <w:rFonts w:ascii="Arial" w:hAnsi="Arial" w:cs="Arial"/>
                <w:sz w:val="20"/>
                <w:szCs w:val="20"/>
              </w:rPr>
            </w:pPr>
          </w:p>
          <w:p w14:paraId="35BCA309" w14:textId="77777777" w:rsidR="002F42F8" w:rsidRPr="0073445F" w:rsidRDefault="002F42F8" w:rsidP="00D30014">
            <w:pPr>
              <w:pStyle w:val="ListParagraph"/>
              <w:numPr>
                <w:ilvl w:val="0"/>
                <w:numId w:val="85"/>
              </w:numPr>
              <w:rPr>
                <w:rFonts w:ascii="Arial" w:hAnsi="Arial" w:cs="Arial"/>
                <w:sz w:val="20"/>
                <w:szCs w:val="20"/>
              </w:rPr>
            </w:pPr>
            <w:r w:rsidRPr="0073445F">
              <w:rPr>
                <w:rFonts w:ascii="Arial" w:hAnsi="Arial" w:cs="Arial"/>
                <w:sz w:val="20"/>
                <w:szCs w:val="20"/>
              </w:rPr>
              <w:t>Yes, it is universally practiced.</w:t>
            </w:r>
          </w:p>
          <w:p w14:paraId="20C76BE9" w14:textId="77777777" w:rsidR="002F42F8" w:rsidRPr="0073445F" w:rsidRDefault="002F42F8" w:rsidP="002F42F8">
            <w:pPr>
              <w:rPr>
                <w:rFonts w:ascii="Arial" w:hAnsi="Arial" w:cs="Arial"/>
                <w:sz w:val="20"/>
                <w:szCs w:val="20"/>
              </w:rPr>
            </w:pPr>
          </w:p>
          <w:p w14:paraId="1D8382BE" w14:textId="77777777" w:rsidR="002F42F8" w:rsidRPr="0073445F" w:rsidRDefault="002F42F8" w:rsidP="00D30014">
            <w:pPr>
              <w:pStyle w:val="ListParagraph"/>
              <w:numPr>
                <w:ilvl w:val="0"/>
                <w:numId w:val="85"/>
              </w:numPr>
              <w:rPr>
                <w:rFonts w:ascii="Arial" w:hAnsi="Arial" w:cs="Arial"/>
                <w:sz w:val="20"/>
                <w:szCs w:val="20"/>
              </w:rPr>
            </w:pPr>
            <w:r w:rsidRPr="0073445F">
              <w:rPr>
                <w:rFonts w:ascii="Arial" w:hAnsi="Arial" w:cs="Arial"/>
                <w:sz w:val="20"/>
                <w:szCs w:val="20"/>
              </w:rPr>
              <w:t>Yes, it is regularly practiced.</w:t>
            </w:r>
          </w:p>
          <w:p w14:paraId="593B763C" w14:textId="77777777" w:rsidR="002F42F8" w:rsidRPr="0073445F" w:rsidRDefault="002F42F8" w:rsidP="002F42F8">
            <w:pPr>
              <w:pStyle w:val="ListParagraph"/>
              <w:rPr>
                <w:rFonts w:ascii="Arial" w:hAnsi="Arial" w:cs="Arial"/>
                <w:sz w:val="20"/>
                <w:szCs w:val="20"/>
              </w:rPr>
            </w:pPr>
          </w:p>
          <w:p w14:paraId="5933B303" w14:textId="77777777" w:rsidR="002F42F8" w:rsidRPr="0073445F" w:rsidRDefault="002F42F8" w:rsidP="00D30014">
            <w:pPr>
              <w:pStyle w:val="ListParagraph"/>
              <w:numPr>
                <w:ilvl w:val="0"/>
                <w:numId w:val="85"/>
              </w:numPr>
              <w:rPr>
                <w:rFonts w:ascii="Arial" w:hAnsi="Arial" w:cs="Arial"/>
                <w:sz w:val="20"/>
                <w:szCs w:val="20"/>
              </w:rPr>
            </w:pPr>
            <w:r w:rsidRPr="0073445F">
              <w:rPr>
                <w:rFonts w:ascii="Arial" w:hAnsi="Arial" w:cs="Arial"/>
                <w:sz w:val="20"/>
                <w:szCs w:val="20"/>
              </w:rPr>
              <w:t>Yes, but it is rarely practiced</w:t>
            </w:r>
          </w:p>
          <w:p w14:paraId="2F67646A" w14:textId="77777777" w:rsidR="002F42F8" w:rsidRPr="0073445F" w:rsidRDefault="002F42F8" w:rsidP="002F42F8">
            <w:pPr>
              <w:pStyle w:val="ListParagraph"/>
              <w:ind w:left="810"/>
              <w:rPr>
                <w:rFonts w:ascii="Arial" w:hAnsi="Arial" w:cs="Arial"/>
                <w:sz w:val="20"/>
                <w:szCs w:val="20"/>
              </w:rPr>
            </w:pPr>
          </w:p>
          <w:p w14:paraId="2C8406AF" w14:textId="77777777" w:rsidR="002F42F8" w:rsidRPr="0073445F" w:rsidRDefault="002F42F8" w:rsidP="00D30014">
            <w:pPr>
              <w:pStyle w:val="ListParagraph"/>
              <w:numPr>
                <w:ilvl w:val="0"/>
                <w:numId w:val="85"/>
              </w:numPr>
              <w:rPr>
                <w:rFonts w:ascii="Arial" w:hAnsi="Arial" w:cs="Arial"/>
                <w:sz w:val="20"/>
                <w:szCs w:val="20"/>
              </w:rPr>
            </w:pPr>
            <w:r w:rsidRPr="0073445F">
              <w:rPr>
                <w:rFonts w:ascii="Arial" w:hAnsi="Arial" w:cs="Arial"/>
                <w:sz w:val="20"/>
                <w:szCs w:val="20"/>
              </w:rPr>
              <w:t>No.</w:t>
            </w:r>
          </w:p>
          <w:p w14:paraId="600128AF" w14:textId="77777777" w:rsidR="002F42F8" w:rsidRPr="0073445F" w:rsidRDefault="002F42F8" w:rsidP="002F42F8">
            <w:pPr>
              <w:rPr>
                <w:rFonts w:ascii="Arial" w:hAnsi="Arial" w:cs="Arial"/>
                <w:sz w:val="20"/>
                <w:szCs w:val="20"/>
              </w:rPr>
            </w:pPr>
          </w:p>
          <w:p w14:paraId="2782BBDC" w14:textId="77777777" w:rsidR="00C838F2" w:rsidRPr="00475144" w:rsidRDefault="002F42F8" w:rsidP="00D30014">
            <w:pPr>
              <w:pStyle w:val="ListParagraph"/>
              <w:numPr>
                <w:ilvl w:val="0"/>
                <w:numId w:val="85"/>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5D6DAB2E" w14:textId="77777777" w:rsidR="00C838F2" w:rsidRPr="00E01B9E" w:rsidRDefault="00C838F2" w:rsidP="00FA7AEB">
            <w:pPr>
              <w:rPr>
                <w:rFonts w:ascii="Arial" w:hAnsi="Arial" w:cs="Arial"/>
              </w:rPr>
            </w:pPr>
          </w:p>
        </w:tc>
      </w:tr>
      <w:tr w:rsidR="00C838F2" w:rsidRPr="00E01B9E" w14:paraId="36C91D03" w14:textId="77777777" w:rsidTr="00B35D77">
        <w:tc>
          <w:tcPr>
            <w:tcW w:w="9565" w:type="dxa"/>
            <w:gridSpan w:val="2"/>
          </w:tcPr>
          <w:p w14:paraId="4996BC78" w14:textId="77777777" w:rsidR="00C838F2" w:rsidRPr="00704AC0" w:rsidRDefault="00C838F2" w:rsidP="00FA7AEB">
            <w:pPr>
              <w:rPr>
                <w:rFonts w:ascii="Arial" w:hAnsi="Arial" w:cs="Arial"/>
                <w:b/>
              </w:rPr>
            </w:pPr>
            <w:r w:rsidRPr="00E01B9E">
              <w:rPr>
                <w:rFonts w:ascii="Arial" w:hAnsi="Arial" w:cs="Arial"/>
                <w:b/>
              </w:rPr>
              <w:t>Supporting document/citation:</w:t>
            </w:r>
          </w:p>
        </w:tc>
      </w:tr>
      <w:tr w:rsidR="00C838F2" w:rsidRPr="00E01B9E" w14:paraId="02FE014A" w14:textId="77777777" w:rsidTr="00B35D77">
        <w:tc>
          <w:tcPr>
            <w:tcW w:w="9565" w:type="dxa"/>
            <w:gridSpan w:val="2"/>
          </w:tcPr>
          <w:p w14:paraId="5C6AD8A0" w14:textId="77777777" w:rsidR="00C838F2" w:rsidRPr="00E01B9E" w:rsidRDefault="00C838F2" w:rsidP="00FA7AEB">
            <w:pPr>
              <w:rPr>
                <w:rFonts w:ascii="Arial" w:hAnsi="Arial" w:cs="Arial"/>
              </w:rPr>
            </w:pPr>
          </w:p>
          <w:p w14:paraId="0A05587B" w14:textId="77777777" w:rsidR="00C838F2" w:rsidRPr="00E01B9E" w:rsidRDefault="00C838F2" w:rsidP="00FA7AEB">
            <w:pPr>
              <w:rPr>
                <w:rFonts w:ascii="Arial" w:hAnsi="Arial" w:cs="Arial"/>
              </w:rPr>
            </w:pPr>
          </w:p>
          <w:p w14:paraId="0A201ECF" w14:textId="77777777" w:rsidR="00C838F2" w:rsidRPr="00E01B9E" w:rsidRDefault="00C838F2" w:rsidP="00FA7AEB">
            <w:pPr>
              <w:rPr>
                <w:rFonts w:ascii="Arial" w:hAnsi="Arial" w:cs="Arial"/>
              </w:rPr>
            </w:pPr>
          </w:p>
          <w:p w14:paraId="0D4AA08D" w14:textId="77777777" w:rsidR="00C838F2" w:rsidRPr="00E01B9E" w:rsidRDefault="00C838F2" w:rsidP="00FA7AEB">
            <w:pPr>
              <w:rPr>
                <w:rFonts w:ascii="Arial" w:hAnsi="Arial" w:cs="Arial"/>
              </w:rPr>
            </w:pPr>
          </w:p>
        </w:tc>
      </w:tr>
      <w:tr w:rsidR="00C838F2" w:rsidRPr="00B7798C" w14:paraId="1BA4520E" w14:textId="77777777" w:rsidTr="00B35D77">
        <w:tc>
          <w:tcPr>
            <w:tcW w:w="9565" w:type="dxa"/>
            <w:gridSpan w:val="2"/>
          </w:tcPr>
          <w:p w14:paraId="658432F8" w14:textId="77777777" w:rsidR="00C838F2" w:rsidRPr="00B7798C" w:rsidRDefault="00C838F2" w:rsidP="00FA7AEB">
            <w:pPr>
              <w:rPr>
                <w:rFonts w:ascii="Arial" w:hAnsi="Arial" w:cs="Arial"/>
                <w:b/>
              </w:rPr>
            </w:pPr>
            <w:r w:rsidRPr="00B7798C">
              <w:rPr>
                <w:rFonts w:ascii="Arial" w:hAnsi="Arial" w:cs="Arial"/>
                <w:b/>
              </w:rPr>
              <w:t>Researcher comment:</w:t>
            </w:r>
          </w:p>
        </w:tc>
      </w:tr>
      <w:tr w:rsidR="00C838F2" w:rsidRPr="00E01B9E" w14:paraId="30F43E74" w14:textId="77777777" w:rsidTr="00B35D77">
        <w:tc>
          <w:tcPr>
            <w:tcW w:w="9565" w:type="dxa"/>
            <w:gridSpan w:val="2"/>
          </w:tcPr>
          <w:p w14:paraId="09EC942B" w14:textId="77777777" w:rsidR="00C838F2" w:rsidRPr="00E01B9E" w:rsidRDefault="00C838F2" w:rsidP="00FA7AEB">
            <w:pPr>
              <w:rPr>
                <w:rFonts w:ascii="Arial" w:hAnsi="Arial" w:cs="Arial"/>
              </w:rPr>
            </w:pPr>
          </w:p>
          <w:p w14:paraId="53FCE81F" w14:textId="77777777" w:rsidR="00C838F2" w:rsidRPr="00E01B9E" w:rsidRDefault="00C838F2" w:rsidP="00FA7AEB">
            <w:pPr>
              <w:rPr>
                <w:rFonts w:ascii="Arial" w:hAnsi="Arial" w:cs="Arial"/>
              </w:rPr>
            </w:pPr>
          </w:p>
          <w:p w14:paraId="2861D770" w14:textId="77777777" w:rsidR="00C838F2" w:rsidRPr="00E01B9E" w:rsidRDefault="00C838F2" w:rsidP="00FA7AEB">
            <w:pPr>
              <w:rPr>
                <w:rFonts w:ascii="Arial" w:hAnsi="Arial" w:cs="Arial"/>
              </w:rPr>
            </w:pPr>
          </w:p>
          <w:p w14:paraId="4C92A5EC" w14:textId="77777777" w:rsidR="00C838F2" w:rsidRPr="00E01B9E" w:rsidRDefault="00C838F2" w:rsidP="00FA7AEB">
            <w:pPr>
              <w:rPr>
                <w:rFonts w:ascii="Arial" w:hAnsi="Arial" w:cs="Arial"/>
              </w:rPr>
            </w:pPr>
          </w:p>
        </w:tc>
      </w:tr>
      <w:tr w:rsidR="00C838F2" w:rsidRPr="00B7798C" w14:paraId="747AB75D" w14:textId="77777777" w:rsidTr="00B35D77">
        <w:tc>
          <w:tcPr>
            <w:tcW w:w="9565" w:type="dxa"/>
            <w:gridSpan w:val="2"/>
          </w:tcPr>
          <w:p w14:paraId="250CBB50"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838F2" w:rsidRPr="00E01B9E" w14:paraId="28DE1C16" w14:textId="77777777" w:rsidTr="00B35D77">
        <w:tc>
          <w:tcPr>
            <w:tcW w:w="9565" w:type="dxa"/>
            <w:gridSpan w:val="2"/>
          </w:tcPr>
          <w:p w14:paraId="22D959AE" w14:textId="77777777" w:rsidR="00C838F2" w:rsidRPr="00E01B9E" w:rsidRDefault="00C838F2" w:rsidP="00FA7AEB">
            <w:pPr>
              <w:rPr>
                <w:rFonts w:ascii="Arial" w:hAnsi="Arial" w:cs="Arial"/>
              </w:rPr>
            </w:pPr>
          </w:p>
          <w:p w14:paraId="07523B76" w14:textId="77777777" w:rsidR="00C838F2" w:rsidRPr="00E01B9E" w:rsidRDefault="00C838F2" w:rsidP="00FA7AEB">
            <w:pPr>
              <w:rPr>
                <w:rFonts w:ascii="Arial" w:hAnsi="Arial" w:cs="Arial"/>
              </w:rPr>
            </w:pPr>
          </w:p>
          <w:p w14:paraId="78BFC9C6" w14:textId="77777777" w:rsidR="00C838F2" w:rsidRPr="00E01B9E" w:rsidRDefault="00C838F2" w:rsidP="00FA7AEB">
            <w:pPr>
              <w:rPr>
                <w:rFonts w:ascii="Arial" w:hAnsi="Arial" w:cs="Arial"/>
              </w:rPr>
            </w:pPr>
          </w:p>
          <w:p w14:paraId="70AC9BB3" w14:textId="77777777" w:rsidR="00C838F2" w:rsidRPr="00E01B9E" w:rsidRDefault="00C838F2" w:rsidP="00FA7AEB">
            <w:pPr>
              <w:rPr>
                <w:rFonts w:ascii="Arial" w:hAnsi="Arial" w:cs="Arial"/>
              </w:rPr>
            </w:pPr>
          </w:p>
        </w:tc>
      </w:tr>
      <w:tr w:rsidR="00C838F2" w:rsidRPr="00B7798C" w14:paraId="49FCF109" w14:textId="77777777" w:rsidTr="00B35D77">
        <w:tc>
          <w:tcPr>
            <w:tcW w:w="9565" w:type="dxa"/>
            <w:gridSpan w:val="2"/>
          </w:tcPr>
          <w:p w14:paraId="6BE84DC8"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838F2" w:rsidRPr="00E01B9E" w14:paraId="41488DB5" w14:textId="77777777" w:rsidTr="00B35D77">
        <w:tc>
          <w:tcPr>
            <w:tcW w:w="9565" w:type="dxa"/>
            <w:gridSpan w:val="2"/>
          </w:tcPr>
          <w:p w14:paraId="07B7B805" w14:textId="77777777" w:rsidR="00C838F2" w:rsidRPr="00E01B9E" w:rsidRDefault="00C838F2" w:rsidP="00FA7AEB">
            <w:pPr>
              <w:rPr>
                <w:rFonts w:ascii="Arial" w:hAnsi="Arial" w:cs="Arial"/>
              </w:rPr>
            </w:pPr>
          </w:p>
          <w:p w14:paraId="2E1B51D0" w14:textId="77777777" w:rsidR="00C838F2" w:rsidRPr="00E01B9E" w:rsidRDefault="00C838F2" w:rsidP="00FA7AEB">
            <w:pPr>
              <w:rPr>
                <w:rFonts w:ascii="Arial" w:hAnsi="Arial" w:cs="Arial"/>
              </w:rPr>
            </w:pPr>
          </w:p>
          <w:p w14:paraId="691E62AA" w14:textId="77777777" w:rsidR="00C838F2" w:rsidRPr="00E01B9E" w:rsidRDefault="00C838F2" w:rsidP="00FA7AEB">
            <w:pPr>
              <w:rPr>
                <w:rFonts w:ascii="Arial" w:hAnsi="Arial" w:cs="Arial"/>
              </w:rPr>
            </w:pPr>
          </w:p>
          <w:p w14:paraId="4DBC063F" w14:textId="77777777" w:rsidR="00C838F2" w:rsidRPr="00E01B9E" w:rsidRDefault="00C838F2" w:rsidP="00FA7AEB">
            <w:pPr>
              <w:rPr>
                <w:rFonts w:ascii="Arial" w:hAnsi="Arial" w:cs="Arial"/>
              </w:rPr>
            </w:pPr>
          </w:p>
        </w:tc>
      </w:tr>
      <w:tr w:rsidR="00C838F2" w:rsidRPr="00B7798C" w14:paraId="6AA67A4C" w14:textId="77777777" w:rsidTr="00B35D77">
        <w:tc>
          <w:tcPr>
            <w:tcW w:w="9565" w:type="dxa"/>
            <w:gridSpan w:val="2"/>
          </w:tcPr>
          <w:p w14:paraId="17712509" w14:textId="77777777" w:rsidR="00C838F2" w:rsidRPr="00B7798C" w:rsidRDefault="00C838F2" w:rsidP="00FA7AEB">
            <w:pPr>
              <w:rPr>
                <w:rFonts w:ascii="Arial" w:hAnsi="Arial" w:cs="Arial"/>
                <w:b/>
              </w:rPr>
            </w:pPr>
            <w:r w:rsidRPr="00B7798C">
              <w:rPr>
                <w:rFonts w:ascii="Arial" w:hAnsi="Arial" w:cs="Arial"/>
                <w:b/>
              </w:rPr>
              <w:t xml:space="preserve">Government comment: </w:t>
            </w:r>
          </w:p>
        </w:tc>
      </w:tr>
      <w:tr w:rsidR="00C838F2" w:rsidRPr="00E01B9E" w14:paraId="52489D35" w14:textId="77777777" w:rsidTr="00B35D77">
        <w:tc>
          <w:tcPr>
            <w:tcW w:w="9565" w:type="dxa"/>
            <w:gridSpan w:val="2"/>
          </w:tcPr>
          <w:p w14:paraId="0FAEA003" w14:textId="77777777" w:rsidR="00C838F2" w:rsidRPr="00E01B9E" w:rsidRDefault="00C838F2" w:rsidP="00FA7AEB">
            <w:pPr>
              <w:rPr>
                <w:rFonts w:ascii="Arial" w:hAnsi="Arial" w:cs="Arial"/>
              </w:rPr>
            </w:pPr>
          </w:p>
          <w:p w14:paraId="393D43DE" w14:textId="77777777" w:rsidR="00C838F2" w:rsidRPr="00E01B9E" w:rsidRDefault="00C838F2" w:rsidP="00FA7AEB">
            <w:pPr>
              <w:rPr>
                <w:rFonts w:ascii="Arial" w:hAnsi="Arial" w:cs="Arial"/>
              </w:rPr>
            </w:pPr>
          </w:p>
          <w:p w14:paraId="7E617F00" w14:textId="77777777" w:rsidR="00C838F2" w:rsidRPr="00E01B9E" w:rsidRDefault="00C838F2" w:rsidP="00FA7AEB">
            <w:pPr>
              <w:rPr>
                <w:rFonts w:ascii="Arial" w:hAnsi="Arial" w:cs="Arial"/>
              </w:rPr>
            </w:pPr>
          </w:p>
          <w:p w14:paraId="7D521DA7" w14:textId="77777777" w:rsidR="00C838F2" w:rsidRPr="00E01B9E" w:rsidRDefault="00C838F2" w:rsidP="00FA7AEB">
            <w:pPr>
              <w:rPr>
                <w:rFonts w:ascii="Arial" w:hAnsi="Arial" w:cs="Arial"/>
              </w:rPr>
            </w:pPr>
          </w:p>
        </w:tc>
      </w:tr>
      <w:tr w:rsidR="00C838F2" w:rsidRPr="00B7798C" w14:paraId="625EA65F" w14:textId="77777777" w:rsidTr="00B35D77">
        <w:tc>
          <w:tcPr>
            <w:tcW w:w="9565" w:type="dxa"/>
            <w:gridSpan w:val="2"/>
          </w:tcPr>
          <w:p w14:paraId="46C3D8BD" w14:textId="77777777" w:rsidR="00C838F2" w:rsidRPr="00B7798C" w:rsidRDefault="00C838F2" w:rsidP="00FA7AEB">
            <w:pPr>
              <w:rPr>
                <w:rFonts w:ascii="Arial" w:hAnsi="Arial" w:cs="Arial"/>
                <w:b/>
              </w:rPr>
            </w:pPr>
            <w:r w:rsidRPr="00B7798C">
              <w:rPr>
                <w:rFonts w:ascii="Arial" w:hAnsi="Arial" w:cs="Arial"/>
                <w:b/>
              </w:rPr>
              <w:t>RESULTS Educational Fund comment:</w:t>
            </w:r>
          </w:p>
        </w:tc>
      </w:tr>
      <w:tr w:rsidR="00C838F2" w:rsidRPr="00E01B9E" w14:paraId="50C7A809" w14:textId="77777777" w:rsidTr="00B35D77">
        <w:trPr>
          <w:trHeight w:val="910"/>
        </w:trPr>
        <w:tc>
          <w:tcPr>
            <w:tcW w:w="9565" w:type="dxa"/>
            <w:gridSpan w:val="2"/>
          </w:tcPr>
          <w:p w14:paraId="642170F0" w14:textId="77777777" w:rsidR="00C838F2" w:rsidRPr="00E01B9E" w:rsidRDefault="00C838F2" w:rsidP="00FA7AEB">
            <w:pPr>
              <w:rPr>
                <w:rFonts w:ascii="Arial" w:hAnsi="Arial" w:cs="Arial"/>
              </w:rPr>
            </w:pPr>
          </w:p>
          <w:p w14:paraId="71F68CA3" w14:textId="77777777" w:rsidR="00C838F2" w:rsidRPr="00E01B9E" w:rsidRDefault="00C838F2" w:rsidP="00FA7AEB">
            <w:pPr>
              <w:rPr>
                <w:rFonts w:ascii="Arial" w:hAnsi="Arial" w:cs="Arial"/>
              </w:rPr>
            </w:pPr>
          </w:p>
          <w:p w14:paraId="1A7E472C" w14:textId="77777777" w:rsidR="00C838F2" w:rsidRPr="00E01B9E" w:rsidRDefault="00C838F2" w:rsidP="00FA7AEB">
            <w:pPr>
              <w:rPr>
                <w:rFonts w:ascii="Arial" w:hAnsi="Arial" w:cs="Arial"/>
              </w:rPr>
            </w:pPr>
          </w:p>
          <w:p w14:paraId="797D237F" w14:textId="77777777" w:rsidR="00C838F2" w:rsidRPr="00E01B9E" w:rsidRDefault="00C838F2" w:rsidP="00FA7AEB">
            <w:pPr>
              <w:rPr>
                <w:rFonts w:ascii="Arial" w:hAnsi="Arial" w:cs="Arial"/>
              </w:rPr>
            </w:pPr>
          </w:p>
        </w:tc>
      </w:tr>
    </w:tbl>
    <w:p w14:paraId="16864680" w14:textId="77777777" w:rsidR="00C838F2" w:rsidRPr="00B35D77" w:rsidRDefault="00C838F2">
      <w:pPr>
        <w:rPr>
          <w:rFonts w:ascii="Arial" w:hAnsi="Arial" w:cs="Arial"/>
          <w:sz w:val="24"/>
          <w:szCs w:val="24"/>
        </w:rPr>
      </w:pPr>
    </w:p>
    <w:p w14:paraId="384B5F30" w14:textId="06B88AD6" w:rsidR="00C838F2" w:rsidRDefault="00C838F2" w:rsidP="000C62C0">
      <w:pPr>
        <w:pStyle w:val="ListParagraph"/>
        <w:numPr>
          <w:ilvl w:val="1"/>
          <w:numId w:val="207"/>
        </w:numPr>
        <w:rPr>
          <w:rFonts w:ascii="Arial" w:eastAsiaTheme="minorHAnsi" w:hAnsi="Arial" w:cs="Arial"/>
          <w:b/>
          <w:color w:val="B01F2E"/>
          <w:sz w:val="32"/>
        </w:rPr>
      </w:pPr>
      <w:r w:rsidRPr="00B35D77">
        <w:rPr>
          <w:rFonts w:ascii="Arial" w:eastAsiaTheme="minorHAnsi" w:hAnsi="Arial" w:cs="Arial"/>
          <w:b/>
          <w:color w:val="B01F2E"/>
          <w:sz w:val="32"/>
        </w:rPr>
        <w:t>Child Soldiers</w:t>
      </w:r>
    </w:p>
    <w:p w14:paraId="4779C428" w14:textId="77777777" w:rsidR="00F43125" w:rsidRPr="00F43125" w:rsidRDefault="00F43125" w:rsidP="00F43125">
      <w:pPr>
        <w:pStyle w:val="ListParagraph"/>
        <w:ind w:left="792"/>
        <w:rPr>
          <w:rFonts w:ascii="Arial" w:eastAsiaTheme="minorHAnsi" w:hAnsi="Arial" w:cs="Arial"/>
          <w:b/>
          <w:color w:val="B01F2E"/>
          <w:sz w:val="24"/>
          <w:szCs w:val="24"/>
        </w:rPr>
      </w:pPr>
    </w:p>
    <w:p w14:paraId="3E8F813D" w14:textId="5BED0DED" w:rsidR="00C838F2" w:rsidRPr="00B35D77" w:rsidRDefault="00C838F2" w:rsidP="000C62C0">
      <w:pPr>
        <w:pStyle w:val="ListParagraph"/>
        <w:numPr>
          <w:ilvl w:val="3"/>
          <w:numId w:val="208"/>
        </w:numPr>
        <w:spacing w:after="0" w:line="240" w:lineRule="auto"/>
        <w:rPr>
          <w:rFonts w:ascii="Arial" w:hAnsi="Arial" w:cs="Arial"/>
          <w:b/>
          <w:color w:val="C00000"/>
          <w:sz w:val="32"/>
          <w:vertAlign w:val="superscript"/>
        </w:rPr>
      </w:pPr>
      <w:r w:rsidRPr="00B35D77">
        <w:rPr>
          <w:rFonts w:ascii="Arial" w:hAnsi="Arial" w:cs="Arial"/>
          <w:b/>
          <w:sz w:val="32"/>
        </w:rPr>
        <w:t>Is the legal minimum age of military recruitment 15 or above?</w:t>
      </w:r>
      <w:r w:rsidR="00103AE4" w:rsidRPr="00B35D77">
        <w:rPr>
          <w:rFonts w:ascii="Arial" w:hAnsi="Arial" w:cs="Arial"/>
          <w:b/>
          <w:color w:val="C00000"/>
          <w:sz w:val="32"/>
          <w:vertAlign w:val="superscript"/>
        </w:rPr>
        <w:t>S</w:t>
      </w:r>
    </w:p>
    <w:p w14:paraId="225DE1F8" w14:textId="77777777" w:rsidR="00C838F2" w:rsidRPr="00B35D77" w:rsidRDefault="00C838F2" w:rsidP="00C838F2">
      <w:pPr>
        <w:spacing w:after="0" w:line="240" w:lineRule="auto"/>
        <w:rPr>
          <w:rFonts w:ascii="Arial" w:hAnsi="Arial" w:cs="Arial"/>
          <w:b/>
          <w:sz w:val="24"/>
          <w:szCs w:val="24"/>
        </w:rPr>
      </w:pPr>
    </w:p>
    <w:p w14:paraId="06B2B4A6" w14:textId="77777777" w:rsidR="00C838F2" w:rsidRPr="00F90E8D" w:rsidRDefault="00C838F2" w:rsidP="00C838F2">
      <w:pPr>
        <w:spacing w:after="0" w:line="240" w:lineRule="auto"/>
        <w:rPr>
          <w:rFonts w:ascii="Arial" w:hAnsi="Arial" w:cs="Arial"/>
          <w:b/>
          <w:sz w:val="20"/>
          <w:szCs w:val="20"/>
        </w:rPr>
      </w:pPr>
      <w:r w:rsidRPr="00F90E8D">
        <w:rPr>
          <w:rFonts w:ascii="Arial" w:hAnsi="Arial" w:cs="Arial"/>
          <w:b/>
          <w:sz w:val="20"/>
          <w:szCs w:val="20"/>
        </w:rPr>
        <w:t>Basis:</w:t>
      </w:r>
    </w:p>
    <w:p w14:paraId="10C8F7B5" w14:textId="77777777" w:rsidR="00C838F2" w:rsidRPr="00F90E8D" w:rsidRDefault="00C838F2" w:rsidP="00C838F2">
      <w:pPr>
        <w:spacing w:after="0" w:line="240" w:lineRule="auto"/>
        <w:rPr>
          <w:rFonts w:ascii="Arial" w:hAnsi="Arial" w:cs="Arial"/>
          <w:sz w:val="20"/>
          <w:szCs w:val="20"/>
        </w:rPr>
      </w:pPr>
    </w:p>
    <w:p w14:paraId="08D3A576" w14:textId="77777777" w:rsidR="00124905" w:rsidRPr="00F90E8D" w:rsidRDefault="00124905" w:rsidP="00C838F2">
      <w:pPr>
        <w:spacing w:after="0" w:line="240" w:lineRule="auto"/>
        <w:rPr>
          <w:rFonts w:ascii="Arial" w:hAnsi="Arial" w:cs="Arial"/>
          <w:i/>
          <w:sz w:val="20"/>
          <w:szCs w:val="20"/>
        </w:rPr>
      </w:pPr>
      <w:r w:rsidRPr="00F90E8D">
        <w:rPr>
          <w:rFonts w:ascii="Arial" w:hAnsi="Arial" w:cs="Arial"/>
          <w:i/>
          <w:sz w:val="20"/>
          <w:szCs w:val="20"/>
        </w:rPr>
        <w:t xml:space="preserve">"States Parties shall take all feasible measures to ensure that persons who have not attained the age of fifteen years do not take a direct part in hostilities." </w:t>
      </w:r>
    </w:p>
    <w:p w14:paraId="3A7F5704" w14:textId="77777777" w:rsidR="00124905" w:rsidRPr="00F90E8D" w:rsidRDefault="00124905" w:rsidP="00C838F2">
      <w:pPr>
        <w:spacing w:after="0" w:line="240" w:lineRule="auto"/>
        <w:rPr>
          <w:rFonts w:ascii="Arial" w:hAnsi="Arial" w:cs="Arial"/>
          <w:i/>
          <w:sz w:val="20"/>
          <w:szCs w:val="20"/>
        </w:rPr>
      </w:pPr>
    </w:p>
    <w:p w14:paraId="423A024E" w14:textId="77777777" w:rsidR="00C838F2" w:rsidRPr="00F90E8D" w:rsidRDefault="00C838F2" w:rsidP="00C838F2">
      <w:pPr>
        <w:spacing w:after="0" w:line="240" w:lineRule="auto"/>
        <w:jc w:val="right"/>
        <w:rPr>
          <w:rFonts w:ascii="Arial" w:hAnsi="Arial" w:cs="Arial"/>
          <w:sz w:val="20"/>
          <w:szCs w:val="20"/>
        </w:rPr>
      </w:pPr>
      <w:r w:rsidRPr="00F90E8D">
        <w:rPr>
          <w:rFonts w:ascii="Arial" w:hAnsi="Arial" w:cs="Arial"/>
          <w:sz w:val="20"/>
          <w:szCs w:val="20"/>
        </w:rPr>
        <w:t xml:space="preserve">— Convention on the Rights of </w:t>
      </w:r>
      <w:r w:rsidR="00124905" w:rsidRPr="00F90E8D">
        <w:rPr>
          <w:rFonts w:ascii="Arial" w:hAnsi="Arial" w:cs="Arial"/>
          <w:sz w:val="20"/>
          <w:szCs w:val="20"/>
        </w:rPr>
        <w:t>the Child, Article 38, Paragraph 2</w:t>
      </w:r>
    </w:p>
    <w:p w14:paraId="66E9F641" w14:textId="77777777" w:rsidR="00C838F2" w:rsidRPr="00F90E8D" w:rsidRDefault="00C838F2" w:rsidP="00C838F2">
      <w:pPr>
        <w:spacing w:after="0" w:line="240" w:lineRule="auto"/>
        <w:rPr>
          <w:rFonts w:ascii="Arial" w:hAnsi="Arial" w:cs="Arial"/>
          <w:sz w:val="20"/>
          <w:szCs w:val="20"/>
        </w:rPr>
      </w:pPr>
    </w:p>
    <w:p w14:paraId="3898FAA0" w14:textId="77777777" w:rsidR="00C838F2" w:rsidRPr="00F90E8D" w:rsidRDefault="00C838F2" w:rsidP="00C838F2">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p>
    <w:p w14:paraId="5FD38BE3" w14:textId="77777777" w:rsidR="00C838F2" w:rsidRPr="00F90E8D" w:rsidRDefault="00C838F2" w:rsidP="00C838F2">
      <w:pPr>
        <w:spacing w:after="0" w:line="240" w:lineRule="auto"/>
        <w:rPr>
          <w:rFonts w:ascii="Arial" w:hAnsi="Arial" w:cs="Arial"/>
          <w:sz w:val="20"/>
          <w:szCs w:val="20"/>
        </w:rPr>
      </w:pPr>
    </w:p>
    <w:p w14:paraId="51AA7368" w14:textId="77777777" w:rsidR="00C838F2" w:rsidRPr="00F90E8D" w:rsidRDefault="00C838F2" w:rsidP="00C838F2">
      <w:pPr>
        <w:rPr>
          <w:rFonts w:ascii="Arial" w:hAnsi="Arial" w:cs="Arial"/>
          <w:b/>
          <w:sz w:val="20"/>
          <w:szCs w:val="20"/>
        </w:rPr>
      </w:pPr>
      <w:r w:rsidRPr="00F90E8D">
        <w:rPr>
          <w:rFonts w:ascii="Arial" w:hAnsi="Arial" w:cs="Arial"/>
          <w:b/>
          <w:sz w:val="20"/>
          <w:szCs w:val="20"/>
        </w:rPr>
        <w:t>Guidance:</w:t>
      </w:r>
    </w:p>
    <w:p w14:paraId="131A44DC" w14:textId="77777777" w:rsidR="00C838F2" w:rsidRPr="00F90E8D" w:rsidRDefault="00C838F2" w:rsidP="00C838F2">
      <w:pPr>
        <w:rPr>
          <w:rFonts w:ascii="Arial" w:hAnsi="Arial" w:cs="Arial"/>
          <w:i/>
          <w:sz w:val="20"/>
          <w:szCs w:val="20"/>
        </w:rPr>
      </w:pPr>
      <w:r w:rsidRPr="00F90E8D">
        <w:rPr>
          <w:rFonts w:ascii="Arial" w:hAnsi="Arial" w:cs="Arial"/>
          <w:i/>
          <w:sz w:val="20"/>
          <w:szCs w:val="20"/>
        </w:rPr>
        <w:t>Explanation:</w:t>
      </w:r>
    </w:p>
    <w:p w14:paraId="71D06ADC" w14:textId="303C3582" w:rsidR="00C838F2" w:rsidRPr="00F90E8D" w:rsidRDefault="00F01F85" w:rsidP="00F90E8D">
      <w:pPr>
        <w:ind w:left="720"/>
        <w:rPr>
          <w:rFonts w:ascii="Arial" w:hAnsi="Arial" w:cs="Arial"/>
          <w:sz w:val="20"/>
          <w:szCs w:val="20"/>
        </w:rPr>
      </w:pPr>
      <w:r w:rsidRPr="00F90E8D">
        <w:rPr>
          <w:rFonts w:ascii="Arial" w:hAnsi="Arial" w:cs="Arial"/>
          <w:sz w:val="20"/>
          <w:szCs w:val="20"/>
        </w:rPr>
        <w:t>This question seeks to answer whether domestic law explicitly establishes the age of military recruitment at 15 or above.</w:t>
      </w:r>
    </w:p>
    <w:p w14:paraId="63A069F0" w14:textId="77777777" w:rsidR="00C838F2" w:rsidRPr="00F90E8D" w:rsidRDefault="00C838F2" w:rsidP="00C838F2">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1C0D0B4F" w14:textId="10DD9219" w:rsidR="00C838F2" w:rsidRPr="00F90E8D" w:rsidRDefault="00C838F2" w:rsidP="00F90E8D">
      <w:pPr>
        <w:ind w:left="720"/>
        <w:rPr>
          <w:rFonts w:ascii="Arial" w:hAnsi="Arial" w:cs="Arial"/>
          <w:sz w:val="20"/>
          <w:szCs w:val="20"/>
        </w:rPr>
      </w:pPr>
      <w:r w:rsidRPr="00F90E8D">
        <w:rPr>
          <w:rFonts w:ascii="Arial" w:hAnsi="Arial" w:cs="Arial"/>
          <w:sz w:val="20"/>
          <w:szCs w:val="20"/>
        </w:rPr>
        <w:t>"</w:t>
      </w:r>
      <w:r w:rsidR="003104FF" w:rsidRPr="00F90E8D">
        <w:rPr>
          <w:rFonts w:ascii="Arial" w:hAnsi="Arial" w:cs="Arial"/>
          <w:sz w:val="20"/>
          <w:szCs w:val="20"/>
        </w:rPr>
        <w:t>Military Recruitment” includes the act of requesting individuals to join the military. This may include voluntary requests, in addition to, coercion, or forced recruitment.</w:t>
      </w:r>
    </w:p>
    <w:p w14:paraId="3B77977D" w14:textId="77777777" w:rsidR="00C838F2" w:rsidRPr="00F90E8D" w:rsidRDefault="00C838F2" w:rsidP="00C838F2">
      <w:pPr>
        <w:rPr>
          <w:rFonts w:ascii="Arial" w:hAnsi="Arial" w:cs="Arial"/>
          <w:i/>
          <w:sz w:val="20"/>
          <w:szCs w:val="20"/>
        </w:rPr>
      </w:pPr>
      <w:r w:rsidRPr="00F90E8D">
        <w:rPr>
          <w:rFonts w:ascii="Arial" w:hAnsi="Arial" w:cs="Arial"/>
          <w:i/>
          <w:sz w:val="20"/>
          <w:szCs w:val="20"/>
        </w:rPr>
        <w:t>Examples:</w:t>
      </w:r>
    </w:p>
    <w:p w14:paraId="75FB5C51" w14:textId="1F3A82B4" w:rsidR="00C838F2" w:rsidRPr="00F90E8D" w:rsidRDefault="004307C1" w:rsidP="00F90E8D">
      <w:pPr>
        <w:ind w:left="720"/>
        <w:rPr>
          <w:rFonts w:ascii="Arial" w:hAnsi="Arial" w:cs="Arial"/>
          <w:sz w:val="20"/>
          <w:szCs w:val="20"/>
        </w:rPr>
      </w:pPr>
      <w:r w:rsidRPr="00F90E8D">
        <w:rPr>
          <w:rFonts w:ascii="Arial" w:hAnsi="Arial" w:cs="Arial"/>
          <w:sz w:val="20"/>
          <w:szCs w:val="20"/>
        </w:rPr>
        <w:t>See “Basis” above.</w:t>
      </w:r>
    </w:p>
    <w:p w14:paraId="47117B53" w14:textId="77777777" w:rsidR="00C838F2" w:rsidRPr="00F90E8D" w:rsidRDefault="00C838F2" w:rsidP="00C838F2">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04B4E836" w14:textId="77777777" w:rsidR="00446CF9" w:rsidRPr="00F90E8D" w:rsidRDefault="00446CF9" w:rsidP="00F90E8D">
      <w:pPr>
        <w:ind w:left="720"/>
        <w:rPr>
          <w:rFonts w:ascii="Arial" w:hAnsi="Arial" w:cs="Arial"/>
          <w:sz w:val="20"/>
          <w:szCs w:val="20"/>
        </w:rPr>
      </w:pPr>
      <w:r w:rsidRPr="00F90E8D">
        <w:rPr>
          <w:rFonts w:ascii="Arial" w:hAnsi="Arial" w:cs="Arial"/>
          <w:sz w:val="20"/>
          <w:szCs w:val="20"/>
        </w:rPr>
        <w:t>Acceptable supporting documents include domestic law such as a national constitution, education act or child’s rights act.</w:t>
      </w:r>
    </w:p>
    <w:p w14:paraId="25433494" w14:textId="77777777" w:rsidR="00F90E8D" w:rsidRDefault="00C838F2" w:rsidP="00C838F2">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2B3D16EA" w14:textId="1E44E623" w:rsidR="00C838F2" w:rsidRPr="00F90E8D" w:rsidRDefault="000921D1" w:rsidP="00F90E8D">
      <w:pPr>
        <w:ind w:left="720"/>
        <w:rPr>
          <w:rFonts w:ascii="Arial" w:hAnsi="Arial" w:cs="Arial"/>
          <w:sz w:val="20"/>
          <w:szCs w:val="20"/>
        </w:rPr>
      </w:pPr>
      <w:r w:rsidRPr="00F90E8D">
        <w:rPr>
          <w:rFonts w:ascii="Arial" w:hAnsi="Arial" w:cs="Arial"/>
          <w:sz w:val="20"/>
          <w:szCs w:val="20"/>
        </w:rPr>
        <w:t xml:space="preserve">Ministry of Education, Official government website, Ministry of Defense, </w:t>
      </w:r>
      <w:r w:rsidR="00C51B23" w:rsidRPr="00F90E8D">
        <w:rPr>
          <w:rFonts w:ascii="Arial" w:hAnsi="Arial" w:cs="Arial"/>
          <w:sz w:val="20"/>
          <w:szCs w:val="20"/>
        </w:rPr>
        <w:t>CIA World Factbook – Military Service Age (</w:t>
      </w:r>
      <w:hyperlink r:id="rId190" w:anchor="139" w:history="1">
        <w:r w:rsidR="00C51B23" w:rsidRPr="00F90E8D">
          <w:rPr>
            <w:rStyle w:val="Hyperlink"/>
            <w:rFonts w:ascii="Arial" w:hAnsi="Arial" w:cs="Arial"/>
            <w:sz w:val="20"/>
            <w:szCs w:val="20"/>
          </w:rPr>
          <w:t>https://www.cia.gov/library/publications/the-world-factbook/fields/2024.html#139</w:t>
        </w:r>
      </w:hyperlink>
      <w:r w:rsidR="00C51B23" w:rsidRPr="00F90E8D">
        <w:rPr>
          <w:rFonts w:ascii="Arial" w:hAnsi="Arial" w:cs="Arial"/>
          <w:sz w:val="20"/>
          <w:szCs w:val="20"/>
        </w:rPr>
        <w:t>), Child Soldiers International (</w:t>
      </w:r>
      <w:hyperlink r:id="rId191" w:history="1">
        <w:r w:rsidR="00C51B23" w:rsidRPr="00F90E8D">
          <w:rPr>
            <w:rStyle w:val="Hyperlink"/>
            <w:rFonts w:ascii="Arial" w:hAnsi="Arial" w:cs="Arial"/>
            <w:sz w:val="20"/>
            <w:szCs w:val="20"/>
          </w:rPr>
          <w:t>http://www.child-soldiers.org/index.php</w:t>
        </w:r>
      </w:hyperlink>
      <w:r w:rsidR="00C51B23" w:rsidRPr="00F90E8D">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838F2" w:rsidRPr="00E01B9E" w14:paraId="6A455568" w14:textId="77777777" w:rsidTr="00B35D77">
        <w:tc>
          <w:tcPr>
            <w:tcW w:w="7315" w:type="dxa"/>
            <w:tcBorders>
              <w:top w:val="single" w:sz="4" w:space="0" w:color="auto"/>
            </w:tcBorders>
          </w:tcPr>
          <w:p w14:paraId="61A4EACB" w14:textId="77777777" w:rsidR="00C838F2" w:rsidRPr="00E01B9E" w:rsidRDefault="00C838F2" w:rsidP="00FA7AEB">
            <w:pPr>
              <w:rPr>
                <w:rFonts w:ascii="Arial" w:hAnsi="Arial" w:cs="Arial"/>
                <w:b/>
              </w:rPr>
            </w:pPr>
            <w:r>
              <w:rPr>
                <w:rFonts w:ascii="Arial" w:hAnsi="Arial" w:cs="Arial"/>
                <w:b/>
              </w:rPr>
              <w:t>Question 5.5.1a</w:t>
            </w:r>
          </w:p>
        </w:tc>
        <w:tc>
          <w:tcPr>
            <w:tcW w:w="2250" w:type="dxa"/>
            <w:tcBorders>
              <w:top w:val="single" w:sz="4" w:space="0" w:color="auto"/>
            </w:tcBorders>
          </w:tcPr>
          <w:p w14:paraId="0ED05B25" w14:textId="77777777" w:rsidR="00C838F2" w:rsidRPr="00E01B9E" w:rsidRDefault="00C838F2" w:rsidP="00FA7AEB">
            <w:pPr>
              <w:rPr>
                <w:rFonts w:ascii="Arial" w:hAnsi="Arial" w:cs="Arial"/>
                <w:b/>
              </w:rPr>
            </w:pPr>
            <w:r w:rsidRPr="00E01B9E">
              <w:rPr>
                <w:rFonts w:ascii="Arial" w:hAnsi="Arial" w:cs="Arial"/>
                <w:b/>
              </w:rPr>
              <w:t>Response</w:t>
            </w:r>
          </w:p>
        </w:tc>
      </w:tr>
      <w:tr w:rsidR="00C838F2" w:rsidRPr="00E01B9E" w14:paraId="1B8BC4A7" w14:textId="77777777" w:rsidTr="00B35D77">
        <w:tc>
          <w:tcPr>
            <w:tcW w:w="7315" w:type="dxa"/>
          </w:tcPr>
          <w:p w14:paraId="00EA751D" w14:textId="77777777" w:rsidR="00C838F2" w:rsidRPr="0073445F" w:rsidRDefault="00C838F2" w:rsidP="00FA7AEB">
            <w:pPr>
              <w:rPr>
                <w:rFonts w:ascii="Arial" w:hAnsi="Arial" w:cs="Arial"/>
                <w:b/>
                <w:sz w:val="20"/>
                <w:szCs w:val="20"/>
              </w:rPr>
            </w:pPr>
            <w:r w:rsidRPr="0073445F">
              <w:rPr>
                <w:rFonts w:ascii="Arial" w:hAnsi="Arial" w:cs="Arial"/>
                <w:b/>
                <w:sz w:val="20"/>
                <w:szCs w:val="20"/>
              </w:rPr>
              <w:t>Is the legal minimum age of military recruitment 15 or above?</w:t>
            </w:r>
          </w:p>
          <w:p w14:paraId="3D9B9674" w14:textId="77777777" w:rsidR="00C838F2" w:rsidRPr="0073445F" w:rsidRDefault="00C838F2" w:rsidP="00FA7AEB">
            <w:pPr>
              <w:rPr>
                <w:rFonts w:ascii="Arial" w:hAnsi="Arial" w:cs="Arial"/>
                <w:sz w:val="20"/>
                <w:szCs w:val="20"/>
              </w:rPr>
            </w:pPr>
          </w:p>
          <w:p w14:paraId="14E7AD79" w14:textId="77777777" w:rsidR="00C838F2" w:rsidRPr="0073445F" w:rsidRDefault="00953587" w:rsidP="00D30014">
            <w:pPr>
              <w:pStyle w:val="ListParagraph"/>
              <w:numPr>
                <w:ilvl w:val="0"/>
                <w:numId w:val="58"/>
              </w:numPr>
              <w:rPr>
                <w:rFonts w:ascii="Arial" w:hAnsi="Arial" w:cs="Arial"/>
                <w:sz w:val="20"/>
                <w:szCs w:val="20"/>
              </w:rPr>
            </w:pPr>
            <w:r w:rsidRPr="0073445F">
              <w:rPr>
                <w:rFonts w:ascii="Arial" w:hAnsi="Arial" w:cs="Arial"/>
                <w:sz w:val="20"/>
                <w:szCs w:val="20"/>
              </w:rPr>
              <w:t>Yes</w:t>
            </w:r>
          </w:p>
          <w:p w14:paraId="16F6A4EB" w14:textId="77777777" w:rsidR="00953587" w:rsidRPr="0073445F" w:rsidRDefault="00953587" w:rsidP="00953587">
            <w:pPr>
              <w:ind w:left="450"/>
              <w:rPr>
                <w:rFonts w:ascii="Arial" w:hAnsi="Arial" w:cs="Arial"/>
                <w:sz w:val="20"/>
                <w:szCs w:val="20"/>
              </w:rPr>
            </w:pPr>
          </w:p>
          <w:p w14:paraId="0F219A6C" w14:textId="77777777" w:rsidR="00953587" w:rsidRPr="0073445F" w:rsidRDefault="00953587" w:rsidP="00D30014">
            <w:pPr>
              <w:pStyle w:val="ListParagraph"/>
              <w:numPr>
                <w:ilvl w:val="0"/>
                <w:numId w:val="58"/>
              </w:numPr>
              <w:rPr>
                <w:rFonts w:ascii="Arial" w:hAnsi="Arial" w:cs="Arial"/>
                <w:sz w:val="20"/>
                <w:szCs w:val="20"/>
              </w:rPr>
            </w:pPr>
            <w:r w:rsidRPr="0073445F">
              <w:rPr>
                <w:rFonts w:ascii="Arial" w:hAnsi="Arial" w:cs="Arial"/>
                <w:sz w:val="20"/>
                <w:szCs w:val="20"/>
              </w:rPr>
              <w:t>No</w:t>
            </w:r>
          </w:p>
          <w:p w14:paraId="172DECEA" w14:textId="77777777" w:rsidR="00953587" w:rsidRPr="0073445F" w:rsidRDefault="00953587" w:rsidP="00953587">
            <w:pPr>
              <w:pStyle w:val="ListParagraph"/>
              <w:rPr>
                <w:rFonts w:ascii="Arial" w:hAnsi="Arial" w:cs="Arial"/>
                <w:sz w:val="20"/>
                <w:szCs w:val="20"/>
              </w:rPr>
            </w:pPr>
          </w:p>
          <w:p w14:paraId="57E69204" w14:textId="77777777" w:rsidR="00C838F2" w:rsidRPr="00475144" w:rsidRDefault="00953587" w:rsidP="00D30014">
            <w:pPr>
              <w:pStyle w:val="ListParagraph"/>
              <w:numPr>
                <w:ilvl w:val="0"/>
                <w:numId w:val="58"/>
              </w:numPr>
              <w:rPr>
                <w:rFonts w:ascii="Arial" w:hAnsi="Arial" w:cs="Arial"/>
                <w:sz w:val="20"/>
                <w:szCs w:val="20"/>
              </w:rPr>
            </w:pPr>
            <w:r w:rsidRPr="0073445F">
              <w:rPr>
                <w:rFonts w:ascii="Arial" w:hAnsi="Arial" w:cs="Arial"/>
                <w:sz w:val="20"/>
                <w:szCs w:val="20"/>
              </w:rPr>
              <w:t>Not Applicable (please comment)</w:t>
            </w:r>
          </w:p>
        </w:tc>
        <w:tc>
          <w:tcPr>
            <w:tcW w:w="2250" w:type="dxa"/>
          </w:tcPr>
          <w:p w14:paraId="437C8875" w14:textId="77777777" w:rsidR="00C838F2" w:rsidRPr="00E01B9E" w:rsidRDefault="00C838F2" w:rsidP="00FA7AEB">
            <w:pPr>
              <w:rPr>
                <w:rFonts w:ascii="Arial" w:hAnsi="Arial" w:cs="Arial"/>
              </w:rPr>
            </w:pPr>
          </w:p>
        </w:tc>
      </w:tr>
      <w:tr w:rsidR="00C838F2" w:rsidRPr="00E01B9E" w14:paraId="1DB9F448" w14:textId="77777777" w:rsidTr="00B35D77">
        <w:tc>
          <w:tcPr>
            <w:tcW w:w="9565" w:type="dxa"/>
            <w:gridSpan w:val="2"/>
          </w:tcPr>
          <w:p w14:paraId="5C03ED78" w14:textId="77777777" w:rsidR="00C838F2" w:rsidRPr="00704AC0" w:rsidRDefault="00C838F2" w:rsidP="00FA7AEB">
            <w:pPr>
              <w:rPr>
                <w:rFonts w:ascii="Arial" w:hAnsi="Arial" w:cs="Arial"/>
                <w:b/>
              </w:rPr>
            </w:pPr>
            <w:r w:rsidRPr="00E01B9E">
              <w:rPr>
                <w:rFonts w:ascii="Arial" w:hAnsi="Arial" w:cs="Arial"/>
                <w:b/>
              </w:rPr>
              <w:t>Supporting document/citation:</w:t>
            </w:r>
          </w:p>
        </w:tc>
      </w:tr>
      <w:tr w:rsidR="00C838F2" w:rsidRPr="00E01B9E" w14:paraId="3EA410C4" w14:textId="77777777" w:rsidTr="00B35D77">
        <w:tc>
          <w:tcPr>
            <w:tcW w:w="9565" w:type="dxa"/>
            <w:gridSpan w:val="2"/>
          </w:tcPr>
          <w:p w14:paraId="01DD1FEA" w14:textId="77777777" w:rsidR="00C838F2" w:rsidRPr="00E01B9E" w:rsidRDefault="00C838F2" w:rsidP="00FA7AEB">
            <w:pPr>
              <w:rPr>
                <w:rFonts w:ascii="Arial" w:hAnsi="Arial" w:cs="Arial"/>
              </w:rPr>
            </w:pPr>
          </w:p>
          <w:p w14:paraId="1B1DF880" w14:textId="77777777" w:rsidR="00C838F2" w:rsidRPr="00E01B9E" w:rsidRDefault="00C838F2" w:rsidP="00FA7AEB">
            <w:pPr>
              <w:rPr>
                <w:rFonts w:ascii="Arial" w:hAnsi="Arial" w:cs="Arial"/>
              </w:rPr>
            </w:pPr>
          </w:p>
          <w:p w14:paraId="67D30B96" w14:textId="77777777" w:rsidR="00C838F2" w:rsidRPr="00E01B9E" w:rsidRDefault="00C838F2" w:rsidP="00FA7AEB">
            <w:pPr>
              <w:rPr>
                <w:rFonts w:ascii="Arial" w:hAnsi="Arial" w:cs="Arial"/>
              </w:rPr>
            </w:pPr>
          </w:p>
          <w:p w14:paraId="2670561B" w14:textId="77777777" w:rsidR="00C838F2" w:rsidRPr="00E01B9E" w:rsidRDefault="00C838F2" w:rsidP="00FA7AEB">
            <w:pPr>
              <w:rPr>
                <w:rFonts w:ascii="Arial" w:hAnsi="Arial" w:cs="Arial"/>
              </w:rPr>
            </w:pPr>
          </w:p>
        </w:tc>
      </w:tr>
      <w:tr w:rsidR="00C838F2" w:rsidRPr="00B7798C" w14:paraId="7C8FDBC2" w14:textId="77777777" w:rsidTr="00B35D77">
        <w:tc>
          <w:tcPr>
            <w:tcW w:w="9565" w:type="dxa"/>
            <w:gridSpan w:val="2"/>
          </w:tcPr>
          <w:p w14:paraId="37240991" w14:textId="77777777" w:rsidR="00C838F2" w:rsidRPr="00B7798C" w:rsidRDefault="00C838F2" w:rsidP="00FA7AEB">
            <w:pPr>
              <w:rPr>
                <w:rFonts w:ascii="Arial" w:hAnsi="Arial" w:cs="Arial"/>
                <w:b/>
              </w:rPr>
            </w:pPr>
            <w:r w:rsidRPr="00B7798C">
              <w:rPr>
                <w:rFonts w:ascii="Arial" w:hAnsi="Arial" w:cs="Arial"/>
                <w:b/>
              </w:rPr>
              <w:t>Researcher comment:</w:t>
            </w:r>
          </w:p>
        </w:tc>
      </w:tr>
      <w:tr w:rsidR="00C838F2" w:rsidRPr="00E01B9E" w14:paraId="29F91B67" w14:textId="77777777" w:rsidTr="00B35D77">
        <w:tc>
          <w:tcPr>
            <w:tcW w:w="9565" w:type="dxa"/>
            <w:gridSpan w:val="2"/>
          </w:tcPr>
          <w:p w14:paraId="35EEAABF" w14:textId="77777777" w:rsidR="00C838F2" w:rsidRPr="00E01B9E" w:rsidRDefault="00C838F2" w:rsidP="00FA7AEB">
            <w:pPr>
              <w:rPr>
                <w:rFonts w:ascii="Arial" w:hAnsi="Arial" w:cs="Arial"/>
              </w:rPr>
            </w:pPr>
          </w:p>
          <w:p w14:paraId="2019323D" w14:textId="77777777" w:rsidR="00C838F2" w:rsidRPr="00E01B9E" w:rsidRDefault="00C838F2" w:rsidP="00FA7AEB">
            <w:pPr>
              <w:rPr>
                <w:rFonts w:ascii="Arial" w:hAnsi="Arial" w:cs="Arial"/>
              </w:rPr>
            </w:pPr>
          </w:p>
          <w:p w14:paraId="01A90144" w14:textId="77777777" w:rsidR="00C838F2" w:rsidRPr="00E01B9E" w:rsidRDefault="00C838F2" w:rsidP="00FA7AEB">
            <w:pPr>
              <w:rPr>
                <w:rFonts w:ascii="Arial" w:hAnsi="Arial" w:cs="Arial"/>
              </w:rPr>
            </w:pPr>
          </w:p>
          <w:p w14:paraId="4BA23C88" w14:textId="77777777" w:rsidR="00C838F2" w:rsidRPr="00E01B9E" w:rsidRDefault="00C838F2" w:rsidP="00FA7AEB">
            <w:pPr>
              <w:rPr>
                <w:rFonts w:ascii="Arial" w:hAnsi="Arial" w:cs="Arial"/>
              </w:rPr>
            </w:pPr>
          </w:p>
        </w:tc>
      </w:tr>
      <w:tr w:rsidR="00C838F2" w:rsidRPr="00B7798C" w14:paraId="296AD124" w14:textId="77777777" w:rsidTr="00B35D77">
        <w:tc>
          <w:tcPr>
            <w:tcW w:w="9565" w:type="dxa"/>
            <w:gridSpan w:val="2"/>
          </w:tcPr>
          <w:p w14:paraId="549D163C"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838F2" w:rsidRPr="00E01B9E" w14:paraId="4D6F1AB0" w14:textId="77777777" w:rsidTr="00B35D77">
        <w:tc>
          <w:tcPr>
            <w:tcW w:w="9565" w:type="dxa"/>
            <w:gridSpan w:val="2"/>
          </w:tcPr>
          <w:p w14:paraId="01E627A6" w14:textId="77777777" w:rsidR="00C838F2" w:rsidRPr="00E01B9E" w:rsidRDefault="00C838F2" w:rsidP="00FA7AEB">
            <w:pPr>
              <w:rPr>
                <w:rFonts w:ascii="Arial" w:hAnsi="Arial" w:cs="Arial"/>
              </w:rPr>
            </w:pPr>
          </w:p>
          <w:p w14:paraId="758BCF69" w14:textId="77777777" w:rsidR="00C838F2" w:rsidRPr="00E01B9E" w:rsidRDefault="00C838F2" w:rsidP="00FA7AEB">
            <w:pPr>
              <w:rPr>
                <w:rFonts w:ascii="Arial" w:hAnsi="Arial" w:cs="Arial"/>
              </w:rPr>
            </w:pPr>
          </w:p>
          <w:p w14:paraId="0FA0F3A0" w14:textId="77777777" w:rsidR="00C838F2" w:rsidRPr="00E01B9E" w:rsidRDefault="00C838F2" w:rsidP="00FA7AEB">
            <w:pPr>
              <w:rPr>
                <w:rFonts w:ascii="Arial" w:hAnsi="Arial" w:cs="Arial"/>
              </w:rPr>
            </w:pPr>
          </w:p>
          <w:p w14:paraId="2CAEEAB6" w14:textId="77777777" w:rsidR="00C838F2" w:rsidRPr="00E01B9E" w:rsidRDefault="00C838F2" w:rsidP="00FA7AEB">
            <w:pPr>
              <w:rPr>
                <w:rFonts w:ascii="Arial" w:hAnsi="Arial" w:cs="Arial"/>
              </w:rPr>
            </w:pPr>
          </w:p>
        </w:tc>
      </w:tr>
      <w:tr w:rsidR="00C838F2" w:rsidRPr="00B7798C" w14:paraId="0444F7D9" w14:textId="77777777" w:rsidTr="00B35D77">
        <w:tc>
          <w:tcPr>
            <w:tcW w:w="9565" w:type="dxa"/>
            <w:gridSpan w:val="2"/>
          </w:tcPr>
          <w:p w14:paraId="3A5FB239"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838F2" w:rsidRPr="00E01B9E" w14:paraId="46180BF6" w14:textId="77777777" w:rsidTr="00B35D77">
        <w:tc>
          <w:tcPr>
            <w:tcW w:w="9565" w:type="dxa"/>
            <w:gridSpan w:val="2"/>
          </w:tcPr>
          <w:p w14:paraId="64E4E9B7" w14:textId="77777777" w:rsidR="00C838F2" w:rsidRPr="00E01B9E" w:rsidRDefault="00C838F2" w:rsidP="00FA7AEB">
            <w:pPr>
              <w:rPr>
                <w:rFonts w:ascii="Arial" w:hAnsi="Arial" w:cs="Arial"/>
              </w:rPr>
            </w:pPr>
          </w:p>
          <w:p w14:paraId="3CE6FFED" w14:textId="77777777" w:rsidR="00C838F2" w:rsidRPr="00E01B9E" w:rsidRDefault="00C838F2" w:rsidP="00FA7AEB">
            <w:pPr>
              <w:rPr>
                <w:rFonts w:ascii="Arial" w:hAnsi="Arial" w:cs="Arial"/>
              </w:rPr>
            </w:pPr>
          </w:p>
          <w:p w14:paraId="04F4F6E6" w14:textId="77777777" w:rsidR="00C838F2" w:rsidRPr="00E01B9E" w:rsidRDefault="00C838F2" w:rsidP="00FA7AEB">
            <w:pPr>
              <w:rPr>
                <w:rFonts w:ascii="Arial" w:hAnsi="Arial" w:cs="Arial"/>
              </w:rPr>
            </w:pPr>
          </w:p>
          <w:p w14:paraId="44B09A30" w14:textId="77777777" w:rsidR="00C838F2" w:rsidRPr="00E01B9E" w:rsidRDefault="00C838F2" w:rsidP="00FA7AEB">
            <w:pPr>
              <w:rPr>
                <w:rFonts w:ascii="Arial" w:hAnsi="Arial" w:cs="Arial"/>
              </w:rPr>
            </w:pPr>
          </w:p>
        </w:tc>
      </w:tr>
      <w:tr w:rsidR="00C838F2" w:rsidRPr="00B7798C" w14:paraId="5D89E730" w14:textId="77777777" w:rsidTr="00B35D77">
        <w:tc>
          <w:tcPr>
            <w:tcW w:w="9565" w:type="dxa"/>
            <w:gridSpan w:val="2"/>
          </w:tcPr>
          <w:p w14:paraId="238FC51E" w14:textId="77777777" w:rsidR="00C838F2" w:rsidRPr="00B7798C" w:rsidRDefault="00C838F2" w:rsidP="00FA7AEB">
            <w:pPr>
              <w:rPr>
                <w:rFonts w:ascii="Arial" w:hAnsi="Arial" w:cs="Arial"/>
                <w:b/>
              </w:rPr>
            </w:pPr>
            <w:r w:rsidRPr="00B7798C">
              <w:rPr>
                <w:rFonts w:ascii="Arial" w:hAnsi="Arial" w:cs="Arial"/>
                <w:b/>
              </w:rPr>
              <w:t xml:space="preserve">Government comment: </w:t>
            </w:r>
          </w:p>
        </w:tc>
      </w:tr>
      <w:tr w:rsidR="00C838F2" w:rsidRPr="00E01B9E" w14:paraId="7B91423B" w14:textId="77777777" w:rsidTr="00B35D77">
        <w:tc>
          <w:tcPr>
            <w:tcW w:w="9565" w:type="dxa"/>
            <w:gridSpan w:val="2"/>
          </w:tcPr>
          <w:p w14:paraId="0E770DBC" w14:textId="77777777" w:rsidR="00C838F2" w:rsidRPr="00E01B9E" w:rsidRDefault="00C838F2" w:rsidP="00FA7AEB">
            <w:pPr>
              <w:rPr>
                <w:rFonts w:ascii="Arial" w:hAnsi="Arial" w:cs="Arial"/>
              </w:rPr>
            </w:pPr>
          </w:p>
          <w:p w14:paraId="08568AFD" w14:textId="77777777" w:rsidR="00C838F2" w:rsidRPr="00E01B9E" w:rsidRDefault="00C838F2" w:rsidP="00FA7AEB">
            <w:pPr>
              <w:rPr>
                <w:rFonts w:ascii="Arial" w:hAnsi="Arial" w:cs="Arial"/>
              </w:rPr>
            </w:pPr>
          </w:p>
          <w:p w14:paraId="7B1ECD65" w14:textId="77777777" w:rsidR="00C838F2" w:rsidRPr="00E01B9E" w:rsidRDefault="00C838F2" w:rsidP="00FA7AEB">
            <w:pPr>
              <w:rPr>
                <w:rFonts w:ascii="Arial" w:hAnsi="Arial" w:cs="Arial"/>
              </w:rPr>
            </w:pPr>
          </w:p>
          <w:p w14:paraId="67BA9273" w14:textId="77777777" w:rsidR="00C838F2" w:rsidRPr="00E01B9E" w:rsidRDefault="00C838F2" w:rsidP="00FA7AEB">
            <w:pPr>
              <w:rPr>
                <w:rFonts w:ascii="Arial" w:hAnsi="Arial" w:cs="Arial"/>
              </w:rPr>
            </w:pPr>
          </w:p>
        </w:tc>
      </w:tr>
      <w:tr w:rsidR="00C838F2" w:rsidRPr="00B7798C" w14:paraId="2F131F6B" w14:textId="77777777" w:rsidTr="00B35D77">
        <w:tc>
          <w:tcPr>
            <w:tcW w:w="9565" w:type="dxa"/>
            <w:gridSpan w:val="2"/>
          </w:tcPr>
          <w:p w14:paraId="0EA6C653" w14:textId="77777777" w:rsidR="00C838F2" w:rsidRPr="00B7798C" w:rsidRDefault="00C838F2" w:rsidP="00FA7AEB">
            <w:pPr>
              <w:rPr>
                <w:rFonts w:ascii="Arial" w:hAnsi="Arial" w:cs="Arial"/>
                <w:b/>
              </w:rPr>
            </w:pPr>
            <w:r w:rsidRPr="00B7798C">
              <w:rPr>
                <w:rFonts w:ascii="Arial" w:hAnsi="Arial" w:cs="Arial"/>
                <w:b/>
              </w:rPr>
              <w:t>RESULTS Educational Fund comment:</w:t>
            </w:r>
          </w:p>
        </w:tc>
      </w:tr>
      <w:tr w:rsidR="00C838F2" w:rsidRPr="00E01B9E" w14:paraId="58E399D7" w14:textId="77777777" w:rsidTr="00B35D77">
        <w:trPr>
          <w:trHeight w:val="910"/>
        </w:trPr>
        <w:tc>
          <w:tcPr>
            <w:tcW w:w="9565" w:type="dxa"/>
            <w:gridSpan w:val="2"/>
          </w:tcPr>
          <w:p w14:paraId="0BA9075E" w14:textId="77777777" w:rsidR="00C838F2" w:rsidRPr="00E01B9E" w:rsidRDefault="00C838F2" w:rsidP="00FA7AEB">
            <w:pPr>
              <w:rPr>
                <w:rFonts w:ascii="Arial" w:hAnsi="Arial" w:cs="Arial"/>
              </w:rPr>
            </w:pPr>
          </w:p>
          <w:p w14:paraId="6E8C5D2A" w14:textId="77777777" w:rsidR="00C838F2" w:rsidRPr="00E01B9E" w:rsidRDefault="00C838F2" w:rsidP="00FA7AEB">
            <w:pPr>
              <w:rPr>
                <w:rFonts w:ascii="Arial" w:hAnsi="Arial" w:cs="Arial"/>
              </w:rPr>
            </w:pPr>
          </w:p>
          <w:p w14:paraId="19DF010E" w14:textId="77777777" w:rsidR="00C838F2" w:rsidRPr="00E01B9E" w:rsidRDefault="00C838F2" w:rsidP="00FA7AEB">
            <w:pPr>
              <w:rPr>
                <w:rFonts w:ascii="Arial" w:hAnsi="Arial" w:cs="Arial"/>
              </w:rPr>
            </w:pPr>
          </w:p>
          <w:p w14:paraId="1B384609" w14:textId="77777777" w:rsidR="00C838F2" w:rsidRPr="00E01B9E" w:rsidRDefault="00C838F2" w:rsidP="00FA7AEB">
            <w:pPr>
              <w:rPr>
                <w:rFonts w:ascii="Arial" w:hAnsi="Arial" w:cs="Arial"/>
              </w:rPr>
            </w:pPr>
          </w:p>
        </w:tc>
      </w:tr>
    </w:tbl>
    <w:p w14:paraId="2E91AD64" w14:textId="77777777" w:rsidR="00C838F2" w:rsidRPr="00B35D77" w:rsidRDefault="00C838F2">
      <w:pPr>
        <w:rPr>
          <w:rFonts w:ascii="Arial" w:hAnsi="Arial" w:cs="Arial"/>
          <w:sz w:val="24"/>
          <w:szCs w:val="24"/>
        </w:rPr>
      </w:pPr>
    </w:p>
    <w:p w14:paraId="25B59877" w14:textId="4A924E13" w:rsidR="00C838F2" w:rsidRPr="00B35D77" w:rsidRDefault="00C838F2" w:rsidP="000C62C0">
      <w:pPr>
        <w:pStyle w:val="ListParagraph"/>
        <w:numPr>
          <w:ilvl w:val="3"/>
          <w:numId w:val="209"/>
        </w:numPr>
        <w:spacing w:after="0" w:line="240" w:lineRule="auto"/>
        <w:rPr>
          <w:rFonts w:ascii="Arial" w:hAnsi="Arial" w:cs="Arial"/>
          <w:b/>
          <w:color w:val="C00000"/>
          <w:sz w:val="32"/>
          <w:vertAlign w:val="superscript"/>
        </w:rPr>
      </w:pPr>
      <w:r w:rsidRPr="00B35D77">
        <w:rPr>
          <w:rFonts w:ascii="Arial" w:hAnsi="Arial" w:cs="Arial"/>
          <w:b/>
          <w:sz w:val="32"/>
        </w:rPr>
        <w:t>Are children under the age of 15 recruited by the military in practice?</w:t>
      </w:r>
      <w:r w:rsidR="00103AE4" w:rsidRPr="00B35D77">
        <w:rPr>
          <w:rFonts w:ascii="Arial" w:hAnsi="Arial" w:cs="Arial"/>
          <w:b/>
          <w:color w:val="C00000"/>
          <w:sz w:val="32"/>
          <w:vertAlign w:val="superscript"/>
        </w:rPr>
        <w:t>P</w:t>
      </w:r>
    </w:p>
    <w:p w14:paraId="42A6DD7B" w14:textId="77777777" w:rsidR="00C838F2" w:rsidRPr="00B35D77" w:rsidRDefault="00C838F2" w:rsidP="00C838F2">
      <w:pPr>
        <w:spacing w:after="0" w:line="240" w:lineRule="auto"/>
        <w:rPr>
          <w:rFonts w:ascii="Arial" w:hAnsi="Arial" w:cs="Arial"/>
          <w:b/>
          <w:sz w:val="24"/>
          <w:szCs w:val="24"/>
        </w:rPr>
      </w:pPr>
    </w:p>
    <w:p w14:paraId="5960D354" w14:textId="5356E69B" w:rsidR="00F90E8D" w:rsidRPr="00F90E8D" w:rsidRDefault="00F90E8D" w:rsidP="00C838F2">
      <w:pPr>
        <w:rPr>
          <w:rFonts w:ascii="Arial" w:hAnsi="Arial" w:cs="Arial"/>
          <w:b/>
          <w:sz w:val="20"/>
          <w:szCs w:val="20"/>
        </w:rPr>
      </w:pPr>
      <w:r w:rsidRPr="00F90E8D">
        <w:rPr>
          <w:rFonts w:ascii="Arial" w:hAnsi="Arial" w:cs="Arial"/>
          <w:b/>
          <w:sz w:val="20"/>
          <w:szCs w:val="20"/>
        </w:rPr>
        <w:t>Basis:</w:t>
      </w:r>
    </w:p>
    <w:p w14:paraId="72982F2E" w14:textId="47D99B8E" w:rsidR="00F90E8D" w:rsidRPr="00F90E8D" w:rsidRDefault="00F90E8D" w:rsidP="00C838F2">
      <w:pPr>
        <w:rPr>
          <w:rFonts w:ascii="Arial" w:hAnsi="Arial" w:cs="Arial"/>
          <w:sz w:val="20"/>
          <w:szCs w:val="20"/>
        </w:rPr>
      </w:pPr>
      <w:r w:rsidRPr="00F90E8D">
        <w:rPr>
          <w:rFonts w:ascii="Arial" w:hAnsi="Arial" w:cs="Arial"/>
          <w:sz w:val="20"/>
          <w:szCs w:val="20"/>
        </w:rPr>
        <w:t>As in 5.5.1a above.</w:t>
      </w:r>
    </w:p>
    <w:p w14:paraId="168B7FC4" w14:textId="77777777" w:rsidR="00C838F2" w:rsidRPr="00F90E8D" w:rsidRDefault="00C838F2" w:rsidP="00C838F2">
      <w:pPr>
        <w:rPr>
          <w:rFonts w:ascii="Arial" w:hAnsi="Arial" w:cs="Arial"/>
          <w:b/>
          <w:sz w:val="20"/>
          <w:szCs w:val="20"/>
        </w:rPr>
      </w:pPr>
      <w:r w:rsidRPr="00F90E8D">
        <w:rPr>
          <w:rFonts w:ascii="Arial" w:hAnsi="Arial" w:cs="Arial"/>
          <w:b/>
          <w:sz w:val="20"/>
          <w:szCs w:val="20"/>
        </w:rPr>
        <w:t>Guidance:</w:t>
      </w:r>
    </w:p>
    <w:p w14:paraId="00B15202" w14:textId="77777777" w:rsidR="00C838F2" w:rsidRPr="00F90E8D" w:rsidRDefault="00C838F2" w:rsidP="00C838F2">
      <w:pPr>
        <w:rPr>
          <w:rFonts w:ascii="Arial" w:hAnsi="Arial" w:cs="Arial"/>
          <w:i/>
          <w:sz w:val="20"/>
          <w:szCs w:val="20"/>
        </w:rPr>
      </w:pPr>
      <w:r w:rsidRPr="00F90E8D">
        <w:rPr>
          <w:rFonts w:ascii="Arial" w:hAnsi="Arial" w:cs="Arial"/>
          <w:i/>
          <w:sz w:val="20"/>
          <w:szCs w:val="20"/>
        </w:rPr>
        <w:t>Explanation:</w:t>
      </w:r>
    </w:p>
    <w:p w14:paraId="2DA3B500" w14:textId="69CA0AD6" w:rsidR="00C838F2" w:rsidRPr="00F90E8D" w:rsidRDefault="00F01F85" w:rsidP="00F90E8D">
      <w:pPr>
        <w:ind w:left="720"/>
        <w:rPr>
          <w:rFonts w:ascii="Arial" w:hAnsi="Arial" w:cs="Arial"/>
          <w:sz w:val="20"/>
          <w:szCs w:val="20"/>
        </w:rPr>
      </w:pPr>
      <w:r w:rsidRPr="00F90E8D">
        <w:rPr>
          <w:rFonts w:ascii="Arial" w:hAnsi="Arial" w:cs="Arial"/>
          <w:sz w:val="20"/>
          <w:szCs w:val="20"/>
        </w:rPr>
        <w:t>This question seeks to answer whether children under the age of 15 are recruited to or participate in military activities in practice.</w:t>
      </w:r>
    </w:p>
    <w:p w14:paraId="7C638329" w14:textId="77777777" w:rsidR="00C838F2" w:rsidRPr="00F90E8D" w:rsidRDefault="00C838F2" w:rsidP="00C838F2">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10ABB026" w14:textId="070EAF14" w:rsidR="00C838F2" w:rsidRPr="00F90E8D" w:rsidRDefault="003104FF" w:rsidP="00F90E8D">
      <w:pPr>
        <w:ind w:left="720"/>
        <w:rPr>
          <w:rFonts w:ascii="Arial" w:hAnsi="Arial" w:cs="Arial"/>
          <w:sz w:val="20"/>
          <w:szCs w:val="20"/>
        </w:rPr>
      </w:pPr>
      <w:r w:rsidRPr="00F90E8D">
        <w:rPr>
          <w:rFonts w:ascii="Arial" w:hAnsi="Arial" w:cs="Arial"/>
          <w:sz w:val="20"/>
          <w:szCs w:val="20"/>
        </w:rPr>
        <w:t>"Military Recruitment” includes the act of requesting individuals to join the military. This may include voluntary requests, in addition to, coercion, or forced recruitment.</w:t>
      </w:r>
    </w:p>
    <w:p w14:paraId="2591616C" w14:textId="77777777" w:rsidR="00C838F2" w:rsidRPr="00F90E8D" w:rsidRDefault="00C838F2" w:rsidP="00C838F2">
      <w:pPr>
        <w:rPr>
          <w:rFonts w:ascii="Arial" w:hAnsi="Arial" w:cs="Arial"/>
          <w:i/>
          <w:sz w:val="20"/>
          <w:szCs w:val="20"/>
        </w:rPr>
      </w:pPr>
      <w:r w:rsidRPr="00F90E8D">
        <w:rPr>
          <w:rFonts w:ascii="Arial" w:hAnsi="Arial" w:cs="Arial"/>
          <w:i/>
          <w:sz w:val="20"/>
          <w:szCs w:val="20"/>
        </w:rPr>
        <w:t>Examples:</w:t>
      </w:r>
    </w:p>
    <w:p w14:paraId="555327E0" w14:textId="595F44FE" w:rsidR="00C838F2" w:rsidRPr="00F90E8D" w:rsidRDefault="00661908" w:rsidP="00F90E8D">
      <w:pPr>
        <w:ind w:left="720"/>
        <w:rPr>
          <w:rFonts w:ascii="Arial" w:hAnsi="Arial" w:cs="Arial"/>
          <w:sz w:val="20"/>
          <w:szCs w:val="20"/>
        </w:rPr>
      </w:pPr>
      <w:r w:rsidRPr="00F90E8D">
        <w:rPr>
          <w:rFonts w:ascii="Arial" w:hAnsi="Arial" w:cs="Arial"/>
          <w:sz w:val="20"/>
          <w:szCs w:val="20"/>
        </w:rPr>
        <w:t>“Thousands of boys serve in Burma’s national army, with children as young as 11 forcibly recruited off the streets and sent into combat operations. Children also serve with some of the armed ethnic opposition groups.” (Human Rights Watch, Child Soldiers Worldwide, available at http://www.hrw.org/news/2012/03/12/child-soldiers-worldwide)</w:t>
      </w:r>
    </w:p>
    <w:p w14:paraId="722DACB1" w14:textId="77777777" w:rsidR="00C838F2" w:rsidRPr="00F90E8D" w:rsidRDefault="00C838F2" w:rsidP="00C838F2">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5D46E6DA" w14:textId="268C97CD" w:rsidR="00987B6E" w:rsidRPr="00F90E8D" w:rsidRDefault="00987B6E"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0921D1" w:rsidRPr="00F90E8D">
        <w:rPr>
          <w:rFonts w:ascii="Arial" w:hAnsi="Arial" w:cs="Arial"/>
          <w:sz w:val="20"/>
          <w:szCs w:val="20"/>
        </w:rPr>
        <w:t>reports,</w:t>
      </w:r>
      <w:r w:rsidRPr="00F90E8D">
        <w:rPr>
          <w:rFonts w:ascii="Arial" w:hAnsi="Arial" w:cs="Arial"/>
          <w:sz w:val="20"/>
          <w:szCs w:val="20"/>
        </w:rPr>
        <w:t xml:space="preserve"> non-governmental research reports, local or international news articles, data from a reputable regional or multi-national organization such as the UN or the World Bank, data from a nationally representative survey or questionnaire, or in the absence of all else, expert testimony.</w:t>
      </w:r>
    </w:p>
    <w:p w14:paraId="023168DC" w14:textId="77777777" w:rsidR="00F90E8D" w:rsidRDefault="00C838F2" w:rsidP="00C838F2">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04133069" w14:textId="3C908455" w:rsidR="00C838F2" w:rsidRPr="00F90E8D" w:rsidRDefault="000921D1" w:rsidP="00F90E8D">
      <w:pPr>
        <w:ind w:left="720"/>
        <w:rPr>
          <w:rFonts w:ascii="Arial" w:hAnsi="Arial" w:cs="Arial"/>
          <w:sz w:val="20"/>
          <w:szCs w:val="20"/>
        </w:rPr>
      </w:pPr>
      <w:r w:rsidRPr="00F90E8D">
        <w:rPr>
          <w:rFonts w:ascii="Arial" w:hAnsi="Arial" w:cs="Arial"/>
          <w:sz w:val="20"/>
          <w:szCs w:val="20"/>
        </w:rPr>
        <w:t xml:space="preserve">Ministry of Education, Official government website, Ministry of Defense, </w:t>
      </w:r>
      <w:r w:rsidR="00C51B23" w:rsidRPr="00F90E8D">
        <w:rPr>
          <w:rFonts w:ascii="Arial" w:hAnsi="Arial" w:cs="Arial"/>
          <w:sz w:val="20"/>
          <w:szCs w:val="20"/>
        </w:rPr>
        <w:t>Child Soldiers International (</w:t>
      </w:r>
      <w:hyperlink r:id="rId192" w:history="1">
        <w:r w:rsidR="00C51B23" w:rsidRPr="00F90E8D">
          <w:rPr>
            <w:rStyle w:val="Hyperlink"/>
            <w:rFonts w:ascii="Arial" w:hAnsi="Arial" w:cs="Arial"/>
            <w:sz w:val="20"/>
            <w:szCs w:val="20"/>
          </w:rPr>
          <w:t>http://www.child-soldiers.org/index.php</w:t>
        </w:r>
      </w:hyperlink>
      <w:r w:rsidR="00C51B23" w:rsidRPr="00F90E8D">
        <w:rPr>
          <w:rFonts w:ascii="Arial" w:hAnsi="Arial" w:cs="Arial"/>
          <w:sz w:val="20"/>
          <w:szCs w:val="20"/>
        </w:rPr>
        <w:t>), Human Rights Watch – Child Soldiers (</w:t>
      </w:r>
      <w:hyperlink r:id="rId193" w:history="1">
        <w:r w:rsidR="00C51B23" w:rsidRPr="00F90E8D">
          <w:rPr>
            <w:rStyle w:val="Hyperlink"/>
            <w:rFonts w:ascii="Arial" w:hAnsi="Arial" w:cs="Arial"/>
            <w:sz w:val="20"/>
            <w:szCs w:val="20"/>
          </w:rPr>
          <w:t>http://www.hrw.org/topic/childrens-rights/child-soldiers</w:t>
        </w:r>
      </w:hyperlink>
      <w:r w:rsidR="00C51B23" w:rsidRPr="00F90E8D">
        <w:rPr>
          <w:rFonts w:ascii="Arial" w:hAnsi="Arial" w:cs="Arial"/>
          <w:sz w:val="20"/>
          <w:szCs w:val="20"/>
        </w:rPr>
        <w:t>), Amnesty International – Child Soldiers (</w:t>
      </w:r>
      <w:hyperlink r:id="rId194" w:history="1">
        <w:r w:rsidR="00C51B23" w:rsidRPr="00F90E8D">
          <w:rPr>
            <w:rStyle w:val="Hyperlink"/>
            <w:rFonts w:ascii="Arial" w:hAnsi="Arial" w:cs="Arial"/>
            <w:sz w:val="20"/>
            <w:szCs w:val="20"/>
          </w:rPr>
          <w:t>http://www.amnestyusa.org/our-work/issues/children-s-rights/child-soldiers</w:t>
        </w:r>
      </w:hyperlink>
      <w:r w:rsidR="00C51B23" w:rsidRPr="00F90E8D">
        <w:rPr>
          <w:rFonts w:ascii="Arial" w:hAnsi="Arial" w:cs="Arial"/>
          <w:sz w:val="20"/>
          <w:szCs w:val="20"/>
        </w:rPr>
        <w:t xml:space="preserve">)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838F2" w:rsidRPr="00E01B9E" w14:paraId="7AB17255" w14:textId="77777777" w:rsidTr="00B35D77">
        <w:tc>
          <w:tcPr>
            <w:tcW w:w="7315" w:type="dxa"/>
            <w:tcBorders>
              <w:top w:val="single" w:sz="4" w:space="0" w:color="auto"/>
            </w:tcBorders>
          </w:tcPr>
          <w:p w14:paraId="6F34DF3E" w14:textId="77777777" w:rsidR="00C838F2" w:rsidRPr="00E01B9E" w:rsidRDefault="00C838F2" w:rsidP="00FA7AEB">
            <w:pPr>
              <w:rPr>
                <w:rFonts w:ascii="Arial" w:hAnsi="Arial" w:cs="Arial"/>
                <w:b/>
              </w:rPr>
            </w:pPr>
            <w:r>
              <w:rPr>
                <w:rFonts w:ascii="Arial" w:hAnsi="Arial" w:cs="Arial"/>
                <w:b/>
              </w:rPr>
              <w:t>Question 5.5.1b</w:t>
            </w:r>
          </w:p>
        </w:tc>
        <w:tc>
          <w:tcPr>
            <w:tcW w:w="2250" w:type="dxa"/>
            <w:tcBorders>
              <w:top w:val="single" w:sz="4" w:space="0" w:color="auto"/>
            </w:tcBorders>
          </w:tcPr>
          <w:p w14:paraId="5A654914" w14:textId="77777777" w:rsidR="00C838F2" w:rsidRPr="00E01B9E" w:rsidRDefault="00C838F2" w:rsidP="00FA7AEB">
            <w:pPr>
              <w:rPr>
                <w:rFonts w:ascii="Arial" w:hAnsi="Arial" w:cs="Arial"/>
                <w:b/>
              </w:rPr>
            </w:pPr>
            <w:r w:rsidRPr="00E01B9E">
              <w:rPr>
                <w:rFonts w:ascii="Arial" w:hAnsi="Arial" w:cs="Arial"/>
                <w:b/>
              </w:rPr>
              <w:t>Response</w:t>
            </w:r>
          </w:p>
        </w:tc>
      </w:tr>
      <w:tr w:rsidR="00C838F2" w:rsidRPr="00E01B9E" w14:paraId="6B65AF7B" w14:textId="77777777" w:rsidTr="00B35D77">
        <w:tc>
          <w:tcPr>
            <w:tcW w:w="7315" w:type="dxa"/>
          </w:tcPr>
          <w:p w14:paraId="047C2091" w14:textId="77777777" w:rsidR="00C838F2" w:rsidRPr="0073445F" w:rsidRDefault="00C838F2" w:rsidP="00FA7AEB">
            <w:pPr>
              <w:rPr>
                <w:rFonts w:ascii="Arial" w:hAnsi="Arial" w:cs="Arial"/>
                <w:b/>
                <w:sz w:val="20"/>
                <w:szCs w:val="20"/>
              </w:rPr>
            </w:pPr>
            <w:r w:rsidRPr="0073445F">
              <w:rPr>
                <w:rFonts w:ascii="Arial" w:hAnsi="Arial" w:cs="Arial"/>
                <w:b/>
                <w:sz w:val="20"/>
                <w:szCs w:val="20"/>
              </w:rPr>
              <w:t>Are children under the age of 15 recruited by the military in practice?</w:t>
            </w:r>
          </w:p>
          <w:p w14:paraId="28FA0D8E" w14:textId="77777777" w:rsidR="00C838F2" w:rsidRPr="0073445F" w:rsidRDefault="00C838F2" w:rsidP="00FA7AEB">
            <w:pPr>
              <w:rPr>
                <w:rFonts w:ascii="Arial" w:hAnsi="Arial" w:cs="Arial"/>
                <w:sz w:val="20"/>
                <w:szCs w:val="20"/>
              </w:rPr>
            </w:pPr>
          </w:p>
          <w:p w14:paraId="1BE6C0E0" w14:textId="77777777" w:rsidR="00124905" w:rsidRPr="0073445F" w:rsidRDefault="00124905" w:rsidP="00D30014">
            <w:pPr>
              <w:pStyle w:val="ListParagraph"/>
              <w:numPr>
                <w:ilvl w:val="0"/>
                <w:numId w:val="86"/>
              </w:numPr>
              <w:rPr>
                <w:rFonts w:ascii="Arial" w:hAnsi="Arial" w:cs="Arial"/>
                <w:sz w:val="20"/>
                <w:szCs w:val="20"/>
              </w:rPr>
            </w:pPr>
            <w:r w:rsidRPr="0073445F">
              <w:rPr>
                <w:rFonts w:ascii="Arial" w:hAnsi="Arial" w:cs="Arial"/>
                <w:sz w:val="20"/>
                <w:szCs w:val="20"/>
              </w:rPr>
              <w:t>Yes, it is universally practiced.</w:t>
            </w:r>
          </w:p>
          <w:p w14:paraId="7E82255E" w14:textId="77777777" w:rsidR="00124905" w:rsidRPr="0073445F" w:rsidRDefault="00124905" w:rsidP="00124905">
            <w:pPr>
              <w:rPr>
                <w:rFonts w:ascii="Arial" w:hAnsi="Arial" w:cs="Arial"/>
                <w:sz w:val="20"/>
                <w:szCs w:val="20"/>
              </w:rPr>
            </w:pPr>
          </w:p>
          <w:p w14:paraId="61E078BD" w14:textId="77777777" w:rsidR="00124905" w:rsidRPr="0073445F" w:rsidRDefault="00124905" w:rsidP="00D30014">
            <w:pPr>
              <w:pStyle w:val="ListParagraph"/>
              <w:numPr>
                <w:ilvl w:val="0"/>
                <w:numId w:val="86"/>
              </w:numPr>
              <w:rPr>
                <w:rFonts w:ascii="Arial" w:hAnsi="Arial" w:cs="Arial"/>
                <w:sz w:val="20"/>
                <w:szCs w:val="20"/>
              </w:rPr>
            </w:pPr>
            <w:r w:rsidRPr="0073445F">
              <w:rPr>
                <w:rFonts w:ascii="Arial" w:hAnsi="Arial" w:cs="Arial"/>
                <w:sz w:val="20"/>
                <w:szCs w:val="20"/>
              </w:rPr>
              <w:t>Yes, it is regularly practiced.</w:t>
            </w:r>
          </w:p>
          <w:p w14:paraId="7B84D295" w14:textId="77777777" w:rsidR="00124905" w:rsidRPr="0073445F" w:rsidRDefault="00124905" w:rsidP="00124905">
            <w:pPr>
              <w:pStyle w:val="ListParagraph"/>
              <w:rPr>
                <w:rFonts w:ascii="Arial" w:hAnsi="Arial" w:cs="Arial"/>
                <w:sz w:val="20"/>
                <w:szCs w:val="20"/>
              </w:rPr>
            </w:pPr>
          </w:p>
          <w:p w14:paraId="318F9BDC" w14:textId="77777777" w:rsidR="00124905" w:rsidRPr="0073445F" w:rsidRDefault="00124905" w:rsidP="00D30014">
            <w:pPr>
              <w:pStyle w:val="ListParagraph"/>
              <w:numPr>
                <w:ilvl w:val="0"/>
                <w:numId w:val="86"/>
              </w:numPr>
              <w:rPr>
                <w:rFonts w:ascii="Arial" w:hAnsi="Arial" w:cs="Arial"/>
                <w:sz w:val="20"/>
                <w:szCs w:val="20"/>
              </w:rPr>
            </w:pPr>
            <w:r w:rsidRPr="0073445F">
              <w:rPr>
                <w:rFonts w:ascii="Arial" w:hAnsi="Arial" w:cs="Arial"/>
                <w:sz w:val="20"/>
                <w:szCs w:val="20"/>
              </w:rPr>
              <w:t>Yes, but it is rarely practiced</w:t>
            </w:r>
          </w:p>
          <w:p w14:paraId="6D5B18F7" w14:textId="77777777" w:rsidR="00124905" w:rsidRPr="0073445F" w:rsidRDefault="00124905" w:rsidP="00124905">
            <w:pPr>
              <w:pStyle w:val="ListParagraph"/>
              <w:ind w:left="810"/>
              <w:rPr>
                <w:rFonts w:ascii="Arial" w:hAnsi="Arial" w:cs="Arial"/>
                <w:sz w:val="20"/>
                <w:szCs w:val="20"/>
              </w:rPr>
            </w:pPr>
          </w:p>
          <w:p w14:paraId="5AD9B7F6" w14:textId="77777777" w:rsidR="00124905" w:rsidRPr="0073445F" w:rsidRDefault="00124905" w:rsidP="00D30014">
            <w:pPr>
              <w:pStyle w:val="ListParagraph"/>
              <w:numPr>
                <w:ilvl w:val="0"/>
                <w:numId w:val="86"/>
              </w:numPr>
              <w:rPr>
                <w:rFonts w:ascii="Arial" w:hAnsi="Arial" w:cs="Arial"/>
                <w:sz w:val="20"/>
                <w:szCs w:val="20"/>
              </w:rPr>
            </w:pPr>
            <w:r w:rsidRPr="0073445F">
              <w:rPr>
                <w:rFonts w:ascii="Arial" w:hAnsi="Arial" w:cs="Arial"/>
                <w:sz w:val="20"/>
                <w:szCs w:val="20"/>
              </w:rPr>
              <w:t>No.</w:t>
            </w:r>
          </w:p>
          <w:p w14:paraId="6D73387F" w14:textId="77777777" w:rsidR="00124905" w:rsidRPr="0073445F" w:rsidRDefault="00124905" w:rsidP="00124905">
            <w:pPr>
              <w:rPr>
                <w:rFonts w:ascii="Arial" w:hAnsi="Arial" w:cs="Arial"/>
                <w:sz w:val="20"/>
                <w:szCs w:val="20"/>
              </w:rPr>
            </w:pPr>
          </w:p>
          <w:p w14:paraId="784B620F" w14:textId="77777777" w:rsidR="00C838F2" w:rsidRPr="00475144" w:rsidRDefault="00124905" w:rsidP="00D30014">
            <w:pPr>
              <w:pStyle w:val="ListParagraph"/>
              <w:numPr>
                <w:ilvl w:val="0"/>
                <w:numId w:val="86"/>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7EFDD873" w14:textId="77777777" w:rsidR="00C838F2" w:rsidRPr="00E01B9E" w:rsidRDefault="00C838F2" w:rsidP="00FA7AEB">
            <w:pPr>
              <w:rPr>
                <w:rFonts w:ascii="Arial" w:hAnsi="Arial" w:cs="Arial"/>
              </w:rPr>
            </w:pPr>
          </w:p>
        </w:tc>
      </w:tr>
      <w:tr w:rsidR="00C838F2" w:rsidRPr="00E01B9E" w14:paraId="15563A75" w14:textId="77777777" w:rsidTr="00B35D77">
        <w:tc>
          <w:tcPr>
            <w:tcW w:w="9565" w:type="dxa"/>
            <w:gridSpan w:val="2"/>
          </w:tcPr>
          <w:p w14:paraId="3709FDB1" w14:textId="77777777" w:rsidR="00C838F2" w:rsidRPr="00704AC0" w:rsidRDefault="00C838F2" w:rsidP="00FA7AEB">
            <w:pPr>
              <w:rPr>
                <w:rFonts w:ascii="Arial" w:hAnsi="Arial" w:cs="Arial"/>
                <w:b/>
              </w:rPr>
            </w:pPr>
            <w:r w:rsidRPr="00E01B9E">
              <w:rPr>
                <w:rFonts w:ascii="Arial" w:hAnsi="Arial" w:cs="Arial"/>
                <w:b/>
              </w:rPr>
              <w:t>Supporting document/citation:</w:t>
            </w:r>
          </w:p>
        </w:tc>
      </w:tr>
      <w:tr w:rsidR="00C838F2" w:rsidRPr="00E01B9E" w14:paraId="6820E1AB" w14:textId="77777777" w:rsidTr="00B35D77">
        <w:tc>
          <w:tcPr>
            <w:tcW w:w="9565" w:type="dxa"/>
            <w:gridSpan w:val="2"/>
          </w:tcPr>
          <w:p w14:paraId="280D551A" w14:textId="77777777" w:rsidR="00C838F2" w:rsidRPr="00E01B9E" w:rsidRDefault="00C838F2" w:rsidP="00FA7AEB">
            <w:pPr>
              <w:rPr>
                <w:rFonts w:ascii="Arial" w:hAnsi="Arial" w:cs="Arial"/>
              </w:rPr>
            </w:pPr>
          </w:p>
          <w:p w14:paraId="22867B92" w14:textId="77777777" w:rsidR="00C838F2" w:rsidRPr="00E01B9E" w:rsidRDefault="00C838F2" w:rsidP="00FA7AEB">
            <w:pPr>
              <w:rPr>
                <w:rFonts w:ascii="Arial" w:hAnsi="Arial" w:cs="Arial"/>
              </w:rPr>
            </w:pPr>
          </w:p>
          <w:p w14:paraId="1C3F6190" w14:textId="77777777" w:rsidR="00C838F2" w:rsidRPr="00E01B9E" w:rsidRDefault="00C838F2" w:rsidP="00FA7AEB">
            <w:pPr>
              <w:rPr>
                <w:rFonts w:ascii="Arial" w:hAnsi="Arial" w:cs="Arial"/>
              </w:rPr>
            </w:pPr>
          </w:p>
          <w:p w14:paraId="468E9CC4" w14:textId="77777777" w:rsidR="00C838F2" w:rsidRPr="00E01B9E" w:rsidRDefault="00C838F2" w:rsidP="00FA7AEB">
            <w:pPr>
              <w:rPr>
                <w:rFonts w:ascii="Arial" w:hAnsi="Arial" w:cs="Arial"/>
              </w:rPr>
            </w:pPr>
          </w:p>
        </w:tc>
      </w:tr>
      <w:tr w:rsidR="00C838F2" w:rsidRPr="00B7798C" w14:paraId="1895E46F" w14:textId="77777777" w:rsidTr="00B35D77">
        <w:tc>
          <w:tcPr>
            <w:tcW w:w="9565" w:type="dxa"/>
            <w:gridSpan w:val="2"/>
          </w:tcPr>
          <w:p w14:paraId="507E4E7D" w14:textId="77777777" w:rsidR="00C838F2" w:rsidRPr="00B7798C" w:rsidRDefault="00C838F2" w:rsidP="00FA7AEB">
            <w:pPr>
              <w:rPr>
                <w:rFonts w:ascii="Arial" w:hAnsi="Arial" w:cs="Arial"/>
                <w:b/>
              </w:rPr>
            </w:pPr>
            <w:r w:rsidRPr="00B7798C">
              <w:rPr>
                <w:rFonts w:ascii="Arial" w:hAnsi="Arial" w:cs="Arial"/>
                <w:b/>
              </w:rPr>
              <w:t>Researcher comment:</w:t>
            </w:r>
          </w:p>
        </w:tc>
      </w:tr>
      <w:tr w:rsidR="00C838F2" w:rsidRPr="00E01B9E" w14:paraId="220FF6C5" w14:textId="77777777" w:rsidTr="00B35D77">
        <w:tc>
          <w:tcPr>
            <w:tcW w:w="9565" w:type="dxa"/>
            <w:gridSpan w:val="2"/>
          </w:tcPr>
          <w:p w14:paraId="496933B1" w14:textId="77777777" w:rsidR="00C838F2" w:rsidRPr="00E01B9E" w:rsidRDefault="00C838F2" w:rsidP="00FA7AEB">
            <w:pPr>
              <w:rPr>
                <w:rFonts w:ascii="Arial" w:hAnsi="Arial" w:cs="Arial"/>
              </w:rPr>
            </w:pPr>
          </w:p>
          <w:p w14:paraId="63F0DE12" w14:textId="77777777" w:rsidR="00C838F2" w:rsidRPr="00E01B9E" w:rsidRDefault="00C838F2" w:rsidP="00FA7AEB">
            <w:pPr>
              <w:rPr>
                <w:rFonts w:ascii="Arial" w:hAnsi="Arial" w:cs="Arial"/>
              </w:rPr>
            </w:pPr>
          </w:p>
          <w:p w14:paraId="2A845166" w14:textId="77777777" w:rsidR="00C838F2" w:rsidRPr="00E01B9E" w:rsidRDefault="00C838F2" w:rsidP="00FA7AEB">
            <w:pPr>
              <w:rPr>
                <w:rFonts w:ascii="Arial" w:hAnsi="Arial" w:cs="Arial"/>
              </w:rPr>
            </w:pPr>
          </w:p>
          <w:p w14:paraId="31338F5F" w14:textId="77777777" w:rsidR="00C838F2" w:rsidRPr="00E01B9E" w:rsidRDefault="00C838F2" w:rsidP="00FA7AEB">
            <w:pPr>
              <w:rPr>
                <w:rFonts w:ascii="Arial" w:hAnsi="Arial" w:cs="Arial"/>
              </w:rPr>
            </w:pPr>
          </w:p>
        </w:tc>
      </w:tr>
      <w:tr w:rsidR="00C838F2" w:rsidRPr="00B7798C" w14:paraId="5342C1A7" w14:textId="77777777" w:rsidTr="00B35D77">
        <w:tc>
          <w:tcPr>
            <w:tcW w:w="9565" w:type="dxa"/>
            <w:gridSpan w:val="2"/>
          </w:tcPr>
          <w:p w14:paraId="597AB370"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838F2" w:rsidRPr="00E01B9E" w14:paraId="77F432DB" w14:textId="77777777" w:rsidTr="00B35D77">
        <w:tc>
          <w:tcPr>
            <w:tcW w:w="9565" w:type="dxa"/>
            <w:gridSpan w:val="2"/>
          </w:tcPr>
          <w:p w14:paraId="430C0812" w14:textId="77777777" w:rsidR="00C838F2" w:rsidRPr="00E01B9E" w:rsidRDefault="00C838F2" w:rsidP="00FA7AEB">
            <w:pPr>
              <w:rPr>
                <w:rFonts w:ascii="Arial" w:hAnsi="Arial" w:cs="Arial"/>
              </w:rPr>
            </w:pPr>
          </w:p>
          <w:p w14:paraId="3F9E83AA" w14:textId="77777777" w:rsidR="00C838F2" w:rsidRPr="00E01B9E" w:rsidRDefault="00C838F2" w:rsidP="00FA7AEB">
            <w:pPr>
              <w:rPr>
                <w:rFonts w:ascii="Arial" w:hAnsi="Arial" w:cs="Arial"/>
              </w:rPr>
            </w:pPr>
          </w:p>
          <w:p w14:paraId="3F2DE487" w14:textId="77777777" w:rsidR="00C838F2" w:rsidRPr="00E01B9E" w:rsidRDefault="00C838F2" w:rsidP="00FA7AEB">
            <w:pPr>
              <w:rPr>
                <w:rFonts w:ascii="Arial" w:hAnsi="Arial" w:cs="Arial"/>
              </w:rPr>
            </w:pPr>
          </w:p>
          <w:p w14:paraId="5EA4EBBA" w14:textId="77777777" w:rsidR="00C838F2" w:rsidRPr="00E01B9E" w:rsidRDefault="00C838F2" w:rsidP="00FA7AEB">
            <w:pPr>
              <w:rPr>
                <w:rFonts w:ascii="Arial" w:hAnsi="Arial" w:cs="Arial"/>
              </w:rPr>
            </w:pPr>
          </w:p>
        </w:tc>
      </w:tr>
      <w:tr w:rsidR="00C838F2" w:rsidRPr="00B7798C" w14:paraId="0CF03FCC" w14:textId="77777777" w:rsidTr="00B35D77">
        <w:tc>
          <w:tcPr>
            <w:tcW w:w="9565" w:type="dxa"/>
            <w:gridSpan w:val="2"/>
          </w:tcPr>
          <w:p w14:paraId="6E4FF829"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838F2" w:rsidRPr="00E01B9E" w14:paraId="3632D4CE" w14:textId="77777777" w:rsidTr="00B35D77">
        <w:tc>
          <w:tcPr>
            <w:tcW w:w="9565" w:type="dxa"/>
            <w:gridSpan w:val="2"/>
          </w:tcPr>
          <w:p w14:paraId="77CC352C" w14:textId="77777777" w:rsidR="00C838F2" w:rsidRPr="00E01B9E" w:rsidRDefault="00C838F2" w:rsidP="00FA7AEB">
            <w:pPr>
              <w:rPr>
                <w:rFonts w:ascii="Arial" w:hAnsi="Arial" w:cs="Arial"/>
              </w:rPr>
            </w:pPr>
          </w:p>
          <w:p w14:paraId="7020BE6F" w14:textId="77777777" w:rsidR="00C838F2" w:rsidRPr="00E01B9E" w:rsidRDefault="00C838F2" w:rsidP="00FA7AEB">
            <w:pPr>
              <w:rPr>
                <w:rFonts w:ascii="Arial" w:hAnsi="Arial" w:cs="Arial"/>
              </w:rPr>
            </w:pPr>
          </w:p>
          <w:p w14:paraId="3336A66E" w14:textId="77777777" w:rsidR="00C838F2" w:rsidRPr="00E01B9E" w:rsidRDefault="00C838F2" w:rsidP="00FA7AEB">
            <w:pPr>
              <w:rPr>
                <w:rFonts w:ascii="Arial" w:hAnsi="Arial" w:cs="Arial"/>
              </w:rPr>
            </w:pPr>
          </w:p>
          <w:p w14:paraId="529B9869" w14:textId="77777777" w:rsidR="00C838F2" w:rsidRPr="00E01B9E" w:rsidRDefault="00C838F2" w:rsidP="00FA7AEB">
            <w:pPr>
              <w:rPr>
                <w:rFonts w:ascii="Arial" w:hAnsi="Arial" w:cs="Arial"/>
              </w:rPr>
            </w:pPr>
          </w:p>
        </w:tc>
      </w:tr>
      <w:tr w:rsidR="00C838F2" w:rsidRPr="00B7798C" w14:paraId="33D6F7C9" w14:textId="77777777" w:rsidTr="00B35D77">
        <w:tc>
          <w:tcPr>
            <w:tcW w:w="9565" w:type="dxa"/>
            <w:gridSpan w:val="2"/>
          </w:tcPr>
          <w:p w14:paraId="571AA273" w14:textId="77777777" w:rsidR="00C838F2" w:rsidRPr="00B7798C" w:rsidRDefault="00C838F2" w:rsidP="00FA7AEB">
            <w:pPr>
              <w:rPr>
                <w:rFonts w:ascii="Arial" w:hAnsi="Arial" w:cs="Arial"/>
                <w:b/>
              </w:rPr>
            </w:pPr>
            <w:r w:rsidRPr="00B7798C">
              <w:rPr>
                <w:rFonts w:ascii="Arial" w:hAnsi="Arial" w:cs="Arial"/>
                <w:b/>
              </w:rPr>
              <w:t xml:space="preserve">Government comment: </w:t>
            </w:r>
          </w:p>
        </w:tc>
      </w:tr>
      <w:tr w:rsidR="00C838F2" w:rsidRPr="00E01B9E" w14:paraId="023E4F16" w14:textId="77777777" w:rsidTr="00B35D77">
        <w:tc>
          <w:tcPr>
            <w:tcW w:w="9565" w:type="dxa"/>
            <w:gridSpan w:val="2"/>
          </w:tcPr>
          <w:p w14:paraId="58ECA3F9" w14:textId="77777777" w:rsidR="00C838F2" w:rsidRPr="00E01B9E" w:rsidRDefault="00C838F2" w:rsidP="00FA7AEB">
            <w:pPr>
              <w:rPr>
                <w:rFonts w:ascii="Arial" w:hAnsi="Arial" w:cs="Arial"/>
              </w:rPr>
            </w:pPr>
          </w:p>
          <w:p w14:paraId="095B6C04" w14:textId="77777777" w:rsidR="00C838F2" w:rsidRPr="00E01B9E" w:rsidRDefault="00C838F2" w:rsidP="00FA7AEB">
            <w:pPr>
              <w:rPr>
                <w:rFonts w:ascii="Arial" w:hAnsi="Arial" w:cs="Arial"/>
              </w:rPr>
            </w:pPr>
          </w:p>
          <w:p w14:paraId="134B7FCA" w14:textId="77777777" w:rsidR="00C838F2" w:rsidRPr="00E01B9E" w:rsidRDefault="00C838F2" w:rsidP="00FA7AEB">
            <w:pPr>
              <w:rPr>
                <w:rFonts w:ascii="Arial" w:hAnsi="Arial" w:cs="Arial"/>
              </w:rPr>
            </w:pPr>
          </w:p>
          <w:p w14:paraId="527233E9" w14:textId="77777777" w:rsidR="00C838F2" w:rsidRPr="00E01B9E" w:rsidRDefault="00C838F2" w:rsidP="00FA7AEB">
            <w:pPr>
              <w:rPr>
                <w:rFonts w:ascii="Arial" w:hAnsi="Arial" w:cs="Arial"/>
              </w:rPr>
            </w:pPr>
          </w:p>
        </w:tc>
      </w:tr>
      <w:tr w:rsidR="00C838F2" w:rsidRPr="00B7798C" w14:paraId="013037FE" w14:textId="77777777" w:rsidTr="00B35D77">
        <w:tc>
          <w:tcPr>
            <w:tcW w:w="9565" w:type="dxa"/>
            <w:gridSpan w:val="2"/>
          </w:tcPr>
          <w:p w14:paraId="2B6C9F83" w14:textId="77777777" w:rsidR="00C838F2" w:rsidRPr="00B7798C" w:rsidRDefault="00C838F2" w:rsidP="00FA7AEB">
            <w:pPr>
              <w:rPr>
                <w:rFonts w:ascii="Arial" w:hAnsi="Arial" w:cs="Arial"/>
                <w:b/>
              </w:rPr>
            </w:pPr>
            <w:r w:rsidRPr="00B7798C">
              <w:rPr>
                <w:rFonts w:ascii="Arial" w:hAnsi="Arial" w:cs="Arial"/>
                <w:b/>
              </w:rPr>
              <w:t>RESULTS Educational Fund comment:</w:t>
            </w:r>
          </w:p>
        </w:tc>
      </w:tr>
      <w:tr w:rsidR="00C838F2" w:rsidRPr="00E01B9E" w14:paraId="0162D35A" w14:textId="77777777" w:rsidTr="00B35D77">
        <w:trPr>
          <w:trHeight w:val="910"/>
        </w:trPr>
        <w:tc>
          <w:tcPr>
            <w:tcW w:w="9565" w:type="dxa"/>
            <w:gridSpan w:val="2"/>
          </w:tcPr>
          <w:p w14:paraId="31E0B5C2" w14:textId="77777777" w:rsidR="00C838F2" w:rsidRPr="00E01B9E" w:rsidRDefault="00C838F2" w:rsidP="00FA7AEB">
            <w:pPr>
              <w:rPr>
                <w:rFonts w:ascii="Arial" w:hAnsi="Arial" w:cs="Arial"/>
              </w:rPr>
            </w:pPr>
          </w:p>
          <w:p w14:paraId="14A9ACF2" w14:textId="77777777" w:rsidR="00C838F2" w:rsidRPr="00E01B9E" w:rsidRDefault="00C838F2" w:rsidP="00FA7AEB">
            <w:pPr>
              <w:rPr>
                <w:rFonts w:ascii="Arial" w:hAnsi="Arial" w:cs="Arial"/>
              </w:rPr>
            </w:pPr>
          </w:p>
          <w:p w14:paraId="4C5C7A3F" w14:textId="77777777" w:rsidR="00C838F2" w:rsidRPr="00E01B9E" w:rsidRDefault="00C838F2" w:rsidP="00FA7AEB">
            <w:pPr>
              <w:rPr>
                <w:rFonts w:ascii="Arial" w:hAnsi="Arial" w:cs="Arial"/>
              </w:rPr>
            </w:pPr>
          </w:p>
          <w:p w14:paraId="12CA992B" w14:textId="77777777" w:rsidR="00C838F2" w:rsidRPr="00E01B9E" w:rsidRDefault="00C838F2" w:rsidP="00FA7AEB">
            <w:pPr>
              <w:rPr>
                <w:rFonts w:ascii="Arial" w:hAnsi="Arial" w:cs="Arial"/>
              </w:rPr>
            </w:pPr>
          </w:p>
        </w:tc>
      </w:tr>
    </w:tbl>
    <w:p w14:paraId="4752D72C" w14:textId="77777777" w:rsidR="00C838F2" w:rsidRPr="00B35D77" w:rsidRDefault="00C838F2">
      <w:pPr>
        <w:rPr>
          <w:rFonts w:ascii="Arial" w:hAnsi="Arial" w:cs="Arial"/>
          <w:sz w:val="24"/>
          <w:szCs w:val="24"/>
        </w:rPr>
      </w:pPr>
    </w:p>
    <w:p w14:paraId="501584A8" w14:textId="069455E2" w:rsidR="00C838F2" w:rsidRPr="00B35D77" w:rsidRDefault="00953587" w:rsidP="000C62C0">
      <w:pPr>
        <w:pStyle w:val="ListParagraph"/>
        <w:numPr>
          <w:ilvl w:val="2"/>
          <w:numId w:val="210"/>
        </w:numPr>
        <w:spacing w:after="0" w:line="240" w:lineRule="auto"/>
        <w:rPr>
          <w:rFonts w:ascii="Arial" w:hAnsi="Arial" w:cs="Arial"/>
          <w:b/>
          <w:color w:val="C00000"/>
          <w:sz w:val="32"/>
          <w:vertAlign w:val="superscript"/>
        </w:rPr>
      </w:pPr>
      <w:r w:rsidRPr="00B35D77">
        <w:rPr>
          <w:rFonts w:ascii="Arial" w:hAnsi="Arial" w:cs="Arial"/>
          <w:b/>
          <w:sz w:val="32"/>
        </w:rPr>
        <w:t>Are there special program</w:t>
      </w:r>
      <w:r w:rsidR="00CC423E" w:rsidRPr="00B35D77">
        <w:rPr>
          <w:rFonts w:ascii="Arial" w:hAnsi="Arial" w:cs="Arial"/>
          <w:b/>
          <w:sz w:val="32"/>
        </w:rPr>
        <w:t>s av</w:t>
      </w:r>
      <w:r w:rsidRPr="00B35D77">
        <w:rPr>
          <w:rFonts w:ascii="Arial" w:hAnsi="Arial" w:cs="Arial"/>
          <w:b/>
          <w:sz w:val="32"/>
        </w:rPr>
        <w:t>ailable to reintegrate demobiliz</w:t>
      </w:r>
      <w:r w:rsidR="00CC423E" w:rsidRPr="00B35D77">
        <w:rPr>
          <w:rFonts w:ascii="Arial" w:hAnsi="Arial" w:cs="Arial"/>
          <w:b/>
          <w:sz w:val="32"/>
        </w:rPr>
        <w:t>ed child soldiers in the education system?</w:t>
      </w:r>
      <w:r w:rsidR="00103AE4" w:rsidRPr="00B35D77">
        <w:rPr>
          <w:rFonts w:ascii="Arial" w:hAnsi="Arial" w:cs="Arial"/>
          <w:b/>
          <w:color w:val="C00000"/>
          <w:sz w:val="32"/>
          <w:vertAlign w:val="superscript"/>
        </w:rPr>
        <w:t>P</w:t>
      </w:r>
    </w:p>
    <w:p w14:paraId="648F05E2" w14:textId="77777777" w:rsidR="00C838F2" w:rsidRPr="00B35D77" w:rsidRDefault="00C838F2" w:rsidP="00C838F2">
      <w:pPr>
        <w:spacing w:after="0" w:line="240" w:lineRule="auto"/>
        <w:rPr>
          <w:rFonts w:ascii="Arial" w:hAnsi="Arial" w:cs="Arial"/>
          <w:b/>
          <w:sz w:val="24"/>
          <w:szCs w:val="24"/>
        </w:rPr>
      </w:pPr>
    </w:p>
    <w:p w14:paraId="5DE19BAC" w14:textId="77777777" w:rsidR="00C838F2" w:rsidRPr="00F90E8D" w:rsidRDefault="00C838F2" w:rsidP="00C838F2">
      <w:pPr>
        <w:spacing w:after="0" w:line="240" w:lineRule="auto"/>
        <w:rPr>
          <w:rFonts w:ascii="Arial" w:hAnsi="Arial" w:cs="Arial"/>
          <w:b/>
          <w:sz w:val="20"/>
          <w:szCs w:val="20"/>
        </w:rPr>
      </w:pPr>
      <w:r w:rsidRPr="00F90E8D">
        <w:rPr>
          <w:rFonts w:ascii="Arial" w:hAnsi="Arial" w:cs="Arial"/>
          <w:b/>
          <w:sz w:val="20"/>
          <w:szCs w:val="20"/>
        </w:rPr>
        <w:t>Basis:</w:t>
      </w:r>
    </w:p>
    <w:p w14:paraId="331DF6E4" w14:textId="77777777" w:rsidR="00C838F2" w:rsidRPr="00F90E8D" w:rsidRDefault="00C838F2" w:rsidP="00C838F2">
      <w:pPr>
        <w:spacing w:after="0" w:line="240" w:lineRule="auto"/>
        <w:rPr>
          <w:rFonts w:ascii="Arial" w:hAnsi="Arial" w:cs="Arial"/>
          <w:sz w:val="20"/>
          <w:szCs w:val="20"/>
        </w:rPr>
      </w:pPr>
    </w:p>
    <w:p w14:paraId="1F9567C4" w14:textId="77777777" w:rsidR="00C838F2" w:rsidRPr="00F90E8D" w:rsidRDefault="00124905" w:rsidP="00C838F2">
      <w:pPr>
        <w:spacing w:after="0" w:line="240" w:lineRule="auto"/>
        <w:rPr>
          <w:rFonts w:ascii="Arial" w:hAnsi="Arial" w:cs="Arial"/>
          <w:i/>
          <w:sz w:val="20"/>
          <w:szCs w:val="20"/>
        </w:rPr>
      </w:pPr>
      <w:r w:rsidRPr="00F90E8D">
        <w:rPr>
          <w:rFonts w:ascii="Arial" w:hAnsi="Arial" w:cs="Arial"/>
          <w:i/>
          <w:sz w:val="20"/>
          <w:szCs w:val="20"/>
        </w:rPr>
        <w:t xml:space="preserve">"States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w:t>
      </w:r>
    </w:p>
    <w:p w14:paraId="41BA8300" w14:textId="77777777" w:rsidR="00124905" w:rsidRPr="00F90E8D" w:rsidRDefault="00124905" w:rsidP="00C838F2">
      <w:pPr>
        <w:spacing w:after="0" w:line="240" w:lineRule="auto"/>
        <w:rPr>
          <w:rFonts w:ascii="Arial" w:hAnsi="Arial" w:cs="Arial"/>
          <w:i/>
          <w:sz w:val="20"/>
          <w:szCs w:val="20"/>
        </w:rPr>
      </w:pPr>
    </w:p>
    <w:p w14:paraId="2B4064B4" w14:textId="77777777" w:rsidR="00C838F2" w:rsidRPr="00F90E8D" w:rsidRDefault="00C838F2" w:rsidP="00C838F2">
      <w:pPr>
        <w:spacing w:after="0" w:line="240" w:lineRule="auto"/>
        <w:jc w:val="right"/>
        <w:rPr>
          <w:rFonts w:ascii="Arial" w:hAnsi="Arial" w:cs="Arial"/>
          <w:sz w:val="20"/>
          <w:szCs w:val="20"/>
        </w:rPr>
      </w:pPr>
      <w:r w:rsidRPr="00F90E8D">
        <w:rPr>
          <w:rFonts w:ascii="Arial" w:hAnsi="Arial" w:cs="Arial"/>
          <w:sz w:val="20"/>
          <w:szCs w:val="20"/>
        </w:rPr>
        <w:t xml:space="preserve">— Convention on the Rights of </w:t>
      </w:r>
      <w:r w:rsidR="00124905" w:rsidRPr="00F90E8D">
        <w:rPr>
          <w:rFonts w:ascii="Arial" w:hAnsi="Arial" w:cs="Arial"/>
          <w:sz w:val="20"/>
          <w:szCs w:val="20"/>
        </w:rPr>
        <w:t>the Child, Article 39</w:t>
      </w:r>
    </w:p>
    <w:p w14:paraId="7995DE64" w14:textId="77777777" w:rsidR="00C838F2" w:rsidRPr="00F90E8D" w:rsidRDefault="00C838F2" w:rsidP="00C838F2">
      <w:pPr>
        <w:spacing w:after="0" w:line="240" w:lineRule="auto"/>
        <w:rPr>
          <w:rFonts w:ascii="Arial" w:hAnsi="Arial" w:cs="Arial"/>
          <w:sz w:val="20"/>
          <w:szCs w:val="20"/>
        </w:rPr>
      </w:pPr>
    </w:p>
    <w:p w14:paraId="0581A6F5" w14:textId="77777777" w:rsidR="00C838F2" w:rsidRPr="00F90E8D" w:rsidRDefault="00C838F2" w:rsidP="00C838F2">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r w:rsidR="00124905" w:rsidRPr="00F90E8D">
        <w:rPr>
          <w:rFonts w:ascii="Arial" w:hAnsi="Arial" w:cs="Arial"/>
          <w:sz w:val="20"/>
          <w:szCs w:val="20"/>
        </w:rPr>
        <w:t>CRC Optional Protocol on the involvement of children in armed conflict 6.3</w:t>
      </w:r>
    </w:p>
    <w:p w14:paraId="59EEA599" w14:textId="77777777" w:rsidR="00C838F2" w:rsidRPr="00F90E8D" w:rsidRDefault="00C838F2" w:rsidP="00C838F2">
      <w:pPr>
        <w:spacing w:after="0" w:line="240" w:lineRule="auto"/>
        <w:rPr>
          <w:rFonts w:ascii="Arial" w:hAnsi="Arial" w:cs="Arial"/>
          <w:sz w:val="20"/>
          <w:szCs w:val="20"/>
        </w:rPr>
      </w:pPr>
    </w:p>
    <w:p w14:paraId="3353B8F2" w14:textId="77777777" w:rsidR="00C838F2" w:rsidRPr="00F90E8D" w:rsidRDefault="00C838F2" w:rsidP="00C838F2">
      <w:pPr>
        <w:rPr>
          <w:rFonts w:ascii="Arial" w:hAnsi="Arial" w:cs="Arial"/>
          <w:b/>
          <w:sz w:val="20"/>
          <w:szCs w:val="20"/>
        </w:rPr>
      </w:pPr>
      <w:r w:rsidRPr="00F90E8D">
        <w:rPr>
          <w:rFonts w:ascii="Arial" w:hAnsi="Arial" w:cs="Arial"/>
          <w:b/>
          <w:sz w:val="20"/>
          <w:szCs w:val="20"/>
        </w:rPr>
        <w:t>Guidance:</w:t>
      </w:r>
    </w:p>
    <w:p w14:paraId="2DEAF801" w14:textId="77777777" w:rsidR="00C838F2" w:rsidRPr="00F90E8D" w:rsidRDefault="00C838F2" w:rsidP="00C838F2">
      <w:pPr>
        <w:rPr>
          <w:rFonts w:ascii="Arial" w:hAnsi="Arial" w:cs="Arial"/>
          <w:i/>
          <w:sz w:val="20"/>
          <w:szCs w:val="20"/>
        </w:rPr>
      </w:pPr>
      <w:r w:rsidRPr="00F90E8D">
        <w:rPr>
          <w:rFonts w:ascii="Arial" w:hAnsi="Arial" w:cs="Arial"/>
          <w:i/>
          <w:sz w:val="20"/>
          <w:szCs w:val="20"/>
        </w:rPr>
        <w:t>Explanation:</w:t>
      </w:r>
    </w:p>
    <w:p w14:paraId="2A38FAE8" w14:textId="03AF8444" w:rsidR="00C838F2" w:rsidRPr="00F90E8D" w:rsidRDefault="00F01F85" w:rsidP="00F90E8D">
      <w:pPr>
        <w:ind w:left="720"/>
        <w:rPr>
          <w:rFonts w:ascii="Arial" w:hAnsi="Arial" w:cs="Arial"/>
          <w:sz w:val="20"/>
          <w:szCs w:val="20"/>
        </w:rPr>
      </w:pPr>
      <w:r w:rsidRPr="00F90E8D">
        <w:rPr>
          <w:rFonts w:ascii="Arial" w:hAnsi="Arial" w:cs="Arial"/>
          <w:sz w:val="20"/>
          <w:szCs w:val="20"/>
        </w:rPr>
        <w:t>This question seeks to answer whether a country has established measures to reintegrate former child soldiers back into society. This includes support for their physical and psychological recover as well as reintegration into education and other parts of society.</w:t>
      </w:r>
    </w:p>
    <w:p w14:paraId="66FE6720" w14:textId="77777777" w:rsidR="00C838F2" w:rsidRPr="00F90E8D" w:rsidRDefault="00C838F2" w:rsidP="00C838F2">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48C73674" w14:textId="7F71CAEA" w:rsidR="00C838F2" w:rsidRPr="00F90E8D" w:rsidRDefault="00C838F2" w:rsidP="00F90E8D">
      <w:pPr>
        <w:ind w:left="720"/>
        <w:rPr>
          <w:rFonts w:ascii="Arial" w:hAnsi="Arial" w:cs="Arial"/>
          <w:sz w:val="20"/>
          <w:szCs w:val="20"/>
        </w:rPr>
      </w:pPr>
      <w:r w:rsidRPr="00F90E8D">
        <w:rPr>
          <w:rFonts w:ascii="Arial" w:hAnsi="Arial" w:cs="Arial"/>
          <w:sz w:val="20"/>
          <w:szCs w:val="20"/>
        </w:rPr>
        <w:t>"</w:t>
      </w:r>
      <w:r w:rsidR="003104FF" w:rsidRPr="00F90E8D">
        <w:rPr>
          <w:rFonts w:ascii="Arial" w:hAnsi="Arial" w:cs="Arial"/>
          <w:sz w:val="20"/>
          <w:szCs w:val="20"/>
        </w:rPr>
        <w:t>Demobilised” is defined as an individual that was, but no longer is, in service in the military.</w:t>
      </w:r>
    </w:p>
    <w:p w14:paraId="1D80D556" w14:textId="4B826546" w:rsidR="003104FF" w:rsidRPr="00F90E8D" w:rsidRDefault="003104FF" w:rsidP="00F90E8D">
      <w:pPr>
        <w:spacing w:after="0" w:line="240" w:lineRule="auto"/>
        <w:ind w:left="720"/>
        <w:rPr>
          <w:rFonts w:ascii="Arial" w:hAnsi="Arial" w:cs="Arial"/>
          <w:sz w:val="20"/>
          <w:szCs w:val="20"/>
        </w:rPr>
      </w:pPr>
      <w:r w:rsidRPr="00F90E8D">
        <w:rPr>
          <w:rFonts w:ascii="Arial" w:hAnsi="Arial" w:cs="Arial"/>
          <w:sz w:val="20"/>
          <w:szCs w:val="20"/>
        </w:rPr>
        <w:t>“Child Soldier” is defined as any person under 18 years of age who is part of any kind of regular or irregular armed force or armed group in any capacity.</w:t>
      </w:r>
    </w:p>
    <w:p w14:paraId="72850BDF" w14:textId="77777777" w:rsidR="003104FF" w:rsidRPr="00F90E8D" w:rsidRDefault="003104FF" w:rsidP="003104FF">
      <w:pPr>
        <w:spacing w:after="0" w:line="240" w:lineRule="auto"/>
        <w:rPr>
          <w:rFonts w:ascii="Arial" w:hAnsi="Arial" w:cs="Arial"/>
          <w:sz w:val="20"/>
          <w:szCs w:val="20"/>
        </w:rPr>
      </w:pPr>
    </w:p>
    <w:p w14:paraId="75255CB9" w14:textId="77777777" w:rsidR="00C838F2" w:rsidRPr="00F90E8D" w:rsidRDefault="00C838F2" w:rsidP="00C838F2">
      <w:pPr>
        <w:rPr>
          <w:rFonts w:ascii="Arial" w:hAnsi="Arial" w:cs="Arial"/>
          <w:i/>
          <w:sz w:val="20"/>
          <w:szCs w:val="20"/>
        </w:rPr>
      </w:pPr>
      <w:r w:rsidRPr="00F90E8D">
        <w:rPr>
          <w:rFonts w:ascii="Arial" w:hAnsi="Arial" w:cs="Arial"/>
          <w:i/>
          <w:sz w:val="20"/>
          <w:szCs w:val="20"/>
        </w:rPr>
        <w:t>Examples:</w:t>
      </w:r>
    </w:p>
    <w:p w14:paraId="35632902" w14:textId="6474086B" w:rsidR="00C838F2" w:rsidRPr="00F90E8D" w:rsidRDefault="0047309C" w:rsidP="00F90E8D">
      <w:pPr>
        <w:ind w:left="720"/>
        <w:rPr>
          <w:rFonts w:ascii="Arial" w:hAnsi="Arial" w:cs="Arial"/>
          <w:sz w:val="20"/>
          <w:szCs w:val="20"/>
        </w:rPr>
      </w:pPr>
      <w:r w:rsidRPr="00F90E8D">
        <w:rPr>
          <w:rFonts w:ascii="Arial" w:hAnsi="Arial" w:cs="Arial"/>
          <w:sz w:val="20"/>
          <w:szCs w:val="20"/>
        </w:rPr>
        <w:t>Although the recruitment of children into the military is now prohibited</w:t>
      </w:r>
      <w:r w:rsidR="00CA53A5" w:rsidRPr="00F90E8D">
        <w:rPr>
          <w:rFonts w:ascii="Arial" w:hAnsi="Arial" w:cs="Arial"/>
          <w:sz w:val="20"/>
          <w:szCs w:val="20"/>
        </w:rPr>
        <w:t>, in the mid-</w:t>
      </w:r>
      <w:r w:rsidRPr="00F90E8D">
        <w:rPr>
          <w:rFonts w:ascii="Arial" w:hAnsi="Arial" w:cs="Arial"/>
          <w:sz w:val="20"/>
          <w:szCs w:val="20"/>
        </w:rPr>
        <w:t>1990s “The Angola demobilization and reintegration program also initiated a referral service in each province. These offices arranged a number of apprenticeships for demobilized child soldiers. For example, tailors were given favorable rental terms on sewing machines in exchange for taking apprentices, and training wages were supported in community restaurants.” (Verhey, 2001)</w:t>
      </w:r>
    </w:p>
    <w:p w14:paraId="3828F8AF" w14:textId="5273D07B" w:rsidR="0047309C" w:rsidRPr="00F90E8D" w:rsidRDefault="0047309C" w:rsidP="00F90E8D">
      <w:pPr>
        <w:ind w:left="720"/>
        <w:rPr>
          <w:rFonts w:ascii="Arial" w:hAnsi="Arial" w:cs="Arial"/>
          <w:sz w:val="20"/>
          <w:szCs w:val="20"/>
        </w:rPr>
      </w:pPr>
      <w:r w:rsidRPr="00F90E8D">
        <w:rPr>
          <w:rFonts w:ascii="Arial" w:hAnsi="Arial" w:cs="Arial"/>
          <w:sz w:val="20"/>
          <w:szCs w:val="20"/>
        </w:rPr>
        <w:t xml:space="preserve">Full Citation: Verhey, B. (2001). Child soldiers: Preventing, demobilizing, and reintegrating. </w:t>
      </w:r>
      <w:r w:rsidRPr="00F90E8D">
        <w:rPr>
          <w:rFonts w:ascii="Arial" w:hAnsi="Arial" w:cs="Arial"/>
          <w:i/>
          <w:sz w:val="20"/>
          <w:szCs w:val="20"/>
        </w:rPr>
        <w:t>World Bank African Region Working Paper Series</w:t>
      </w:r>
      <w:r w:rsidRPr="00F90E8D">
        <w:rPr>
          <w:rFonts w:ascii="Arial" w:hAnsi="Arial" w:cs="Arial"/>
          <w:sz w:val="20"/>
          <w:szCs w:val="20"/>
        </w:rPr>
        <w:t xml:space="preserve"> #23.</w:t>
      </w:r>
    </w:p>
    <w:p w14:paraId="16D92BF1" w14:textId="77777777" w:rsidR="00C838F2" w:rsidRPr="00F90E8D" w:rsidRDefault="00C838F2" w:rsidP="00C838F2">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24777247" w14:textId="76402974" w:rsidR="00CE3D43" w:rsidRPr="00F90E8D" w:rsidRDefault="00CE3D43"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0921D1" w:rsidRPr="00F90E8D">
        <w:rPr>
          <w:rFonts w:ascii="Arial" w:hAnsi="Arial" w:cs="Arial"/>
          <w:sz w:val="20"/>
          <w:szCs w:val="20"/>
        </w:rPr>
        <w:t>government,</w:t>
      </w:r>
      <w:r w:rsidRPr="00F90E8D">
        <w:rPr>
          <w:rFonts w:ascii="Arial" w:hAnsi="Arial" w:cs="Arial"/>
          <w:sz w:val="20"/>
          <w:szCs w:val="20"/>
        </w:rPr>
        <w:t xml:space="preserve"> non-governmental research reports, local or international news articles, the national constitution, national education acts, national plan of action, or, in the absence of all else, expert testimony. </w:t>
      </w:r>
    </w:p>
    <w:p w14:paraId="37F7D169" w14:textId="77777777" w:rsidR="00F90E8D" w:rsidRDefault="00C838F2" w:rsidP="00C838F2">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1567CA57" w14:textId="39298049" w:rsidR="00C838F2" w:rsidRPr="00F90E8D" w:rsidRDefault="000921D1" w:rsidP="00F90E8D">
      <w:pPr>
        <w:ind w:left="720"/>
        <w:rPr>
          <w:rFonts w:ascii="Arial" w:hAnsi="Arial" w:cs="Arial"/>
          <w:sz w:val="20"/>
          <w:szCs w:val="20"/>
        </w:rPr>
      </w:pPr>
      <w:r w:rsidRPr="00F90E8D">
        <w:rPr>
          <w:rFonts w:ascii="Arial" w:hAnsi="Arial" w:cs="Arial"/>
          <w:sz w:val="20"/>
          <w:szCs w:val="20"/>
        </w:rPr>
        <w:t xml:space="preserve">Ministry of Education, Official government website, Ministry of Defense, </w:t>
      </w:r>
      <w:r w:rsidR="00C51B23" w:rsidRPr="00F90E8D">
        <w:rPr>
          <w:rFonts w:ascii="Arial" w:hAnsi="Arial" w:cs="Arial"/>
          <w:sz w:val="20"/>
          <w:szCs w:val="20"/>
        </w:rPr>
        <w:t>Child Soldiers International (</w:t>
      </w:r>
      <w:hyperlink r:id="rId195" w:history="1">
        <w:r w:rsidR="00C51B23" w:rsidRPr="00F90E8D">
          <w:rPr>
            <w:rStyle w:val="Hyperlink"/>
            <w:rFonts w:ascii="Arial" w:hAnsi="Arial" w:cs="Arial"/>
            <w:sz w:val="20"/>
            <w:szCs w:val="20"/>
          </w:rPr>
          <w:t>http://www.child-soldiers.org/index.php</w:t>
        </w:r>
      </w:hyperlink>
      <w:r w:rsidR="00C51B23" w:rsidRPr="00F90E8D">
        <w:rPr>
          <w:rFonts w:ascii="Arial" w:hAnsi="Arial" w:cs="Arial"/>
          <w:sz w:val="20"/>
          <w:szCs w:val="20"/>
        </w:rPr>
        <w:t>), Human Rights Watch – Child Soldiers (</w:t>
      </w:r>
      <w:hyperlink r:id="rId196" w:history="1">
        <w:r w:rsidR="00C51B23" w:rsidRPr="00F90E8D">
          <w:rPr>
            <w:rStyle w:val="Hyperlink"/>
            <w:rFonts w:ascii="Arial" w:hAnsi="Arial" w:cs="Arial"/>
            <w:sz w:val="20"/>
            <w:szCs w:val="20"/>
          </w:rPr>
          <w:t>http://www.hrw.org/topic/childrens-rights/child-soldiers</w:t>
        </w:r>
      </w:hyperlink>
      <w:r w:rsidR="00C51B23" w:rsidRPr="00F90E8D">
        <w:rPr>
          <w:rFonts w:ascii="Arial" w:hAnsi="Arial" w:cs="Arial"/>
          <w:sz w:val="20"/>
          <w:szCs w:val="20"/>
        </w:rPr>
        <w:t>), Amnesty International – Child Soldiers (</w:t>
      </w:r>
      <w:hyperlink r:id="rId197" w:history="1">
        <w:r w:rsidR="00C51B23" w:rsidRPr="00F90E8D">
          <w:rPr>
            <w:rStyle w:val="Hyperlink"/>
            <w:rFonts w:ascii="Arial" w:hAnsi="Arial" w:cs="Arial"/>
            <w:sz w:val="20"/>
            <w:szCs w:val="20"/>
          </w:rPr>
          <w:t>http://www.amnestyusa.org/our-work/issues/children-s-rights/child-soldiers</w:t>
        </w:r>
      </w:hyperlink>
      <w:r w:rsidR="00C51B23" w:rsidRPr="00F90E8D">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838F2" w:rsidRPr="00E01B9E" w14:paraId="6722D27B" w14:textId="77777777" w:rsidTr="00B35D77">
        <w:tc>
          <w:tcPr>
            <w:tcW w:w="7315" w:type="dxa"/>
            <w:tcBorders>
              <w:top w:val="single" w:sz="4" w:space="0" w:color="auto"/>
            </w:tcBorders>
          </w:tcPr>
          <w:p w14:paraId="49CA1617" w14:textId="77777777" w:rsidR="00C838F2" w:rsidRPr="00E01B9E" w:rsidRDefault="00C838F2" w:rsidP="00FA7AEB">
            <w:pPr>
              <w:rPr>
                <w:rFonts w:ascii="Arial" w:hAnsi="Arial" w:cs="Arial"/>
                <w:b/>
              </w:rPr>
            </w:pPr>
            <w:r>
              <w:rPr>
                <w:rFonts w:ascii="Arial" w:hAnsi="Arial" w:cs="Arial"/>
                <w:b/>
              </w:rPr>
              <w:t>Question 5.5.</w:t>
            </w:r>
            <w:r w:rsidR="00CC423E">
              <w:rPr>
                <w:rFonts w:ascii="Arial" w:hAnsi="Arial" w:cs="Arial"/>
                <w:b/>
              </w:rPr>
              <w:t>2</w:t>
            </w:r>
          </w:p>
        </w:tc>
        <w:tc>
          <w:tcPr>
            <w:tcW w:w="2250" w:type="dxa"/>
            <w:tcBorders>
              <w:top w:val="single" w:sz="4" w:space="0" w:color="auto"/>
            </w:tcBorders>
          </w:tcPr>
          <w:p w14:paraId="68BE49D1" w14:textId="77777777" w:rsidR="00C838F2" w:rsidRPr="00E01B9E" w:rsidRDefault="00C838F2" w:rsidP="00FA7AEB">
            <w:pPr>
              <w:rPr>
                <w:rFonts w:ascii="Arial" w:hAnsi="Arial" w:cs="Arial"/>
                <w:b/>
              </w:rPr>
            </w:pPr>
            <w:r w:rsidRPr="00E01B9E">
              <w:rPr>
                <w:rFonts w:ascii="Arial" w:hAnsi="Arial" w:cs="Arial"/>
                <w:b/>
              </w:rPr>
              <w:t>Response</w:t>
            </w:r>
          </w:p>
        </w:tc>
      </w:tr>
      <w:tr w:rsidR="00C838F2" w:rsidRPr="00E01B9E" w14:paraId="79DF6204" w14:textId="77777777" w:rsidTr="00B35D77">
        <w:tc>
          <w:tcPr>
            <w:tcW w:w="7315" w:type="dxa"/>
          </w:tcPr>
          <w:p w14:paraId="3DF1A6AE" w14:textId="77777777" w:rsidR="00C838F2" w:rsidRPr="0073445F" w:rsidRDefault="00953587" w:rsidP="00FA7AEB">
            <w:pPr>
              <w:rPr>
                <w:rFonts w:ascii="Arial" w:hAnsi="Arial" w:cs="Arial"/>
                <w:b/>
                <w:sz w:val="20"/>
                <w:szCs w:val="20"/>
              </w:rPr>
            </w:pPr>
            <w:r w:rsidRPr="0073445F">
              <w:rPr>
                <w:rFonts w:ascii="Arial" w:hAnsi="Arial" w:cs="Arial"/>
                <w:b/>
                <w:sz w:val="20"/>
                <w:szCs w:val="20"/>
              </w:rPr>
              <w:t>Are there special program</w:t>
            </w:r>
            <w:r w:rsidR="00CC423E" w:rsidRPr="0073445F">
              <w:rPr>
                <w:rFonts w:ascii="Arial" w:hAnsi="Arial" w:cs="Arial"/>
                <w:b/>
                <w:sz w:val="20"/>
                <w:szCs w:val="20"/>
              </w:rPr>
              <w:t>s av</w:t>
            </w:r>
            <w:r w:rsidRPr="0073445F">
              <w:rPr>
                <w:rFonts w:ascii="Arial" w:hAnsi="Arial" w:cs="Arial"/>
                <w:b/>
                <w:sz w:val="20"/>
                <w:szCs w:val="20"/>
              </w:rPr>
              <w:t>ailable to reintegrate demobiliz</w:t>
            </w:r>
            <w:r w:rsidR="00CC423E" w:rsidRPr="0073445F">
              <w:rPr>
                <w:rFonts w:ascii="Arial" w:hAnsi="Arial" w:cs="Arial"/>
                <w:b/>
                <w:sz w:val="20"/>
                <w:szCs w:val="20"/>
              </w:rPr>
              <w:t>ed child soldiers in the education system?</w:t>
            </w:r>
          </w:p>
          <w:p w14:paraId="7A942D8F" w14:textId="77777777" w:rsidR="00CC423E" w:rsidRPr="0073445F" w:rsidRDefault="00CC423E" w:rsidP="00FA7AEB">
            <w:pPr>
              <w:rPr>
                <w:rFonts w:ascii="Arial" w:hAnsi="Arial" w:cs="Arial"/>
                <w:sz w:val="20"/>
                <w:szCs w:val="20"/>
              </w:rPr>
            </w:pPr>
          </w:p>
          <w:p w14:paraId="21A4CAAD" w14:textId="77777777" w:rsidR="00C838F2" w:rsidRPr="0073445F" w:rsidRDefault="00124905" w:rsidP="00D30014">
            <w:pPr>
              <w:pStyle w:val="ListParagraph"/>
              <w:numPr>
                <w:ilvl w:val="0"/>
                <w:numId w:val="59"/>
              </w:numPr>
              <w:rPr>
                <w:rFonts w:ascii="Arial" w:hAnsi="Arial" w:cs="Arial"/>
                <w:sz w:val="20"/>
                <w:szCs w:val="20"/>
              </w:rPr>
            </w:pPr>
            <w:r w:rsidRPr="0073445F">
              <w:rPr>
                <w:rFonts w:ascii="Arial" w:hAnsi="Arial" w:cs="Arial"/>
                <w:sz w:val="20"/>
                <w:szCs w:val="20"/>
              </w:rPr>
              <w:t>Yes</w:t>
            </w:r>
          </w:p>
          <w:p w14:paraId="4A000EE9" w14:textId="77777777" w:rsidR="00124905" w:rsidRPr="0073445F" w:rsidRDefault="00124905" w:rsidP="00124905">
            <w:pPr>
              <w:rPr>
                <w:rFonts w:ascii="Arial" w:hAnsi="Arial" w:cs="Arial"/>
                <w:sz w:val="20"/>
                <w:szCs w:val="20"/>
              </w:rPr>
            </w:pPr>
          </w:p>
          <w:p w14:paraId="7F48E618" w14:textId="77777777" w:rsidR="00124905" w:rsidRPr="0073445F" w:rsidRDefault="00124905" w:rsidP="00D30014">
            <w:pPr>
              <w:pStyle w:val="ListParagraph"/>
              <w:numPr>
                <w:ilvl w:val="0"/>
                <w:numId w:val="59"/>
              </w:numPr>
              <w:rPr>
                <w:rFonts w:ascii="Arial" w:hAnsi="Arial" w:cs="Arial"/>
                <w:sz w:val="20"/>
                <w:szCs w:val="20"/>
              </w:rPr>
            </w:pPr>
            <w:r w:rsidRPr="0073445F">
              <w:rPr>
                <w:rFonts w:ascii="Arial" w:hAnsi="Arial" w:cs="Arial"/>
                <w:sz w:val="20"/>
                <w:szCs w:val="20"/>
              </w:rPr>
              <w:t>No</w:t>
            </w:r>
          </w:p>
          <w:p w14:paraId="2AB024AD" w14:textId="77777777" w:rsidR="00124905" w:rsidRPr="0073445F" w:rsidRDefault="00124905" w:rsidP="00124905">
            <w:pPr>
              <w:pStyle w:val="ListParagraph"/>
              <w:rPr>
                <w:rFonts w:ascii="Arial" w:hAnsi="Arial" w:cs="Arial"/>
                <w:sz w:val="20"/>
                <w:szCs w:val="20"/>
              </w:rPr>
            </w:pPr>
          </w:p>
          <w:p w14:paraId="427BC15C" w14:textId="77777777" w:rsidR="00C838F2" w:rsidRPr="00475144" w:rsidRDefault="00124905" w:rsidP="00D30014">
            <w:pPr>
              <w:pStyle w:val="ListParagraph"/>
              <w:numPr>
                <w:ilvl w:val="0"/>
                <w:numId w:val="59"/>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20B5CF53" w14:textId="77777777" w:rsidR="00C838F2" w:rsidRPr="00E01B9E" w:rsidRDefault="00C838F2" w:rsidP="00FA7AEB">
            <w:pPr>
              <w:rPr>
                <w:rFonts w:ascii="Arial" w:hAnsi="Arial" w:cs="Arial"/>
              </w:rPr>
            </w:pPr>
          </w:p>
        </w:tc>
      </w:tr>
      <w:tr w:rsidR="00C838F2" w:rsidRPr="00E01B9E" w14:paraId="2A124DD1" w14:textId="77777777" w:rsidTr="00B35D77">
        <w:tc>
          <w:tcPr>
            <w:tcW w:w="9565" w:type="dxa"/>
            <w:gridSpan w:val="2"/>
          </w:tcPr>
          <w:p w14:paraId="09C01C82" w14:textId="77777777" w:rsidR="00C838F2" w:rsidRPr="00704AC0" w:rsidRDefault="00C838F2" w:rsidP="00FA7AEB">
            <w:pPr>
              <w:rPr>
                <w:rFonts w:ascii="Arial" w:hAnsi="Arial" w:cs="Arial"/>
                <w:b/>
              </w:rPr>
            </w:pPr>
            <w:r w:rsidRPr="00E01B9E">
              <w:rPr>
                <w:rFonts w:ascii="Arial" w:hAnsi="Arial" w:cs="Arial"/>
                <w:b/>
              </w:rPr>
              <w:t>Supporting document/citation:</w:t>
            </w:r>
          </w:p>
        </w:tc>
      </w:tr>
      <w:tr w:rsidR="00C838F2" w:rsidRPr="00E01B9E" w14:paraId="009929D1" w14:textId="77777777" w:rsidTr="00B35D77">
        <w:tc>
          <w:tcPr>
            <w:tcW w:w="9565" w:type="dxa"/>
            <w:gridSpan w:val="2"/>
          </w:tcPr>
          <w:p w14:paraId="1B40134F" w14:textId="77777777" w:rsidR="00C838F2" w:rsidRPr="00E01B9E" w:rsidRDefault="00C838F2" w:rsidP="00FA7AEB">
            <w:pPr>
              <w:rPr>
                <w:rFonts w:ascii="Arial" w:hAnsi="Arial" w:cs="Arial"/>
              </w:rPr>
            </w:pPr>
          </w:p>
          <w:p w14:paraId="04318303" w14:textId="77777777" w:rsidR="00C838F2" w:rsidRPr="00E01B9E" w:rsidRDefault="00C838F2" w:rsidP="00FA7AEB">
            <w:pPr>
              <w:rPr>
                <w:rFonts w:ascii="Arial" w:hAnsi="Arial" w:cs="Arial"/>
              </w:rPr>
            </w:pPr>
          </w:p>
          <w:p w14:paraId="7A7BBE3D" w14:textId="77777777" w:rsidR="00C838F2" w:rsidRPr="00E01B9E" w:rsidRDefault="00C838F2" w:rsidP="00FA7AEB">
            <w:pPr>
              <w:rPr>
                <w:rFonts w:ascii="Arial" w:hAnsi="Arial" w:cs="Arial"/>
              </w:rPr>
            </w:pPr>
          </w:p>
          <w:p w14:paraId="783E142E" w14:textId="77777777" w:rsidR="00C838F2" w:rsidRPr="00E01B9E" w:rsidRDefault="00C838F2" w:rsidP="00FA7AEB">
            <w:pPr>
              <w:rPr>
                <w:rFonts w:ascii="Arial" w:hAnsi="Arial" w:cs="Arial"/>
              </w:rPr>
            </w:pPr>
          </w:p>
        </w:tc>
      </w:tr>
      <w:tr w:rsidR="00C838F2" w:rsidRPr="00B7798C" w14:paraId="2530452A" w14:textId="77777777" w:rsidTr="00B35D77">
        <w:tc>
          <w:tcPr>
            <w:tcW w:w="9565" w:type="dxa"/>
            <w:gridSpan w:val="2"/>
          </w:tcPr>
          <w:p w14:paraId="0EE5E935" w14:textId="77777777" w:rsidR="00C838F2" w:rsidRPr="00B7798C" w:rsidRDefault="00C838F2" w:rsidP="00FA7AEB">
            <w:pPr>
              <w:rPr>
                <w:rFonts w:ascii="Arial" w:hAnsi="Arial" w:cs="Arial"/>
                <w:b/>
              </w:rPr>
            </w:pPr>
            <w:r w:rsidRPr="00B7798C">
              <w:rPr>
                <w:rFonts w:ascii="Arial" w:hAnsi="Arial" w:cs="Arial"/>
                <w:b/>
              </w:rPr>
              <w:t>Researcher comment:</w:t>
            </w:r>
          </w:p>
        </w:tc>
      </w:tr>
      <w:tr w:rsidR="00C838F2" w:rsidRPr="00E01B9E" w14:paraId="5B3F8807" w14:textId="77777777" w:rsidTr="00B35D77">
        <w:tc>
          <w:tcPr>
            <w:tcW w:w="9565" w:type="dxa"/>
            <w:gridSpan w:val="2"/>
          </w:tcPr>
          <w:p w14:paraId="47DA0FFF" w14:textId="77777777" w:rsidR="00C838F2" w:rsidRPr="00E01B9E" w:rsidRDefault="00C838F2" w:rsidP="00FA7AEB">
            <w:pPr>
              <w:rPr>
                <w:rFonts w:ascii="Arial" w:hAnsi="Arial" w:cs="Arial"/>
              </w:rPr>
            </w:pPr>
          </w:p>
          <w:p w14:paraId="13A48085" w14:textId="77777777" w:rsidR="00C838F2" w:rsidRPr="00E01B9E" w:rsidRDefault="00C838F2" w:rsidP="00FA7AEB">
            <w:pPr>
              <w:rPr>
                <w:rFonts w:ascii="Arial" w:hAnsi="Arial" w:cs="Arial"/>
              </w:rPr>
            </w:pPr>
          </w:p>
          <w:p w14:paraId="28E32611" w14:textId="77777777" w:rsidR="00C838F2" w:rsidRPr="00E01B9E" w:rsidRDefault="00C838F2" w:rsidP="00FA7AEB">
            <w:pPr>
              <w:rPr>
                <w:rFonts w:ascii="Arial" w:hAnsi="Arial" w:cs="Arial"/>
              </w:rPr>
            </w:pPr>
          </w:p>
          <w:p w14:paraId="2D38130C" w14:textId="77777777" w:rsidR="00C838F2" w:rsidRPr="00E01B9E" w:rsidRDefault="00C838F2" w:rsidP="00FA7AEB">
            <w:pPr>
              <w:rPr>
                <w:rFonts w:ascii="Arial" w:hAnsi="Arial" w:cs="Arial"/>
              </w:rPr>
            </w:pPr>
          </w:p>
        </w:tc>
      </w:tr>
      <w:tr w:rsidR="00C838F2" w:rsidRPr="00B7798C" w14:paraId="050B8677" w14:textId="77777777" w:rsidTr="00B35D77">
        <w:tc>
          <w:tcPr>
            <w:tcW w:w="9565" w:type="dxa"/>
            <w:gridSpan w:val="2"/>
          </w:tcPr>
          <w:p w14:paraId="2F525820"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838F2" w:rsidRPr="00E01B9E" w14:paraId="7C02C3D6" w14:textId="77777777" w:rsidTr="00B35D77">
        <w:tc>
          <w:tcPr>
            <w:tcW w:w="9565" w:type="dxa"/>
            <w:gridSpan w:val="2"/>
          </w:tcPr>
          <w:p w14:paraId="2632379B" w14:textId="77777777" w:rsidR="00C838F2" w:rsidRPr="00E01B9E" w:rsidRDefault="00C838F2" w:rsidP="00FA7AEB">
            <w:pPr>
              <w:rPr>
                <w:rFonts w:ascii="Arial" w:hAnsi="Arial" w:cs="Arial"/>
              </w:rPr>
            </w:pPr>
          </w:p>
          <w:p w14:paraId="6F8C0DDF" w14:textId="77777777" w:rsidR="00C838F2" w:rsidRPr="00E01B9E" w:rsidRDefault="00C838F2" w:rsidP="00FA7AEB">
            <w:pPr>
              <w:rPr>
                <w:rFonts w:ascii="Arial" w:hAnsi="Arial" w:cs="Arial"/>
              </w:rPr>
            </w:pPr>
          </w:p>
          <w:p w14:paraId="6AFD18AC" w14:textId="77777777" w:rsidR="00C838F2" w:rsidRPr="00E01B9E" w:rsidRDefault="00C838F2" w:rsidP="00FA7AEB">
            <w:pPr>
              <w:rPr>
                <w:rFonts w:ascii="Arial" w:hAnsi="Arial" w:cs="Arial"/>
              </w:rPr>
            </w:pPr>
          </w:p>
          <w:p w14:paraId="0AA877A6" w14:textId="77777777" w:rsidR="00C838F2" w:rsidRPr="00E01B9E" w:rsidRDefault="00C838F2" w:rsidP="00FA7AEB">
            <w:pPr>
              <w:rPr>
                <w:rFonts w:ascii="Arial" w:hAnsi="Arial" w:cs="Arial"/>
              </w:rPr>
            </w:pPr>
          </w:p>
        </w:tc>
      </w:tr>
      <w:tr w:rsidR="00C838F2" w:rsidRPr="00B7798C" w14:paraId="11C22BDF" w14:textId="77777777" w:rsidTr="00B35D77">
        <w:tc>
          <w:tcPr>
            <w:tcW w:w="9565" w:type="dxa"/>
            <w:gridSpan w:val="2"/>
          </w:tcPr>
          <w:p w14:paraId="111FF336" w14:textId="77777777" w:rsidR="00C838F2" w:rsidRPr="00B7798C" w:rsidRDefault="00C838F2"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838F2" w:rsidRPr="00E01B9E" w14:paraId="010A3D0B" w14:textId="77777777" w:rsidTr="00B35D77">
        <w:tc>
          <w:tcPr>
            <w:tcW w:w="9565" w:type="dxa"/>
            <w:gridSpan w:val="2"/>
          </w:tcPr>
          <w:p w14:paraId="6119C7E7" w14:textId="77777777" w:rsidR="00C838F2" w:rsidRPr="00E01B9E" w:rsidRDefault="00C838F2" w:rsidP="00FA7AEB">
            <w:pPr>
              <w:rPr>
                <w:rFonts w:ascii="Arial" w:hAnsi="Arial" w:cs="Arial"/>
              </w:rPr>
            </w:pPr>
          </w:p>
          <w:p w14:paraId="3516C41B" w14:textId="77777777" w:rsidR="00C838F2" w:rsidRPr="00E01B9E" w:rsidRDefault="00C838F2" w:rsidP="00FA7AEB">
            <w:pPr>
              <w:rPr>
                <w:rFonts w:ascii="Arial" w:hAnsi="Arial" w:cs="Arial"/>
              </w:rPr>
            </w:pPr>
          </w:p>
          <w:p w14:paraId="456E1BD2" w14:textId="77777777" w:rsidR="00C838F2" w:rsidRPr="00E01B9E" w:rsidRDefault="00C838F2" w:rsidP="00FA7AEB">
            <w:pPr>
              <w:rPr>
                <w:rFonts w:ascii="Arial" w:hAnsi="Arial" w:cs="Arial"/>
              </w:rPr>
            </w:pPr>
          </w:p>
          <w:p w14:paraId="2C2E233A" w14:textId="77777777" w:rsidR="00C838F2" w:rsidRPr="00E01B9E" w:rsidRDefault="00C838F2" w:rsidP="00FA7AEB">
            <w:pPr>
              <w:rPr>
                <w:rFonts w:ascii="Arial" w:hAnsi="Arial" w:cs="Arial"/>
              </w:rPr>
            </w:pPr>
          </w:p>
        </w:tc>
      </w:tr>
      <w:tr w:rsidR="00C838F2" w:rsidRPr="00B7798C" w14:paraId="73816EEC" w14:textId="77777777" w:rsidTr="00B35D77">
        <w:tc>
          <w:tcPr>
            <w:tcW w:w="9565" w:type="dxa"/>
            <w:gridSpan w:val="2"/>
          </w:tcPr>
          <w:p w14:paraId="00D481BA" w14:textId="77777777" w:rsidR="00C838F2" w:rsidRPr="00B7798C" w:rsidRDefault="00C838F2" w:rsidP="00FA7AEB">
            <w:pPr>
              <w:rPr>
                <w:rFonts w:ascii="Arial" w:hAnsi="Arial" w:cs="Arial"/>
                <w:b/>
              </w:rPr>
            </w:pPr>
            <w:r w:rsidRPr="00B7798C">
              <w:rPr>
                <w:rFonts w:ascii="Arial" w:hAnsi="Arial" w:cs="Arial"/>
                <w:b/>
              </w:rPr>
              <w:t xml:space="preserve">Government comment: </w:t>
            </w:r>
          </w:p>
        </w:tc>
      </w:tr>
      <w:tr w:rsidR="00C838F2" w:rsidRPr="00E01B9E" w14:paraId="173C7141" w14:textId="77777777" w:rsidTr="00B35D77">
        <w:tc>
          <w:tcPr>
            <w:tcW w:w="9565" w:type="dxa"/>
            <w:gridSpan w:val="2"/>
          </w:tcPr>
          <w:p w14:paraId="47893B78" w14:textId="77777777" w:rsidR="00C838F2" w:rsidRPr="00E01B9E" w:rsidRDefault="00C838F2" w:rsidP="00FA7AEB">
            <w:pPr>
              <w:rPr>
                <w:rFonts w:ascii="Arial" w:hAnsi="Arial" w:cs="Arial"/>
              </w:rPr>
            </w:pPr>
          </w:p>
          <w:p w14:paraId="76BB531E" w14:textId="77777777" w:rsidR="00C838F2" w:rsidRPr="00E01B9E" w:rsidRDefault="00C838F2" w:rsidP="00FA7AEB">
            <w:pPr>
              <w:rPr>
                <w:rFonts w:ascii="Arial" w:hAnsi="Arial" w:cs="Arial"/>
              </w:rPr>
            </w:pPr>
          </w:p>
          <w:p w14:paraId="0B708EA7" w14:textId="77777777" w:rsidR="00C838F2" w:rsidRPr="00E01B9E" w:rsidRDefault="00C838F2" w:rsidP="00FA7AEB">
            <w:pPr>
              <w:rPr>
                <w:rFonts w:ascii="Arial" w:hAnsi="Arial" w:cs="Arial"/>
              </w:rPr>
            </w:pPr>
          </w:p>
          <w:p w14:paraId="781D4DBE" w14:textId="77777777" w:rsidR="00C838F2" w:rsidRPr="00E01B9E" w:rsidRDefault="00C838F2" w:rsidP="00FA7AEB">
            <w:pPr>
              <w:rPr>
                <w:rFonts w:ascii="Arial" w:hAnsi="Arial" w:cs="Arial"/>
              </w:rPr>
            </w:pPr>
          </w:p>
        </w:tc>
      </w:tr>
      <w:tr w:rsidR="00C838F2" w:rsidRPr="00B7798C" w14:paraId="76576D93" w14:textId="77777777" w:rsidTr="00B35D77">
        <w:tc>
          <w:tcPr>
            <w:tcW w:w="9565" w:type="dxa"/>
            <w:gridSpan w:val="2"/>
          </w:tcPr>
          <w:p w14:paraId="04D18E94" w14:textId="77777777" w:rsidR="00C838F2" w:rsidRPr="00B7798C" w:rsidRDefault="00C838F2" w:rsidP="00FA7AEB">
            <w:pPr>
              <w:rPr>
                <w:rFonts w:ascii="Arial" w:hAnsi="Arial" w:cs="Arial"/>
                <w:b/>
              </w:rPr>
            </w:pPr>
            <w:r w:rsidRPr="00B7798C">
              <w:rPr>
                <w:rFonts w:ascii="Arial" w:hAnsi="Arial" w:cs="Arial"/>
                <w:b/>
              </w:rPr>
              <w:t>RESULTS Educational Fund comment:</w:t>
            </w:r>
          </w:p>
        </w:tc>
      </w:tr>
      <w:tr w:rsidR="00C838F2" w:rsidRPr="00E01B9E" w14:paraId="79CF7AAD" w14:textId="77777777" w:rsidTr="00B35D77">
        <w:trPr>
          <w:trHeight w:val="910"/>
        </w:trPr>
        <w:tc>
          <w:tcPr>
            <w:tcW w:w="9565" w:type="dxa"/>
            <w:gridSpan w:val="2"/>
          </w:tcPr>
          <w:p w14:paraId="131387E2" w14:textId="77777777" w:rsidR="00C838F2" w:rsidRPr="00E01B9E" w:rsidRDefault="00C838F2" w:rsidP="00FA7AEB">
            <w:pPr>
              <w:rPr>
                <w:rFonts w:ascii="Arial" w:hAnsi="Arial" w:cs="Arial"/>
              </w:rPr>
            </w:pPr>
          </w:p>
          <w:p w14:paraId="6F5096BB" w14:textId="77777777" w:rsidR="00C838F2" w:rsidRPr="00E01B9E" w:rsidRDefault="00C838F2" w:rsidP="00FA7AEB">
            <w:pPr>
              <w:rPr>
                <w:rFonts w:ascii="Arial" w:hAnsi="Arial" w:cs="Arial"/>
              </w:rPr>
            </w:pPr>
          </w:p>
          <w:p w14:paraId="01B37587" w14:textId="77777777" w:rsidR="00C838F2" w:rsidRPr="00E01B9E" w:rsidRDefault="00C838F2" w:rsidP="00FA7AEB">
            <w:pPr>
              <w:rPr>
                <w:rFonts w:ascii="Arial" w:hAnsi="Arial" w:cs="Arial"/>
              </w:rPr>
            </w:pPr>
          </w:p>
          <w:p w14:paraId="5CB07D9B" w14:textId="77777777" w:rsidR="00C838F2" w:rsidRPr="00E01B9E" w:rsidRDefault="00C838F2" w:rsidP="00FA7AEB">
            <w:pPr>
              <w:rPr>
                <w:rFonts w:ascii="Arial" w:hAnsi="Arial" w:cs="Arial"/>
              </w:rPr>
            </w:pPr>
          </w:p>
        </w:tc>
      </w:tr>
    </w:tbl>
    <w:p w14:paraId="27A227C0" w14:textId="77777777" w:rsidR="00C838F2" w:rsidRPr="00B35D77" w:rsidRDefault="00C838F2">
      <w:pPr>
        <w:rPr>
          <w:rFonts w:ascii="Arial" w:hAnsi="Arial" w:cs="Arial"/>
          <w:sz w:val="24"/>
          <w:szCs w:val="24"/>
        </w:rPr>
      </w:pPr>
    </w:p>
    <w:p w14:paraId="12DBAF9E" w14:textId="7BB9E119" w:rsidR="00CC423E" w:rsidRPr="00B35D77" w:rsidRDefault="00CC423E" w:rsidP="000C62C0">
      <w:pPr>
        <w:pStyle w:val="ListParagraph"/>
        <w:numPr>
          <w:ilvl w:val="2"/>
          <w:numId w:val="211"/>
        </w:numPr>
        <w:spacing w:after="0" w:line="240" w:lineRule="auto"/>
        <w:rPr>
          <w:rFonts w:ascii="Arial" w:hAnsi="Arial" w:cs="Arial"/>
          <w:b/>
          <w:color w:val="C00000"/>
          <w:sz w:val="32"/>
          <w:vertAlign w:val="superscript"/>
        </w:rPr>
      </w:pPr>
      <w:r w:rsidRPr="00B35D77">
        <w:rPr>
          <w:rFonts w:ascii="Arial" w:hAnsi="Arial" w:cs="Arial"/>
          <w:b/>
          <w:sz w:val="32"/>
        </w:rPr>
        <w:t>Is children’s education ensured by the occupying power?</w:t>
      </w:r>
      <w:r w:rsidR="00103AE4" w:rsidRPr="00B35D77">
        <w:rPr>
          <w:rFonts w:ascii="Arial" w:hAnsi="Arial" w:cs="Arial"/>
          <w:b/>
          <w:color w:val="C00000"/>
          <w:sz w:val="32"/>
          <w:vertAlign w:val="superscript"/>
        </w:rPr>
        <w:t>S</w:t>
      </w:r>
    </w:p>
    <w:p w14:paraId="10ED0316" w14:textId="77777777" w:rsidR="00CC423E" w:rsidRPr="00B35D77" w:rsidRDefault="00CC423E" w:rsidP="00CC423E">
      <w:pPr>
        <w:spacing w:after="0" w:line="240" w:lineRule="auto"/>
        <w:rPr>
          <w:rFonts w:ascii="Arial" w:hAnsi="Arial" w:cs="Arial"/>
          <w:b/>
          <w:sz w:val="24"/>
          <w:szCs w:val="24"/>
        </w:rPr>
      </w:pPr>
    </w:p>
    <w:p w14:paraId="6F9C2FCB" w14:textId="77777777" w:rsidR="00CC423E" w:rsidRPr="00F90E8D" w:rsidRDefault="00CC423E" w:rsidP="00CC423E">
      <w:pPr>
        <w:spacing w:after="0" w:line="240" w:lineRule="auto"/>
        <w:rPr>
          <w:rFonts w:ascii="Arial" w:hAnsi="Arial" w:cs="Arial"/>
          <w:b/>
          <w:sz w:val="20"/>
          <w:szCs w:val="20"/>
        </w:rPr>
      </w:pPr>
      <w:r w:rsidRPr="00F90E8D">
        <w:rPr>
          <w:rFonts w:ascii="Arial" w:hAnsi="Arial" w:cs="Arial"/>
          <w:b/>
          <w:sz w:val="20"/>
          <w:szCs w:val="20"/>
        </w:rPr>
        <w:t>Basis:</w:t>
      </w:r>
    </w:p>
    <w:p w14:paraId="55E25F8D" w14:textId="77777777" w:rsidR="00CC423E" w:rsidRPr="00F90E8D" w:rsidRDefault="00CC423E" w:rsidP="00CC423E">
      <w:pPr>
        <w:spacing w:after="0" w:line="240" w:lineRule="auto"/>
        <w:rPr>
          <w:rFonts w:ascii="Arial" w:hAnsi="Arial" w:cs="Arial"/>
          <w:sz w:val="20"/>
          <w:szCs w:val="20"/>
        </w:rPr>
      </w:pPr>
    </w:p>
    <w:p w14:paraId="68789822" w14:textId="77777777" w:rsidR="00124905" w:rsidRPr="00F90E8D" w:rsidRDefault="00124905" w:rsidP="00CC423E">
      <w:pPr>
        <w:spacing w:after="0" w:line="240" w:lineRule="auto"/>
        <w:rPr>
          <w:rFonts w:ascii="Arial" w:hAnsi="Arial" w:cs="Arial"/>
          <w:i/>
          <w:sz w:val="20"/>
          <w:szCs w:val="20"/>
        </w:rPr>
      </w:pPr>
      <w:r w:rsidRPr="00F90E8D">
        <w:rPr>
          <w:rFonts w:ascii="Arial" w:hAnsi="Arial" w:cs="Arial"/>
          <w:i/>
          <w:sz w:val="20"/>
          <w:szCs w:val="20"/>
        </w:rPr>
        <w:t xml:space="preserve">"The Occupying Power shall, with the cooperation of the national and local authorities, facilitate the proper working of all institutions devoted to the care and education of children" </w:t>
      </w:r>
    </w:p>
    <w:p w14:paraId="7571507A" w14:textId="77777777" w:rsidR="00124905" w:rsidRPr="00F90E8D" w:rsidRDefault="00124905" w:rsidP="00CC423E">
      <w:pPr>
        <w:spacing w:after="0" w:line="240" w:lineRule="auto"/>
        <w:rPr>
          <w:rFonts w:ascii="Arial" w:hAnsi="Arial" w:cs="Arial"/>
          <w:i/>
          <w:sz w:val="20"/>
          <w:szCs w:val="20"/>
        </w:rPr>
      </w:pPr>
    </w:p>
    <w:p w14:paraId="17294964" w14:textId="77777777" w:rsidR="00CC423E" w:rsidRPr="00F90E8D" w:rsidRDefault="00CC423E" w:rsidP="00CC423E">
      <w:pPr>
        <w:spacing w:after="0" w:line="240" w:lineRule="auto"/>
        <w:jc w:val="right"/>
        <w:rPr>
          <w:rFonts w:ascii="Arial" w:hAnsi="Arial" w:cs="Arial"/>
          <w:sz w:val="20"/>
          <w:szCs w:val="20"/>
        </w:rPr>
      </w:pPr>
      <w:r w:rsidRPr="00F90E8D">
        <w:rPr>
          <w:rFonts w:ascii="Arial" w:hAnsi="Arial" w:cs="Arial"/>
          <w:sz w:val="20"/>
          <w:szCs w:val="20"/>
        </w:rPr>
        <w:t xml:space="preserve">— </w:t>
      </w:r>
      <w:r w:rsidR="00124905" w:rsidRPr="00F90E8D">
        <w:rPr>
          <w:rFonts w:ascii="Arial" w:hAnsi="Arial" w:cs="Arial"/>
          <w:sz w:val="20"/>
          <w:szCs w:val="20"/>
        </w:rPr>
        <w:t>Geneva Convention Relative to the Protection of Civilian Persons in Time of War, Article 50</w:t>
      </w:r>
    </w:p>
    <w:p w14:paraId="32134E0B" w14:textId="77777777" w:rsidR="00CC423E" w:rsidRPr="00F90E8D" w:rsidRDefault="00CC423E" w:rsidP="00CC423E">
      <w:pPr>
        <w:spacing w:after="0" w:line="240" w:lineRule="auto"/>
        <w:rPr>
          <w:rFonts w:ascii="Arial" w:hAnsi="Arial" w:cs="Arial"/>
          <w:sz w:val="20"/>
          <w:szCs w:val="20"/>
        </w:rPr>
      </w:pPr>
    </w:p>
    <w:p w14:paraId="29A5C727" w14:textId="77777777" w:rsidR="00CC423E" w:rsidRPr="00F90E8D" w:rsidRDefault="00CC423E" w:rsidP="00CC423E">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p>
    <w:p w14:paraId="57D5DDC3" w14:textId="77777777" w:rsidR="00CC423E" w:rsidRPr="00F90E8D" w:rsidRDefault="00CC423E" w:rsidP="00CC423E">
      <w:pPr>
        <w:spacing w:after="0" w:line="240" w:lineRule="auto"/>
        <w:rPr>
          <w:rFonts w:ascii="Arial" w:hAnsi="Arial" w:cs="Arial"/>
          <w:sz w:val="20"/>
          <w:szCs w:val="20"/>
        </w:rPr>
      </w:pPr>
    </w:p>
    <w:p w14:paraId="42A95D54" w14:textId="77777777" w:rsidR="00CC423E" w:rsidRPr="00F90E8D" w:rsidRDefault="00CC423E" w:rsidP="00CC423E">
      <w:pPr>
        <w:rPr>
          <w:rFonts w:ascii="Arial" w:hAnsi="Arial" w:cs="Arial"/>
          <w:b/>
          <w:sz w:val="20"/>
          <w:szCs w:val="20"/>
        </w:rPr>
      </w:pPr>
      <w:r w:rsidRPr="00F90E8D">
        <w:rPr>
          <w:rFonts w:ascii="Arial" w:hAnsi="Arial" w:cs="Arial"/>
          <w:b/>
          <w:sz w:val="20"/>
          <w:szCs w:val="20"/>
        </w:rPr>
        <w:t>Guidance:</w:t>
      </w:r>
    </w:p>
    <w:p w14:paraId="766E3109" w14:textId="77777777" w:rsidR="00CC423E" w:rsidRPr="00F90E8D" w:rsidRDefault="00CC423E" w:rsidP="00CC423E">
      <w:pPr>
        <w:rPr>
          <w:rFonts w:ascii="Arial" w:hAnsi="Arial" w:cs="Arial"/>
          <w:i/>
          <w:sz w:val="20"/>
          <w:szCs w:val="20"/>
        </w:rPr>
      </w:pPr>
      <w:r w:rsidRPr="00F90E8D">
        <w:rPr>
          <w:rFonts w:ascii="Arial" w:hAnsi="Arial" w:cs="Arial"/>
          <w:i/>
          <w:sz w:val="20"/>
          <w:szCs w:val="20"/>
        </w:rPr>
        <w:t>Explanation:</w:t>
      </w:r>
    </w:p>
    <w:p w14:paraId="7C5C1815" w14:textId="0A8BF3F4" w:rsidR="00CC423E" w:rsidRPr="00F90E8D" w:rsidRDefault="00F01F85" w:rsidP="00F90E8D">
      <w:pPr>
        <w:ind w:left="720"/>
        <w:rPr>
          <w:rFonts w:ascii="Arial" w:hAnsi="Arial" w:cs="Arial"/>
          <w:sz w:val="20"/>
          <w:szCs w:val="20"/>
        </w:rPr>
      </w:pPr>
      <w:r w:rsidRPr="00F90E8D">
        <w:rPr>
          <w:rFonts w:ascii="Arial" w:hAnsi="Arial" w:cs="Arial"/>
          <w:sz w:val="20"/>
          <w:szCs w:val="20"/>
        </w:rPr>
        <w:t>This question seeks to answer whether the right to education is explicitly protected by the occupying power.</w:t>
      </w:r>
    </w:p>
    <w:p w14:paraId="7414DA88" w14:textId="77777777" w:rsidR="00CC423E" w:rsidRPr="00F90E8D" w:rsidRDefault="00CC423E" w:rsidP="00CC423E">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5F108BD0" w14:textId="361A8619" w:rsidR="00CC423E" w:rsidRPr="00F90E8D" w:rsidRDefault="00CC423E" w:rsidP="00F90E8D">
      <w:pPr>
        <w:ind w:left="720"/>
        <w:rPr>
          <w:rFonts w:ascii="Arial" w:hAnsi="Arial" w:cs="Arial"/>
          <w:sz w:val="20"/>
          <w:szCs w:val="20"/>
        </w:rPr>
      </w:pPr>
      <w:r w:rsidRPr="00F90E8D">
        <w:rPr>
          <w:rFonts w:ascii="Arial" w:hAnsi="Arial" w:cs="Arial"/>
          <w:sz w:val="20"/>
          <w:szCs w:val="20"/>
        </w:rPr>
        <w:t>"</w:t>
      </w:r>
      <w:r w:rsidR="006658E1" w:rsidRPr="00F90E8D">
        <w:rPr>
          <w:rFonts w:ascii="Arial" w:hAnsi="Arial" w:cs="Arial"/>
          <w:sz w:val="20"/>
          <w:szCs w:val="20"/>
        </w:rPr>
        <w:t>Occupying Power” is defined as a state that has invaded another country and holds effective control over their territory and institutions.</w:t>
      </w:r>
    </w:p>
    <w:p w14:paraId="18D0A6DF" w14:textId="77777777" w:rsidR="00CC423E" w:rsidRPr="00F90E8D" w:rsidRDefault="00CC423E" w:rsidP="00CC423E">
      <w:pPr>
        <w:rPr>
          <w:rFonts w:ascii="Arial" w:hAnsi="Arial" w:cs="Arial"/>
          <w:i/>
          <w:sz w:val="20"/>
          <w:szCs w:val="20"/>
        </w:rPr>
      </w:pPr>
      <w:r w:rsidRPr="00F90E8D">
        <w:rPr>
          <w:rFonts w:ascii="Arial" w:hAnsi="Arial" w:cs="Arial"/>
          <w:i/>
          <w:sz w:val="20"/>
          <w:szCs w:val="20"/>
        </w:rPr>
        <w:t>Examples:</w:t>
      </w:r>
    </w:p>
    <w:p w14:paraId="179E799A" w14:textId="3297383C" w:rsidR="00CC423E" w:rsidRPr="00F90E8D" w:rsidRDefault="004307C1" w:rsidP="00F90E8D">
      <w:pPr>
        <w:ind w:left="720"/>
        <w:rPr>
          <w:rFonts w:ascii="Arial" w:hAnsi="Arial" w:cs="Arial"/>
          <w:sz w:val="20"/>
          <w:szCs w:val="20"/>
        </w:rPr>
      </w:pPr>
      <w:r w:rsidRPr="00F90E8D">
        <w:rPr>
          <w:rFonts w:ascii="Arial" w:hAnsi="Arial" w:cs="Arial"/>
          <w:sz w:val="20"/>
          <w:szCs w:val="20"/>
        </w:rPr>
        <w:t>See “Basis” above.</w:t>
      </w:r>
    </w:p>
    <w:p w14:paraId="35ABD273" w14:textId="77777777" w:rsidR="00CC423E" w:rsidRPr="00F90E8D" w:rsidRDefault="00CC423E" w:rsidP="00CC423E">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1BB566E3" w14:textId="77777777" w:rsidR="00446CF9" w:rsidRPr="00F90E8D" w:rsidRDefault="00446CF9" w:rsidP="00F90E8D">
      <w:pPr>
        <w:ind w:left="720"/>
        <w:rPr>
          <w:rFonts w:ascii="Arial" w:hAnsi="Arial" w:cs="Arial"/>
          <w:sz w:val="20"/>
          <w:szCs w:val="20"/>
        </w:rPr>
      </w:pPr>
      <w:r w:rsidRPr="00F90E8D">
        <w:rPr>
          <w:rFonts w:ascii="Arial" w:hAnsi="Arial" w:cs="Arial"/>
          <w:sz w:val="20"/>
          <w:szCs w:val="20"/>
        </w:rPr>
        <w:t>Acceptable supporting documents include domestic law such as a national constitution, education act or child’s rights act.</w:t>
      </w:r>
    </w:p>
    <w:p w14:paraId="0B07C972" w14:textId="77777777" w:rsidR="00F90E8D" w:rsidRDefault="00CC423E" w:rsidP="00CC423E">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1938D587" w14:textId="44C7DD10" w:rsidR="00CC423E" w:rsidRPr="00F90E8D" w:rsidRDefault="000921D1" w:rsidP="00F90E8D">
      <w:pPr>
        <w:ind w:left="720"/>
        <w:rPr>
          <w:rFonts w:ascii="Arial" w:hAnsi="Arial" w:cs="Arial"/>
          <w:sz w:val="20"/>
          <w:szCs w:val="20"/>
        </w:rPr>
      </w:pPr>
      <w:r w:rsidRPr="00F90E8D">
        <w:rPr>
          <w:rFonts w:ascii="Arial" w:hAnsi="Arial" w:cs="Arial"/>
          <w:sz w:val="20"/>
          <w:szCs w:val="20"/>
        </w:rPr>
        <w:t xml:space="preserve">Ministry of Education, Official government website, Ministry of Defense, </w:t>
      </w:r>
      <w:r w:rsidR="00BA72E9" w:rsidRPr="00F90E8D">
        <w:rPr>
          <w:rFonts w:ascii="Arial" w:hAnsi="Arial" w:cs="Arial"/>
          <w:sz w:val="20"/>
          <w:szCs w:val="20"/>
        </w:rPr>
        <w:t>UNESCO Database on the Right to Education (</w:t>
      </w:r>
      <w:hyperlink r:id="rId198" w:history="1">
        <w:r w:rsidR="00BA72E9" w:rsidRPr="00F90E8D">
          <w:rPr>
            <w:rStyle w:val="Hyperlink"/>
            <w:rFonts w:ascii="Arial" w:hAnsi="Arial" w:cs="Arial"/>
            <w:sz w:val="20"/>
            <w:szCs w:val="20"/>
          </w:rPr>
          <w:t>http://www.unesco.org/education/edurights/index.php?action=home&amp;lng=en</w:t>
        </w:r>
      </w:hyperlink>
      <w:r w:rsidR="00BA72E9" w:rsidRPr="00F90E8D">
        <w:rPr>
          <w:rFonts w:ascii="Arial" w:hAnsi="Arial" w:cs="Arial"/>
          <w:sz w:val="20"/>
          <w:szCs w:val="20"/>
        </w:rPr>
        <w:t xml:space="preserve">), Searchable List of Constitutions Worldwide at </w:t>
      </w:r>
      <w:hyperlink r:id="rId199" w:history="1">
        <w:r w:rsidR="00BA72E9" w:rsidRPr="00F90E8D">
          <w:rPr>
            <w:rStyle w:val="Hyperlink"/>
            <w:rFonts w:ascii="Arial" w:hAnsi="Arial" w:cs="Arial"/>
            <w:sz w:val="20"/>
            <w:szCs w:val="20"/>
          </w:rPr>
          <w:t>https://www.constituteproject.org/</w:t>
        </w:r>
      </w:hyperlink>
      <w:r w:rsidR="00BA72E9" w:rsidRPr="00F90E8D">
        <w:rPr>
          <w:rFonts w:ascii="Arial" w:hAnsi="Arial" w:cs="Arial"/>
          <w:sz w:val="20"/>
          <w:szCs w:val="20"/>
        </w:rPr>
        <w:t xml:space="preserve"> , Universal Human Rights Index (</w:t>
      </w:r>
      <w:hyperlink r:id="rId200" w:history="1">
        <w:r w:rsidR="00BA72E9" w:rsidRPr="00F90E8D">
          <w:rPr>
            <w:rStyle w:val="Hyperlink"/>
            <w:rFonts w:ascii="Arial" w:hAnsi="Arial" w:cs="Arial"/>
            <w:sz w:val="20"/>
            <w:szCs w:val="20"/>
          </w:rPr>
          <w:t>http://uhri.ohchr.org/en</w:t>
        </w:r>
      </w:hyperlink>
      <w:r w:rsidR="00BA72E9" w:rsidRPr="00F90E8D">
        <w:rPr>
          <w:rFonts w:ascii="Arial" w:hAnsi="Arial" w:cs="Arial"/>
          <w:sz w:val="20"/>
          <w:szCs w:val="20"/>
        </w:rPr>
        <w:t>), Right to Education Project – Where to Find Information (</w:t>
      </w:r>
      <w:hyperlink r:id="rId201" w:history="1">
        <w:r w:rsidR="00BA72E9" w:rsidRPr="00F90E8D">
          <w:rPr>
            <w:rStyle w:val="Hyperlink"/>
            <w:rFonts w:ascii="Arial" w:hAnsi="Arial" w:cs="Arial"/>
            <w:sz w:val="20"/>
            <w:szCs w:val="20"/>
          </w:rPr>
          <w:t>http://www.right-to-education.org/page/where-find-information</w:t>
        </w:r>
      </w:hyperlink>
      <w:r w:rsidR="00F90E8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C423E" w:rsidRPr="00E01B9E" w14:paraId="4E918B7B" w14:textId="77777777" w:rsidTr="00B35D77">
        <w:tc>
          <w:tcPr>
            <w:tcW w:w="7315" w:type="dxa"/>
            <w:tcBorders>
              <w:top w:val="single" w:sz="4" w:space="0" w:color="auto"/>
            </w:tcBorders>
          </w:tcPr>
          <w:p w14:paraId="34646553" w14:textId="77777777" w:rsidR="00CC423E" w:rsidRPr="00E01B9E" w:rsidRDefault="00CC423E" w:rsidP="00FA7AEB">
            <w:pPr>
              <w:rPr>
                <w:rFonts w:ascii="Arial" w:hAnsi="Arial" w:cs="Arial"/>
                <w:b/>
              </w:rPr>
            </w:pPr>
            <w:r>
              <w:rPr>
                <w:rFonts w:ascii="Arial" w:hAnsi="Arial" w:cs="Arial"/>
                <w:b/>
              </w:rPr>
              <w:t>Question 5.5.3</w:t>
            </w:r>
          </w:p>
        </w:tc>
        <w:tc>
          <w:tcPr>
            <w:tcW w:w="2250" w:type="dxa"/>
            <w:tcBorders>
              <w:top w:val="single" w:sz="4" w:space="0" w:color="auto"/>
            </w:tcBorders>
          </w:tcPr>
          <w:p w14:paraId="0A8FED5C" w14:textId="77777777" w:rsidR="00CC423E" w:rsidRPr="00E01B9E" w:rsidRDefault="00CC423E" w:rsidP="00FA7AEB">
            <w:pPr>
              <w:rPr>
                <w:rFonts w:ascii="Arial" w:hAnsi="Arial" w:cs="Arial"/>
                <w:b/>
              </w:rPr>
            </w:pPr>
            <w:r w:rsidRPr="00E01B9E">
              <w:rPr>
                <w:rFonts w:ascii="Arial" w:hAnsi="Arial" w:cs="Arial"/>
                <w:b/>
              </w:rPr>
              <w:t>Response</w:t>
            </w:r>
          </w:p>
        </w:tc>
      </w:tr>
      <w:tr w:rsidR="00CC423E" w:rsidRPr="00E01B9E" w14:paraId="4DEBBCB2" w14:textId="77777777" w:rsidTr="00B35D77">
        <w:tc>
          <w:tcPr>
            <w:tcW w:w="7315" w:type="dxa"/>
          </w:tcPr>
          <w:p w14:paraId="40A0DC34" w14:textId="77777777" w:rsidR="00CC423E" w:rsidRPr="0073445F" w:rsidRDefault="00CC423E" w:rsidP="00FA7AEB">
            <w:pPr>
              <w:rPr>
                <w:rFonts w:ascii="Arial" w:hAnsi="Arial" w:cs="Arial"/>
                <w:b/>
                <w:sz w:val="20"/>
                <w:szCs w:val="20"/>
              </w:rPr>
            </w:pPr>
            <w:r w:rsidRPr="0073445F">
              <w:rPr>
                <w:rFonts w:ascii="Arial" w:hAnsi="Arial" w:cs="Arial"/>
                <w:b/>
                <w:sz w:val="20"/>
                <w:szCs w:val="20"/>
              </w:rPr>
              <w:t>Is children’s education ensured by the occupying power?</w:t>
            </w:r>
          </w:p>
          <w:p w14:paraId="762C8DA8" w14:textId="77777777" w:rsidR="00CC423E" w:rsidRPr="0073445F" w:rsidRDefault="00CC423E" w:rsidP="00FA7AEB">
            <w:pPr>
              <w:rPr>
                <w:rFonts w:ascii="Arial" w:hAnsi="Arial" w:cs="Arial"/>
                <w:sz w:val="20"/>
                <w:szCs w:val="20"/>
              </w:rPr>
            </w:pPr>
          </w:p>
          <w:p w14:paraId="26434CE9" w14:textId="77777777" w:rsidR="00CC423E" w:rsidRPr="0073445F" w:rsidRDefault="00124905" w:rsidP="00D30014">
            <w:pPr>
              <w:pStyle w:val="ListParagraph"/>
              <w:numPr>
                <w:ilvl w:val="0"/>
                <w:numId w:val="60"/>
              </w:numPr>
              <w:rPr>
                <w:rFonts w:ascii="Arial" w:hAnsi="Arial" w:cs="Arial"/>
                <w:sz w:val="20"/>
                <w:szCs w:val="20"/>
              </w:rPr>
            </w:pPr>
            <w:r w:rsidRPr="0073445F">
              <w:rPr>
                <w:rFonts w:ascii="Arial" w:hAnsi="Arial" w:cs="Arial"/>
                <w:sz w:val="20"/>
                <w:szCs w:val="20"/>
              </w:rPr>
              <w:t>Yes</w:t>
            </w:r>
          </w:p>
          <w:p w14:paraId="7EEA4941" w14:textId="77777777" w:rsidR="00124905" w:rsidRPr="0073445F" w:rsidRDefault="00124905" w:rsidP="00124905">
            <w:pPr>
              <w:rPr>
                <w:rFonts w:ascii="Arial" w:hAnsi="Arial" w:cs="Arial"/>
                <w:sz w:val="20"/>
                <w:szCs w:val="20"/>
              </w:rPr>
            </w:pPr>
          </w:p>
          <w:p w14:paraId="7D092ECE" w14:textId="77777777" w:rsidR="00124905" w:rsidRPr="0073445F" w:rsidRDefault="00124905" w:rsidP="00D30014">
            <w:pPr>
              <w:pStyle w:val="ListParagraph"/>
              <w:numPr>
                <w:ilvl w:val="0"/>
                <w:numId w:val="60"/>
              </w:numPr>
              <w:rPr>
                <w:rFonts w:ascii="Arial" w:hAnsi="Arial" w:cs="Arial"/>
                <w:sz w:val="20"/>
                <w:szCs w:val="20"/>
              </w:rPr>
            </w:pPr>
            <w:r w:rsidRPr="0073445F">
              <w:rPr>
                <w:rFonts w:ascii="Arial" w:hAnsi="Arial" w:cs="Arial"/>
                <w:sz w:val="20"/>
                <w:szCs w:val="20"/>
              </w:rPr>
              <w:t>No</w:t>
            </w:r>
          </w:p>
          <w:p w14:paraId="6455A020" w14:textId="77777777" w:rsidR="00124905" w:rsidRPr="0073445F" w:rsidRDefault="00124905" w:rsidP="00124905">
            <w:pPr>
              <w:pStyle w:val="ListParagraph"/>
              <w:rPr>
                <w:rFonts w:ascii="Arial" w:hAnsi="Arial" w:cs="Arial"/>
                <w:sz w:val="20"/>
                <w:szCs w:val="20"/>
              </w:rPr>
            </w:pPr>
          </w:p>
          <w:p w14:paraId="43ECDF3D" w14:textId="77777777" w:rsidR="00CC423E" w:rsidRPr="00475144" w:rsidRDefault="00124905" w:rsidP="00D30014">
            <w:pPr>
              <w:pStyle w:val="ListParagraph"/>
              <w:numPr>
                <w:ilvl w:val="0"/>
                <w:numId w:val="60"/>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713D0B69" w14:textId="77777777" w:rsidR="00CC423E" w:rsidRPr="00E01B9E" w:rsidRDefault="00CC423E" w:rsidP="00FA7AEB">
            <w:pPr>
              <w:rPr>
                <w:rFonts w:ascii="Arial" w:hAnsi="Arial" w:cs="Arial"/>
              </w:rPr>
            </w:pPr>
          </w:p>
        </w:tc>
      </w:tr>
      <w:tr w:rsidR="00CC423E" w:rsidRPr="00E01B9E" w14:paraId="5298ACA8" w14:textId="77777777" w:rsidTr="00B35D77">
        <w:tc>
          <w:tcPr>
            <w:tcW w:w="9565" w:type="dxa"/>
            <w:gridSpan w:val="2"/>
          </w:tcPr>
          <w:p w14:paraId="67B2D4C0" w14:textId="77777777" w:rsidR="00CC423E" w:rsidRPr="00704AC0" w:rsidRDefault="00CC423E" w:rsidP="00FA7AEB">
            <w:pPr>
              <w:rPr>
                <w:rFonts w:ascii="Arial" w:hAnsi="Arial" w:cs="Arial"/>
                <w:b/>
              </w:rPr>
            </w:pPr>
            <w:r w:rsidRPr="00E01B9E">
              <w:rPr>
                <w:rFonts w:ascii="Arial" w:hAnsi="Arial" w:cs="Arial"/>
                <w:b/>
              </w:rPr>
              <w:t>Supporting document/citation:</w:t>
            </w:r>
          </w:p>
        </w:tc>
      </w:tr>
      <w:tr w:rsidR="00CC423E" w:rsidRPr="00E01B9E" w14:paraId="2CC5F9DD" w14:textId="77777777" w:rsidTr="00B35D77">
        <w:tc>
          <w:tcPr>
            <w:tcW w:w="9565" w:type="dxa"/>
            <w:gridSpan w:val="2"/>
          </w:tcPr>
          <w:p w14:paraId="462479E1" w14:textId="77777777" w:rsidR="00CC423E" w:rsidRPr="00E01B9E" w:rsidRDefault="00CC423E" w:rsidP="00FA7AEB">
            <w:pPr>
              <w:rPr>
                <w:rFonts w:ascii="Arial" w:hAnsi="Arial" w:cs="Arial"/>
              </w:rPr>
            </w:pPr>
          </w:p>
          <w:p w14:paraId="00648635" w14:textId="77777777" w:rsidR="00CC423E" w:rsidRPr="00E01B9E" w:rsidRDefault="00CC423E" w:rsidP="00FA7AEB">
            <w:pPr>
              <w:rPr>
                <w:rFonts w:ascii="Arial" w:hAnsi="Arial" w:cs="Arial"/>
              </w:rPr>
            </w:pPr>
          </w:p>
          <w:p w14:paraId="2B7D4E16" w14:textId="77777777" w:rsidR="00CC423E" w:rsidRPr="00E01B9E" w:rsidRDefault="00CC423E" w:rsidP="00FA7AEB">
            <w:pPr>
              <w:rPr>
                <w:rFonts w:ascii="Arial" w:hAnsi="Arial" w:cs="Arial"/>
              </w:rPr>
            </w:pPr>
          </w:p>
          <w:p w14:paraId="012969A1" w14:textId="77777777" w:rsidR="00CC423E" w:rsidRPr="00E01B9E" w:rsidRDefault="00CC423E" w:rsidP="00FA7AEB">
            <w:pPr>
              <w:rPr>
                <w:rFonts w:ascii="Arial" w:hAnsi="Arial" w:cs="Arial"/>
              </w:rPr>
            </w:pPr>
          </w:p>
        </w:tc>
      </w:tr>
      <w:tr w:rsidR="00CC423E" w:rsidRPr="00B7798C" w14:paraId="64A963FF" w14:textId="77777777" w:rsidTr="00B35D77">
        <w:tc>
          <w:tcPr>
            <w:tcW w:w="9565" w:type="dxa"/>
            <w:gridSpan w:val="2"/>
          </w:tcPr>
          <w:p w14:paraId="420F6BDA" w14:textId="77777777" w:rsidR="00CC423E" w:rsidRPr="00B7798C" w:rsidRDefault="00CC423E" w:rsidP="00FA7AEB">
            <w:pPr>
              <w:rPr>
                <w:rFonts w:ascii="Arial" w:hAnsi="Arial" w:cs="Arial"/>
                <w:b/>
              </w:rPr>
            </w:pPr>
            <w:r w:rsidRPr="00B7798C">
              <w:rPr>
                <w:rFonts w:ascii="Arial" w:hAnsi="Arial" w:cs="Arial"/>
                <w:b/>
              </w:rPr>
              <w:t>Researcher comment:</w:t>
            </w:r>
          </w:p>
        </w:tc>
      </w:tr>
      <w:tr w:rsidR="00CC423E" w:rsidRPr="00E01B9E" w14:paraId="19DF77A5" w14:textId="77777777" w:rsidTr="00B35D77">
        <w:tc>
          <w:tcPr>
            <w:tcW w:w="9565" w:type="dxa"/>
            <w:gridSpan w:val="2"/>
          </w:tcPr>
          <w:p w14:paraId="516E0F0B" w14:textId="77777777" w:rsidR="00CC423E" w:rsidRPr="00E01B9E" w:rsidRDefault="00CC423E" w:rsidP="00FA7AEB">
            <w:pPr>
              <w:rPr>
                <w:rFonts w:ascii="Arial" w:hAnsi="Arial" w:cs="Arial"/>
              </w:rPr>
            </w:pPr>
          </w:p>
          <w:p w14:paraId="0643F7EF" w14:textId="77777777" w:rsidR="00CC423E" w:rsidRPr="00E01B9E" w:rsidRDefault="00CC423E" w:rsidP="00FA7AEB">
            <w:pPr>
              <w:rPr>
                <w:rFonts w:ascii="Arial" w:hAnsi="Arial" w:cs="Arial"/>
              </w:rPr>
            </w:pPr>
          </w:p>
          <w:p w14:paraId="788B449E" w14:textId="77777777" w:rsidR="00CC423E" w:rsidRPr="00E01B9E" w:rsidRDefault="00CC423E" w:rsidP="00FA7AEB">
            <w:pPr>
              <w:rPr>
                <w:rFonts w:ascii="Arial" w:hAnsi="Arial" w:cs="Arial"/>
              </w:rPr>
            </w:pPr>
          </w:p>
          <w:p w14:paraId="11D45577" w14:textId="77777777" w:rsidR="00CC423E" w:rsidRPr="00E01B9E" w:rsidRDefault="00CC423E" w:rsidP="00FA7AEB">
            <w:pPr>
              <w:rPr>
                <w:rFonts w:ascii="Arial" w:hAnsi="Arial" w:cs="Arial"/>
              </w:rPr>
            </w:pPr>
          </w:p>
        </w:tc>
      </w:tr>
      <w:tr w:rsidR="00CC423E" w:rsidRPr="00B7798C" w14:paraId="1D7D1CA7" w14:textId="77777777" w:rsidTr="00B35D77">
        <w:tc>
          <w:tcPr>
            <w:tcW w:w="9565" w:type="dxa"/>
            <w:gridSpan w:val="2"/>
          </w:tcPr>
          <w:p w14:paraId="2CFDBE5F"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C423E" w:rsidRPr="00E01B9E" w14:paraId="4BC657F3" w14:textId="77777777" w:rsidTr="00B35D77">
        <w:tc>
          <w:tcPr>
            <w:tcW w:w="9565" w:type="dxa"/>
            <w:gridSpan w:val="2"/>
          </w:tcPr>
          <w:p w14:paraId="63C0F9D9" w14:textId="77777777" w:rsidR="00CC423E" w:rsidRPr="00E01B9E" w:rsidRDefault="00CC423E" w:rsidP="00FA7AEB">
            <w:pPr>
              <w:rPr>
                <w:rFonts w:ascii="Arial" w:hAnsi="Arial" w:cs="Arial"/>
              </w:rPr>
            </w:pPr>
          </w:p>
          <w:p w14:paraId="7D3DE919" w14:textId="77777777" w:rsidR="00CC423E" w:rsidRPr="00E01B9E" w:rsidRDefault="00CC423E" w:rsidP="00FA7AEB">
            <w:pPr>
              <w:rPr>
                <w:rFonts w:ascii="Arial" w:hAnsi="Arial" w:cs="Arial"/>
              </w:rPr>
            </w:pPr>
          </w:p>
          <w:p w14:paraId="4B245A2B" w14:textId="77777777" w:rsidR="00CC423E" w:rsidRPr="00E01B9E" w:rsidRDefault="00CC423E" w:rsidP="00FA7AEB">
            <w:pPr>
              <w:rPr>
                <w:rFonts w:ascii="Arial" w:hAnsi="Arial" w:cs="Arial"/>
              </w:rPr>
            </w:pPr>
          </w:p>
          <w:p w14:paraId="4CA407A6" w14:textId="77777777" w:rsidR="00CC423E" w:rsidRPr="00E01B9E" w:rsidRDefault="00CC423E" w:rsidP="00FA7AEB">
            <w:pPr>
              <w:rPr>
                <w:rFonts w:ascii="Arial" w:hAnsi="Arial" w:cs="Arial"/>
              </w:rPr>
            </w:pPr>
          </w:p>
        </w:tc>
      </w:tr>
      <w:tr w:rsidR="00CC423E" w:rsidRPr="00B7798C" w14:paraId="2431FA7C" w14:textId="77777777" w:rsidTr="00B35D77">
        <w:tc>
          <w:tcPr>
            <w:tcW w:w="9565" w:type="dxa"/>
            <w:gridSpan w:val="2"/>
          </w:tcPr>
          <w:p w14:paraId="1328EDA8"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C423E" w:rsidRPr="00E01B9E" w14:paraId="586BB016" w14:textId="77777777" w:rsidTr="00B35D77">
        <w:tc>
          <w:tcPr>
            <w:tcW w:w="9565" w:type="dxa"/>
            <w:gridSpan w:val="2"/>
          </w:tcPr>
          <w:p w14:paraId="2C632038" w14:textId="77777777" w:rsidR="00CC423E" w:rsidRPr="00E01B9E" w:rsidRDefault="00CC423E" w:rsidP="00FA7AEB">
            <w:pPr>
              <w:rPr>
                <w:rFonts w:ascii="Arial" w:hAnsi="Arial" w:cs="Arial"/>
              </w:rPr>
            </w:pPr>
          </w:p>
          <w:p w14:paraId="71D7CE85" w14:textId="77777777" w:rsidR="00CC423E" w:rsidRPr="00E01B9E" w:rsidRDefault="00CC423E" w:rsidP="00FA7AEB">
            <w:pPr>
              <w:rPr>
                <w:rFonts w:ascii="Arial" w:hAnsi="Arial" w:cs="Arial"/>
              </w:rPr>
            </w:pPr>
          </w:p>
          <w:p w14:paraId="7F1ABDC6" w14:textId="77777777" w:rsidR="00CC423E" w:rsidRPr="00E01B9E" w:rsidRDefault="00CC423E" w:rsidP="00FA7AEB">
            <w:pPr>
              <w:rPr>
                <w:rFonts w:ascii="Arial" w:hAnsi="Arial" w:cs="Arial"/>
              </w:rPr>
            </w:pPr>
          </w:p>
          <w:p w14:paraId="3FEF3FB4" w14:textId="77777777" w:rsidR="00CC423E" w:rsidRPr="00E01B9E" w:rsidRDefault="00CC423E" w:rsidP="00FA7AEB">
            <w:pPr>
              <w:rPr>
                <w:rFonts w:ascii="Arial" w:hAnsi="Arial" w:cs="Arial"/>
              </w:rPr>
            </w:pPr>
          </w:p>
        </w:tc>
      </w:tr>
      <w:tr w:rsidR="00CC423E" w:rsidRPr="00B7798C" w14:paraId="1267452B" w14:textId="77777777" w:rsidTr="00B35D77">
        <w:tc>
          <w:tcPr>
            <w:tcW w:w="9565" w:type="dxa"/>
            <w:gridSpan w:val="2"/>
          </w:tcPr>
          <w:p w14:paraId="364F11B6" w14:textId="77777777" w:rsidR="00CC423E" w:rsidRPr="00B7798C" w:rsidRDefault="00CC423E" w:rsidP="00FA7AEB">
            <w:pPr>
              <w:rPr>
                <w:rFonts w:ascii="Arial" w:hAnsi="Arial" w:cs="Arial"/>
                <w:b/>
              </w:rPr>
            </w:pPr>
            <w:r w:rsidRPr="00B7798C">
              <w:rPr>
                <w:rFonts w:ascii="Arial" w:hAnsi="Arial" w:cs="Arial"/>
                <w:b/>
              </w:rPr>
              <w:t xml:space="preserve">Government comment: </w:t>
            </w:r>
          </w:p>
        </w:tc>
      </w:tr>
      <w:tr w:rsidR="00CC423E" w:rsidRPr="00E01B9E" w14:paraId="5D7CF1A0" w14:textId="77777777" w:rsidTr="00B35D77">
        <w:tc>
          <w:tcPr>
            <w:tcW w:w="9565" w:type="dxa"/>
            <w:gridSpan w:val="2"/>
          </w:tcPr>
          <w:p w14:paraId="1ED53221" w14:textId="77777777" w:rsidR="00CC423E" w:rsidRPr="00E01B9E" w:rsidRDefault="00CC423E" w:rsidP="00FA7AEB">
            <w:pPr>
              <w:rPr>
                <w:rFonts w:ascii="Arial" w:hAnsi="Arial" w:cs="Arial"/>
              </w:rPr>
            </w:pPr>
          </w:p>
          <w:p w14:paraId="73F0D59B" w14:textId="77777777" w:rsidR="00CC423E" w:rsidRPr="00E01B9E" w:rsidRDefault="00CC423E" w:rsidP="00FA7AEB">
            <w:pPr>
              <w:rPr>
                <w:rFonts w:ascii="Arial" w:hAnsi="Arial" w:cs="Arial"/>
              </w:rPr>
            </w:pPr>
          </w:p>
          <w:p w14:paraId="793F8F4B" w14:textId="77777777" w:rsidR="00CC423E" w:rsidRPr="00E01B9E" w:rsidRDefault="00CC423E" w:rsidP="00FA7AEB">
            <w:pPr>
              <w:rPr>
                <w:rFonts w:ascii="Arial" w:hAnsi="Arial" w:cs="Arial"/>
              </w:rPr>
            </w:pPr>
          </w:p>
          <w:p w14:paraId="16693758" w14:textId="77777777" w:rsidR="00CC423E" w:rsidRPr="00E01B9E" w:rsidRDefault="00CC423E" w:rsidP="00FA7AEB">
            <w:pPr>
              <w:rPr>
                <w:rFonts w:ascii="Arial" w:hAnsi="Arial" w:cs="Arial"/>
              </w:rPr>
            </w:pPr>
          </w:p>
        </w:tc>
      </w:tr>
      <w:tr w:rsidR="00CC423E" w:rsidRPr="00B7798C" w14:paraId="64914264" w14:textId="77777777" w:rsidTr="00B35D77">
        <w:tc>
          <w:tcPr>
            <w:tcW w:w="9565" w:type="dxa"/>
            <w:gridSpan w:val="2"/>
          </w:tcPr>
          <w:p w14:paraId="1D4E6BFB" w14:textId="77777777" w:rsidR="00CC423E" w:rsidRPr="00B7798C" w:rsidRDefault="00CC423E" w:rsidP="00FA7AEB">
            <w:pPr>
              <w:rPr>
                <w:rFonts w:ascii="Arial" w:hAnsi="Arial" w:cs="Arial"/>
                <w:b/>
              </w:rPr>
            </w:pPr>
            <w:r w:rsidRPr="00B7798C">
              <w:rPr>
                <w:rFonts w:ascii="Arial" w:hAnsi="Arial" w:cs="Arial"/>
                <w:b/>
              </w:rPr>
              <w:t>RESULTS Educational Fund comment:</w:t>
            </w:r>
          </w:p>
        </w:tc>
      </w:tr>
      <w:tr w:rsidR="00CC423E" w:rsidRPr="00E01B9E" w14:paraId="18808713" w14:textId="77777777" w:rsidTr="00B35D77">
        <w:trPr>
          <w:trHeight w:val="910"/>
        </w:trPr>
        <w:tc>
          <w:tcPr>
            <w:tcW w:w="9565" w:type="dxa"/>
            <w:gridSpan w:val="2"/>
          </w:tcPr>
          <w:p w14:paraId="33ACD7BC" w14:textId="77777777" w:rsidR="00CC423E" w:rsidRPr="00E01B9E" w:rsidRDefault="00CC423E" w:rsidP="00FA7AEB">
            <w:pPr>
              <w:rPr>
                <w:rFonts w:ascii="Arial" w:hAnsi="Arial" w:cs="Arial"/>
              </w:rPr>
            </w:pPr>
          </w:p>
          <w:p w14:paraId="08DD263C" w14:textId="77777777" w:rsidR="00CC423E" w:rsidRPr="00E01B9E" w:rsidRDefault="00CC423E" w:rsidP="00FA7AEB">
            <w:pPr>
              <w:rPr>
                <w:rFonts w:ascii="Arial" w:hAnsi="Arial" w:cs="Arial"/>
              </w:rPr>
            </w:pPr>
          </w:p>
          <w:p w14:paraId="27108498" w14:textId="77777777" w:rsidR="00CC423E" w:rsidRPr="00E01B9E" w:rsidRDefault="00CC423E" w:rsidP="00FA7AEB">
            <w:pPr>
              <w:rPr>
                <w:rFonts w:ascii="Arial" w:hAnsi="Arial" w:cs="Arial"/>
              </w:rPr>
            </w:pPr>
          </w:p>
          <w:p w14:paraId="3FBB88EB" w14:textId="77777777" w:rsidR="00CC423E" w:rsidRPr="00E01B9E" w:rsidRDefault="00CC423E" w:rsidP="00FA7AEB">
            <w:pPr>
              <w:rPr>
                <w:rFonts w:ascii="Arial" w:hAnsi="Arial" w:cs="Arial"/>
              </w:rPr>
            </w:pPr>
          </w:p>
        </w:tc>
      </w:tr>
    </w:tbl>
    <w:p w14:paraId="15CAA65E" w14:textId="77777777" w:rsidR="00C838F2" w:rsidRPr="00B35D77" w:rsidRDefault="00C838F2">
      <w:pPr>
        <w:rPr>
          <w:rFonts w:ascii="Arial" w:hAnsi="Arial" w:cs="Arial"/>
          <w:sz w:val="24"/>
          <w:szCs w:val="24"/>
        </w:rPr>
      </w:pPr>
    </w:p>
    <w:p w14:paraId="1A5D1C0C" w14:textId="47B2179F" w:rsidR="00CC423E" w:rsidRPr="00B35D77" w:rsidRDefault="00CC423E" w:rsidP="000C62C0">
      <w:pPr>
        <w:pStyle w:val="ListParagraph"/>
        <w:numPr>
          <w:ilvl w:val="2"/>
          <w:numId w:val="212"/>
        </w:numPr>
        <w:spacing w:after="0" w:line="240" w:lineRule="auto"/>
        <w:rPr>
          <w:rFonts w:ascii="Arial" w:hAnsi="Arial" w:cs="Arial"/>
          <w:b/>
          <w:color w:val="C00000"/>
          <w:sz w:val="32"/>
          <w:vertAlign w:val="superscript"/>
        </w:rPr>
      </w:pPr>
      <w:r w:rsidRPr="00B35D77">
        <w:rPr>
          <w:rFonts w:ascii="Arial" w:hAnsi="Arial" w:cs="Arial"/>
          <w:b/>
          <w:sz w:val="32"/>
        </w:rPr>
        <w:t>Are children prisoners-of-war given the means to pursue their educational activities?</w:t>
      </w:r>
      <w:r w:rsidR="00103AE4" w:rsidRPr="00B35D77">
        <w:rPr>
          <w:rFonts w:ascii="Arial" w:hAnsi="Arial" w:cs="Arial"/>
          <w:b/>
          <w:color w:val="C00000"/>
          <w:sz w:val="32"/>
          <w:vertAlign w:val="superscript"/>
        </w:rPr>
        <w:t>P</w:t>
      </w:r>
    </w:p>
    <w:p w14:paraId="0109BF2C" w14:textId="77777777" w:rsidR="00CC423E" w:rsidRPr="00B35D77" w:rsidRDefault="00CC423E" w:rsidP="00CC423E">
      <w:pPr>
        <w:spacing w:after="0" w:line="240" w:lineRule="auto"/>
        <w:rPr>
          <w:rFonts w:ascii="Arial" w:hAnsi="Arial" w:cs="Arial"/>
          <w:b/>
          <w:sz w:val="24"/>
          <w:szCs w:val="24"/>
        </w:rPr>
      </w:pPr>
    </w:p>
    <w:p w14:paraId="6DF7A10C" w14:textId="77777777" w:rsidR="00CC423E" w:rsidRPr="00F90E8D" w:rsidRDefault="00CC423E" w:rsidP="00CC423E">
      <w:pPr>
        <w:spacing w:after="0" w:line="240" w:lineRule="auto"/>
        <w:rPr>
          <w:rFonts w:ascii="Arial" w:hAnsi="Arial" w:cs="Arial"/>
          <w:b/>
          <w:sz w:val="20"/>
          <w:szCs w:val="20"/>
        </w:rPr>
      </w:pPr>
      <w:r w:rsidRPr="00F90E8D">
        <w:rPr>
          <w:rFonts w:ascii="Arial" w:hAnsi="Arial" w:cs="Arial"/>
          <w:b/>
          <w:sz w:val="20"/>
          <w:szCs w:val="20"/>
        </w:rPr>
        <w:t>Basis:</w:t>
      </w:r>
    </w:p>
    <w:p w14:paraId="4FEA2DB0" w14:textId="77777777" w:rsidR="00CC423E" w:rsidRPr="00F90E8D" w:rsidRDefault="00CC423E" w:rsidP="00CC423E">
      <w:pPr>
        <w:spacing w:after="0" w:line="240" w:lineRule="auto"/>
        <w:rPr>
          <w:rFonts w:ascii="Arial" w:hAnsi="Arial" w:cs="Arial"/>
          <w:sz w:val="20"/>
          <w:szCs w:val="20"/>
        </w:rPr>
      </w:pPr>
    </w:p>
    <w:p w14:paraId="65E7A6B5" w14:textId="77777777" w:rsidR="00CC423E" w:rsidRPr="00F90E8D" w:rsidRDefault="00124905" w:rsidP="00CC423E">
      <w:pPr>
        <w:spacing w:after="0" w:line="240" w:lineRule="auto"/>
        <w:rPr>
          <w:rFonts w:ascii="Arial" w:hAnsi="Arial" w:cs="Arial"/>
          <w:i/>
          <w:sz w:val="20"/>
          <w:szCs w:val="20"/>
        </w:rPr>
      </w:pPr>
      <w:r w:rsidRPr="00F90E8D">
        <w:rPr>
          <w:rFonts w:ascii="Arial" w:hAnsi="Arial" w:cs="Arial"/>
          <w:i/>
          <w:sz w:val="20"/>
          <w:szCs w:val="20"/>
        </w:rPr>
        <w:t xml:space="preserve">"The Detaining Power shall encourage the practice of intellectual, educational, and recreational pursuits, sports and games amongst prisoners" </w:t>
      </w:r>
    </w:p>
    <w:p w14:paraId="02F34B91" w14:textId="77777777" w:rsidR="00124905" w:rsidRPr="00F90E8D" w:rsidRDefault="00124905" w:rsidP="00CC423E">
      <w:pPr>
        <w:spacing w:after="0" w:line="240" w:lineRule="auto"/>
        <w:rPr>
          <w:rFonts w:ascii="Arial" w:hAnsi="Arial" w:cs="Arial"/>
          <w:i/>
          <w:sz w:val="20"/>
          <w:szCs w:val="20"/>
        </w:rPr>
      </w:pPr>
    </w:p>
    <w:p w14:paraId="4AA6BD09" w14:textId="77777777" w:rsidR="00CC423E" w:rsidRPr="00F90E8D" w:rsidRDefault="00CC423E" w:rsidP="00CC423E">
      <w:pPr>
        <w:spacing w:after="0" w:line="240" w:lineRule="auto"/>
        <w:jc w:val="right"/>
        <w:rPr>
          <w:rFonts w:ascii="Arial" w:hAnsi="Arial" w:cs="Arial"/>
          <w:sz w:val="20"/>
          <w:szCs w:val="20"/>
        </w:rPr>
      </w:pPr>
      <w:r w:rsidRPr="00F90E8D">
        <w:rPr>
          <w:rFonts w:ascii="Arial" w:hAnsi="Arial" w:cs="Arial"/>
          <w:sz w:val="20"/>
          <w:szCs w:val="20"/>
        </w:rPr>
        <w:t xml:space="preserve">— </w:t>
      </w:r>
      <w:r w:rsidR="00124905" w:rsidRPr="00F90E8D">
        <w:rPr>
          <w:rFonts w:ascii="Arial" w:hAnsi="Arial" w:cs="Arial"/>
          <w:i/>
          <w:sz w:val="20"/>
          <w:szCs w:val="20"/>
        </w:rPr>
        <w:t>Geneva Convention Relative to the Treatment of Prisoners of War</w:t>
      </w:r>
      <w:r w:rsidR="00124905" w:rsidRPr="00F90E8D">
        <w:rPr>
          <w:rFonts w:ascii="Arial" w:hAnsi="Arial" w:cs="Arial"/>
          <w:sz w:val="20"/>
          <w:szCs w:val="20"/>
        </w:rPr>
        <w:t>, Article 38</w:t>
      </w:r>
    </w:p>
    <w:p w14:paraId="45F11352" w14:textId="77777777" w:rsidR="00CC423E" w:rsidRPr="00F90E8D" w:rsidRDefault="00CC423E" w:rsidP="00CC423E">
      <w:pPr>
        <w:spacing w:after="0" w:line="240" w:lineRule="auto"/>
        <w:rPr>
          <w:rFonts w:ascii="Arial" w:hAnsi="Arial" w:cs="Arial"/>
          <w:sz w:val="20"/>
          <w:szCs w:val="20"/>
        </w:rPr>
      </w:pPr>
    </w:p>
    <w:p w14:paraId="4C7EF8A5" w14:textId="77777777" w:rsidR="00CC423E" w:rsidRPr="00F90E8D" w:rsidRDefault="00CC423E" w:rsidP="00CC423E">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p>
    <w:p w14:paraId="3E15B333" w14:textId="77777777" w:rsidR="00124905" w:rsidRPr="00F90E8D" w:rsidRDefault="00124905" w:rsidP="00CC423E">
      <w:pPr>
        <w:spacing w:after="0" w:line="240" w:lineRule="auto"/>
        <w:rPr>
          <w:rFonts w:ascii="Arial" w:hAnsi="Arial" w:cs="Arial"/>
          <w:sz w:val="20"/>
          <w:szCs w:val="20"/>
        </w:rPr>
      </w:pPr>
    </w:p>
    <w:p w14:paraId="61887C86" w14:textId="77777777" w:rsidR="00CC423E" w:rsidRPr="00F90E8D" w:rsidRDefault="00CC423E" w:rsidP="00CC423E">
      <w:pPr>
        <w:rPr>
          <w:rFonts w:ascii="Arial" w:hAnsi="Arial" w:cs="Arial"/>
          <w:b/>
          <w:sz w:val="20"/>
          <w:szCs w:val="20"/>
        </w:rPr>
      </w:pPr>
      <w:r w:rsidRPr="00F90E8D">
        <w:rPr>
          <w:rFonts w:ascii="Arial" w:hAnsi="Arial" w:cs="Arial"/>
          <w:b/>
          <w:sz w:val="20"/>
          <w:szCs w:val="20"/>
        </w:rPr>
        <w:t>Guidance:</w:t>
      </w:r>
    </w:p>
    <w:p w14:paraId="4C1E0815" w14:textId="77777777" w:rsidR="00CC423E" w:rsidRPr="00F90E8D" w:rsidRDefault="00CC423E" w:rsidP="00CC423E">
      <w:pPr>
        <w:rPr>
          <w:rFonts w:ascii="Arial" w:hAnsi="Arial" w:cs="Arial"/>
          <w:i/>
          <w:sz w:val="20"/>
          <w:szCs w:val="20"/>
        </w:rPr>
      </w:pPr>
      <w:r w:rsidRPr="00F90E8D">
        <w:rPr>
          <w:rFonts w:ascii="Arial" w:hAnsi="Arial" w:cs="Arial"/>
          <w:i/>
          <w:sz w:val="20"/>
          <w:szCs w:val="20"/>
        </w:rPr>
        <w:t>Explanation:</w:t>
      </w:r>
    </w:p>
    <w:p w14:paraId="3728DA95" w14:textId="1640F8A5" w:rsidR="00CC423E" w:rsidRPr="00F90E8D" w:rsidRDefault="00CC423E" w:rsidP="00F90E8D">
      <w:pPr>
        <w:ind w:left="720"/>
        <w:rPr>
          <w:rFonts w:ascii="Arial" w:hAnsi="Arial" w:cs="Arial"/>
          <w:sz w:val="20"/>
          <w:szCs w:val="20"/>
        </w:rPr>
      </w:pPr>
      <w:r w:rsidRPr="00F90E8D">
        <w:rPr>
          <w:rFonts w:ascii="Arial" w:hAnsi="Arial" w:cs="Arial"/>
          <w:sz w:val="20"/>
          <w:szCs w:val="20"/>
        </w:rPr>
        <w:t>This question seeks</w:t>
      </w:r>
      <w:r w:rsidR="00F01F85" w:rsidRPr="00F90E8D">
        <w:rPr>
          <w:rFonts w:ascii="Arial" w:hAnsi="Arial" w:cs="Arial"/>
          <w:sz w:val="20"/>
          <w:szCs w:val="20"/>
        </w:rPr>
        <w:t xml:space="preserve"> to answer whether children that have been taken as prisoners of war continue to </w:t>
      </w:r>
      <w:r w:rsidR="001C46C3" w:rsidRPr="00F90E8D">
        <w:rPr>
          <w:rFonts w:ascii="Arial" w:hAnsi="Arial" w:cs="Arial"/>
          <w:sz w:val="20"/>
          <w:szCs w:val="20"/>
        </w:rPr>
        <w:t>have access to intellectual, educational, and recreational activities.</w:t>
      </w:r>
    </w:p>
    <w:p w14:paraId="35564E83" w14:textId="77777777" w:rsidR="00CC423E" w:rsidRPr="00F90E8D" w:rsidRDefault="00CC423E" w:rsidP="00CC423E">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4B0EBCE6" w14:textId="558F892A" w:rsidR="00CC423E" w:rsidRPr="00F90E8D" w:rsidRDefault="00CC423E" w:rsidP="00F90E8D">
      <w:pPr>
        <w:ind w:left="720"/>
        <w:rPr>
          <w:rFonts w:ascii="Arial" w:hAnsi="Arial" w:cs="Arial"/>
          <w:sz w:val="20"/>
          <w:szCs w:val="20"/>
        </w:rPr>
      </w:pPr>
      <w:r w:rsidRPr="00F90E8D">
        <w:rPr>
          <w:rFonts w:ascii="Arial" w:hAnsi="Arial" w:cs="Arial"/>
          <w:sz w:val="20"/>
          <w:szCs w:val="20"/>
        </w:rPr>
        <w:t>"</w:t>
      </w:r>
      <w:r w:rsidR="00974988" w:rsidRPr="00F90E8D">
        <w:rPr>
          <w:rFonts w:ascii="Arial" w:hAnsi="Arial" w:cs="Arial"/>
          <w:sz w:val="20"/>
          <w:szCs w:val="20"/>
        </w:rPr>
        <w:t>Prisoners-of-war” includes any combatant that falls into the power of the adverse party.</w:t>
      </w:r>
    </w:p>
    <w:p w14:paraId="0F719E12" w14:textId="77777777" w:rsidR="00CC423E" w:rsidRPr="00F90E8D" w:rsidRDefault="00CC423E" w:rsidP="00CC423E">
      <w:pPr>
        <w:rPr>
          <w:rFonts w:ascii="Arial" w:hAnsi="Arial" w:cs="Arial"/>
          <w:i/>
          <w:sz w:val="20"/>
          <w:szCs w:val="20"/>
        </w:rPr>
      </w:pPr>
      <w:r w:rsidRPr="00F90E8D">
        <w:rPr>
          <w:rFonts w:ascii="Arial" w:hAnsi="Arial" w:cs="Arial"/>
          <w:i/>
          <w:sz w:val="20"/>
          <w:szCs w:val="20"/>
        </w:rPr>
        <w:t>Examples:</w:t>
      </w:r>
    </w:p>
    <w:p w14:paraId="14C9DC34" w14:textId="7E8DE513" w:rsidR="00CC423E" w:rsidRPr="00F90E8D" w:rsidRDefault="004307C1" w:rsidP="00F90E8D">
      <w:pPr>
        <w:ind w:left="720"/>
        <w:rPr>
          <w:rFonts w:ascii="Arial" w:hAnsi="Arial" w:cs="Arial"/>
          <w:sz w:val="20"/>
          <w:szCs w:val="20"/>
        </w:rPr>
      </w:pPr>
      <w:r w:rsidRPr="00F90E8D">
        <w:rPr>
          <w:rFonts w:ascii="Arial" w:hAnsi="Arial" w:cs="Arial"/>
          <w:sz w:val="20"/>
          <w:szCs w:val="20"/>
        </w:rPr>
        <w:t>See “Basis” above.</w:t>
      </w:r>
    </w:p>
    <w:p w14:paraId="1F116B31" w14:textId="77777777" w:rsidR="00CC423E" w:rsidRPr="00F90E8D" w:rsidRDefault="00CC423E" w:rsidP="00CC423E">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7A4A0865" w14:textId="4FC9A82E" w:rsidR="00CE3D43" w:rsidRPr="00F90E8D" w:rsidRDefault="00CE3D43"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0921D1" w:rsidRPr="00F90E8D">
        <w:rPr>
          <w:rFonts w:ascii="Arial" w:hAnsi="Arial" w:cs="Arial"/>
          <w:sz w:val="20"/>
          <w:szCs w:val="20"/>
        </w:rPr>
        <w:t>reports,</w:t>
      </w:r>
      <w:r w:rsidRPr="00F90E8D">
        <w:rPr>
          <w:rFonts w:ascii="Arial" w:hAnsi="Arial" w:cs="Arial"/>
          <w:sz w:val="20"/>
          <w:szCs w:val="20"/>
        </w:rPr>
        <w:t xml:space="preserve"> non-governmental research reports, local or international news articles, the national constitution, national education acts, national plan of action, or, in the absence of all else, expert testimony. </w:t>
      </w:r>
    </w:p>
    <w:p w14:paraId="414DCE79" w14:textId="77777777" w:rsidR="00F90E8D" w:rsidRDefault="00CC423E" w:rsidP="00CC423E">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0531037B" w14:textId="60F6D77D" w:rsidR="00CC423E" w:rsidRPr="00F90E8D" w:rsidRDefault="000921D1" w:rsidP="00F90E8D">
      <w:pPr>
        <w:ind w:left="720"/>
        <w:rPr>
          <w:rFonts w:ascii="Arial" w:hAnsi="Arial" w:cs="Arial"/>
          <w:sz w:val="20"/>
          <w:szCs w:val="20"/>
        </w:rPr>
      </w:pPr>
      <w:r w:rsidRPr="00F90E8D">
        <w:rPr>
          <w:rFonts w:ascii="Arial" w:hAnsi="Arial" w:cs="Arial"/>
          <w:sz w:val="20"/>
          <w:szCs w:val="20"/>
        </w:rPr>
        <w:t xml:space="preserve">Ministry of Education, Official government website, Ministry of Defense, </w:t>
      </w:r>
      <w:r w:rsidR="00C51B23" w:rsidRPr="00F90E8D">
        <w:rPr>
          <w:rFonts w:ascii="Arial" w:hAnsi="Arial" w:cs="Arial"/>
          <w:sz w:val="20"/>
          <w:szCs w:val="20"/>
        </w:rPr>
        <w:t>UNESCO Database on the Right to Education (</w:t>
      </w:r>
      <w:hyperlink r:id="rId202" w:history="1">
        <w:r w:rsidR="00C51B23" w:rsidRPr="00F90E8D">
          <w:rPr>
            <w:rStyle w:val="Hyperlink"/>
            <w:rFonts w:ascii="Arial" w:hAnsi="Arial" w:cs="Arial"/>
            <w:sz w:val="20"/>
            <w:szCs w:val="20"/>
          </w:rPr>
          <w:t>http://www.unesco.org/education/edurights/index.php?action=home&amp;lng=en</w:t>
        </w:r>
      </w:hyperlink>
      <w:r w:rsidR="00C51B23" w:rsidRPr="00F90E8D">
        <w:rPr>
          <w:rFonts w:ascii="Arial" w:hAnsi="Arial" w:cs="Arial"/>
          <w:sz w:val="20"/>
          <w:szCs w:val="20"/>
        </w:rPr>
        <w:t xml:space="preserve">), Searchable List of Constitutions Worldwide at </w:t>
      </w:r>
      <w:hyperlink r:id="rId203" w:history="1">
        <w:r w:rsidR="00C51B23" w:rsidRPr="00F90E8D">
          <w:rPr>
            <w:rStyle w:val="Hyperlink"/>
            <w:rFonts w:ascii="Arial" w:hAnsi="Arial" w:cs="Arial"/>
            <w:sz w:val="20"/>
            <w:szCs w:val="20"/>
          </w:rPr>
          <w:t>https://www.constituteproject.org/</w:t>
        </w:r>
      </w:hyperlink>
      <w:r w:rsidR="00C51B23" w:rsidRPr="00F90E8D">
        <w:rPr>
          <w:rFonts w:ascii="Arial" w:hAnsi="Arial" w:cs="Arial"/>
          <w:sz w:val="20"/>
          <w:szCs w:val="20"/>
        </w:rPr>
        <w:t>, Universal Human Rights Index (</w:t>
      </w:r>
      <w:hyperlink r:id="rId204" w:history="1">
        <w:r w:rsidR="00C51B23" w:rsidRPr="00F90E8D">
          <w:rPr>
            <w:rStyle w:val="Hyperlink"/>
            <w:rFonts w:ascii="Arial" w:hAnsi="Arial" w:cs="Arial"/>
            <w:sz w:val="20"/>
            <w:szCs w:val="20"/>
          </w:rPr>
          <w:t>http://uhri.ohchr.org/en</w:t>
        </w:r>
      </w:hyperlink>
      <w:r w:rsidR="00C51B23" w:rsidRPr="00F90E8D">
        <w:rPr>
          <w:rFonts w:ascii="Arial" w:hAnsi="Arial" w:cs="Arial"/>
          <w:sz w:val="20"/>
          <w:szCs w:val="20"/>
        </w:rPr>
        <w:t>), Right to Education Project – Where to Find Information (</w:t>
      </w:r>
      <w:hyperlink r:id="rId205" w:history="1">
        <w:r w:rsidR="00C51B23" w:rsidRPr="00F90E8D">
          <w:rPr>
            <w:rStyle w:val="Hyperlink"/>
            <w:rFonts w:ascii="Arial" w:hAnsi="Arial" w:cs="Arial"/>
            <w:sz w:val="20"/>
            <w:szCs w:val="20"/>
          </w:rPr>
          <w:t>http://www.right-to-education.org/page/where-find-information</w:t>
        </w:r>
      </w:hyperlink>
      <w:r w:rsidR="00F90E8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C423E" w:rsidRPr="00E01B9E" w14:paraId="30E15600" w14:textId="77777777" w:rsidTr="00B35D77">
        <w:tc>
          <w:tcPr>
            <w:tcW w:w="7315" w:type="dxa"/>
            <w:tcBorders>
              <w:top w:val="single" w:sz="4" w:space="0" w:color="auto"/>
            </w:tcBorders>
          </w:tcPr>
          <w:p w14:paraId="445F31AB" w14:textId="77777777" w:rsidR="00CC423E" w:rsidRPr="00E01B9E" w:rsidRDefault="00CC423E" w:rsidP="00FA7AEB">
            <w:pPr>
              <w:rPr>
                <w:rFonts w:ascii="Arial" w:hAnsi="Arial" w:cs="Arial"/>
                <w:b/>
              </w:rPr>
            </w:pPr>
            <w:r>
              <w:rPr>
                <w:rFonts w:ascii="Arial" w:hAnsi="Arial" w:cs="Arial"/>
                <w:b/>
              </w:rPr>
              <w:t>Question 5.5.4</w:t>
            </w:r>
          </w:p>
        </w:tc>
        <w:tc>
          <w:tcPr>
            <w:tcW w:w="2250" w:type="dxa"/>
            <w:tcBorders>
              <w:top w:val="single" w:sz="4" w:space="0" w:color="auto"/>
            </w:tcBorders>
          </w:tcPr>
          <w:p w14:paraId="13013881" w14:textId="77777777" w:rsidR="00CC423E" w:rsidRPr="00E01B9E" w:rsidRDefault="00CC423E" w:rsidP="00FA7AEB">
            <w:pPr>
              <w:rPr>
                <w:rFonts w:ascii="Arial" w:hAnsi="Arial" w:cs="Arial"/>
                <w:b/>
              </w:rPr>
            </w:pPr>
            <w:r w:rsidRPr="00E01B9E">
              <w:rPr>
                <w:rFonts w:ascii="Arial" w:hAnsi="Arial" w:cs="Arial"/>
                <w:b/>
              </w:rPr>
              <w:t>Response</w:t>
            </w:r>
          </w:p>
        </w:tc>
      </w:tr>
      <w:tr w:rsidR="00CC423E" w:rsidRPr="00E01B9E" w14:paraId="0B4FC9FD" w14:textId="77777777" w:rsidTr="00B35D77">
        <w:tc>
          <w:tcPr>
            <w:tcW w:w="7315" w:type="dxa"/>
          </w:tcPr>
          <w:p w14:paraId="4FAD0D20" w14:textId="77777777" w:rsidR="00CC423E" w:rsidRPr="0073445F" w:rsidRDefault="00CC423E" w:rsidP="00FA7AEB">
            <w:pPr>
              <w:rPr>
                <w:rFonts w:ascii="Arial" w:hAnsi="Arial" w:cs="Arial"/>
                <w:b/>
                <w:sz w:val="20"/>
                <w:szCs w:val="20"/>
              </w:rPr>
            </w:pPr>
            <w:r w:rsidRPr="0073445F">
              <w:rPr>
                <w:rFonts w:ascii="Arial" w:hAnsi="Arial" w:cs="Arial"/>
                <w:b/>
                <w:sz w:val="20"/>
                <w:szCs w:val="20"/>
              </w:rPr>
              <w:t>Are children prisoners-of-war given the means to pursue their educational activities?</w:t>
            </w:r>
          </w:p>
          <w:p w14:paraId="3CDD5745" w14:textId="77777777" w:rsidR="00CC423E" w:rsidRPr="0073445F" w:rsidRDefault="00CC423E" w:rsidP="00FA7AEB">
            <w:pPr>
              <w:rPr>
                <w:rFonts w:ascii="Arial" w:hAnsi="Arial" w:cs="Arial"/>
                <w:sz w:val="20"/>
                <w:szCs w:val="20"/>
              </w:rPr>
            </w:pPr>
          </w:p>
          <w:p w14:paraId="1269D952" w14:textId="77777777" w:rsidR="00CC423E" w:rsidRPr="0073445F" w:rsidRDefault="00124905" w:rsidP="00D30014">
            <w:pPr>
              <w:pStyle w:val="ListParagraph"/>
              <w:numPr>
                <w:ilvl w:val="0"/>
                <w:numId w:val="61"/>
              </w:numPr>
              <w:rPr>
                <w:rFonts w:ascii="Arial" w:hAnsi="Arial" w:cs="Arial"/>
                <w:sz w:val="20"/>
                <w:szCs w:val="20"/>
              </w:rPr>
            </w:pPr>
            <w:r w:rsidRPr="0073445F">
              <w:rPr>
                <w:rFonts w:ascii="Arial" w:hAnsi="Arial" w:cs="Arial"/>
                <w:sz w:val="20"/>
                <w:szCs w:val="20"/>
              </w:rPr>
              <w:t>Yes</w:t>
            </w:r>
          </w:p>
          <w:p w14:paraId="01C2DDCF" w14:textId="77777777" w:rsidR="00124905" w:rsidRPr="0073445F" w:rsidRDefault="00124905" w:rsidP="00124905">
            <w:pPr>
              <w:rPr>
                <w:rFonts w:ascii="Arial" w:hAnsi="Arial" w:cs="Arial"/>
                <w:sz w:val="20"/>
                <w:szCs w:val="20"/>
              </w:rPr>
            </w:pPr>
          </w:p>
          <w:p w14:paraId="2BC3F876" w14:textId="77777777" w:rsidR="00124905" w:rsidRPr="0073445F" w:rsidRDefault="00124905" w:rsidP="00D30014">
            <w:pPr>
              <w:pStyle w:val="ListParagraph"/>
              <w:numPr>
                <w:ilvl w:val="0"/>
                <w:numId w:val="61"/>
              </w:numPr>
              <w:rPr>
                <w:rFonts w:ascii="Arial" w:hAnsi="Arial" w:cs="Arial"/>
                <w:sz w:val="20"/>
                <w:szCs w:val="20"/>
              </w:rPr>
            </w:pPr>
            <w:r w:rsidRPr="0073445F">
              <w:rPr>
                <w:rFonts w:ascii="Arial" w:hAnsi="Arial" w:cs="Arial"/>
                <w:sz w:val="20"/>
                <w:szCs w:val="20"/>
              </w:rPr>
              <w:t>No</w:t>
            </w:r>
          </w:p>
          <w:p w14:paraId="181F8B6F" w14:textId="77777777" w:rsidR="00124905" w:rsidRPr="0073445F" w:rsidRDefault="00124905" w:rsidP="00124905">
            <w:pPr>
              <w:pStyle w:val="ListParagraph"/>
              <w:rPr>
                <w:rFonts w:ascii="Arial" w:hAnsi="Arial" w:cs="Arial"/>
                <w:sz w:val="20"/>
                <w:szCs w:val="20"/>
              </w:rPr>
            </w:pPr>
          </w:p>
          <w:p w14:paraId="0D34CD29" w14:textId="77777777" w:rsidR="00CC423E" w:rsidRPr="00475144" w:rsidRDefault="00124905" w:rsidP="00D30014">
            <w:pPr>
              <w:pStyle w:val="ListParagraph"/>
              <w:numPr>
                <w:ilvl w:val="0"/>
                <w:numId w:val="61"/>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3DAF5B56" w14:textId="77777777" w:rsidR="00CC423E" w:rsidRPr="00E01B9E" w:rsidRDefault="00CC423E" w:rsidP="00FA7AEB">
            <w:pPr>
              <w:rPr>
                <w:rFonts w:ascii="Arial" w:hAnsi="Arial" w:cs="Arial"/>
              </w:rPr>
            </w:pPr>
          </w:p>
        </w:tc>
      </w:tr>
      <w:tr w:rsidR="00CC423E" w:rsidRPr="00E01B9E" w14:paraId="3E1EB56D" w14:textId="77777777" w:rsidTr="00B35D77">
        <w:tc>
          <w:tcPr>
            <w:tcW w:w="9565" w:type="dxa"/>
            <w:gridSpan w:val="2"/>
          </w:tcPr>
          <w:p w14:paraId="0F0496ED" w14:textId="77777777" w:rsidR="00CC423E" w:rsidRPr="00704AC0" w:rsidRDefault="00CC423E" w:rsidP="00FA7AEB">
            <w:pPr>
              <w:rPr>
                <w:rFonts w:ascii="Arial" w:hAnsi="Arial" w:cs="Arial"/>
                <w:b/>
              </w:rPr>
            </w:pPr>
            <w:r w:rsidRPr="00E01B9E">
              <w:rPr>
                <w:rFonts w:ascii="Arial" w:hAnsi="Arial" w:cs="Arial"/>
                <w:b/>
              </w:rPr>
              <w:t>Supporting document/citation:</w:t>
            </w:r>
          </w:p>
        </w:tc>
      </w:tr>
      <w:tr w:rsidR="00CC423E" w:rsidRPr="00E01B9E" w14:paraId="193F7C49" w14:textId="77777777" w:rsidTr="00B35D77">
        <w:tc>
          <w:tcPr>
            <w:tcW w:w="9565" w:type="dxa"/>
            <w:gridSpan w:val="2"/>
          </w:tcPr>
          <w:p w14:paraId="3B22DA55" w14:textId="77777777" w:rsidR="00CC423E" w:rsidRPr="00E01B9E" w:rsidRDefault="00CC423E" w:rsidP="00FA7AEB">
            <w:pPr>
              <w:rPr>
                <w:rFonts w:ascii="Arial" w:hAnsi="Arial" w:cs="Arial"/>
              </w:rPr>
            </w:pPr>
          </w:p>
          <w:p w14:paraId="431ED083" w14:textId="77777777" w:rsidR="00CC423E" w:rsidRPr="00E01B9E" w:rsidRDefault="00CC423E" w:rsidP="00FA7AEB">
            <w:pPr>
              <w:rPr>
                <w:rFonts w:ascii="Arial" w:hAnsi="Arial" w:cs="Arial"/>
              </w:rPr>
            </w:pPr>
          </w:p>
          <w:p w14:paraId="1031FF12" w14:textId="77777777" w:rsidR="00CC423E" w:rsidRPr="00E01B9E" w:rsidRDefault="00CC423E" w:rsidP="00FA7AEB">
            <w:pPr>
              <w:rPr>
                <w:rFonts w:ascii="Arial" w:hAnsi="Arial" w:cs="Arial"/>
              </w:rPr>
            </w:pPr>
          </w:p>
          <w:p w14:paraId="691301F8" w14:textId="77777777" w:rsidR="00CC423E" w:rsidRPr="00E01B9E" w:rsidRDefault="00CC423E" w:rsidP="00FA7AEB">
            <w:pPr>
              <w:rPr>
                <w:rFonts w:ascii="Arial" w:hAnsi="Arial" w:cs="Arial"/>
              </w:rPr>
            </w:pPr>
          </w:p>
        </w:tc>
      </w:tr>
      <w:tr w:rsidR="00CC423E" w:rsidRPr="00B7798C" w14:paraId="2ADE159F" w14:textId="77777777" w:rsidTr="00B35D77">
        <w:tc>
          <w:tcPr>
            <w:tcW w:w="9565" w:type="dxa"/>
            <w:gridSpan w:val="2"/>
          </w:tcPr>
          <w:p w14:paraId="338FB34B" w14:textId="77777777" w:rsidR="00CC423E" w:rsidRPr="00B7798C" w:rsidRDefault="00CC423E" w:rsidP="00FA7AEB">
            <w:pPr>
              <w:rPr>
                <w:rFonts w:ascii="Arial" w:hAnsi="Arial" w:cs="Arial"/>
                <w:b/>
              </w:rPr>
            </w:pPr>
            <w:r w:rsidRPr="00B7798C">
              <w:rPr>
                <w:rFonts w:ascii="Arial" w:hAnsi="Arial" w:cs="Arial"/>
                <w:b/>
              </w:rPr>
              <w:t>Researcher comment:</w:t>
            </w:r>
          </w:p>
        </w:tc>
      </w:tr>
      <w:tr w:rsidR="00CC423E" w:rsidRPr="00E01B9E" w14:paraId="3EE66EF2" w14:textId="77777777" w:rsidTr="00B35D77">
        <w:tc>
          <w:tcPr>
            <w:tcW w:w="9565" w:type="dxa"/>
            <w:gridSpan w:val="2"/>
          </w:tcPr>
          <w:p w14:paraId="24F03248" w14:textId="77777777" w:rsidR="00CC423E" w:rsidRPr="00E01B9E" w:rsidRDefault="00CC423E" w:rsidP="00FA7AEB">
            <w:pPr>
              <w:rPr>
                <w:rFonts w:ascii="Arial" w:hAnsi="Arial" w:cs="Arial"/>
              </w:rPr>
            </w:pPr>
          </w:p>
          <w:p w14:paraId="2DC5AC81" w14:textId="77777777" w:rsidR="00CC423E" w:rsidRPr="00E01B9E" w:rsidRDefault="00CC423E" w:rsidP="00FA7AEB">
            <w:pPr>
              <w:rPr>
                <w:rFonts w:ascii="Arial" w:hAnsi="Arial" w:cs="Arial"/>
              </w:rPr>
            </w:pPr>
          </w:p>
          <w:p w14:paraId="13779B1F" w14:textId="77777777" w:rsidR="00CC423E" w:rsidRPr="00E01B9E" w:rsidRDefault="00CC423E" w:rsidP="00FA7AEB">
            <w:pPr>
              <w:rPr>
                <w:rFonts w:ascii="Arial" w:hAnsi="Arial" w:cs="Arial"/>
              </w:rPr>
            </w:pPr>
          </w:p>
          <w:p w14:paraId="6E86A7F6" w14:textId="77777777" w:rsidR="00CC423E" w:rsidRPr="00E01B9E" w:rsidRDefault="00CC423E" w:rsidP="00FA7AEB">
            <w:pPr>
              <w:rPr>
                <w:rFonts w:ascii="Arial" w:hAnsi="Arial" w:cs="Arial"/>
              </w:rPr>
            </w:pPr>
          </w:p>
        </w:tc>
      </w:tr>
      <w:tr w:rsidR="00CC423E" w:rsidRPr="00B7798C" w14:paraId="5888FAC5" w14:textId="77777777" w:rsidTr="00B35D77">
        <w:tc>
          <w:tcPr>
            <w:tcW w:w="9565" w:type="dxa"/>
            <w:gridSpan w:val="2"/>
          </w:tcPr>
          <w:p w14:paraId="293B0704"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C423E" w:rsidRPr="00E01B9E" w14:paraId="06250BB6" w14:textId="77777777" w:rsidTr="00B35D77">
        <w:tc>
          <w:tcPr>
            <w:tcW w:w="9565" w:type="dxa"/>
            <w:gridSpan w:val="2"/>
          </w:tcPr>
          <w:p w14:paraId="1A093B00" w14:textId="77777777" w:rsidR="00CC423E" w:rsidRPr="00E01B9E" w:rsidRDefault="00CC423E" w:rsidP="00FA7AEB">
            <w:pPr>
              <w:rPr>
                <w:rFonts w:ascii="Arial" w:hAnsi="Arial" w:cs="Arial"/>
              </w:rPr>
            </w:pPr>
          </w:p>
          <w:p w14:paraId="6F2923E6" w14:textId="77777777" w:rsidR="00CC423E" w:rsidRPr="00E01B9E" w:rsidRDefault="00CC423E" w:rsidP="00FA7AEB">
            <w:pPr>
              <w:rPr>
                <w:rFonts w:ascii="Arial" w:hAnsi="Arial" w:cs="Arial"/>
              </w:rPr>
            </w:pPr>
          </w:p>
          <w:p w14:paraId="1853118A" w14:textId="77777777" w:rsidR="00CC423E" w:rsidRPr="00E01B9E" w:rsidRDefault="00CC423E" w:rsidP="00FA7AEB">
            <w:pPr>
              <w:rPr>
                <w:rFonts w:ascii="Arial" w:hAnsi="Arial" w:cs="Arial"/>
              </w:rPr>
            </w:pPr>
          </w:p>
          <w:p w14:paraId="45D48CA9" w14:textId="77777777" w:rsidR="00CC423E" w:rsidRPr="00E01B9E" w:rsidRDefault="00CC423E" w:rsidP="00FA7AEB">
            <w:pPr>
              <w:rPr>
                <w:rFonts w:ascii="Arial" w:hAnsi="Arial" w:cs="Arial"/>
              </w:rPr>
            </w:pPr>
          </w:p>
        </w:tc>
      </w:tr>
      <w:tr w:rsidR="00CC423E" w:rsidRPr="00B7798C" w14:paraId="4791BF60" w14:textId="77777777" w:rsidTr="00B35D77">
        <w:tc>
          <w:tcPr>
            <w:tcW w:w="9565" w:type="dxa"/>
            <w:gridSpan w:val="2"/>
          </w:tcPr>
          <w:p w14:paraId="563EF033"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C423E" w:rsidRPr="00E01B9E" w14:paraId="2FD8BDCB" w14:textId="77777777" w:rsidTr="00B35D77">
        <w:tc>
          <w:tcPr>
            <w:tcW w:w="9565" w:type="dxa"/>
            <w:gridSpan w:val="2"/>
          </w:tcPr>
          <w:p w14:paraId="3D67A077" w14:textId="77777777" w:rsidR="00CC423E" w:rsidRPr="00E01B9E" w:rsidRDefault="00CC423E" w:rsidP="00FA7AEB">
            <w:pPr>
              <w:rPr>
                <w:rFonts w:ascii="Arial" w:hAnsi="Arial" w:cs="Arial"/>
              </w:rPr>
            </w:pPr>
          </w:p>
          <w:p w14:paraId="4B83BFDC" w14:textId="77777777" w:rsidR="00CC423E" w:rsidRPr="00E01B9E" w:rsidRDefault="00CC423E" w:rsidP="00FA7AEB">
            <w:pPr>
              <w:rPr>
                <w:rFonts w:ascii="Arial" w:hAnsi="Arial" w:cs="Arial"/>
              </w:rPr>
            </w:pPr>
          </w:p>
          <w:p w14:paraId="18643177" w14:textId="77777777" w:rsidR="00CC423E" w:rsidRPr="00E01B9E" w:rsidRDefault="00CC423E" w:rsidP="00FA7AEB">
            <w:pPr>
              <w:rPr>
                <w:rFonts w:ascii="Arial" w:hAnsi="Arial" w:cs="Arial"/>
              </w:rPr>
            </w:pPr>
          </w:p>
          <w:p w14:paraId="56CA7433" w14:textId="77777777" w:rsidR="00CC423E" w:rsidRPr="00E01B9E" w:rsidRDefault="00CC423E" w:rsidP="00FA7AEB">
            <w:pPr>
              <w:rPr>
                <w:rFonts w:ascii="Arial" w:hAnsi="Arial" w:cs="Arial"/>
              </w:rPr>
            </w:pPr>
          </w:p>
        </w:tc>
      </w:tr>
      <w:tr w:rsidR="00CC423E" w:rsidRPr="00B7798C" w14:paraId="7998D2A8" w14:textId="77777777" w:rsidTr="00B35D77">
        <w:tc>
          <w:tcPr>
            <w:tcW w:w="9565" w:type="dxa"/>
            <w:gridSpan w:val="2"/>
          </w:tcPr>
          <w:p w14:paraId="28F5D27D" w14:textId="77777777" w:rsidR="00CC423E" w:rsidRPr="00B7798C" w:rsidRDefault="00CC423E" w:rsidP="00FA7AEB">
            <w:pPr>
              <w:rPr>
                <w:rFonts w:ascii="Arial" w:hAnsi="Arial" w:cs="Arial"/>
                <w:b/>
              </w:rPr>
            </w:pPr>
            <w:r w:rsidRPr="00B7798C">
              <w:rPr>
                <w:rFonts w:ascii="Arial" w:hAnsi="Arial" w:cs="Arial"/>
                <w:b/>
              </w:rPr>
              <w:t xml:space="preserve">Government comment: </w:t>
            </w:r>
          </w:p>
        </w:tc>
      </w:tr>
      <w:tr w:rsidR="00CC423E" w:rsidRPr="00E01B9E" w14:paraId="2318C56C" w14:textId="77777777" w:rsidTr="00B35D77">
        <w:tc>
          <w:tcPr>
            <w:tcW w:w="9565" w:type="dxa"/>
            <w:gridSpan w:val="2"/>
          </w:tcPr>
          <w:p w14:paraId="76D681A5" w14:textId="77777777" w:rsidR="00CC423E" w:rsidRPr="00E01B9E" w:rsidRDefault="00CC423E" w:rsidP="00FA7AEB">
            <w:pPr>
              <w:rPr>
                <w:rFonts w:ascii="Arial" w:hAnsi="Arial" w:cs="Arial"/>
              </w:rPr>
            </w:pPr>
          </w:p>
          <w:p w14:paraId="1E3898A5" w14:textId="77777777" w:rsidR="00CC423E" w:rsidRPr="00E01B9E" w:rsidRDefault="00CC423E" w:rsidP="00FA7AEB">
            <w:pPr>
              <w:rPr>
                <w:rFonts w:ascii="Arial" w:hAnsi="Arial" w:cs="Arial"/>
              </w:rPr>
            </w:pPr>
          </w:p>
          <w:p w14:paraId="7C44B599" w14:textId="77777777" w:rsidR="00CC423E" w:rsidRPr="00E01B9E" w:rsidRDefault="00CC423E" w:rsidP="00FA7AEB">
            <w:pPr>
              <w:rPr>
                <w:rFonts w:ascii="Arial" w:hAnsi="Arial" w:cs="Arial"/>
              </w:rPr>
            </w:pPr>
          </w:p>
          <w:p w14:paraId="72F7AF9B" w14:textId="77777777" w:rsidR="00CC423E" w:rsidRPr="00E01B9E" w:rsidRDefault="00CC423E" w:rsidP="00FA7AEB">
            <w:pPr>
              <w:rPr>
                <w:rFonts w:ascii="Arial" w:hAnsi="Arial" w:cs="Arial"/>
              </w:rPr>
            </w:pPr>
          </w:p>
        </w:tc>
      </w:tr>
      <w:tr w:rsidR="00CC423E" w:rsidRPr="00B7798C" w14:paraId="1212D369" w14:textId="77777777" w:rsidTr="00B35D77">
        <w:tc>
          <w:tcPr>
            <w:tcW w:w="9565" w:type="dxa"/>
            <w:gridSpan w:val="2"/>
          </w:tcPr>
          <w:p w14:paraId="085A7A4F" w14:textId="77777777" w:rsidR="00CC423E" w:rsidRPr="00B7798C" w:rsidRDefault="00CC423E" w:rsidP="00FA7AEB">
            <w:pPr>
              <w:rPr>
                <w:rFonts w:ascii="Arial" w:hAnsi="Arial" w:cs="Arial"/>
                <w:b/>
              </w:rPr>
            </w:pPr>
            <w:r w:rsidRPr="00B7798C">
              <w:rPr>
                <w:rFonts w:ascii="Arial" w:hAnsi="Arial" w:cs="Arial"/>
                <w:b/>
              </w:rPr>
              <w:t>RESULTS Educational Fund comment:</w:t>
            </w:r>
          </w:p>
        </w:tc>
      </w:tr>
      <w:tr w:rsidR="00CC423E" w:rsidRPr="00E01B9E" w14:paraId="6F5C42C2" w14:textId="77777777" w:rsidTr="00B35D77">
        <w:trPr>
          <w:trHeight w:val="910"/>
        </w:trPr>
        <w:tc>
          <w:tcPr>
            <w:tcW w:w="9565" w:type="dxa"/>
            <w:gridSpan w:val="2"/>
          </w:tcPr>
          <w:p w14:paraId="77452B26" w14:textId="77777777" w:rsidR="00CC423E" w:rsidRPr="00E01B9E" w:rsidRDefault="00CC423E" w:rsidP="00FA7AEB">
            <w:pPr>
              <w:rPr>
                <w:rFonts w:ascii="Arial" w:hAnsi="Arial" w:cs="Arial"/>
              </w:rPr>
            </w:pPr>
          </w:p>
          <w:p w14:paraId="33954000" w14:textId="77777777" w:rsidR="00CC423E" w:rsidRPr="00E01B9E" w:rsidRDefault="00CC423E" w:rsidP="00FA7AEB">
            <w:pPr>
              <w:rPr>
                <w:rFonts w:ascii="Arial" w:hAnsi="Arial" w:cs="Arial"/>
              </w:rPr>
            </w:pPr>
          </w:p>
          <w:p w14:paraId="7FC508C0" w14:textId="77777777" w:rsidR="00CC423E" w:rsidRPr="00E01B9E" w:rsidRDefault="00CC423E" w:rsidP="00FA7AEB">
            <w:pPr>
              <w:rPr>
                <w:rFonts w:ascii="Arial" w:hAnsi="Arial" w:cs="Arial"/>
              </w:rPr>
            </w:pPr>
          </w:p>
          <w:p w14:paraId="44EDBC43" w14:textId="77777777" w:rsidR="00CC423E" w:rsidRPr="00E01B9E" w:rsidRDefault="00CC423E" w:rsidP="00FA7AEB">
            <w:pPr>
              <w:rPr>
                <w:rFonts w:ascii="Arial" w:hAnsi="Arial" w:cs="Arial"/>
              </w:rPr>
            </w:pPr>
          </w:p>
        </w:tc>
      </w:tr>
    </w:tbl>
    <w:p w14:paraId="417A064F" w14:textId="77777777" w:rsidR="00CC423E" w:rsidRPr="00B35D77" w:rsidRDefault="00CC423E">
      <w:pPr>
        <w:rPr>
          <w:rFonts w:ascii="Arial" w:hAnsi="Arial" w:cs="Arial"/>
          <w:sz w:val="24"/>
          <w:szCs w:val="24"/>
        </w:rPr>
      </w:pPr>
    </w:p>
    <w:p w14:paraId="0150EC08" w14:textId="58668BE1" w:rsidR="00CC423E" w:rsidRDefault="00CC423E" w:rsidP="000C62C0">
      <w:pPr>
        <w:pStyle w:val="ListParagraph"/>
        <w:numPr>
          <w:ilvl w:val="1"/>
          <w:numId w:val="213"/>
        </w:numPr>
        <w:rPr>
          <w:rFonts w:ascii="Arial" w:eastAsiaTheme="minorHAnsi" w:hAnsi="Arial" w:cs="Arial"/>
          <w:b/>
          <w:color w:val="B01F2E"/>
          <w:sz w:val="32"/>
        </w:rPr>
      </w:pPr>
      <w:r w:rsidRPr="00B35D77">
        <w:rPr>
          <w:rFonts w:ascii="Arial" w:eastAsiaTheme="minorHAnsi" w:hAnsi="Arial" w:cs="Arial"/>
          <w:b/>
          <w:color w:val="B01F2E"/>
          <w:sz w:val="32"/>
        </w:rPr>
        <w:t>Migrants, Refugees, and Internally Displaced Children</w:t>
      </w:r>
    </w:p>
    <w:p w14:paraId="659D6D00" w14:textId="77777777" w:rsidR="00823337" w:rsidRPr="00823337" w:rsidRDefault="00823337" w:rsidP="00823337">
      <w:pPr>
        <w:pStyle w:val="ListParagraph"/>
        <w:ind w:left="792"/>
        <w:rPr>
          <w:rFonts w:ascii="Arial" w:eastAsiaTheme="minorHAnsi" w:hAnsi="Arial" w:cs="Arial"/>
          <w:b/>
          <w:color w:val="B01F2E"/>
          <w:sz w:val="24"/>
          <w:szCs w:val="24"/>
        </w:rPr>
      </w:pPr>
    </w:p>
    <w:p w14:paraId="269BE9B0" w14:textId="786950A1" w:rsidR="00823337" w:rsidRPr="00B35D77" w:rsidRDefault="00823337" w:rsidP="00823337">
      <w:pPr>
        <w:pStyle w:val="ListParagraph"/>
        <w:numPr>
          <w:ilvl w:val="2"/>
          <w:numId w:val="214"/>
        </w:numPr>
        <w:spacing w:after="0" w:line="240" w:lineRule="auto"/>
        <w:rPr>
          <w:rFonts w:ascii="Arial" w:hAnsi="Arial" w:cs="Arial"/>
          <w:b/>
          <w:color w:val="C00000"/>
          <w:sz w:val="32"/>
          <w:vertAlign w:val="superscript"/>
        </w:rPr>
      </w:pPr>
      <w:r w:rsidRPr="00823337">
        <w:rPr>
          <w:rFonts w:ascii="Arial" w:hAnsi="Arial" w:cs="Arial"/>
          <w:b/>
          <w:sz w:val="32"/>
        </w:rPr>
        <w:t xml:space="preserve">Do migrant, refugee, </w:t>
      </w:r>
      <w:r>
        <w:rPr>
          <w:rFonts w:ascii="Arial" w:hAnsi="Arial" w:cs="Arial"/>
          <w:b/>
          <w:sz w:val="32"/>
        </w:rPr>
        <w:t xml:space="preserve">or </w:t>
      </w:r>
      <w:r w:rsidRPr="00823337">
        <w:rPr>
          <w:rFonts w:ascii="Arial" w:hAnsi="Arial" w:cs="Arial"/>
          <w:b/>
          <w:sz w:val="32"/>
        </w:rPr>
        <w:t>internally displaced children have to present documents stating their legal status to enroll in school?</w:t>
      </w:r>
      <w:r w:rsidRPr="00B35D77">
        <w:rPr>
          <w:rFonts w:ascii="Arial" w:hAnsi="Arial" w:cs="Arial"/>
          <w:b/>
          <w:color w:val="C00000"/>
          <w:sz w:val="32"/>
          <w:vertAlign w:val="superscript"/>
        </w:rPr>
        <w:t>P</w:t>
      </w:r>
    </w:p>
    <w:p w14:paraId="4660DBC8" w14:textId="77777777" w:rsidR="00823337" w:rsidRPr="00B35D77" w:rsidRDefault="00823337" w:rsidP="00823337">
      <w:pPr>
        <w:spacing w:after="0" w:line="240" w:lineRule="auto"/>
        <w:rPr>
          <w:rFonts w:ascii="Arial" w:hAnsi="Arial" w:cs="Arial"/>
          <w:b/>
          <w:sz w:val="24"/>
          <w:szCs w:val="24"/>
        </w:rPr>
      </w:pPr>
    </w:p>
    <w:p w14:paraId="0CDC4F24" w14:textId="77777777" w:rsidR="00823337" w:rsidRPr="00F90E8D" w:rsidRDefault="00823337" w:rsidP="00823337">
      <w:pPr>
        <w:spacing w:after="0" w:line="240" w:lineRule="auto"/>
        <w:rPr>
          <w:rFonts w:ascii="Arial" w:hAnsi="Arial" w:cs="Arial"/>
          <w:b/>
          <w:sz w:val="20"/>
          <w:szCs w:val="20"/>
        </w:rPr>
      </w:pPr>
      <w:r w:rsidRPr="00F90E8D">
        <w:rPr>
          <w:rFonts w:ascii="Arial" w:hAnsi="Arial" w:cs="Arial"/>
          <w:b/>
          <w:sz w:val="20"/>
          <w:szCs w:val="20"/>
        </w:rPr>
        <w:t>Basis:</w:t>
      </w:r>
    </w:p>
    <w:p w14:paraId="7AD4D67D" w14:textId="77777777" w:rsidR="00823337" w:rsidRPr="00F90E8D" w:rsidRDefault="00823337" w:rsidP="00823337">
      <w:pPr>
        <w:spacing w:after="0" w:line="240" w:lineRule="auto"/>
        <w:rPr>
          <w:rFonts w:ascii="Arial" w:hAnsi="Arial" w:cs="Arial"/>
          <w:sz w:val="20"/>
          <w:szCs w:val="20"/>
        </w:rPr>
      </w:pPr>
    </w:p>
    <w:p w14:paraId="6A4A9967" w14:textId="2797246A" w:rsidR="00823337" w:rsidRPr="00F90E8D" w:rsidRDefault="00823337" w:rsidP="00823337">
      <w:pPr>
        <w:spacing w:after="0" w:line="240" w:lineRule="auto"/>
        <w:rPr>
          <w:rFonts w:ascii="Arial" w:hAnsi="Arial" w:cs="Arial"/>
          <w:i/>
          <w:sz w:val="20"/>
          <w:szCs w:val="20"/>
        </w:rPr>
      </w:pPr>
      <w:r w:rsidRPr="00F90E8D">
        <w:rPr>
          <w:rFonts w:ascii="Arial" w:hAnsi="Arial" w:cs="Arial"/>
          <w:i/>
          <w:sz w:val="20"/>
          <w:szCs w:val="20"/>
        </w:rPr>
        <w:t>“Access…shall not be refused or limited by reason of the irregular situation with respect to stay or employment…or…irregularity of the child’s stay in the State of employment”</w:t>
      </w:r>
    </w:p>
    <w:p w14:paraId="6C5CD0A5" w14:textId="77777777" w:rsidR="00823337" w:rsidRPr="00F90E8D" w:rsidRDefault="00823337" w:rsidP="00823337">
      <w:pPr>
        <w:spacing w:after="0" w:line="240" w:lineRule="auto"/>
        <w:rPr>
          <w:rFonts w:ascii="Arial" w:hAnsi="Arial" w:cs="Arial"/>
          <w:sz w:val="20"/>
          <w:szCs w:val="20"/>
        </w:rPr>
      </w:pPr>
    </w:p>
    <w:p w14:paraId="4AEBE2FA" w14:textId="69377095" w:rsidR="00823337" w:rsidRPr="00F90E8D" w:rsidRDefault="00823337" w:rsidP="00823337">
      <w:pPr>
        <w:spacing w:after="0" w:line="240" w:lineRule="auto"/>
        <w:jc w:val="right"/>
        <w:rPr>
          <w:rFonts w:ascii="Arial" w:hAnsi="Arial" w:cs="Arial"/>
          <w:sz w:val="20"/>
          <w:szCs w:val="20"/>
        </w:rPr>
      </w:pPr>
      <w:r w:rsidRPr="00F90E8D">
        <w:rPr>
          <w:rFonts w:ascii="Arial" w:hAnsi="Arial" w:cs="Arial"/>
          <w:sz w:val="20"/>
          <w:szCs w:val="20"/>
        </w:rPr>
        <w:t xml:space="preserve">— </w:t>
      </w:r>
      <w:r w:rsidRPr="00F90E8D">
        <w:rPr>
          <w:rFonts w:ascii="Arial" w:hAnsi="Arial" w:cs="Arial"/>
          <w:i/>
          <w:sz w:val="20"/>
          <w:szCs w:val="20"/>
        </w:rPr>
        <w:t>International Convention on the Protection of the Rights of all Migrant Workers and Members of their Family</w:t>
      </w:r>
      <w:r w:rsidRPr="00F90E8D">
        <w:rPr>
          <w:rFonts w:ascii="Arial" w:hAnsi="Arial" w:cs="Arial"/>
          <w:sz w:val="20"/>
          <w:szCs w:val="20"/>
        </w:rPr>
        <w:t>, Article 30</w:t>
      </w:r>
    </w:p>
    <w:p w14:paraId="566F7380" w14:textId="77777777" w:rsidR="00823337" w:rsidRPr="00F90E8D" w:rsidRDefault="00823337" w:rsidP="00823337">
      <w:pPr>
        <w:spacing w:after="0" w:line="240" w:lineRule="auto"/>
        <w:rPr>
          <w:rFonts w:ascii="Arial" w:hAnsi="Arial" w:cs="Arial"/>
          <w:sz w:val="20"/>
          <w:szCs w:val="20"/>
        </w:rPr>
      </w:pPr>
    </w:p>
    <w:p w14:paraId="0CAED7CF" w14:textId="77777777" w:rsidR="00823337" w:rsidRPr="00F90E8D" w:rsidRDefault="00823337" w:rsidP="00823337">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p>
    <w:p w14:paraId="2A99DFAA" w14:textId="77777777" w:rsidR="00823337" w:rsidRPr="00F90E8D" w:rsidRDefault="00823337" w:rsidP="00823337">
      <w:pPr>
        <w:spacing w:after="0" w:line="240" w:lineRule="auto"/>
        <w:rPr>
          <w:rFonts w:ascii="Arial" w:hAnsi="Arial" w:cs="Arial"/>
          <w:sz w:val="20"/>
          <w:szCs w:val="20"/>
        </w:rPr>
      </w:pPr>
    </w:p>
    <w:p w14:paraId="6C2650D3" w14:textId="77777777" w:rsidR="00823337" w:rsidRPr="00F90E8D" w:rsidRDefault="00823337" w:rsidP="00823337">
      <w:pPr>
        <w:rPr>
          <w:rFonts w:ascii="Arial" w:hAnsi="Arial" w:cs="Arial"/>
          <w:b/>
          <w:sz w:val="20"/>
          <w:szCs w:val="20"/>
        </w:rPr>
      </w:pPr>
      <w:r w:rsidRPr="00F90E8D">
        <w:rPr>
          <w:rFonts w:ascii="Arial" w:hAnsi="Arial" w:cs="Arial"/>
          <w:b/>
          <w:sz w:val="20"/>
          <w:szCs w:val="20"/>
        </w:rPr>
        <w:t>Guidance:</w:t>
      </w:r>
    </w:p>
    <w:p w14:paraId="14F7A737" w14:textId="77777777" w:rsidR="00823337" w:rsidRPr="00F90E8D" w:rsidRDefault="00823337" w:rsidP="00823337">
      <w:pPr>
        <w:rPr>
          <w:rFonts w:ascii="Arial" w:hAnsi="Arial" w:cs="Arial"/>
          <w:i/>
          <w:sz w:val="20"/>
          <w:szCs w:val="20"/>
        </w:rPr>
      </w:pPr>
      <w:r w:rsidRPr="00F90E8D">
        <w:rPr>
          <w:rFonts w:ascii="Arial" w:hAnsi="Arial" w:cs="Arial"/>
          <w:i/>
          <w:sz w:val="20"/>
          <w:szCs w:val="20"/>
        </w:rPr>
        <w:t>Explanation:</w:t>
      </w:r>
    </w:p>
    <w:p w14:paraId="7BD6A67E" w14:textId="533298D1" w:rsidR="00823337" w:rsidRPr="00F90E8D" w:rsidRDefault="00823337" w:rsidP="00F90E8D">
      <w:pPr>
        <w:ind w:left="720"/>
        <w:rPr>
          <w:rFonts w:ascii="Arial" w:hAnsi="Arial" w:cs="Arial"/>
          <w:sz w:val="20"/>
          <w:szCs w:val="20"/>
        </w:rPr>
      </w:pPr>
      <w:r w:rsidRPr="00F90E8D">
        <w:rPr>
          <w:rFonts w:ascii="Arial" w:hAnsi="Arial" w:cs="Arial"/>
          <w:sz w:val="20"/>
          <w:szCs w:val="20"/>
        </w:rPr>
        <w:t>This question seeks to answer whether children are denied access to school due to a lack of documented legal status. This may include exclusion of those that do not have a birth certificate, paperwork documenting their families legal work status, or proof of residency.</w:t>
      </w:r>
    </w:p>
    <w:p w14:paraId="74BE34D8" w14:textId="77777777" w:rsidR="00823337" w:rsidRPr="00F90E8D" w:rsidRDefault="00823337" w:rsidP="00823337">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3FFE3316" w14:textId="77777777" w:rsidR="00823337" w:rsidRPr="00F90E8D" w:rsidRDefault="00823337" w:rsidP="00F90E8D">
      <w:pPr>
        <w:spacing w:after="0" w:line="240" w:lineRule="auto"/>
        <w:ind w:left="720"/>
        <w:rPr>
          <w:rFonts w:ascii="Arial" w:hAnsi="Arial" w:cs="Arial"/>
          <w:sz w:val="20"/>
          <w:szCs w:val="20"/>
        </w:rPr>
      </w:pPr>
      <w:r w:rsidRPr="00F90E8D">
        <w:rPr>
          <w:rFonts w:ascii="Arial" w:hAnsi="Arial" w:cs="Arial"/>
          <w:sz w:val="20"/>
          <w:szCs w:val="20"/>
        </w:rPr>
        <w:t>"Migrant” refers to an individual that has moved to another country or region to</w:t>
      </w:r>
    </w:p>
    <w:p w14:paraId="15FAAD22" w14:textId="77777777" w:rsidR="00823337" w:rsidRPr="00F90E8D" w:rsidRDefault="00823337" w:rsidP="00F90E8D">
      <w:pPr>
        <w:spacing w:after="0" w:line="240" w:lineRule="auto"/>
        <w:ind w:left="720"/>
        <w:rPr>
          <w:rFonts w:ascii="Arial" w:hAnsi="Arial" w:cs="Arial"/>
          <w:sz w:val="20"/>
          <w:szCs w:val="20"/>
        </w:rPr>
      </w:pPr>
      <w:r w:rsidRPr="00F90E8D">
        <w:rPr>
          <w:rFonts w:ascii="Arial" w:hAnsi="Arial" w:cs="Arial"/>
          <w:sz w:val="20"/>
          <w:szCs w:val="20"/>
        </w:rPr>
        <w:t>better their material or social conditions and improve the prospect for themselves or their family.</w:t>
      </w:r>
    </w:p>
    <w:p w14:paraId="4CD0B888" w14:textId="77777777" w:rsidR="00823337" w:rsidRPr="00F90E8D" w:rsidRDefault="00823337" w:rsidP="00F90E8D">
      <w:pPr>
        <w:spacing w:after="0" w:line="240" w:lineRule="auto"/>
        <w:ind w:left="720"/>
        <w:rPr>
          <w:rFonts w:ascii="Arial" w:hAnsi="Arial" w:cs="Arial"/>
          <w:sz w:val="20"/>
          <w:szCs w:val="20"/>
        </w:rPr>
      </w:pPr>
    </w:p>
    <w:p w14:paraId="7E4428AC" w14:textId="77777777" w:rsidR="00823337" w:rsidRPr="00F90E8D" w:rsidRDefault="00823337" w:rsidP="00F90E8D">
      <w:pPr>
        <w:spacing w:after="0" w:line="240" w:lineRule="auto"/>
        <w:ind w:left="720"/>
        <w:rPr>
          <w:rFonts w:ascii="Arial" w:hAnsi="Arial" w:cs="Arial"/>
          <w:sz w:val="20"/>
          <w:szCs w:val="20"/>
        </w:rPr>
      </w:pPr>
      <w:r w:rsidRPr="00F90E8D">
        <w:rPr>
          <w:rFonts w:ascii="Arial" w:hAnsi="Arial" w:cs="Arial"/>
          <w:sz w:val="20"/>
          <w:szCs w:val="20"/>
        </w:rPr>
        <w:t>“Refugee” refers to an individual that has moved outside of their country of nationality to avoid persecution and is unable to return.</w:t>
      </w:r>
    </w:p>
    <w:p w14:paraId="17D94493" w14:textId="77777777" w:rsidR="00823337" w:rsidRPr="00F90E8D" w:rsidRDefault="00823337" w:rsidP="00F90E8D">
      <w:pPr>
        <w:spacing w:after="0" w:line="240" w:lineRule="auto"/>
        <w:ind w:left="720"/>
        <w:rPr>
          <w:rFonts w:ascii="Arial" w:hAnsi="Arial" w:cs="Arial"/>
          <w:sz w:val="20"/>
          <w:szCs w:val="20"/>
        </w:rPr>
      </w:pPr>
    </w:p>
    <w:p w14:paraId="05287912" w14:textId="77777777" w:rsidR="00823337" w:rsidRPr="00F90E8D" w:rsidRDefault="00823337" w:rsidP="00F90E8D">
      <w:pPr>
        <w:spacing w:after="0" w:line="240" w:lineRule="auto"/>
        <w:ind w:left="720"/>
        <w:rPr>
          <w:rFonts w:ascii="Arial" w:hAnsi="Arial" w:cs="Arial"/>
          <w:sz w:val="20"/>
          <w:szCs w:val="20"/>
        </w:rPr>
      </w:pPr>
      <w:r w:rsidRPr="00F90E8D">
        <w:rPr>
          <w:rFonts w:ascii="Arial" w:hAnsi="Arial" w:cs="Arial"/>
          <w:sz w:val="20"/>
          <w:szCs w:val="20"/>
        </w:rPr>
        <w:t>“Internally Displaced Person” refers to an individual that has been displaced from their home due to coercion or force and remain within their country of nationality.</w:t>
      </w:r>
    </w:p>
    <w:p w14:paraId="3694C9A6" w14:textId="77777777" w:rsidR="00823337" w:rsidRPr="00F90E8D" w:rsidRDefault="00823337" w:rsidP="00823337">
      <w:pPr>
        <w:spacing w:after="0" w:line="240" w:lineRule="auto"/>
        <w:rPr>
          <w:rFonts w:ascii="Arial" w:hAnsi="Arial" w:cs="Arial"/>
          <w:sz w:val="20"/>
          <w:szCs w:val="20"/>
        </w:rPr>
      </w:pPr>
    </w:p>
    <w:p w14:paraId="0508A586" w14:textId="77777777" w:rsidR="00823337" w:rsidRPr="00F90E8D" w:rsidRDefault="00823337" w:rsidP="00823337">
      <w:pPr>
        <w:rPr>
          <w:rFonts w:ascii="Arial" w:hAnsi="Arial" w:cs="Arial"/>
          <w:i/>
          <w:sz w:val="20"/>
          <w:szCs w:val="20"/>
        </w:rPr>
      </w:pPr>
      <w:r w:rsidRPr="00F90E8D">
        <w:rPr>
          <w:rFonts w:ascii="Arial" w:hAnsi="Arial" w:cs="Arial"/>
          <w:i/>
          <w:sz w:val="20"/>
          <w:szCs w:val="20"/>
        </w:rPr>
        <w:t>Examples:</w:t>
      </w:r>
    </w:p>
    <w:p w14:paraId="571D6B2E" w14:textId="77777777" w:rsidR="00823337" w:rsidRPr="00F90E8D" w:rsidRDefault="00823337" w:rsidP="00823337">
      <w:pPr>
        <w:rPr>
          <w:rFonts w:ascii="Arial" w:hAnsi="Arial" w:cs="Arial"/>
          <w:sz w:val="20"/>
          <w:szCs w:val="20"/>
        </w:rPr>
      </w:pPr>
    </w:p>
    <w:p w14:paraId="425A7B51" w14:textId="77777777" w:rsidR="00823337" w:rsidRPr="00F90E8D" w:rsidRDefault="00823337" w:rsidP="00823337">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2439B9FB" w14:textId="771ECF26" w:rsidR="00823337" w:rsidRPr="00F90E8D" w:rsidRDefault="00823337"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0921D1" w:rsidRPr="00F90E8D">
        <w:rPr>
          <w:rFonts w:ascii="Arial" w:hAnsi="Arial" w:cs="Arial"/>
          <w:sz w:val="20"/>
          <w:szCs w:val="20"/>
        </w:rPr>
        <w:t>reports,</w:t>
      </w:r>
      <w:r w:rsidRPr="00F90E8D">
        <w:rPr>
          <w:rFonts w:ascii="Arial" w:hAnsi="Arial" w:cs="Arial"/>
          <w:sz w:val="20"/>
          <w:szCs w:val="20"/>
        </w:rPr>
        <w:t xml:space="preserve"> non-governmental research reports, local or </w:t>
      </w:r>
      <w:r w:rsidR="000921D1" w:rsidRPr="00F90E8D">
        <w:rPr>
          <w:rFonts w:ascii="Arial" w:hAnsi="Arial" w:cs="Arial"/>
          <w:sz w:val="20"/>
          <w:szCs w:val="20"/>
        </w:rPr>
        <w:t>international news articles, national constitutions, or education acts</w:t>
      </w:r>
      <w:r w:rsidRPr="00F90E8D">
        <w:rPr>
          <w:rFonts w:ascii="Arial" w:hAnsi="Arial" w:cs="Arial"/>
          <w:sz w:val="20"/>
          <w:szCs w:val="20"/>
        </w:rPr>
        <w:t>.</w:t>
      </w:r>
    </w:p>
    <w:p w14:paraId="391B0B00" w14:textId="77777777" w:rsidR="00F90E8D" w:rsidRDefault="00823337" w:rsidP="00823337">
      <w:pPr>
        <w:spacing w:before="240"/>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55A086B5" w14:textId="5D81D4DE" w:rsidR="00823337" w:rsidRPr="00F90E8D" w:rsidRDefault="000921D1" w:rsidP="00F90E8D">
      <w:pPr>
        <w:spacing w:before="240"/>
        <w:ind w:left="720"/>
        <w:rPr>
          <w:sz w:val="20"/>
          <w:szCs w:val="20"/>
        </w:rPr>
      </w:pPr>
      <w:r w:rsidRPr="00F90E8D">
        <w:rPr>
          <w:rFonts w:ascii="Arial" w:hAnsi="Arial" w:cs="Arial"/>
          <w:sz w:val="20"/>
          <w:szCs w:val="20"/>
        </w:rPr>
        <w:t xml:space="preserve">Ministry of Education, Official government website, </w:t>
      </w:r>
      <w:r w:rsidR="00823337" w:rsidRPr="00F90E8D">
        <w:rPr>
          <w:rFonts w:ascii="Arial" w:hAnsi="Arial" w:cs="Arial"/>
          <w:sz w:val="20"/>
          <w:szCs w:val="20"/>
        </w:rPr>
        <w:t>UNESCO Database on the Right to Education (</w:t>
      </w:r>
      <w:hyperlink r:id="rId206" w:history="1">
        <w:r w:rsidR="00823337" w:rsidRPr="00F90E8D">
          <w:rPr>
            <w:rStyle w:val="Hyperlink"/>
            <w:rFonts w:ascii="Arial" w:hAnsi="Arial" w:cs="Arial"/>
            <w:sz w:val="20"/>
            <w:szCs w:val="20"/>
          </w:rPr>
          <w:t>http://www.unesco.org/education/edurights/index.php?action=home&amp;lng=en</w:t>
        </w:r>
      </w:hyperlink>
      <w:r w:rsidR="00823337" w:rsidRPr="00F90E8D">
        <w:rPr>
          <w:rFonts w:ascii="Arial" w:hAnsi="Arial" w:cs="Arial"/>
          <w:sz w:val="20"/>
          <w:szCs w:val="20"/>
        </w:rPr>
        <w:t>), Universal Human Rights Index (</w:t>
      </w:r>
      <w:hyperlink r:id="rId207" w:history="1">
        <w:r w:rsidR="00823337" w:rsidRPr="00F90E8D">
          <w:rPr>
            <w:rStyle w:val="Hyperlink"/>
            <w:rFonts w:ascii="Arial" w:hAnsi="Arial" w:cs="Arial"/>
            <w:sz w:val="20"/>
            <w:szCs w:val="20"/>
          </w:rPr>
          <w:t>http://uhri.ohchr.org/en</w:t>
        </w:r>
      </w:hyperlink>
      <w:r w:rsidR="00823337" w:rsidRPr="00F90E8D">
        <w:rPr>
          <w:rFonts w:ascii="Arial" w:hAnsi="Arial" w:cs="Arial"/>
          <w:sz w:val="20"/>
          <w:szCs w:val="20"/>
        </w:rPr>
        <w:t>), Right to Education Project – Where to Find Information (</w:t>
      </w:r>
      <w:hyperlink r:id="rId208" w:history="1">
        <w:r w:rsidR="00823337" w:rsidRPr="00F90E8D">
          <w:rPr>
            <w:rStyle w:val="Hyperlink"/>
            <w:rFonts w:ascii="Arial" w:hAnsi="Arial" w:cs="Arial"/>
            <w:sz w:val="20"/>
            <w:szCs w:val="20"/>
          </w:rPr>
          <w:t>http://www.right-to-education.org/page/where-find-information</w:t>
        </w:r>
      </w:hyperlink>
      <w:r w:rsidR="00F90E8D">
        <w:rPr>
          <w:rStyle w:val="Hyperlink"/>
          <w:rFonts w:ascii="Arial" w:hAnsi="Arial" w:cs="Arial"/>
          <w:sz w:val="20"/>
          <w:szCs w:val="20"/>
        </w:rPr>
        <w:t>)</w:t>
      </w:r>
      <w:r w:rsidR="00823337" w:rsidRPr="00F90E8D">
        <w:rPr>
          <w:rFonts w:ascii="Arial" w:hAnsi="Arial" w:cs="Arial"/>
          <w:sz w:val="20"/>
          <w:szCs w:val="20"/>
        </w:rPr>
        <w:t>, Humanitarian Practice Network (</w:t>
      </w:r>
      <w:hyperlink r:id="rId209" w:history="1">
        <w:r w:rsidR="00823337" w:rsidRPr="00F90E8D">
          <w:rPr>
            <w:rStyle w:val="Hyperlink"/>
            <w:rFonts w:ascii="Arial" w:hAnsi="Arial" w:cs="Arial"/>
            <w:sz w:val="20"/>
            <w:szCs w:val="20"/>
          </w:rPr>
          <w:t>http://www.odihpn.org/</w:t>
        </w:r>
      </w:hyperlink>
      <w:r w:rsidR="00823337" w:rsidRPr="00F90E8D">
        <w:rPr>
          <w:rFonts w:ascii="Arial" w:hAnsi="Arial" w:cs="Arial"/>
          <w:sz w:val="20"/>
          <w:szCs w:val="20"/>
        </w:rPr>
        <w:t>), Global Partnership for Education – Library (</w:t>
      </w:r>
      <w:hyperlink r:id="rId210" w:history="1">
        <w:r w:rsidR="00823337" w:rsidRPr="00F90E8D">
          <w:rPr>
            <w:rStyle w:val="Hyperlink"/>
            <w:rFonts w:ascii="Arial" w:hAnsi="Arial" w:cs="Arial"/>
            <w:sz w:val="20"/>
            <w:szCs w:val="20"/>
          </w:rPr>
          <w:t>http://www.globalpartnership.org/library</w:t>
        </w:r>
      </w:hyperlink>
      <w:r w:rsidR="00823337" w:rsidRPr="00F90E8D">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823337" w:rsidRPr="00E01B9E" w14:paraId="2F3342BE" w14:textId="77777777" w:rsidTr="000B422A">
        <w:tc>
          <w:tcPr>
            <w:tcW w:w="7315" w:type="dxa"/>
            <w:tcBorders>
              <w:top w:val="single" w:sz="4" w:space="0" w:color="auto"/>
            </w:tcBorders>
          </w:tcPr>
          <w:p w14:paraId="0A5CB442" w14:textId="77777777" w:rsidR="00823337" w:rsidRPr="00E01B9E" w:rsidRDefault="00823337" w:rsidP="000B422A">
            <w:pPr>
              <w:rPr>
                <w:rFonts w:ascii="Arial" w:hAnsi="Arial" w:cs="Arial"/>
                <w:b/>
              </w:rPr>
            </w:pPr>
            <w:r>
              <w:rPr>
                <w:rFonts w:ascii="Arial" w:hAnsi="Arial" w:cs="Arial"/>
                <w:b/>
              </w:rPr>
              <w:t>Question 5.6.1</w:t>
            </w:r>
          </w:p>
        </w:tc>
        <w:tc>
          <w:tcPr>
            <w:tcW w:w="2250" w:type="dxa"/>
            <w:tcBorders>
              <w:top w:val="single" w:sz="4" w:space="0" w:color="auto"/>
            </w:tcBorders>
          </w:tcPr>
          <w:p w14:paraId="217C0E09" w14:textId="77777777" w:rsidR="00823337" w:rsidRPr="00E01B9E" w:rsidRDefault="00823337" w:rsidP="000B422A">
            <w:pPr>
              <w:rPr>
                <w:rFonts w:ascii="Arial" w:hAnsi="Arial" w:cs="Arial"/>
                <w:b/>
              </w:rPr>
            </w:pPr>
            <w:r w:rsidRPr="00E01B9E">
              <w:rPr>
                <w:rFonts w:ascii="Arial" w:hAnsi="Arial" w:cs="Arial"/>
                <w:b/>
              </w:rPr>
              <w:t>Response</w:t>
            </w:r>
          </w:p>
        </w:tc>
      </w:tr>
      <w:tr w:rsidR="00823337" w:rsidRPr="00E01B9E" w14:paraId="2BD1C23E" w14:textId="77777777" w:rsidTr="000B422A">
        <w:tc>
          <w:tcPr>
            <w:tcW w:w="7315" w:type="dxa"/>
          </w:tcPr>
          <w:p w14:paraId="3C957727" w14:textId="2C9B55AE" w:rsidR="00823337" w:rsidRDefault="00823337" w:rsidP="000B422A">
            <w:pPr>
              <w:rPr>
                <w:rFonts w:ascii="Arial" w:hAnsi="Arial" w:cs="Arial"/>
                <w:b/>
                <w:sz w:val="20"/>
                <w:szCs w:val="20"/>
              </w:rPr>
            </w:pPr>
            <w:r w:rsidRPr="00823337">
              <w:rPr>
                <w:rFonts w:ascii="Arial" w:hAnsi="Arial" w:cs="Arial"/>
                <w:b/>
                <w:sz w:val="20"/>
                <w:szCs w:val="20"/>
              </w:rPr>
              <w:t>Do migrant, refugee, or internally displaced children have to present documents stating their legal status to enroll in school?</w:t>
            </w:r>
          </w:p>
          <w:p w14:paraId="49207E72" w14:textId="77777777" w:rsidR="00823337" w:rsidRPr="0073445F" w:rsidRDefault="00823337" w:rsidP="000B422A">
            <w:pPr>
              <w:rPr>
                <w:rFonts w:ascii="Arial" w:hAnsi="Arial" w:cs="Arial"/>
                <w:sz w:val="20"/>
                <w:szCs w:val="20"/>
              </w:rPr>
            </w:pPr>
          </w:p>
          <w:p w14:paraId="1ADF1239" w14:textId="7E9FADD5" w:rsidR="00823337" w:rsidRDefault="00823337" w:rsidP="00823337">
            <w:pPr>
              <w:pStyle w:val="ListParagraph"/>
              <w:numPr>
                <w:ilvl w:val="0"/>
                <w:numId w:val="62"/>
              </w:numPr>
              <w:rPr>
                <w:rFonts w:ascii="Arial" w:hAnsi="Arial" w:cs="Arial"/>
                <w:sz w:val="20"/>
                <w:szCs w:val="20"/>
              </w:rPr>
            </w:pPr>
            <w:r w:rsidRPr="0073445F">
              <w:rPr>
                <w:rFonts w:ascii="Arial" w:hAnsi="Arial" w:cs="Arial"/>
                <w:sz w:val="20"/>
                <w:szCs w:val="20"/>
              </w:rPr>
              <w:t xml:space="preserve">Yes </w:t>
            </w:r>
          </w:p>
          <w:p w14:paraId="4EDCBD16" w14:textId="77777777" w:rsidR="00823337" w:rsidRPr="0073445F" w:rsidRDefault="00823337" w:rsidP="00823337">
            <w:pPr>
              <w:pStyle w:val="ListParagraph"/>
              <w:ind w:left="810"/>
              <w:rPr>
                <w:rFonts w:ascii="Arial" w:hAnsi="Arial" w:cs="Arial"/>
                <w:sz w:val="20"/>
                <w:szCs w:val="20"/>
              </w:rPr>
            </w:pPr>
          </w:p>
          <w:p w14:paraId="7ACAC2EF" w14:textId="77777777" w:rsidR="00823337" w:rsidRPr="0073445F" w:rsidRDefault="00823337" w:rsidP="000B422A">
            <w:pPr>
              <w:pStyle w:val="ListParagraph"/>
              <w:numPr>
                <w:ilvl w:val="0"/>
                <w:numId w:val="62"/>
              </w:numPr>
              <w:rPr>
                <w:rFonts w:ascii="Arial" w:hAnsi="Arial" w:cs="Arial"/>
                <w:sz w:val="20"/>
                <w:szCs w:val="20"/>
              </w:rPr>
            </w:pPr>
            <w:r w:rsidRPr="0073445F">
              <w:rPr>
                <w:rFonts w:ascii="Arial" w:hAnsi="Arial" w:cs="Arial"/>
                <w:sz w:val="20"/>
                <w:szCs w:val="20"/>
              </w:rPr>
              <w:t>No</w:t>
            </w:r>
          </w:p>
          <w:p w14:paraId="4FA54DCC" w14:textId="77777777" w:rsidR="00823337" w:rsidRPr="0073445F" w:rsidRDefault="00823337" w:rsidP="000B422A">
            <w:pPr>
              <w:pStyle w:val="ListParagraph"/>
              <w:rPr>
                <w:rFonts w:ascii="Arial" w:hAnsi="Arial" w:cs="Arial"/>
                <w:sz w:val="20"/>
                <w:szCs w:val="20"/>
              </w:rPr>
            </w:pPr>
          </w:p>
          <w:p w14:paraId="13A6786F" w14:textId="77777777" w:rsidR="00823337" w:rsidRPr="002C1BD3" w:rsidRDefault="00823337" w:rsidP="000B422A">
            <w:pPr>
              <w:pStyle w:val="ListParagraph"/>
              <w:numPr>
                <w:ilvl w:val="0"/>
                <w:numId w:val="62"/>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7466EE52" w14:textId="77777777" w:rsidR="00823337" w:rsidRPr="00E01B9E" w:rsidRDefault="00823337" w:rsidP="000B422A">
            <w:pPr>
              <w:rPr>
                <w:rFonts w:ascii="Arial" w:hAnsi="Arial" w:cs="Arial"/>
              </w:rPr>
            </w:pPr>
          </w:p>
        </w:tc>
      </w:tr>
      <w:tr w:rsidR="00823337" w:rsidRPr="00E01B9E" w14:paraId="390819E5" w14:textId="77777777" w:rsidTr="000B422A">
        <w:tc>
          <w:tcPr>
            <w:tcW w:w="9565" w:type="dxa"/>
            <w:gridSpan w:val="2"/>
          </w:tcPr>
          <w:p w14:paraId="29158124" w14:textId="77777777" w:rsidR="00823337" w:rsidRPr="00704AC0" w:rsidRDefault="00823337" w:rsidP="000B422A">
            <w:pPr>
              <w:rPr>
                <w:rFonts w:ascii="Arial" w:hAnsi="Arial" w:cs="Arial"/>
                <w:b/>
              </w:rPr>
            </w:pPr>
            <w:r w:rsidRPr="00E01B9E">
              <w:rPr>
                <w:rFonts w:ascii="Arial" w:hAnsi="Arial" w:cs="Arial"/>
                <w:b/>
              </w:rPr>
              <w:t>Supporting document/citation:</w:t>
            </w:r>
          </w:p>
        </w:tc>
      </w:tr>
      <w:tr w:rsidR="00823337" w:rsidRPr="00E01B9E" w14:paraId="204F5317" w14:textId="77777777" w:rsidTr="000B422A">
        <w:tc>
          <w:tcPr>
            <w:tcW w:w="9565" w:type="dxa"/>
            <w:gridSpan w:val="2"/>
          </w:tcPr>
          <w:p w14:paraId="06D63B8A" w14:textId="77777777" w:rsidR="00823337" w:rsidRPr="00E01B9E" w:rsidRDefault="00823337" w:rsidP="000B422A">
            <w:pPr>
              <w:rPr>
                <w:rFonts w:ascii="Arial" w:hAnsi="Arial" w:cs="Arial"/>
              </w:rPr>
            </w:pPr>
          </w:p>
          <w:p w14:paraId="63B6CC56" w14:textId="77777777" w:rsidR="00823337" w:rsidRPr="00E01B9E" w:rsidRDefault="00823337" w:rsidP="000B422A">
            <w:pPr>
              <w:rPr>
                <w:rFonts w:ascii="Arial" w:hAnsi="Arial" w:cs="Arial"/>
              </w:rPr>
            </w:pPr>
          </w:p>
          <w:p w14:paraId="76C9E9B6" w14:textId="77777777" w:rsidR="00823337" w:rsidRPr="00E01B9E" w:rsidRDefault="00823337" w:rsidP="000B422A">
            <w:pPr>
              <w:rPr>
                <w:rFonts w:ascii="Arial" w:hAnsi="Arial" w:cs="Arial"/>
              </w:rPr>
            </w:pPr>
          </w:p>
          <w:p w14:paraId="3B17EF97" w14:textId="77777777" w:rsidR="00823337" w:rsidRPr="00E01B9E" w:rsidRDefault="00823337" w:rsidP="000B422A">
            <w:pPr>
              <w:rPr>
                <w:rFonts w:ascii="Arial" w:hAnsi="Arial" w:cs="Arial"/>
              </w:rPr>
            </w:pPr>
          </w:p>
        </w:tc>
      </w:tr>
      <w:tr w:rsidR="00823337" w:rsidRPr="00B7798C" w14:paraId="3610BFC3" w14:textId="77777777" w:rsidTr="000B422A">
        <w:tc>
          <w:tcPr>
            <w:tcW w:w="9565" w:type="dxa"/>
            <w:gridSpan w:val="2"/>
          </w:tcPr>
          <w:p w14:paraId="1E336E07" w14:textId="77777777" w:rsidR="00823337" w:rsidRPr="00B7798C" w:rsidRDefault="00823337" w:rsidP="000B422A">
            <w:pPr>
              <w:rPr>
                <w:rFonts w:ascii="Arial" w:hAnsi="Arial" w:cs="Arial"/>
                <w:b/>
              </w:rPr>
            </w:pPr>
            <w:r w:rsidRPr="00B7798C">
              <w:rPr>
                <w:rFonts w:ascii="Arial" w:hAnsi="Arial" w:cs="Arial"/>
                <w:b/>
              </w:rPr>
              <w:t>Researcher comment:</w:t>
            </w:r>
          </w:p>
        </w:tc>
      </w:tr>
      <w:tr w:rsidR="00823337" w:rsidRPr="00E01B9E" w14:paraId="70D41D78" w14:textId="77777777" w:rsidTr="000B422A">
        <w:tc>
          <w:tcPr>
            <w:tcW w:w="9565" w:type="dxa"/>
            <w:gridSpan w:val="2"/>
          </w:tcPr>
          <w:p w14:paraId="3B995EAD" w14:textId="77777777" w:rsidR="00823337" w:rsidRPr="00E01B9E" w:rsidRDefault="00823337" w:rsidP="000B422A">
            <w:pPr>
              <w:rPr>
                <w:rFonts w:ascii="Arial" w:hAnsi="Arial" w:cs="Arial"/>
              </w:rPr>
            </w:pPr>
          </w:p>
          <w:p w14:paraId="05D1ED97" w14:textId="77777777" w:rsidR="00823337" w:rsidRPr="00E01B9E" w:rsidRDefault="00823337" w:rsidP="000B422A">
            <w:pPr>
              <w:rPr>
                <w:rFonts w:ascii="Arial" w:hAnsi="Arial" w:cs="Arial"/>
              </w:rPr>
            </w:pPr>
          </w:p>
          <w:p w14:paraId="61946C0E" w14:textId="77777777" w:rsidR="00823337" w:rsidRPr="00E01B9E" w:rsidRDefault="00823337" w:rsidP="000B422A">
            <w:pPr>
              <w:rPr>
                <w:rFonts w:ascii="Arial" w:hAnsi="Arial" w:cs="Arial"/>
              </w:rPr>
            </w:pPr>
          </w:p>
          <w:p w14:paraId="160249C1" w14:textId="77777777" w:rsidR="00823337" w:rsidRPr="00E01B9E" w:rsidRDefault="00823337" w:rsidP="000B422A">
            <w:pPr>
              <w:rPr>
                <w:rFonts w:ascii="Arial" w:hAnsi="Arial" w:cs="Arial"/>
              </w:rPr>
            </w:pPr>
          </w:p>
        </w:tc>
      </w:tr>
      <w:tr w:rsidR="00823337" w:rsidRPr="00B7798C" w14:paraId="5EF076E5" w14:textId="77777777" w:rsidTr="000B422A">
        <w:tc>
          <w:tcPr>
            <w:tcW w:w="9565" w:type="dxa"/>
            <w:gridSpan w:val="2"/>
          </w:tcPr>
          <w:p w14:paraId="147B72D1" w14:textId="77777777" w:rsidR="00823337" w:rsidRPr="00B7798C" w:rsidRDefault="00823337" w:rsidP="000B422A">
            <w:pPr>
              <w:rPr>
                <w:rFonts w:ascii="Arial" w:hAnsi="Arial" w:cs="Arial"/>
                <w:b/>
              </w:rPr>
            </w:pPr>
            <w:r>
              <w:rPr>
                <w:rFonts w:ascii="Arial" w:hAnsi="Arial" w:cs="Arial"/>
                <w:b/>
              </w:rPr>
              <w:t>Peer review</w:t>
            </w:r>
            <w:r w:rsidRPr="00B7798C">
              <w:rPr>
                <w:rFonts w:ascii="Arial" w:hAnsi="Arial" w:cs="Arial"/>
                <w:b/>
              </w:rPr>
              <w:t xml:space="preserve"> 1 comment:</w:t>
            </w:r>
          </w:p>
        </w:tc>
      </w:tr>
      <w:tr w:rsidR="00823337" w:rsidRPr="00E01B9E" w14:paraId="7AB6DE13" w14:textId="77777777" w:rsidTr="000B422A">
        <w:tc>
          <w:tcPr>
            <w:tcW w:w="9565" w:type="dxa"/>
            <w:gridSpan w:val="2"/>
          </w:tcPr>
          <w:p w14:paraId="4A0E0728" w14:textId="77777777" w:rsidR="00823337" w:rsidRPr="00E01B9E" w:rsidRDefault="00823337" w:rsidP="000B422A">
            <w:pPr>
              <w:rPr>
                <w:rFonts w:ascii="Arial" w:hAnsi="Arial" w:cs="Arial"/>
              </w:rPr>
            </w:pPr>
          </w:p>
          <w:p w14:paraId="17356CD0" w14:textId="77777777" w:rsidR="00823337" w:rsidRPr="00E01B9E" w:rsidRDefault="00823337" w:rsidP="000B422A">
            <w:pPr>
              <w:rPr>
                <w:rFonts w:ascii="Arial" w:hAnsi="Arial" w:cs="Arial"/>
              </w:rPr>
            </w:pPr>
          </w:p>
          <w:p w14:paraId="779C34E3" w14:textId="77777777" w:rsidR="00823337" w:rsidRPr="00E01B9E" w:rsidRDefault="00823337" w:rsidP="000B422A">
            <w:pPr>
              <w:rPr>
                <w:rFonts w:ascii="Arial" w:hAnsi="Arial" w:cs="Arial"/>
              </w:rPr>
            </w:pPr>
          </w:p>
          <w:p w14:paraId="3EA5D3B0" w14:textId="77777777" w:rsidR="00823337" w:rsidRPr="00E01B9E" w:rsidRDefault="00823337" w:rsidP="000B422A">
            <w:pPr>
              <w:rPr>
                <w:rFonts w:ascii="Arial" w:hAnsi="Arial" w:cs="Arial"/>
              </w:rPr>
            </w:pPr>
          </w:p>
        </w:tc>
      </w:tr>
      <w:tr w:rsidR="00823337" w:rsidRPr="00B7798C" w14:paraId="48F0100E" w14:textId="77777777" w:rsidTr="000B422A">
        <w:tc>
          <w:tcPr>
            <w:tcW w:w="9565" w:type="dxa"/>
            <w:gridSpan w:val="2"/>
          </w:tcPr>
          <w:p w14:paraId="5472889F" w14:textId="77777777" w:rsidR="00823337" w:rsidRPr="00B7798C" w:rsidRDefault="00823337" w:rsidP="000B422A">
            <w:pPr>
              <w:rPr>
                <w:rFonts w:ascii="Arial" w:hAnsi="Arial" w:cs="Arial"/>
                <w:b/>
              </w:rPr>
            </w:pPr>
            <w:r>
              <w:rPr>
                <w:rFonts w:ascii="Arial" w:hAnsi="Arial" w:cs="Arial"/>
                <w:b/>
              </w:rPr>
              <w:t>Peer review</w:t>
            </w:r>
            <w:r w:rsidRPr="00B7798C">
              <w:rPr>
                <w:rFonts w:ascii="Arial" w:hAnsi="Arial" w:cs="Arial"/>
                <w:b/>
              </w:rPr>
              <w:t xml:space="preserve"> 2 comment:</w:t>
            </w:r>
          </w:p>
        </w:tc>
      </w:tr>
      <w:tr w:rsidR="00823337" w:rsidRPr="00E01B9E" w14:paraId="0E99B580" w14:textId="77777777" w:rsidTr="000B422A">
        <w:tc>
          <w:tcPr>
            <w:tcW w:w="9565" w:type="dxa"/>
            <w:gridSpan w:val="2"/>
          </w:tcPr>
          <w:p w14:paraId="3CA4D030" w14:textId="77777777" w:rsidR="00823337" w:rsidRPr="00E01B9E" w:rsidRDefault="00823337" w:rsidP="000B422A">
            <w:pPr>
              <w:rPr>
                <w:rFonts w:ascii="Arial" w:hAnsi="Arial" w:cs="Arial"/>
              </w:rPr>
            </w:pPr>
          </w:p>
          <w:p w14:paraId="19D398E2" w14:textId="77777777" w:rsidR="00823337" w:rsidRPr="00E01B9E" w:rsidRDefault="00823337" w:rsidP="000B422A">
            <w:pPr>
              <w:rPr>
                <w:rFonts w:ascii="Arial" w:hAnsi="Arial" w:cs="Arial"/>
              </w:rPr>
            </w:pPr>
          </w:p>
          <w:p w14:paraId="659CC89A" w14:textId="77777777" w:rsidR="00823337" w:rsidRPr="00E01B9E" w:rsidRDefault="00823337" w:rsidP="000B422A">
            <w:pPr>
              <w:rPr>
                <w:rFonts w:ascii="Arial" w:hAnsi="Arial" w:cs="Arial"/>
              </w:rPr>
            </w:pPr>
          </w:p>
          <w:p w14:paraId="4AC8A61E" w14:textId="77777777" w:rsidR="00823337" w:rsidRPr="00E01B9E" w:rsidRDefault="00823337" w:rsidP="000B422A">
            <w:pPr>
              <w:rPr>
                <w:rFonts w:ascii="Arial" w:hAnsi="Arial" w:cs="Arial"/>
              </w:rPr>
            </w:pPr>
          </w:p>
        </w:tc>
      </w:tr>
      <w:tr w:rsidR="00823337" w:rsidRPr="00B7798C" w14:paraId="30C47CBB" w14:textId="77777777" w:rsidTr="000B422A">
        <w:tc>
          <w:tcPr>
            <w:tcW w:w="9565" w:type="dxa"/>
            <w:gridSpan w:val="2"/>
          </w:tcPr>
          <w:p w14:paraId="39D4B8DB" w14:textId="77777777" w:rsidR="00823337" w:rsidRPr="00B7798C" w:rsidRDefault="00823337" w:rsidP="000B422A">
            <w:pPr>
              <w:rPr>
                <w:rFonts w:ascii="Arial" w:hAnsi="Arial" w:cs="Arial"/>
                <w:b/>
              </w:rPr>
            </w:pPr>
            <w:r w:rsidRPr="00B7798C">
              <w:rPr>
                <w:rFonts w:ascii="Arial" w:hAnsi="Arial" w:cs="Arial"/>
                <w:b/>
              </w:rPr>
              <w:t xml:space="preserve">Government comment: </w:t>
            </w:r>
          </w:p>
        </w:tc>
      </w:tr>
      <w:tr w:rsidR="00823337" w:rsidRPr="00E01B9E" w14:paraId="5D8F3FC2" w14:textId="77777777" w:rsidTr="000B422A">
        <w:tc>
          <w:tcPr>
            <w:tcW w:w="9565" w:type="dxa"/>
            <w:gridSpan w:val="2"/>
          </w:tcPr>
          <w:p w14:paraId="7CF1DD3C" w14:textId="77777777" w:rsidR="00823337" w:rsidRPr="00E01B9E" w:rsidRDefault="00823337" w:rsidP="000B422A">
            <w:pPr>
              <w:rPr>
                <w:rFonts w:ascii="Arial" w:hAnsi="Arial" w:cs="Arial"/>
              </w:rPr>
            </w:pPr>
          </w:p>
          <w:p w14:paraId="65C135B0" w14:textId="77777777" w:rsidR="00823337" w:rsidRPr="00E01B9E" w:rsidRDefault="00823337" w:rsidP="000B422A">
            <w:pPr>
              <w:rPr>
                <w:rFonts w:ascii="Arial" w:hAnsi="Arial" w:cs="Arial"/>
              </w:rPr>
            </w:pPr>
          </w:p>
          <w:p w14:paraId="40359A8C" w14:textId="77777777" w:rsidR="00823337" w:rsidRPr="00E01B9E" w:rsidRDefault="00823337" w:rsidP="000B422A">
            <w:pPr>
              <w:rPr>
                <w:rFonts w:ascii="Arial" w:hAnsi="Arial" w:cs="Arial"/>
              </w:rPr>
            </w:pPr>
          </w:p>
          <w:p w14:paraId="6376BF21" w14:textId="77777777" w:rsidR="00823337" w:rsidRPr="00E01B9E" w:rsidRDefault="00823337" w:rsidP="000B422A">
            <w:pPr>
              <w:rPr>
                <w:rFonts w:ascii="Arial" w:hAnsi="Arial" w:cs="Arial"/>
              </w:rPr>
            </w:pPr>
          </w:p>
        </w:tc>
      </w:tr>
      <w:tr w:rsidR="00823337" w:rsidRPr="00B7798C" w14:paraId="6F28509D" w14:textId="77777777" w:rsidTr="000B422A">
        <w:tc>
          <w:tcPr>
            <w:tcW w:w="9565" w:type="dxa"/>
            <w:gridSpan w:val="2"/>
          </w:tcPr>
          <w:p w14:paraId="5B8DEF75" w14:textId="77777777" w:rsidR="00823337" w:rsidRPr="00B7798C" w:rsidRDefault="00823337" w:rsidP="000B422A">
            <w:pPr>
              <w:rPr>
                <w:rFonts w:ascii="Arial" w:hAnsi="Arial" w:cs="Arial"/>
                <w:b/>
              </w:rPr>
            </w:pPr>
            <w:r w:rsidRPr="00B7798C">
              <w:rPr>
                <w:rFonts w:ascii="Arial" w:hAnsi="Arial" w:cs="Arial"/>
                <w:b/>
              </w:rPr>
              <w:t>RESULTS Educational Fund comment:</w:t>
            </w:r>
          </w:p>
        </w:tc>
      </w:tr>
      <w:tr w:rsidR="00823337" w:rsidRPr="00E01B9E" w14:paraId="463F834F" w14:textId="77777777" w:rsidTr="000B422A">
        <w:trPr>
          <w:trHeight w:val="910"/>
        </w:trPr>
        <w:tc>
          <w:tcPr>
            <w:tcW w:w="9565" w:type="dxa"/>
            <w:gridSpan w:val="2"/>
          </w:tcPr>
          <w:p w14:paraId="78A99390" w14:textId="77777777" w:rsidR="00823337" w:rsidRPr="00E01B9E" w:rsidRDefault="00823337" w:rsidP="000B422A">
            <w:pPr>
              <w:rPr>
                <w:rFonts w:ascii="Arial" w:hAnsi="Arial" w:cs="Arial"/>
              </w:rPr>
            </w:pPr>
          </w:p>
          <w:p w14:paraId="1C8EF72C" w14:textId="77777777" w:rsidR="00823337" w:rsidRPr="00E01B9E" w:rsidRDefault="00823337" w:rsidP="000B422A">
            <w:pPr>
              <w:rPr>
                <w:rFonts w:ascii="Arial" w:hAnsi="Arial" w:cs="Arial"/>
              </w:rPr>
            </w:pPr>
          </w:p>
          <w:p w14:paraId="33AD1034" w14:textId="77777777" w:rsidR="00823337" w:rsidRPr="00E01B9E" w:rsidRDefault="00823337" w:rsidP="000B422A">
            <w:pPr>
              <w:rPr>
                <w:rFonts w:ascii="Arial" w:hAnsi="Arial" w:cs="Arial"/>
              </w:rPr>
            </w:pPr>
          </w:p>
          <w:p w14:paraId="11535DBB" w14:textId="77777777" w:rsidR="00823337" w:rsidRPr="00E01B9E" w:rsidRDefault="00823337" w:rsidP="000B422A">
            <w:pPr>
              <w:rPr>
                <w:rFonts w:ascii="Arial" w:hAnsi="Arial" w:cs="Arial"/>
              </w:rPr>
            </w:pPr>
          </w:p>
        </w:tc>
      </w:tr>
    </w:tbl>
    <w:p w14:paraId="7A1E3186" w14:textId="77777777" w:rsidR="00B35D77" w:rsidRPr="00EA236C" w:rsidRDefault="00B35D77" w:rsidP="00EA236C">
      <w:pPr>
        <w:rPr>
          <w:rFonts w:ascii="Arial" w:eastAsiaTheme="minorHAnsi" w:hAnsi="Arial" w:cs="Arial"/>
          <w:b/>
          <w:color w:val="B01F2E"/>
          <w:sz w:val="24"/>
          <w:szCs w:val="24"/>
        </w:rPr>
      </w:pPr>
    </w:p>
    <w:p w14:paraId="187B8E87" w14:textId="12FFCB12" w:rsidR="00CC423E" w:rsidRPr="00B35D77" w:rsidRDefault="00CC423E" w:rsidP="000921D1">
      <w:pPr>
        <w:pStyle w:val="ListParagraph"/>
        <w:numPr>
          <w:ilvl w:val="2"/>
          <w:numId w:val="223"/>
        </w:numPr>
        <w:spacing w:after="0" w:line="240" w:lineRule="auto"/>
        <w:rPr>
          <w:rFonts w:ascii="Arial" w:hAnsi="Arial" w:cs="Arial"/>
          <w:b/>
          <w:color w:val="C00000"/>
          <w:sz w:val="32"/>
          <w:vertAlign w:val="superscript"/>
        </w:rPr>
      </w:pPr>
      <w:r w:rsidRPr="00B35D77">
        <w:rPr>
          <w:rFonts w:ascii="Arial" w:hAnsi="Arial" w:cs="Arial"/>
          <w:b/>
          <w:sz w:val="32"/>
        </w:rPr>
        <w:t>Is primary educati</w:t>
      </w:r>
      <w:r w:rsidR="00CA53A5" w:rsidRPr="00B35D77">
        <w:rPr>
          <w:rFonts w:ascii="Arial" w:hAnsi="Arial" w:cs="Arial"/>
          <w:b/>
          <w:sz w:val="32"/>
        </w:rPr>
        <w:t>on available in retention center</w:t>
      </w:r>
      <w:r w:rsidRPr="00B35D77">
        <w:rPr>
          <w:rFonts w:ascii="Arial" w:hAnsi="Arial" w:cs="Arial"/>
          <w:b/>
          <w:sz w:val="32"/>
        </w:rPr>
        <w:t>s/camps for migrant, refugee, and internally displaced children?</w:t>
      </w:r>
      <w:r w:rsidR="00103AE4" w:rsidRPr="00B35D77">
        <w:rPr>
          <w:rFonts w:ascii="Arial" w:hAnsi="Arial" w:cs="Arial"/>
          <w:b/>
          <w:color w:val="C00000"/>
          <w:sz w:val="32"/>
          <w:vertAlign w:val="superscript"/>
        </w:rPr>
        <w:t>P</w:t>
      </w:r>
    </w:p>
    <w:p w14:paraId="57179D8B" w14:textId="77777777" w:rsidR="00CC423E" w:rsidRPr="00B35D77" w:rsidRDefault="00CC423E" w:rsidP="00CC423E">
      <w:pPr>
        <w:spacing w:after="0" w:line="240" w:lineRule="auto"/>
        <w:rPr>
          <w:rFonts w:ascii="Arial" w:hAnsi="Arial" w:cs="Arial"/>
          <w:b/>
          <w:sz w:val="24"/>
          <w:szCs w:val="24"/>
        </w:rPr>
      </w:pPr>
    </w:p>
    <w:p w14:paraId="4003D44C" w14:textId="77777777" w:rsidR="00CC423E" w:rsidRPr="00F90E8D" w:rsidRDefault="00CC423E" w:rsidP="00CC423E">
      <w:pPr>
        <w:spacing w:after="0" w:line="240" w:lineRule="auto"/>
        <w:rPr>
          <w:rFonts w:ascii="Arial" w:hAnsi="Arial" w:cs="Arial"/>
          <w:b/>
          <w:sz w:val="20"/>
          <w:szCs w:val="20"/>
        </w:rPr>
      </w:pPr>
      <w:r w:rsidRPr="00F90E8D">
        <w:rPr>
          <w:rFonts w:ascii="Arial" w:hAnsi="Arial" w:cs="Arial"/>
          <w:b/>
          <w:sz w:val="20"/>
          <w:szCs w:val="20"/>
        </w:rPr>
        <w:t>Basis:</w:t>
      </w:r>
    </w:p>
    <w:p w14:paraId="6DF42DE4" w14:textId="77777777" w:rsidR="00CC423E" w:rsidRPr="00F90E8D" w:rsidRDefault="00CC423E" w:rsidP="00CC423E">
      <w:pPr>
        <w:spacing w:after="0" w:line="240" w:lineRule="auto"/>
        <w:rPr>
          <w:rFonts w:ascii="Arial" w:hAnsi="Arial" w:cs="Arial"/>
          <w:sz w:val="20"/>
          <w:szCs w:val="20"/>
        </w:rPr>
      </w:pPr>
    </w:p>
    <w:p w14:paraId="4B916C34" w14:textId="77777777" w:rsidR="00124905" w:rsidRPr="00F90E8D" w:rsidRDefault="00124905" w:rsidP="00CC423E">
      <w:pPr>
        <w:spacing w:after="0" w:line="240" w:lineRule="auto"/>
        <w:rPr>
          <w:rFonts w:ascii="Arial" w:hAnsi="Arial" w:cs="Arial"/>
          <w:i/>
          <w:sz w:val="20"/>
          <w:szCs w:val="20"/>
        </w:rPr>
      </w:pPr>
      <w:r w:rsidRPr="00F90E8D">
        <w:rPr>
          <w:rFonts w:ascii="Arial" w:hAnsi="Arial" w:cs="Arial"/>
          <w:i/>
          <w:sz w:val="20"/>
          <w:szCs w:val="20"/>
        </w:rPr>
        <w:t>"The Contracting States shall accord to refugees the same treatment as is accorded to national with respect to elementary education"</w:t>
      </w:r>
    </w:p>
    <w:p w14:paraId="24F0E1C8" w14:textId="77777777" w:rsidR="00124905" w:rsidRPr="00F90E8D" w:rsidRDefault="00124905" w:rsidP="00CC423E">
      <w:pPr>
        <w:spacing w:after="0" w:line="240" w:lineRule="auto"/>
        <w:rPr>
          <w:rFonts w:ascii="Arial" w:hAnsi="Arial" w:cs="Arial"/>
          <w:i/>
          <w:sz w:val="20"/>
          <w:szCs w:val="20"/>
        </w:rPr>
      </w:pPr>
    </w:p>
    <w:p w14:paraId="481275CB" w14:textId="77777777" w:rsidR="00CC423E" w:rsidRPr="00F90E8D" w:rsidRDefault="00CC423E" w:rsidP="00CC423E">
      <w:pPr>
        <w:spacing w:after="0" w:line="240" w:lineRule="auto"/>
        <w:jc w:val="right"/>
        <w:rPr>
          <w:rFonts w:ascii="Arial" w:hAnsi="Arial" w:cs="Arial"/>
          <w:sz w:val="20"/>
          <w:szCs w:val="20"/>
        </w:rPr>
      </w:pPr>
      <w:r w:rsidRPr="00F90E8D">
        <w:rPr>
          <w:rFonts w:ascii="Arial" w:hAnsi="Arial" w:cs="Arial"/>
          <w:sz w:val="20"/>
          <w:szCs w:val="20"/>
        </w:rPr>
        <w:t xml:space="preserve">— </w:t>
      </w:r>
      <w:r w:rsidR="00124905" w:rsidRPr="00F90E8D">
        <w:rPr>
          <w:rFonts w:ascii="Arial" w:hAnsi="Arial" w:cs="Arial"/>
          <w:i/>
          <w:sz w:val="20"/>
          <w:szCs w:val="20"/>
        </w:rPr>
        <w:t>Convention on the Status of Refugees</w:t>
      </w:r>
      <w:r w:rsidRPr="00F90E8D">
        <w:rPr>
          <w:rFonts w:ascii="Arial" w:hAnsi="Arial" w:cs="Arial"/>
          <w:sz w:val="20"/>
          <w:szCs w:val="20"/>
        </w:rPr>
        <w:t xml:space="preserve">, Article </w:t>
      </w:r>
      <w:r w:rsidR="00124905" w:rsidRPr="00F90E8D">
        <w:rPr>
          <w:rFonts w:ascii="Arial" w:hAnsi="Arial" w:cs="Arial"/>
          <w:sz w:val="20"/>
          <w:szCs w:val="20"/>
        </w:rPr>
        <w:t>22</w:t>
      </w:r>
      <w:r w:rsidRPr="00F90E8D">
        <w:rPr>
          <w:rFonts w:ascii="Arial" w:hAnsi="Arial" w:cs="Arial"/>
          <w:sz w:val="20"/>
          <w:szCs w:val="20"/>
        </w:rPr>
        <w:t>, Paragraph 1</w:t>
      </w:r>
    </w:p>
    <w:p w14:paraId="6AC11A17" w14:textId="77777777" w:rsidR="00CC423E" w:rsidRPr="00F90E8D" w:rsidRDefault="00CC423E" w:rsidP="00CC423E">
      <w:pPr>
        <w:spacing w:after="0" w:line="240" w:lineRule="auto"/>
        <w:rPr>
          <w:rFonts w:ascii="Arial" w:hAnsi="Arial" w:cs="Arial"/>
          <w:sz w:val="20"/>
          <w:szCs w:val="20"/>
        </w:rPr>
      </w:pPr>
    </w:p>
    <w:p w14:paraId="0D12CB89" w14:textId="77777777" w:rsidR="00CC423E" w:rsidRPr="00F90E8D" w:rsidRDefault="00CC423E" w:rsidP="00CC423E">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p>
    <w:p w14:paraId="2516FED1" w14:textId="77777777" w:rsidR="00CC423E" w:rsidRPr="00F90E8D" w:rsidRDefault="00CC423E" w:rsidP="00CC423E">
      <w:pPr>
        <w:spacing w:after="0" w:line="240" w:lineRule="auto"/>
        <w:rPr>
          <w:rFonts w:ascii="Arial" w:hAnsi="Arial" w:cs="Arial"/>
          <w:sz w:val="20"/>
          <w:szCs w:val="20"/>
        </w:rPr>
      </w:pPr>
    </w:p>
    <w:p w14:paraId="7E3A6CAB" w14:textId="77777777" w:rsidR="00CC423E" w:rsidRPr="00F90E8D" w:rsidRDefault="00CC423E" w:rsidP="00CC423E">
      <w:pPr>
        <w:rPr>
          <w:rFonts w:ascii="Arial" w:hAnsi="Arial" w:cs="Arial"/>
          <w:b/>
          <w:sz w:val="20"/>
          <w:szCs w:val="20"/>
        </w:rPr>
      </w:pPr>
      <w:r w:rsidRPr="00F90E8D">
        <w:rPr>
          <w:rFonts w:ascii="Arial" w:hAnsi="Arial" w:cs="Arial"/>
          <w:b/>
          <w:sz w:val="20"/>
          <w:szCs w:val="20"/>
        </w:rPr>
        <w:t>Guidance:</w:t>
      </w:r>
    </w:p>
    <w:p w14:paraId="2267C6AC" w14:textId="77777777" w:rsidR="00CC423E" w:rsidRPr="00F90E8D" w:rsidRDefault="00CC423E" w:rsidP="00CC423E">
      <w:pPr>
        <w:rPr>
          <w:rFonts w:ascii="Arial" w:hAnsi="Arial" w:cs="Arial"/>
          <w:i/>
          <w:sz w:val="20"/>
          <w:szCs w:val="20"/>
        </w:rPr>
      </w:pPr>
      <w:r w:rsidRPr="00F90E8D">
        <w:rPr>
          <w:rFonts w:ascii="Arial" w:hAnsi="Arial" w:cs="Arial"/>
          <w:i/>
          <w:sz w:val="20"/>
          <w:szCs w:val="20"/>
        </w:rPr>
        <w:t>Explanation:</w:t>
      </w:r>
    </w:p>
    <w:p w14:paraId="023D735A" w14:textId="735EE686" w:rsidR="00CC423E" w:rsidRPr="00F90E8D" w:rsidRDefault="001C46C3" w:rsidP="00F90E8D">
      <w:pPr>
        <w:ind w:left="720"/>
        <w:rPr>
          <w:rFonts w:ascii="Arial" w:hAnsi="Arial" w:cs="Arial"/>
          <w:sz w:val="20"/>
          <w:szCs w:val="20"/>
        </w:rPr>
      </w:pPr>
      <w:r w:rsidRPr="00F90E8D">
        <w:rPr>
          <w:rFonts w:ascii="Arial" w:hAnsi="Arial" w:cs="Arial"/>
          <w:sz w:val="20"/>
          <w:szCs w:val="20"/>
        </w:rPr>
        <w:t>This question seeks to answer whether primary education is available to children in retention centers and camps of equal quality to the primary education available outside of such camps.</w:t>
      </w:r>
    </w:p>
    <w:p w14:paraId="0A7F0663" w14:textId="77777777" w:rsidR="00CC423E" w:rsidRPr="00F90E8D" w:rsidRDefault="00CC423E" w:rsidP="00CC423E">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4624AA68" w14:textId="1ABEA4D5" w:rsidR="008324D7" w:rsidRPr="00F90E8D" w:rsidRDefault="00CC423E" w:rsidP="00F90E8D">
      <w:pPr>
        <w:spacing w:after="0" w:line="240" w:lineRule="auto"/>
        <w:ind w:left="720"/>
        <w:rPr>
          <w:rFonts w:ascii="Arial" w:hAnsi="Arial" w:cs="Arial"/>
          <w:sz w:val="20"/>
          <w:szCs w:val="20"/>
        </w:rPr>
      </w:pPr>
      <w:r w:rsidRPr="00F90E8D">
        <w:rPr>
          <w:rFonts w:ascii="Arial" w:hAnsi="Arial" w:cs="Arial"/>
          <w:sz w:val="20"/>
          <w:szCs w:val="20"/>
        </w:rPr>
        <w:t>"</w:t>
      </w:r>
      <w:r w:rsidR="008324D7" w:rsidRPr="00F90E8D">
        <w:rPr>
          <w:rFonts w:ascii="Arial" w:hAnsi="Arial" w:cs="Arial"/>
          <w:sz w:val="20"/>
          <w:szCs w:val="20"/>
        </w:rPr>
        <w:t>Migrant” refers to an individual that has moved to another country or region to</w:t>
      </w:r>
    </w:p>
    <w:p w14:paraId="07AA2939" w14:textId="77777777" w:rsidR="00CC423E" w:rsidRPr="00F90E8D" w:rsidRDefault="008324D7" w:rsidP="00F90E8D">
      <w:pPr>
        <w:spacing w:after="0" w:line="240" w:lineRule="auto"/>
        <w:ind w:left="720"/>
        <w:rPr>
          <w:rFonts w:ascii="Arial" w:hAnsi="Arial" w:cs="Arial"/>
          <w:sz w:val="20"/>
          <w:szCs w:val="20"/>
        </w:rPr>
      </w:pPr>
      <w:r w:rsidRPr="00F90E8D">
        <w:rPr>
          <w:rFonts w:ascii="Arial" w:hAnsi="Arial" w:cs="Arial"/>
          <w:sz w:val="20"/>
          <w:szCs w:val="20"/>
        </w:rPr>
        <w:t>better their material or social conditions and improve the prospect for themselves or their family.</w:t>
      </w:r>
    </w:p>
    <w:p w14:paraId="25FC24E8" w14:textId="77777777" w:rsidR="008324D7" w:rsidRPr="00F90E8D" w:rsidRDefault="008324D7" w:rsidP="00F90E8D">
      <w:pPr>
        <w:spacing w:after="0" w:line="240" w:lineRule="auto"/>
        <w:ind w:left="720"/>
        <w:rPr>
          <w:rFonts w:ascii="Arial" w:hAnsi="Arial" w:cs="Arial"/>
          <w:sz w:val="20"/>
          <w:szCs w:val="20"/>
        </w:rPr>
      </w:pPr>
    </w:p>
    <w:p w14:paraId="5520B0C5" w14:textId="1EC6467D" w:rsidR="00290E1B" w:rsidRPr="00F90E8D" w:rsidRDefault="00290E1B" w:rsidP="00F90E8D">
      <w:pPr>
        <w:spacing w:after="0" w:line="240" w:lineRule="auto"/>
        <w:ind w:left="720"/>
        <w:rPr>
          <w:rFonts w:ascii="Arial" w:hAnsi="Arial" w:cs="Arial"/>
          <w:sz w:val="20"/>
          <w:szCs w:val="20"/>
        </w:rPr>
      </w:pPr>
      <w:r w:rsidRPr="00F90E8D">
        <w:rPr>
          <w:rFonts w:ascii="Arial" w:hAnsi="Arial" w:cs="Arial"/>
          <w:sz w:val="20"/>
          <w:szCs w:val="20"/>
        </w:rPr>
        <w:t>“Refugee” refers to an individual that has moved outside of their country of nationality to avoid persecution and is unable to return.</w:t>
      </w:r>
    </w:p>
    <w:p w14:paraId="622A6342" w14:textId="77777777" w:rsidR="00290E1B" w:rsidRPr="00F90E8D" w:rsidRDefault="00290E1B" w:rsidP="00F90E8D">
      <w:pPr>
        <w:spacing w:after="0" w:line="240" w:lineRule="auto"/>
        <w:ind w:left="720"/>
        <w:rPr>
          <w:rFonts w:ascii="Arial" w:hAnsi="Arial" w:cs="Arial"/>
          <w:sz w:val="20"/>
          <w:szCs w:val="20"/>
        </w:rPr>
      </w:pPr>
    </w:p>
    <w:p w14:paraId="0F2ED82F" w14:textId="378AEB59" w:rsidR="00290E1B" w:rsidRPr="00F90E8D" w:rsidRDefault="00290E1B" w:rsidP="00F90E8D">
      <w:pPr>
        <w:spacing w:after="0" w:line="240" w:lineRule="auto"/>
        <w:ind w:left="720"/>
        <w:rPr>
          <w:rFonts w:ascii="Arial" w:hAnsi="Arial" w:cs="Arial"/>
          <w:sz w:val="20"/>
          <w:szCs w:val="20"/>
        </w:rPr>
      </w:pPr>
      <w:r w:rsidRPr="00F90E8D">
        <w:rPr>
          <w:rFonts w:ascii="Arial" w:hAnsi="Arial" w:cs="Arial"/>
          <w:sz w:val="20"/>
          <w:szCs w:val="20"/>
        </w:rPr>
        <w:t>“Internally Displaced Person” refers to an individual that has been displaced from their home due to coercion or force and remain within their country of nationality.</w:t>
      </w:r>
    </w:p>
    <w:p w14:paraId="13284A8F" w14:textId="77777777" w:rsidR="00290E1B" w:rsidRPr="00F90E8D" w:rsidRDefault="00290E1B" w:rsidP="00F90E8D">
      <w:pPr>
        <w:spacing w:after="0" w:line="240" w:lineRule="auto"/>
        <w:ind w:left="720"/>
        <w:rPr>
          <w:rFonts w:ascii="Arial" w:hAnsi="Arial" w:cs="Arial"/>
          <w:sz w:val="20"/>
          <w:szCs w:val="20"/>
        </w:rPr>
      </w:pPr>
    </w:p>
    <w:p w14:paraId="0BC10E5E" w14:textId="6773892D" w:rsidR="00290E1B" w:rsidRPr="00F90E8D" w:rsidRDefault="002C1BD3" w:rsidP="00F90E8D">
      <w:pPr>
        <w:spacing w:after="0" w:line="240" w:lineRule="auto"/>
        <w:ind w:left="720"/>
        <w:rPr>
          <w:rFonts w:ascii="Arial" w:hAnsi="Arial" w:cs="Arial"/>
          <w:sz w:val="20"/>
          <w:szCs w:val="20"/>
        </w:rPr>
      </w:pPr>
      <w:r w:rsidRPr="00F90E8D">
        <w:rPr>
          <w:rFonts w:ascii="Arial" w:hAnsi="Arial" w:cs="Arial"/>
          <w:sz w:val="20"/>
          <w:szCs w:val="20"/>
        </w:rPr>
        <w:t>“Retention Camp/Center</w:t>
      </w:r>
      <w:r w:rsidR="00290E1B" w:rsidRPr="00F90E8D">
        <w:rPr>
          <w:rFonts w:ascii="Arial" w:hAnsi="Arial" w:cs="Arial"/>
          <w:sz w:val="20"/>
          <w:szCs w:val="20"/>
        </w:rPr>
        <w:t>” is defined as a place that provides temporary housing for groups in need.</w:t>
      </w:r>
    </w:p>
    <w:p w14:paraId="0850EB64" w14:textId="77777777" w:rsidR="00290E1B" w:rsidRPr="00F90E8D" w:rsidRDefault="00290E1B" w:rsidP="008324D7">
      <w:pPr>
        <w:spacing w:after="0" w:line="240" w:lineRule="auto"/>
        <w:rPr>
          <w:rFonts w:ascii="Arial" w:hAnsi="Arial" w:cs="Arial"/>
          <w:sz w:val="20"/>
          <w:szCs w:val="20"/>
        </w:rPr>
      </w:pPr>
    </w:p>
    <w:p w14:paraId="23631A7F" w14:textId="77777777" w:rsidR="00CC423E" w:rsidRPr="00F90E8D" w:rsidRDefault="00CC423E" w:rsidP="00CC423E">
      <w:pPr>
        <w:rPr>
          <w:rFonts w:ascii="Arial" w:hAnsi="Arial" w:cs="Arial"/>
          <w:i/>
          <w:sz w:val="20"/>
          <w:szCs w:val="20"/>
        </w:rPr>
      </w:pPr>
      <w:r w:rsidRPr="00F90E8D">
        <w:rPr>
          <w:rFonts w:ascii="Arial" w:hAnsi="Arial" w:cs="Arial"/>
          <w:i/>
          <w:sz w:val="20"/>
          <w:szCs w:val="20"/>
        </w:rPr>
        <w:t>Examples:</w:t>
      </w:r>
    </w:p>
    <w:p w14:paraId="2BFC3256" w14:textId="56626700" w:rsidR="00CC423E" w:rsidRPr="00F90E8D" w:rsidRDefault="008318C5" w:rsidP="00F90E8D">
      <w:pPr>
        <w:ind w:left="720"/>
        <w:rPr>
          <w:rFonts w:ascii="Arial" w:hAnsi="Arial" w:cs="Arial"/>
          <w:sz w:val="20"/>
          <w:szCs w:val="20"/>
        </w:rPr>
      </w:pPr>
      <w:r w:rsidRPr="00F90E8D">
        <w:rPr>
          <w:rFonts w:ascii="Arial" w:hAnsi="Arial" w:cs="Arial"/>
          <w:sz w:val="20"/>
          <w:szCs w:val="20"/>
        </w:rPr>
        <w:t>In Turkey, children in refugee camps have limited access to education. Schools and teachers vary by camp and resources are restricted to volunteer teachers and stretched by the increasing number of refugees from Syria (New York Times, 2014, available at http://www.nytimes.com/2014/12/29/world/europe/for-children-in-turkish-refugee-camps-schools-out.html?_r=0)</w:t>
      </w:r>
    </w:p>
    <w:p w14:paraId="0523C990" w14:textId="77777777" w:rsidR="00CC423E" w:rsidRPr="00F90E8D" w:rsidRDefault="00CC423E" w:rsidP="00CC423E">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48F85541" w14:textId="22F3E6B3" w:rsidR="00CC423E" w:rsidRPr="00F90E8D" w:rsidRDefault="00CC423E"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0921D1" w:rsidRPr="00F90E8D">
        <w:rPr>
          <w:rFonts w:ascii="Arial" w:hAnsi="Arial" w:cs="Arial"/>
          <w:sz w:val="20"/>
          <w:szCs w:val="20"/>
        </w:rPr>
        <w:t>reports,</w:t>
      </w:r>
      <w:r w:rsidRPr="00F90E8D">
        <w:rPr>
          <w:rFonts w:ascii="Arial" w:hAnsi="Arial" w:cs="Arial"/>
          <w:sz w:val="20"/>
          <w:szCs w:val="20"/>
        </w:rPr>
        <w:t xml:space="preserve"> non-governmental research reports, local or international news articles, </w:t>
      </w:r>
      <w:r w:rsidR="000921D1" w:rsidRPr="00F90E8D">
        <w:rPr>
          <w:rFonts w:ascii="Arial" w:hAnsi="Arial" w:cs="Arial"/>
          <w:sz w:val="20"/>
          <w:szCs w:val="20"/>
        </w:rPr>
        <w:t xml:space="preserve">education acts, </w:t>
      </w:r>
      <w:r w:rsidRPr="00F90E8D">
        <w:rPr>
          <w:rFonts w:ascii="Arial" w:hAnsi="Arial" w:cs="Arial"/>
          <w:sz w:val="20"/>
          <w:szCs w:val="20"/>
        </w:rPr>
        <w:t>or, in the absence of all else, expert testimony.</w:t>
      </w:r>
    </w:p>
    <w:p w14:paraId="4E171D0E" w14:textId="77777777" w:rsidR="00F90E8D" w:rsidRDefault="00CC423E" w:rsidP="009F0839">
      <w:pPr>
        <w:spacing w:before="240"/>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79EB8470" w14:textId="67C2831E" w:rsidR="00CC423E" w:rsidRPr="00F90E8D" w:rsidRDefault="000921D1" w:rsidP="00F90E8D">
      <w:pPr>
        <w:spacing w:before="240"/>
        <w:ind w:left="720"/>
        <w:rPr>
          <w:sz w:val="20"/>
          <w:szCs w:val="20"/>
        </w:rPr>
      </w:pPr>
      <w:r w:rsidRPr="00F90E8D">
        <w:rPr>
          <w:rFonts w:ascii="Arial" w:hAnsi="Arial" w:cs="Arial"/>
          <w:sz w:val="20"/>
          <w:szCs w:val="20"/>
        </w:rPr>
        <w:t xml:space="preserve">Ministry of Education, Official government website, </w:t>
      </w:r>
      <w:r w:rsidR="00C51B23" w:rsidRPr="00F90E8D">
        <w:rPr>
          <w:rFonts w:ascii="Arial" w:hAnsi="Arial" w:cs="Arial"/>
          <w:sz w:val="20"/>
          <w:szCs w:val="20"/>
        </w:rPr>
        <w:t>UNESCO Database on the Right to Education (</w:t>
      </w:r>
      <w:hyperlink r:id="rId211" w:history="1">
        <w:r w:rsidR="00C51B23" w:rsidRPr="00F90E8D">
          <w:rPr>
            <w:rStyle w:val="Hyperlink"/>
            <w:rFonts w:ascii="Arial" w:hAnsi="Arial" w:cs="Arial"/>
            <w:sz w:val="20"/>
            <w:szCs w:val="20"/>
          </w:rPr>
          <w:t>http://www.unesco.org/education/edurights/index.php?action=home&amp;lng=en</w:t>
        </w:r>
      </w:hyperlink>
      <w:r w:rsidR="00C51B23" w:rsidRPr="00F90E8D">
        <w:rPr>
          <w:rFonts w:ascii="Arial" w:hAnsi="Arial" w:cs="Arial"/>
          <w:sz w:val="20"/>
          <w:szCs w:val="20"/>
        </w:rPr>
        <w:t>), Universal Human Rights Index (</w:t>
      </w:r>
      <w:hyperlink r:id="rId212" w:history="1">
        <w:r w:rsidR="00C51B23" w:rsidRPr="00F90E8D">
          <w:rPr>
            <w:rStyle w:val="Hyperlink"/>
            <w:rFonts w:ascii="Arial" w:hAnsi="Arial" w:cs="Arial"/>
            <w:sz w:val="20"/>
            <w:szCs w:val="20"/>
          </w:rPr>
          <w:t>http://uhri.ohchr.org/en</w:t>
        </w:r>
      </w:hyperlink>
      <w:r w:rsidR="00C51B23" w:rsidRPr="00F90E8D">
        <w:rPr>
          <w:rFonts w:ascii="Arial" w:hAnsi="Arial" w:cs="Arial"/>
          <w:sz w:val="20"/>
          <w:szCs w:val="20"/>
        </w:rPr>
        <w:t>), Right to Education Project – Where to Find Information (</w:t>
      </w:r>
      <w:hyperlink r:id="rId213" w:history="1">
        <w:r w:rsidR="00C51B23" w:rsidRPr="00F90E8D">
          <w:rPr>
            <w:rStyle w:val="Hyperlink"/>
            <w:rFonts w:ascii="Arial" w:hAnsi="Arial" w:cs="Arial"/>
            <w:sz w:val="20"/>
            <w:szCs w:val="20"/>
          </w:rPr>
          <w:t>http://www.right-to-education.org/page/where-find-information</w:t>
        </w:r>
      </w:hyperlink>
      <w:r w:rsidR="00F90E8D">
        <w:rPr>
          <w:rStyle w:val="Hyperlink"/>
          <w:rFonts w:ascii="Arial" w:hAnsi="Arial" w:cs="Arial"/>
          <w:sz w:val="20"/>
          <w:szCs w:val="20"/>
        </w:rPr>
        <w:t>)</w:t>
      </w:r>
      <w:r w:rsidR="009F0839" w:rsidRPr="00F90E8D">
        <w:rPr>
          <w:rFonts w:ascii="Arial" w:hAnsi="Arial" w:cs="Arial"/>
          <w:sz w:val="20"/>
          <w:szCs w:val="20"/>
        </w:rPr>
        <w:t>, Humanitarian Practice Network (</w:t>
      </w:r>
      <w:hyperlink r:id="rId214" w:history="1">
        <w:r w:rsidR="009F0839" w:rsidRPr="00F90E8D">
          <w:rPr>
            <w:rStyle w:val="Hyperlink"/>
            <w:rFonts w:ascii="Arial" w:hAnsi="Arial" w:cs="Arial"/>
            <w:sz w:val="20"/>
            <w:szCs w:val="20"/>
          </w:rPr>
          <w:t>http://www.odihpn.org/</w:t>
        </w:r>
      </w:hyperlink>
      <w:r w:rsidR="009F0839" w:rsidRPr="00F90E8D">
        <w:rPr>
          <w:rFonts w:ascii="Arial" w:hAnsi="Arial" w:cs="Arial"/>
          <w:sz w:val="20"/>
          <w:szCs w:val="20"/>
        </w:rPr>
        <w:t>), Global Partnership for Education – Library (</w:t>
      </w:r>
      <w:hyperlink r:id="rId215" w:history="1">
        <w:r w:rsidR="009F0839" w:rsidRPr="00F90E8D">
          <w:rPr>
            <w:rStyle w:val="Hyperlink"/>
            <w:rFonts w:ascii="Arial" w:hAnsi="Arial" w:cs="Arial"/>
            <w:sz w:val="20"/>
            <w:szCs w:val="20"/>
          </w:rPr>
          <w:t>http://www.globalpartnership.org/library</w:t>
        </w:r>
      </w:hyperlink>
      <w:r w:rsidR="009F0839" w:rsidRPr="00F90E8D">
        <w:rPr>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C423E" w:rsidRPr="00E01B9E" w14:paraId="7535160C" w14:textId="77777777" w:rsidTr="00B35D77">
        <w:tc>
          <w:tcPr>
            <w:tcW w:w="7315" w:type="dxa"/>
            <w:tcBorders>
              <w:top w:val="single" w:sz="4" w:space="0" w:color="auto"/>
            </w:tcBorders>
          </w:tcPr>
          <w:p w14:paraId="5B44B71E" w14:textId="7567EB1B" w:rsidR="00CC423E" w:rsidRPr="00E01B9E" w:rsidRDefault="00CC423E" w:rsidP="00EA236C">
            <w:pPr>
              <w:rPr>
                <w:rFonts w:ascii="Arial" w:hAnsi="Arial" w:cs="Arial"/>
                <w:b/>
              </w:rPr>
            </w:pPr>
            <w:r>
              <w:rPr>
                <w:rFonts w:ascii="Arial" w:hAnsi="Arial" w:cs="Arial"/>
                <w:b/>
              </w:rPr>
              <w:t>Question 5.6.</w:t>
            </w:r>
            <w:r w:rsidR="00EA236C">
              <w:rPr>
                <w:rFonts w:ascii="Arial" w:hAnsi="Arial" w:cs="Arial"/>
                <w:b/>
              </w:rPr>
              <w:t>2</w:t>
            </w:r>
          </w:p>
        </w:tc>
        <w:tc>
          <w:tcPr>
            <w:tcW w:w="2250" w:type="dxa"/>
            <w:tcBorders>
              <w:top w:val="single" w:sz="4" w:space="0" w:color="auto"/>
            </w:tcBorders>
          </w:tcPr>
          <w:p w14:paraId="7631F29B" w14:textId="77777777" w:rsidR="00CC423E" w:rsidRPr="00E01B9E" w:rsidRDefault="00CC423E" w:rsidP="00FA7AEB">
            <w:pPr>
              <w:rPr>
                <w:rFonts w:ascii="Arial" w:hAnsi="Arial" w:cs="Arial"/>
                <w:b/>
              </w:rPr>
            </w:pPr>
            <w:r w:rsidRPr="00E01B9E">
              <w:rPr>
                <w:rFonts w:ascii="Arial" w:hAnsi="Arial" w:cs="Arial"/>
                <w:b/>
              </w:rPr>
              <w:t>Response</w:t>
            </w:r>
          </w:p>
        </w:tc>
      </w:tr>
      <w:tr w:rsidR="00CC423E" w:rsidRPr="00E01B9E" w14:paraId="2E552324" w14:textId="77777777" w:rsidTr="00B35D77">
        <w:tc>
          <w:tcPr>
            <w:tcW w:w="7315" w:type="dxa"/>
          </w:tcPr>
          <w:p w14:paraId="109BC060" w14:textId="77777777" w:rsidR="00CC423E" w:rsidRPr="0073445F" w:rsidRDefault="00CC423E" w:rsidP="00FA7AEB">
            <w:pPr>
              <w:rPr>
                <w:rFonts w:ascii="Arial" w:hAnsi="Arial" w:cs="Arial"/>
                <w:b/>
                <w:sz w:val="20"/>
                <w:szCs w:val="20"/>
              </w:rPr>
            </w:pPr>
            <w:r w:rsidRPr="0073445F">
              <w:rPr>
                <w:rFonts w:ascii="Arial" w:hAnsi="Arial" w:cs="Arial"/>
                <w:b/>
                <w:sz w:val="20"/>
                <w:szCs w:val="20"/>
              </w:rPr>
              <w:t>Is primary educati</w:t>
            </w:r>
            <w:r w:rsidR="00CA53A5" w:rsidRPr="0073445F">
              <w:rPr>
                <w:rFonts w:ascii="Arial" w:hAnsi="Arial" w:cs="Arial"/>
                <w:b/>
                <w:sz w:val="20"/>
                <w:szCs w:val="20"/>
              </w:rPr>
              <w:t>on available in retention center</w:t>
            </w:r>
            <w:r w:rsidRPr="0073445F">
              <w:rPr>
                <w:rFonts w:ascii="Arial" w:hAnsi="Arial" w:cs="Arial"/>
                <w:b/>
                <w:sz w:val="20"/>
                <w:szCs w:val="20"/>
              </w:rPr>
              <w:t>s/camps for migrant, refugee, and internally displaced children?</w:t>
            </w:r>
          </w:p>
          <w:p w14:paraId="422FD9A6" w14:textId="77777777" w:rsidR="00CC423E" w:rsidRPr="0073445F" w:rsidRDefault="00CC423E" w:rsidP="00FA7AEB">
            <w:pPr>
              <w:rPr>
                <w:rFonts w:ascii="Arial" w:hAnsi="Arial" w:cs="Arial"/>
                <w:sz w:val="20"/>
                <w:szCs w:val="20"/>
              </w:rPr>
            </w:pPr>
          </w:p>
          <w:p w14:paraId="40BD86AD" w14:textId="77777777" w:rsidR="00CC423E" w:rsidRPr="0073445F" w:rsidRDefault="00D30F9B" w:rsidP="00D30014">
            <w:pPr>
              <w:pStyle w:val="ListParagraph"/>
              <w:numPr>
                <w:ilvl w:val="0"/>
                <w:numId w:val="62"/>
              </w:numPr>
              <w:rPr>
                <w:rFonts w:ascii="Arial" w:hAnsi="Arial" w:cs="Arial"/>
                <w:sz w:val="20"/>
                <w:szCs w:val="20"/>
              </w:rPr>
            </w:pPr>
            <w:r w:rsidRPr="0073445F">
              <w:rPr>
                <w:rFonts w:ascii="Arial" w:hAnsi="Arial" w:cs="Arial"/>
                <w:sz w:val="20"/>
                <w:szCs w:val="20"/>
              </w:rPr>
              <w:t>Yes it is universally available</w:t>
            </w:r>
          </w:p>
          <w:p w14:paraId="41E47EBA" w14:textId="77777777" w:rsidR="00D30F9B" w:rsidRPr="0073445F" w:rsidRDefault="00D30F9B" w:rsidP="00D30F9B">
            <w:pPr>
              <w:rPr>
                <w:rFonts w:ascii="Arial" w:hAnsi="Arial" w:cs="Arial"/>
                <w:sz w:val="20"/>
                <w:szCs w:val="20"/>
              </w:rPr>
            </w:pPr>
          </w:p>
          <w:p w14:paraId="75DE8447" w14:textId="77777777" w:rsidR="00D30F9B" w:rsidRPr="0073445F" w:rsidRDefault="00D30F9B" w:rsidP="00D30014">
            <w:pPr>
              <w:pStyle w:val="ListParagraph"/>
              <w:numPr>
                <w:ilvl w:val="0"/>
                <w:numId w:val="62"/>
              </w:numPr>
              <w:rPr>
                <w:rFonts w:ascii="Arial" w:hAnsi="Arial" w:cs="Arial"/>
                <w:sz w:val="20"/>
                <w:szCs w:val="20"/>
              </w:rPr>
            </w:pPr>
            <w:r w:rsidRPr="0073445F">
              <w:rPr>
                <w:rFonts w:ascii="Arial" w:hAnsi="Arial" w:cs="Arial"/>
                <w:sz w:val="20"/>
                <w:szCs w:val="20"/>
              </w:rPr>
              <w:t>Yes it is generally available</w:t>
            </w:r>
          </w:p>
          <w:p w14:paraId="74858868" w14:textId="77777777" w:rsidR="00D30F9B" w:rsidRPr="0073445F" w:rsidRDefault="00D30F9B" w:rsidP="00D30F9B">
            <w:pPr>
              <w:pStyle w:val="ListParagraph"/>
              <w:rPr>
                <w:rFonts w:ascii="Arial" w:hAnsi="Arial" w:cs="Arial"/>
                <w:sz w:val="20"/>
                <w:szCs w:val="20"/>
              </w:rPr>
            </w:pPr>
          </w:p>
          <w:p w14:paraId="41CEFE49" w14:textId="77777777" w:rsidR="00D30F9B" w:rsidRPr="0073445F" w:rsidRDefault="00D30F9B" w:rsidP="00D30014">
            <w:pPr>
              <w:pStyle w:val="ListParagraph"/>
              <w:numPr>
                <w:ilvl w:val="0"/>
                <w:numId w:val="62"/>
              </w:numPr>
              <w:rPr>
                <w:rFonts w:ascii="Arial" w:hAnsi="Arial" w:cs="Arial"/>
                <w:sz w:val="20"/>
                <w:szCs w:val="20"/>
              </w:rPr>
            </w:pPr>
            <w:r w:rsidRPr="0073445F">
              <w:rPr>
                <w:rFonts w:ascii="Arial" w:hAnsi="Arial" w:cs="Arial"/>
                <w:sz w:val="20"/>
                <w:szCs w:val="20"/>
              </w:rPr>
              <w:t>Yes, but availability is rare or uncommon</w:t>
            </w:r>
          </w:p>
          <w:p w14:paraId="3CFDFDC7" w14:textId="77777777" w:rsidR="00D30F9B" w:rsidRPr="0073445F" w:rsidRDefault="00D30F9B" w:rsidP="00D30F9B">
            <w:pPr>
              <w:pStyle w:val="ListParagraph"/>
              <w:rPr>
                <w:rFonts w:ascii="Arial" w:hAnsi="Arial" w:cs="Arial"/>
                <w:sz w:val="20"/>
                <w:szCs w:val="20"/>
              </w:rPr>
            </w:pPr>
          </w:p>
          <w:p w14:paraId="76FD8B2A" w14:textId="77777777" w:rsidR="00D30F9B" w:rsidRPr="0073445F" w:rsidRDefault="00D30F9B" w:rsidP="00D30014">
            <w:pPr>
              <w:pStyle w:val="ListParagraph"/>
              <w:numPr>
                <w:ilvl w:val="0"/>
                <w:numId w:val="62"/>
              </w:numPr>
              <w:rPr>
                <w:rFonts w:ascii="Arial" w:hAnsi="Arial" w:cs="Arial"/>
                <w:sz w:val="20"/>
                <w:szCs w:val="20"/>
              </w:rPr>
            </w:pPr>
            <w:r w:rsidRPr="0073445F">
              <w:rPr>
                <w:rFonts w:ascii="Arial" w:hAnsi="Arial" w:cs="Arial"/>
                <w:sz w:val="20"/>
                <w:szCs w:val="20"/>
              </w:rPr>
              <w:t>No</w:t>
            </w:r>
          </w:p>
          <w:p w14:paraId="77D0BC38" w14:textId="77777777" w:rsidR="00D30F9B" w:rsidRPr="0073445F" w:rsidRDefault="00D30F9B" w:rsidP="00D30F9B">
            <w:pPr>
              <w:pStyle w:val="ListParagraph"/>
              <w:rPr>
                <w:rFonts w:ascii="Arial" w:hAnsi="Arial" w:cs="Arial"/>
                <w:sz w:val="20"/>
                <w:szCs w:val="20"/>
              </w:rPr>
            </w:pPr>
          </w:p>
          <w:p w14:paraId="1DD1BB30" w14:textId="77777777" w:rsidR="00CC423E" w:rsidRPr="002C1BD3" w:rsidRDefault="00D30F9B" w:rsidP="00D30014">
            <w:pPr>
              <w:pStyle w:val="ListParagraph"/>
              <w:numPr>
                <w:ilvl w:val="0"/>
                <w:numId w:val="62"/>
              </w:numPr>
              <w:rPr>
                <w:rFonts w:ascii="Arial" w:hAnsi="Arial" w:cs="Arial"/>
                <w:sz w:val="20"/>
                <w:szCs w:val="20"/>
              </w:rPr>
            </w:pPr>
            <w:r w:rsidRPr="0073445F">
              <w:rPr>
                <w:rFonts w:ascii="Arial" w:hAnsi="Arial" w:cs="Arial"/>
                <w:sz w:val="20"/>
                <w:szCs w:val="20"/>
              </w:rPr>
              <w:t>Not applicable/other (please comment)</w:t>
            </w:r>
          </w:p>
        </w:tc>
        <w:tc>
          <w:tcPr>
            <w:tcW w:w="2250" w:type="dxa"/>
          </w:tcPr>
          <w:p w14:paraId="1206EA3F" w14:textId="77777777" w:rsidR="00CC423E" w:rsidRPr="00E01B9E" w:rsidRDefault="00CC423E" w:rsidP="00FA7AEB">
            <w:pPr>
              <w:rPr>
                <w:rFonts w:ascii="Arial" w:hAnsi="Arial" w:cs="Arial"/>
              </w:rPr>
            </w:pPr>
          </w:p>
        </w:tc>
      </w:tr>
      <w:tr w:rsidR="00CC423E" w:rsidRPr="00E01B9E" w14:paraId="7E918B97" w14:textId="77777777" w:rsidTr="00B35D77">
        <w:tc>
          <w:tcPr>
            <w:tcW w:w="9565" w:type="dxa"/>
            <w:gridSpan w:val="2"/>
          </w:tcPr>
          <w:p w14:paraId="1331F505" w14:textId="77777777" w:rsidR="00CC423E" w:rsidRPr="00704AC0" w:rsidRDefault="00CC423E" w:rsidP="00FA7AEB">
            <w:pPr>
              <w:rPr>
                <w:rFonts w:ascii="Arial" w:hAnsi="Arial" w:cs="Arial"/>
                <w:b/>
              </w:rPr>
            </w:pPr>
            <w:r w:rsidRPr="00E01B9E">
              <w:rPr>
                <w:rFonts w:ascii="Arial" w:hAnsi="Arial" w:cs="Arial"/>
                <w:b/>
              </w:rPr>
              <w:t>Supporting document/citation:</w:t>
            </w:r>
          </w:p>
        </w:tc>
      </w:tr>
      <w:tr w:rsidR="00CC423E" w:rsidRPr="00E01B9E" w14:paraId="68ED4A8B" w14:textId="77777777" w:rsidTr="00B35D77">
        <w:tc>
          <w:tcPr>
            <w:tcW w:w="9565" w:type="dxa"/>
            <w:gridSpan w:val="2"/>
          </w:tcPr>
          <w:p w14:paraId="30A52AB3" w14:textId="77777777" w:rsidR="00CC423E" w:rsidRPr="00E01B9E" w:rsidRDefault="00CC423E" w:rsidP="00FA7AEB">
            <w:pPr>
              <w:rPr>
                <w:rFonts w:ascii="Arial" w:hAnsi="Arial" w:cs="Arial"/>
              </w:rPr>
            </w:pPr>
          </w:p>
          <w:p w14:paraId="4B63DED5" w14:textId="77777777" w:rsidR="00CC423E" w:rsidRPr="00E01B9E" w:rsidRDefault="00CC423E" w:rsidP="00FA7AEB">
            <w:pPr>
              <w:rPr>
                <w:rFonts w:ascii="Arial" w:hAnsi="Arial" w:cs="Arial"/>
              </w:rPr>
            </w:pPr>
          </w:p>
          <w:p w14:paraId="516867FF" w14:textId="77777777" w:rsidR="00CC423E" w:rsidRPr="00E01B9E" w:rsidRDefault="00CC423E" w:rsidP="00FA7AEB">
            <w:pPr>
              <w:rPr>
                <w:rFonts w:ascii="Arial" w:hAnsi="Arial" w:cs="Arial"/>
              </w:rPr>
            </w:pPr>
          </w:p>
          <w:p w14:paraId="2D6A7A94" w14:textId="77777777" w:rsidR="00CC423E" w:rsidRPr="00E01B9E" w:rsidRDefault="00CC423E" w:rsidP="00FA7AEB">
            <w:pPr>
              <w:rPr>
                <w:rFonts w:ascii="Arial" w:hAnsi="Arial" w:cs="Arial"/>
              </w:rPr>
            </w:pPr>
          </w:p>
        </w:tc>
      </w:tr>
      <w:tr w:rsidR="00CC423E" w:rsidRPr="00B7798C" w14:paraId="3FB3328D" w14:textId="77777777" w:rsidTr="00B35D77">
        <w:tc>
          <w:tcPr>
            <w:tcW w:w="9565" w:type="dxa"/>
            <w:gridSpan w:val="2"/>
          </w:tcPr>
          <w:p w14:paraId="72519AF9" w14:textId="77777777" w:rsidR="00CC423E" w:rsidRPr="00B7798C" w:rsidRDefault="00CC423E" w:rsidP="00FA7AEB">
            <w:pPr>
              <w:rPr>
                <w:rFonts w:ascii="Arial" w:hAnsi="Arial" w:cs="Arial"/>
                <w:b/>
              </w:rPr>
            </w:pPr>
            <w:r w:rsidRPr="00B7798C">
              <w:rPr>
                <w:rFonts w:ascii="Arial" w:hAnsi="Arial" w:cs="Arial"/>
                <w:b/>
              </w:rPr>
              <w:t>Researcher comment:</w:t>
            </w:r>
          </w:p>
        </w:tc>
      </w:tr>
      <w:tr w:rsidR="00CC423E" w:rsidRPr="00E01B9E" w14:paraId="65409693" w14:textId="77777777" w:rsidTr="00B35D77">
        <w:tc>
          <w:tcPr>
            <w:tcW w:w="9565" w:type="dxa"/>
            <w:gridSpan w:val="2"/>
          </w:tcPr>
          <w:p w14:paraId="58A71ADF" w14:textId="77777777" w:rsidR="00CC423E" w:rsidRPr="00E01B9E" w:rsidRDefault="00CC423E" w:rsidP="00FA7AEB">
            <w:pPr>
              <w:rPr>
                <w:rFonts w:ascii="Arial" w:hAnsi="Arial" w:cs="Arial"/>
              </w:rPr>
            </w:pPr>
          </w:p>
          <w:p w14:paraId="1DBEBA13" w14:textId="77777777" w:rsidR="00CC423E" w:rsidRPr="00E01B9E" w:rsidRDefault="00CC423E" w:rsidP="00FA7AEB">
            <w:pPr>
              <w:rPr>
                <w:rFonts w:ascii="Arial" w:hAnsi="Arial" w:cs="Arial"/>
              </w:rPr>
            </w:pPr>
          </w:p>
          <w:p w14:paraId="38F5354F" w14:textId="77777777" w:rsidR="00CC423E" w:rsidRPr="00E01B9E" w:rsidRDefault="00CC423E" w:rsidP="00FA7AEB">
            <w:pPr>
              <w:rPr>
                <w:rFonts w:ascii="Arial" w:hAnsi="Arial" w:cs="Arial"/>
              </w:rPr>
            </w:pPr>
          </w:p>
          <w:p w14:paraId="320AD956" w14:textId="77777777" w:rsidR="00CC423E" w:rsidRPr="00E01B9E" w:rsidRDefault="00CC423E" w:rsidP="00FA7AEB">
            <w:pPr>
              <w:rPr>
                <w:rFonts w:ascii="Arial" w:hAnsi="Arial" w:cs="Arial"/>
              </w:rPr>
            </w:pPr>
          </w:p>
        </w:tc>
      </w:tr>
      <w:tr w:rsidR="00CC423E" w:rsidRPr="00B7798C" w14:paraId="408C91CD" w14:textId="77777777" w:rsidTr="00B35D77">
        <w:tc>
          <w:tcPr>
            <w:tcW w:w="9565" w:type="dxa"/>
            <w:gridSpan w:val="2"/>
          </w:tcPr>
          <w:p w14:paraId="79DD798A"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C423E" w:rsidRPr="00E01B9E" w14:paraId="1B1E02E3" w14:textId="77777777" w:rsidTr="00B35D77">
        <w:tc>
          <w:tcPr>
            <w:tcW w:w="9565" w:type="dxa"/>
            <w:gridSpan w:val="2"/>
          </w:tcPr>
          <w:p w14:paraId="6BC24A40" w14:textId="77777777" w:rsidR="00CC423E" w:rsidRPr="00E01B9E" w:rsidRDefault="00CC423E" w:rsidP="00FA7AEB">
            <w:pPr>
              <w:rPr>
                <w:rFonts w:ascii="Arial" w:hAnsi="Arial" w:cs="Arial"/>
              </w:rPr>
            </w:pPr>
          </w:p>
          <w:p w14:paraId="17A75EDB" w14:textId="77777777" w:rsidR="00CC423E" w:rsidRPr="00E01B9E" w:rsidRDefault="00CC423E" w:rsidP="00FA7AEB">
            <w:pPr>
              <w:rPr>
                <w:rFonts w:ascii="Arial" w:hAnsi="Arial" w:cs="Arial"/>
              </w:rPr>
            </w:pPr>
          </w:p>
          <w:p w14:paraId="0AEEB6BA" w14:textId="77777777" w:rsidR="00CC423E" w:rsidRPr="00E01B9E" w:rsidRDefault="00CC423E" w:rsidP="00FA7AEB">
            <w:pPr>
              <w:rPr>
                <w:rFonts w:ascii="Arial" w:hAnsi="Arial" w:cs="Arial"/>
              </w:rPr>
            </w:pPr>
          </w:p>
          <w:p w14:paraId="02E4B5C5" w14:textId="77777777" w:rsidR="00CC423E" w:rsidRPr="00E01B9E" w:rsidRDefault="00CC423E" w:rsidP="00FA7AEB">
            <w:pPr>
              <w:rPr>
                <w:rFonts w:ascii="Arial" w:hAnsi="Arial" w:cs="Arial"/>
              </w:rPr>
            </w:pPr>
          </w:p>
        </w:tc>
      </w:tr>
      <w:tr w:rsidR="00CC423E" w:rsidRPr="00B7798C" w14:paraId="5BA1E49C" w14:textId="77777777" w:rsidTr="00B35D77">
        <w:tc>
          <w:tcPr>
            <w:tcW w:w="9565" w:type="dxa"/>
            <w:gridSpan w:val="2"/>
          </w:tcPr>
          <w:p w14:paraId="69617A68"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C423E" w:rsidRPr="00E01B9E" w14:paraId="07EDE663" w14:textId="77777777" w:rsidTr="00B35D77">
        <w:tc>
          <w:tcPr>
            <w:tcW w:w="9565" w:type="dxa"/>
            <w:gridSpan w:val="2"/>
          </w:tcPr>
          <w:p w14:paraId="6CCC2609" w14:textId="77777777" w:rsidR="00CC423E" w:rsidRPr="00E01B9E" w:rsidRDefault="00CC423E" w:rsidP="00FA7AEB">
            <w:pPr>
              <w:rPr>
                <w:rFonts w:ascii="Arial" w:hAnsi="Arial" w:cs="Arial"/>
              </w:rPr>
            </w:pPr>
          </w:p>
          <w:p w14:paraId="6EDC20A7" w14:textId="77777777" w:rsidR="00CC423E" w:rsidRPr="00E01B9E" w:rsidRDefault="00CC423E" w:rsidP="00FA7AEB">
            <w:pPr>
              <w:rPr>
                <w:rFonts w:ascii="Arial" w:hAnsi="Arial" w:cs="Arial"/>
              </w:rPr>
            </w:pPr>
          </w:p>
          <w:p w14:paraId="0DDD8A67" w14:textId="77777777" w:rsidR="00CC423E" w:rsidRPr="00E01B9E" w:rsidRDefault="00CC423E" w:rsidP="00FA7AEB">
            <w:pPr>
              <w:rPr>
                <w:rFonts w:ascii="Arial" w:hAnsi="Arial" w:cs="Arial"/>
              </w:rPr>
            </w:pPr>
          </w:p>
          <w:p w14:paraId="07133BE8" w14:textId="77777777" w:rsidR="00CC423E" w:rsidRPr="00E01B9E" w:rsidRDefault="00CC423E" w:rsidP="00FA7AEB">
            <w:pPr>
              <w:rPr>
                <w:rFonts w:ascii="Arial" w:hAnsi="Arial" w:cs="Arial"/>
              </w:rPr>
            </w:pPr>
          </w:p>
        </w:tc>
      </w:tr>
      <w:tr w:rsidR="00CC423E" w:rsidRPr="00B7798C" w14:paraId="0059E3BF" w14:textId="77777777" w:rsidTr="00B35D77">
        <w:tc>
          <w:tcPr>
            <w:tcW w:w="9565" w:type="dxa"/>
            <w:gridSpan w:val="2"/>
          </w:tcPr>
          <w:p w14:paraId="4CAC12CB" w14:textId="77777777" w:rsidR="00CC423E" w:rsidRPr="00B7798C" w:rsidRDefault="00CC423E" w:rsidP="00FA7AEB">
            <w:pPr>
              <w:rPr>
                <w:rFonts w:ascii="Arial" w:hAnsi="Arial" w:cs="Arial"/>
                <w:b/>
              </w:rPr>
            </w:pPr>
            <w:r w:rsidRPr="00B7798C">
              <w:rPr>
                <w:rFonts w:ascii="Arial" w:hAnsi="Arial" w:cs="Arial"/>
                <w:b/>
              </w:rPr>
              <w:t xml:space="preserve">Government comment: </w:t>
            </w:r>
          </w:p>
        </w:tc>
      </w:tr>
      <w:tr w:rsidR="00CC423E" w:rsidRPr="00E01B9E" w14:paraId="7F99693C" w14:textId="77777777" w:rsidTr="00B35D77">
        <w:tc>
          <w:tcPr>
            <w:tcW w:w="9565" w:type="dxa"/>
            <w:gridSpan w:val="2"/>
          </w:tcPr>
          <w:p w14:paraId="1382BC61" w14:textId="77777777" w:rsidR="00CC423E" w:rsidRPr="00E01B9E" w:rsidRDefault="00CC423E" w:rsidP="00FA7AEB">
            <w:pPr>
              <w:rPr>
                <w:rFonts w:ascii="Arial" w:hAnsi="Arial" w:cs="Arial"/>
              </w:rPr>
            </w:pPr>
          </w:p>
          <w:p w14:paraId="19818C3D" w14:textId="77777777" w:rsidR="00CC423E" w:rsidRPr="00E01B9E" w:rsidRDefault="00CC423E" w:rsidP="00FA7AEB">
            <w:pPr>
              <w:rPr>
                <w:rFonts w:ascii="Arial" w:hAnsi="Arial" w:cs="Arial"/>
              </w:rPr>
            </w:pPr>
          </w:p>
          <w:p w14:paraId="19EDCE72" w14:textId="77777777" w:rsidR="00CC423E" w:rsidRPr="00E01B9E" w:rsidRDefault="00CC423E" w:rsidP="00FA7AEB">
            <w:pPr>
              <w:rPr>
                <w:rFonts w:ascii="Arial" w:hAnsi="Arial" w:cs="Arial"/>
              </w:rPr>
            </w:pPr>
          </w:p>
          <w:p w14:paraId="53159F9F" w14:textId="77777777" w:rsidR="00CC423E" w:rsidRPr="00E01B9E" w:rsidRDefault="00CC423E" w:rsidP="00FA7AEB">
            <w:pPr>
              <w:rPr>
                <w:rFonts w:ascii="Arial" w:hAnsi="Arial" w:cs="Arial"/>
              </w:rPr>
            </w:pPr>
          </w:p>
        </w:tc>
      </w:tr>
      <w:tr w:rsidR="00CC423E" w:rsidRPr="00B7798C" w14:paraId="7FD03C12" w14:textId="77777777" w:rsidTr="00B35D77">
        <w:tc>
          <w:tcPr>
            <w:tcW w:w="9565" w:type="dxa"/>
            <w:gridSpan w:val="2"/>
          </w:tcPr>
          <w:p w14:paraId="3B672A58" w14:textId="77777777" w:rsidR="00CC423E" w:rsidRPr="00B7798C" w:rsidRDefault="00CC423E" w:rsidP="00FA7AEB">
            <w:pPr>
              <w:rPr>
                <w:rFonts w:ascii="Arial" w:hAnsi="Arial" w:cs="Arial"/>
                <w:b/>
              </w:rPr>
            </w:pPr>
            <w:r w:rsidRPr="00B7798C">
              <w:rPr>
                <w:rFonts w:ascii="Arial" w:hAnsi="Arial" w:cs="Arial"/>
                <w:b/>
              </w:rPr>
              <w:t>RESULTS Educational Fund comment:</w:t>
            </w:r>
          </w:p>
        </w:tc>
      </w:tr>
      <w:tr w:rsidR="00CC423E" w:rsidRPr="00E01B9E" w14:paraId="48F3AF2E" w14:textId="77777777" w:rsidTr="00B35D77">
        <w:trPr>
          <w:trHeight w:val="910"/>
        </w:trPr>
        <w:tc>
          <w:tcPr>
            <w:tcW w:w="9565" w:type="dxa"/>
            <w:gridSpan w:val="2"/>
          </w:tcPr>
          <w:p w14:paraId="729D7107" w14:textId="77777777" w:rsidR="00CC423E" w:rsidRPr="00E01B9E" w:rsidRDefault="00CC423E" w:rsidP="00FA7AEB">
            <w:pPr>
              <w:rPr>
                <w:rFonts w:ascii="Arial" w:hAnsi="Arial" w:cs="Arial"/>
              </w:rPr>
            </w:pPr>
          </w:p>
          <w:p w14:paraId="1D06085D" w14:textId="77777777" w:rsidR="00CC423E" w:rsidRPr="00E01B9E" w:rsidRDefault="00CC423E" w:rsidP="00FA7AEB">
            <w:pPr>
              <w:rPr>
                <w:rFonts w:ascii="Arial" w:hAnsi="Arial" w:cs="Arial"/>
              </w:rPr>
            </w:pPr>
          </w:p>
          <w:p w14:paraId="0B7BA424" w14:textId="77777777" w:rsidR="00CC423E" w:rsidRPr="00E01B9E" w:rsidRDefault="00CC423E" w:rsidP="00FA7AEB">
            <w:pPr>
              <w:rPr>
                <w:rFonts w:ascii="Arial" w:hAnsi="Arial" w:cs="Arial"/>
              </w:rPr>
            </w:pPr>
          </w:p>
          <w:p w14:paraId="2154B014" w14:textId="77777777" w:rsidR="00CC423E" w:rsidRPr="00E01B9E" w:rsidRDefault="00CC423E" w:rsidP="00FA7AEB">
            <w:pPr>
              <w:rPr>
                <w:rFonts w:ascii="Arial" w:hAnsi="Arial" w:cs="Arial"/>
              </w:rPr>
            </w:pPr>
          </w:p>
        </w:tc>
      </w:tr>
    </w:tbl>
    <w:p w14:paraId="47944F3A" w14:textId="77777777" w:rsidR="00CC423E" w:rsidRPr="00B35D77" w:rsidRDefault="00CC423E">
      <w:pPr>
        <w:rPr>
          <w:rFonts w:ascii="Arial" w:hAnsi="Arial" w:cs="Arial"/>
          <w:sz w:val="24"/>
          <w:szCs w:val="24"/>
        </w:rPr>
      </w:pPr>
    </w:p>
    <w:p w14:paraId="1FB043E8" w14:textId="2567009C" w:rsidR="00CC423E" w:rsidRDefault="00CC423E" w:rsidP="000C62C0">
      <w:pPr>
        <w:pStyle w:val="ListParagraph"/>
        <w:numPr>
          <w:ilvl w:val="1"/>
          <w:numId w:val="215"/>
        </w:numPr>
        <w:rPr>
          <w:rFonts w:ascii="Arial" w:eastAsiaTheme="minorHAnsi" w:hAnsi="Arial" w:cs="Arial"/>
          <w:b/>
          <w:color w:val="B01F2E"/>
          <w:sz w:val="32"/>
        </w:rPr>
      </w:pPr>
      <w:r w:rsidRPr="00B35D77">
        <w:rPr>
          <w:rFonts w:ascii="Arial" w:eastAsiaTheme="minorHAnsi" w:hAnsi="Arial" w:cs="Arial"/>
          <w:b/>
          <w:color w:val="B01F2E"/>
          <w:sz w:val="32"/>
        </w:rPr>
        <w:t>Persons in Detention</w:t>
      </w:r>
    </w:p>
    <w:p w14:paraId="75970C1C" w14:textId="77777777" w:rsidR="00B35D77" w:rsidRPr="00B35D77" w:rsidRDefault="00B35D77" w:rsidP="00B35D77">
      <w:pPr>
        <w:pStyle w:val="ListParagraph"/>
        <w:ind w:left="792"/>
        <w:rPr>
          <w:rFonts w:ascii="Arial" w:eastAsiaTheme="minorHAnsi" w:hAnsi="Arial" w:cs="Arial"/>
          <w:b/>
          <w:color w:val="B01F2E"/>
          <w:sz w:val="24"/>
          <w:szCs w:val="24"/>
        </w:rPr>
      </w:pPr>
    </w:p>
    <w:p w14:paraId="4829DAF8" w14:textId="29B3E64E" w:rsidR="00CC423E" w:rsidRPr="00B35D77" w:rsidRDefault="00CC423E" w:rsidP="000C62C0">
      <w:pPr>
        <w:pStyle w:val="ListParagraph"/>
        <w:numPr>
          <w:ilvl w:val="2"/>
          <w:numId w:val="216"/>
        </w:numPr>
        <w:spacing w:after="0" w:line="240" w:lineRule="auto"/>
        <w:rPr>
          <w:rFonts w:ascii="Arial" w:hAnsi="Arial" w:cs="Arial"/>
          <w:b/>
          <w:color w:val="C00000"/>
          <w:sz w:val="32"/>
          <w:vertAlign w:val="superscript"/>
        </w:rPr>
      </w:pPr>
      <w:r w:rsidRPr="00B35D77">
        <w:rPr>
          <w:rFonts w:ascii="Arial" w:hAnsi="Arial" w:cs="Arial"/>
          <w:b/>
          <w:sz w:val="32"/>
        </w:rPr>
        <w:t>Is education available in prison?</w:t>
      </w:r>
      <w:r w:rsidR="00103AE4" w:rsidRPr="00B35D77">
        <w:rPr>
          <w:rFonts w:ascii="Arial" w:hAnsi="Arial" w:cs="Arial"/>
          <w:b/>
          <w:color w:val="C00000"/>
          <w:sz w:val="32"/>
          <w:vertAlign w:val="superscript"/>
        </w:rPr>
        <w:t>P</w:t>
      </w:r>
    </w:p>
    <w:p w14:paraId="08C24512" w14:textId="77777777" w:rsidR="00CC423E" w:rsidRPr="00B35D77" w:rsidRDefault="00CC423E" w:rsidP="00CC423E">
      <w:pPr>
        <w:spacing w:after="0" w:line="240" w:lineRule="auto"/>
        <w:rPr>
          <w:rFonts w:ascii="Arial" w:hAnsi="Arial" w:cs="Arial"/>
          <w:b/>
          <w:sz w:val="24"/>
          <w:szCs w:val="24"/>
        </w:rPr>
      </w:pPr>
    </w:p>
    <w:p w14:paraId="1FE08960" w14:textId="77777777" w:rsidR="00CC423E" w:rsidRPr="00F90E8D" w:rsidRDefault="00CC423E" w:rsidP="00CC423E">
      <w:pPr>
        <w:spacing w:after="0" w:line="240" w:lineRule="auto"/>
        <w:rPr>
          <w:rFonts w:ascii="Arial" w:hAnsi="Arial" w:cs="Arial"/>
          <w:b/>
          <w:sz w:val="20"/>
          <w:szCs w:val="20"/>
        </w:rPr>
      </w:pPr>
      <w:r w:rsidRPr="00F90E8D">
        <w:rPr>
          <w:rFonts w:ascii="Arial" w:hAnsi="Arial" w:cs="Arial"/>
          <w:b/>
          <w:sz w:val="20"/>
          <w:szCs w:val="20"/>
        </w:rPr>
        <w:t>Basis:</w:t>
      </w:r>
    </w:p>
    <w:p w14:paraId="0402E672" w14:textId="77777777" w:rsidR="00CC423E" w:rsidRPr="00F90E8D" w:rsidRDefault="00CC423E" w:rsidP="00CC423E">
      <w:pPr>
        <w:spacing w:after="0" w:line="240" w:lineRule="auto"/>
        <w:rPr>
          <w:rFonts w:ascii="Arial" w:hAnsi="Arial" w:cs="Arial"/>
          <w:sz w:val="20"/>
          <w:szCs w:val="20"/>
        </w:rPr>
      </w:pPr>
    </w:p>
    <w:p w14:paraId="7E4F4A39" w14:textId="77777777" w:rsidR="00D30F9B" w:rsidRPr="00F90E8D" w:rsidRDefault="00D30F9B" w:rsidP="00CC423E">
      <w:pPr>
        <w:spacing w:after="0" w:line="240" w:lineRule="auto"/>
        <w:rPr>
          <w:rFonts w:ascii="Arial" w:hAnsi="Arial" w:cs="Arial"/>
          <w:i/>
          <w:sz w:val="20"/>
          <w:szCs w:val="20"/>
        </w:rPr>
      </w:pPr>
      <w:r w:rsidRPr="00F90E8D">
        <w:rPr>
          <w:rFonts w:ascii="Arial" w:hAnsi="Arial" w:cs="Arial"/>
          <w:i/>
          <w:sz w:val="20"/>
          <w:szCs w:val="20"/>
        </w:rPr>
        <w:t xml:space="preserve">"Provision shall be made for the further education of all prisoners capable of profiting thereby…The education of illiterates and young prisoners shall be compulsory" </w:t>
      </w:r>
    </w:p>
    <w:p w14:paraId="42DF705B" w14:textId="77777777" w:rsidR="00D30F9B" w:rsidRPr="00F90E8D" w:rsidRDefault="00D30F9B" w:rsidP="00CC423E">
      <w:pPr>
        <w:spacing w:after="0" w:line="240" w:lineRule="auto"/>
        <w:rPr>
          <w:rFonts w:ascii="Arial" w:hAnsi="Arial" w:cs="Arial"/>
          <w:i/>
          <w:sz w:val="20"/>
          <w:szCs w:val="20"/>
        </w:rPr>
      </w:pPr>
    </w:p>
    <w:p w14:paraId="10E63272" w14:textId="77777777" w:rsidR="00CC423E" w:rsidRPr="00F90E8D" w:rsidRDefault="00CC423E" w:rsidP="00CC423E">
      <w:pPr>
        <w:spacing w:after="0" w:line="240" w:lineRule="auto"/>
        <w:jc w:val="right"/>
        <w:rPr>
          <w:rFonts w:ascii="Arial" w:hAnsi="Arial" w:cs="Arial"/>
          <w:sz w:val="20"/>
          <w:szCs w:val="20"/>
        </w:rPr>
      </w:pPr>
      <w:r w:rsidRPr="00F90E8D">
        <w:rPr>
          <w:rFonts w:ascii="Arial" w:hAnsi="Arial" w:cs="Arial"/>
          <w:sz w:val="20"/>
          <w:szCs w:val="20"/>
        </w:rPr>
        <w:t xml:space="preserve">— </w:t>
      </w:r>
      <w:r w:rsidR="00D30F9B" w:rsidRPr="00F90E8D">
        <w:rPr>
          <w:rFonts w:ascii="Arial" w:hAnsi="Arial" w:cs="Arial"/>
          <w:i/>
          <w:sz w:val="20"/>
          <w:szCs w:val="20"/>
        </w:rPr>
        <w:t>Standard Minimum Rules for the Treatment of Prisoners</w:t>
      </w:r>
      <w:r w:rsidR="00D30F9B" w:rsidRPr="00F90E8D">
        <w:rPr>
          <w:rFonts w:ascii="Arial" w:hAnsi="Arial" w:cs="Arial"/>
          <w:sz w:val="20"/>
          <w:szCs w:val="20"/>
        </w:rPr>
        <w:t>, Article 77</w:t>
      </w:r>
    </w:p>
    <w:p w14:paraId="67A8375E" w14:textId="77777777" w:rsidR="00CC423E" w:rsidRPr="00F90E8D" w:rsidRDefault="00CC423E" w:rsidP="00CC423E">
      <w:pPr>
        <w:spacing w:after="0" w:line="240" w:lineRule="auto"/>
        <w:rPr>
          <w:rFonts w:ascii="Arial" w:hAnsi="Arial" w:cs="Arial"/>
          <w:sz w:val="20"/>
          <w:szCs w:val="20"/>
        </w:rPr>
      </w:pPr>
    </w:p>
    <w:p w14:paraId="3B60FB19" w14:textId="77777777" w:rsidR="00CC423E" w:rsidRPr="00F90E8D" w:rsidRDefault="00CC423E" w:rsidP="00CC423E">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r w:rsidR="00ED2448" w:rsidRPr="00F90E8D">
        <w:rPr>
          <w:rFonts w:ascii="Arial" w:hAnsi="Arial" w:cs="Arial"/>
          <w:sz w:val="20"/>
          <w:szCs w:val="20"/>
        </w:rPr>
        <w:t>CRC General Comment 10</w:t>
      </w:r>
    </w:p>
    <w:p w14:paraId="128DC1C8" w14:textId="77777777" w:rsidR="00CC423E" w:rsidRPr="00F90E8D" w:rsidRDefault="00CC423E" w:rsidP="00CC423E">
      <w:pPr>
        <w:spacing w:after="0" w:line="240" w:lineRule="auto"/>
        <w:rPr>
          <w:rFonts w:ascii="Arial" w:hAnsi="Arial" w:cs="Arial"/>
          <w:sz w:val="20"/>
          <w:szCs w:val="20"/>
        </w:rPr>
      </w:pPr>
    </w:p>
    <w:p w14:paraId="634FC502" w14:textId="77777777" w:rsidR="00CC423E" w:rsidRPr="00F90E8D" w:rsidRDefault="00CC423E" w:rsidP="00CC423E">
      <w:pPr>
        <w:rPr>
          <w:rFonts w:ascii="Arial" w:hAnsi="Arial" w:cs="Arial"/>
          <w:b/>
          <w:sz w:val="20"/>
          <w:szCs w:val="20"/>
        </w:rPr>
      </w:pPr>
      <w:r w:rsidRPr="00F90E8D">
        <w:rPr>
          <w:rFonts w:ascii="Arial" w:hAnsi="Arial" w:cs="Arial"/>
          <w:b/>
          <w:sz w:val="20"/>
          <w:szCs w:val="20"/>
        </w:rPr>
        <w:t>Guidance:</w:t>
      </w:r>
    </w:p>
    <w:p w14:paraId="0645D624" w14:textId="77777777" w:rsidR="00CC423E" w:rsidRPr="00F90E8D" w:rsidRDefault="00CC423E" w:rsidP="00CC423E">
      <w:pPr>
        <w:rPr>
          <w:rFonts w:ascii="Arial" w:hAnsi="Arial" w:cs="Arial"/>
          <w:i/>
          <w:sz w:val="20"/>
          <w:szCs w:val="20"/>
        </w:rPr>
      </w:pPr>
      <w:r w:rsidRPr="00F90E8D">
        <w:rPr>
          <w:rFonts w:ascii="Arial" w:hAnsi="Arial" w:cs="Arial"/>
          <w:i/>
          <w:sz w:val="20"/>
          <w:szCs w:val="20"/>
        </w:rPr>
        <w:t>Explanation:</w:t>
      </w:r>
    </w:p>
    <w:p w14:paraId="4034D295" w14:textId="7B8F1E7C" w:rsidR="00CC423E" w:rsidRPr="00F90E8D" w:rsidRDefault="001C46C3" w:rsidP="00F90E8D">
      <w:pPr>
        <w:ind w:left="720"/>
        <w:rPr>
          <w:rFonts w:ascii="Arial" w:hAnsi="Arial" w:cs="Arial"/>
          <w:sz w:val="20"/>
          <w:szCs w:val="20"/>
        </w:rPr>
      </w:pPr>
      <w:r w:rsidRPr="00F90E8D">
        <w:rPr>
          <w:rFonts w:ascii="Arial" w:hAnsi="Arial" w:cs="Arial"/>
          <w:sz w:val="20"/>
          <w:szCs w:val="20"/>
        </w:rPr>
        <w:t>This question seeks to answer whether education is made available to all children and illiterate adults in prison.</w:t>
      </w:r>
    </w:p>
    <w:p w14:paraId="457F7E1D" w14:textId="77777777" w:rsidR="00CC423E" w:rsidRPr="00F90E8D" w:rsidRDefault="00CC423E" w:rsidP="00CC423E">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4715EC29" w14:textId="3EB87CD7" w:rsidR="00CC423E" w:rsidRPr="00F90E8D" w:rsidRDefault="00CC423E" w:rsidP="00F90E8D">
      <w:pPr>
        <w:ind w:left="720"/>
        <w:rPr>
          <w:rFonts w:ascii="Arial" w:hAnsi="Arial" w:cs="Arial"/>
          <w:sz w:val="20"/>
          <w:szCs w:val="20"/>
        </w:rPr>
      </w:pPr>
      <w:r w:rsidRPr="00F90E8D">
        <w:rPr>
          <w:rFonts w:ascii="Arial" w:hAnsi="Arial" w:cs="Arial"/>
          <w:sz w:val="20"/>
          <w:szCs w:val="20"/>
        </w:rPr>
        <w:t>"</w:t>
      </w:r>
      <w:r w:rsidR="0044776B" w:rsidRPr="00F90E8D">
        <w:rPr>
          <w:rFonts w:ascii="Arial" w:hAnsi="Arial" w:cs="Arial"/>
          <w:sz w:val="20"/>
          <w:szCs w:val="20"/>
        </w:rPr>
        <w:t>Prison” is defined as a building in which individuals are held as punishment for their crime or while awaiting trial.</w:t>
      </w:r>
    </w:p>
    <w:p w14:paraId="2F11C1A1" w14:textId="77777777" w:rsidR="00CC423E" w:rsidRPr="00F90E8D" w:rsidRDefault="00CC423E" w:rsidP="00CC423E">
      <w:pPr>
        <w:rPr>
          <w:rFonts w:ascii="Arial" w:hAnsi="Arial" w:cs="Arial"/>
          <w:i/>
          <w:sz w:val="20"/>
          <w:szCs w:val="20"/>
        </w:rPr>
      </w:pPr>
      <w:r w:rsidRPr="00F90E8D">
        <w:rPr>
          <w:rFonts w:ascii="Arial" w:hAnsi="Arial" w:cs="Arial"/>
          <w:i/>
          <w:sz w:val="20"/>
          <w:szCs w:val="20"/>
        </w:rPr>
        <w:t>Examples:</w:t>
      </w:r>
    </w:p>
    <w:p w14:paraId="573E0412" w14:textId="469A28E2" w:rsidR="00CC423E" w:rsidRPr="00F90E8D" w:rsidRDefault="008318C5" w:rsidP="00F90E8D">
      <w:pPr>
        <w:ind w:left="720"/>
        <w:rPr>
          <w:rFonts w:ascii="Arial" w:hAnsi="Arial" w:cs="Arial"/>
          <w:sz w:val="20"/>
          <w:szCs w:val="20"/>
        </w:rPr>
      </w:pPr>
      <w:r w:rsidRPr="00F90E8D">
        <w:rPr>
          <w:rFonts w:ascii="Arial" w:hAnsi="Arial" w:cs="Arial"/>
          <w:sz w:val="20"/>
          <w:szCs w:val="20"/>
        </w:rPr>
        <w:t>In the United Kingdom, “Courses are normally available to help prisoners get new skills, e</w:t>
      </w:r>
      <w:r w:rsidR="00CA53A5" w:rsidRPr="00F90E8D">
        <w:rPr>
          <w:rFonts w:ascii="Arial" w:hAnsi="Arial" w:cs="Arial"/>
          <w:sz w:val="20"/>
          <w:szCs w:val="20"/>
        </w:rPr>
        <w:t>.</w:t>
      </w:r>
      <w:r w:rsidRPr="00F90E8D">
        <w:rPr>
          <w:rFonts w:ascii="Arial" w:hAnsi="Arial" w:cs="Arial"/>
          <w:sz w:val="20"/>
          <w:szCs w:val="20"/>
        </w:rPr>
        <w:t>g</w:t>
      </w:r>
      <w:r w:rsidR="00CA53A5" w:rsidRPr="00F90E8D">
        <w:rPr>
          <w:rFonts w:ascii="Arial" w:hAnsi="Arial" w:cs="Arial"/>
          <w:sz w:val="20"/>
          <w:szCs w:val="20"/>
        </w:rPr>
        <w:t>.</w:t>
      </w:r>
      <w:r w:rsidRPr="00F90E8D">
        <w:rPr>
          <w:rFonts w:ascii="Arial" w:hAnsi="Arial" w:cs="Arial"/>
          <w:sz w:val="20"/>
          <w:szCs w:val="20"/>
        </w:rPr>
        <w:t xml:space="preserve"> learning to read and write, use computers and do basic maths. Most prisoners get an Individual Learning Plan listing courses and training.” (https://www.gov.uk/life-in-prison/education-and-work-in-prison)</w:t>
      </w:r>
    </w:p>
    <w:p w14:paraId="012F046E" w14:textId="77777777" w:rsidR="00CC423E" w:rsidRPr="00F90E8D" w:rsidRDefault="00CC423E" w:rsidP="00CC423E">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03C993EE" w14:textId="7626FA1A" w:rsidR="00987B6E" w:rsidRPr="00F90E8D" w:rsidRDefault="00987B6E"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0921D1" w:rsidRPr="00F90E8D">
        <w:rPr>
          <w:rFonts w:ascii="Arial" w:hAnsi="Arial" w:cs="Arial"/>
          <w:sz w:val="20"/>
          <w:szCs w:val="20"/>
        </w:rPr>
        <w:t>reports,</w:t>
      </w:r>
      <w:r w:rsidRPr="00F90E8D">
        <w:rPr>
          <w:rFonts w:ascii="Arial" w:hAnsi="Arial" w:cs="Arial"/>
          <w:sz w:val="20"/>
          <w:szCs w:val="20"/>
        </w:rPr>
        <w:t xml:space="preserve"> non-governmental research reports, local or international news articles, data from a reputable regional or multi-national organization such as the UN or the World Bank, data from a nationally representative survey or questionnaire, or in the absence of all else, expert testimony.</w:t>
      </w:r>
    </w:p>
    <w:p w14:paraId="386AC138" w14:textId="77777777" w:rsidR="00F90E8D" w:rsidRDefault="00CC423E" w:rsidP="00CC423E">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673CCC21" w14:textId="72835376" w:rsidR="00CC423E" w:rsidRPr="00F90E8D" w:rsidRDefault="006236BF" w:rsidP="00F90E8D">
      <w:pPr>
        <w:ind w:left="720"/>
        <w:rPr>
          <w:rFonts w:ascii="Arial" w:hAnsi="Arial" w:cs="Arial"/>
          <w:sz w:val="20"/>
          <w:szCs w:val="20"/>
        </w:rPr>
      </w:pPr>
      <w:r w:rsidRPr="00F90E8D">
        <w:rPr>
          <w:rFonts w:ascii="Arial" w:hAnsi="Arial" w:cs="Arial"/>
          <w:sz w:val="20"/>
          <w:szCs w:val="20"/>
        </w:rPr>
        <w:t xml:space="preserve">Ministry of Education, Official government website, </w:t>
      </w:r>
      <w:r w:rsidR="009F0839" w:rsidRPr="00F90E8D">
        <w:rPr>
          <w:rFonts w:ascii="Arial" w:hAnsi="Arial" w:cs="Arial"/>
          <w:sz w:val="20"/>
          <w:szCs w:val="20"/>
        </w:rPr>
        <w:t>UNESCO Database on the Right to Education (</w:t>
      </w:r>
      <w:hyperlink r:id="rId216" w:history="1">
        <w:r w:rsidR="009F0839" w:rsidRPr="00F90E8D">
          <w:rPr>
            <w:rStyle w:val="Hyperlink"/>
            <w:rFonts w:ascii="Arial" w:hAnsi="Arial" w:cs="Arial"/>
            <w:sz w:val="20"/>
            <w:szCs w:val="20"/>
          </w:rPr>
          <w:t>http://www.unesco.org/education/edurights/index.php?action=home&amp;lng=en</w:t>
        </w:r>
      </w:hyperlink>
      <w:r w:rsidR="009F0839" w:rsidRPr="00F90E8D">
        <w:rPr>
          <w:rFonts w:ascii="Arial" w:hAnsi="Arial" w:cs="Arial"/>
          <w:sz w:val="20"/>
          <w:szCs w:val="20"/>
        </w:rPr>
        <w:t xml:space="preserve">), Searchable List of Constitutions Worldwide at </w:t>
      </w:r>
      <w:hyperlink r:id="rId217" w:history="1">
        <w:r w:rsidR="009F0839" w:rsidRPr="00F90E8D">
          <w:rPr>
            <w:rStyle w:val="Hyperlink"/>
            <w:rFonts w:ascii="Arial" w:hAnsi="Arial" w:cs="Arial"/>
            <w:sz w:val="20"/>
            <w:szCs w:val="20"/>
          </w:rPr>
          <w:t>https://www.constituteproject.org/</w:t>
        </w:r>
      </w:hyperlink>
      <w:r w:rsidR="009F0839" w:rsidRPr="00F90E8D">
        <w:rPr>
          <w:rFonts w:ascii="Arial" w:hAnsi="Arial" w:cs="Arial"/>
          <w:sz w:val="20"/>
          <w:szCs w:val="20"/>
        </w:rPr>
        <w:t>, Universal Human Rights Index (</w:t>
      </w:r>
      <w:hyperlink r:id="rId218" w:history="1">
        <w:r w:rsidR="009F0839" w:rsidRPr="00F90E8D">
          <w:rPr>
            <w:rStyle w:val="Hyperlink"/>
            <w:rFonts w:ascii="Arial" w:hAnsi="Arial" w:cs="Arial"/>
            <w:sz w:val="20"/>
            <w:szCs w:val="20"/>
          </w:rPr>
          <w:t>http://uhri.ohchr.org/en</w:t>
        </w:r>
      </w:hyperlink>
      <w:r w:rsidR="009F0839" w:rsidRPr="00F90E8D">
        <w:rPr>
          <w:rFonts w:ascii="Arial" w:hAnsi="Arial" w:cs="Arial"/>
          <w:sz w:val="20"/>
          <w:szCs w:val="20"/>
        </w:rPr>
        <w:t>), Right to Education Project – Where to Find Information (</w:t>
      </w:r>
      <w:hyperlink r:id="rId219" w:history="1">
        <w:r w:rsidR="009F0839" w:rsidRPr="00F90E8D">
          <w:rPr>
            <w:rStyle w:val="Hyperlink"/>
            <w:rFonts w:ascii="Arial" w:hAnsi="Arial" w:cs="Arial"/>
            <w:sz w:val="20"/>
            <w:szCs w:val="20"/>
          </w:rPr>
          <w:t>http://www.right-to-education.org/page/where-find-information</w:t>
        </w:r>
      </w:hyperlink>
      <w:r w:rsidR="00F90E8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C423E" w:rsidRPr="00E01B9E" w14:paraId="3AFBA550" w14:textId="77777777" w:rsidTr="00B35D77">
        <w:tc>
          <w:tcPr>
            <w:tcW w:w="7315" w:type="dxa"/>
            <w:tcBorders>
              <w:top w:val="single" w:sz="4" w:space="0" w:color="auto"/>
            </w:tcBorders>
          </w:tcPr>
          <w:p w14:paraId="226FFBF1" w14:textId="77777777" w:rsidR="00CC423E" w:rsidRPr="00E01B9E" w:rsidRDefault="00CC423E" w:rsidP="00FA7AEB">
            <w:pPr>
              <w:rPr>
                <w:rFonts w:ascii="Arial" w:hAnsi="Arial" w:cs="Arial"/>
                <w:b/>
              </w:rPr>
            </w:pPr>
            <w:r>
              <w:rPr>
                <w:rFonts w:ascii="Arial" w:hAnsi="Arial" w:cs="Arial"/>
                <w:b/>
              </w:rPr>
              <w:t>Question 5.7.1</w:t>
            </w:r>
          </w:p>
        </w:tc>
        <w:tc>
          <w:tcPr>
            <w:tcW w:w="2250" w:type="dxa"/>
            <w:tcBorders>
              <w:top w:val="single" w:sz="4" w:space="0" w:color="auto"/>
            </w:tcBorders>
          </w:tcPr>
          <w:p w14:paraId="3D2120FF" w14:textId="77777777" w:rsidR="00CC423E" w:rsidRPr="00E01B9E" w:rsidRDefault="00CC423E" w:rsidP="00FA7AEB">
            <w:pPr>
              <w:rPr>
                <w:rFonts w:ascii="Arial" w:hAnsi="Arial" w:cs="Arial"/>
                <w:b/>
              </w:rPr>
            </w:pPr>
            <w:r w:rsidRPr="00E01B9E">
              <w:rPr>
                <w:rFonts w:ascii="Arial" w:hAnsi="Arial" w:cs="Arial"/>
                <w:b/>
              </w:rPr>
              <w:t>Response</w:t>
            </w:r>
          </w:p>
        </w:tc>
      </w:tr>
      <w:tr w:rsidR="00CC423E" w:rsidRPr="00E01B9E" w14:paraId="4CE89557" w14:textId="77777777" w:rsidTr="00B35D77">
        <w:tc>
          <w:tcPr>
            <w:tcW w:w="7315" w:type="dxa"/>
          </w:tcPr>
          <w:p w14:paraId="6301BD43" w14:textId="77777777" w:rsidR="00CC423E" w:rsidRPr="00120DA8" w:rsidRDefault="00CC423E" w:rsidP="00FA7AEB">
            <w:pPr>
              <w:rPr>
                <w:rFonts w:ascii="Arial" w:hAnsi="Arial" w:cs="Arial"/>
                <w:b/>
                <w:sz w:val="20"/>
                <w:szCs w:val="20"/>
              </w:rPr>
            </w:pPr>
            <w:r w:rsidRPr="00120DA8">
              <w:rPr>
                <w:rFonts w:ascii="Arial" w:hAnsi="Arial" w:cs="Arial"/>
                <w:b/>
                <w:sz w:val="20"/>
                <w:szCs w:val="20"/>
              </w:rPr>
              <w:t>Is education available in prison?</w:t>
            </w:r>
          </w:p>
          <w:p w14:paraId="54C68CF4" w14:textId="77777777" w:rsidR="00CC423E" w:rsidRPr="00120DA8" w:rsidRDefault="00CC423E" w:rsidP="00FA7AEB">
            <w:pPr>
              <w:rPr>
                <w:rFonts w:ascii="Arial" w:hAnsi="Arial" w:cs="Arial"/>
                <w:sz w:val="20"/>
                <w:szCs w:val="20"/>
              </w:rPr>
            </w:pPr>
          </w:p>
          <w:p w14:paraId="601A4FC5" w14:textId="77777777" w:rsidR="00ED2448" w:rsidRPr="00120DA8" w:rsidRDefault="00ED2448" w:rsidP="00D30014">
            <w:pPr>
              <w:pStyle w:val="ListParagraph"/>
              <w:numPr>
                <w:ilvl w:val="0"/>
                <w:numId w:val="87"/>
              </w:numPr>
              <w:rPr>
                <w:rFonts w:ascii="Arial" w:hAnsi="Arial" w:cs="Arial"/>
                <w:sz w:val="20"/>
                <w:szCs w:val="20"/>
              </w:rPr>
            </w:pPr>
            <w:r w:rsidRPr="00120DA8">
              <w:rPr>
                <w:rFonts w:ascii="Arial" w:hAnsi="Arial" w:cs="Arial"/>
                <w:sz w:val="20"/>
                <w:szCs w:val="20"/>
              </w:rPr>
              <w:t>Yes it is universally available</w:t>
            </w:r>
          </w:p>
          <w:p w14:paraId="6C731E51" w14:textId="77777777" w:rsidR="00ED2448" w:rsidRPr="00120DA8" w:rsidRDefault="00ED2448" w:rsidP="00ED2448">
            <w:pPr>
              <w:rPr>
                <w:rFonts w:ascii="Arial" w:hAnsi="Arial" w:cs="Arial"/>
                <w:sz w:val="20"/>
                <w:szCs w:val="20"/>
              </w:rPr>
            </w:pPr>
          </w:p>
          <w:p w14:paraId="175EFCE5" w14:textId="77777777" w:rsidR="00ED2448" w:rsidRPr="00120DA8" w:rsidRDefault="00ED2448" w:rsidP="00D30014">
            <w:pPr>
              <w:pStyle w:val="ListParagraph"/>
              <w:numPr>
                <w:ilvl w:val="0"/>
                <w:numId w:val="87"/>
              </w:numPr>
              <w:rPr>
                <w:rFonts w:ascii="Arial" w:hAnsi="Arial" w:cs="Arial"/>
                <w:sz w:val="20"/>
                <w:szCs w:val="20"/>
              </w:rPr>
            </w:pPr>
            <w:r w:rsidRPr="00120DA8">
              <w:rPr>
                <w:rFonts w:ascii="Arial" w:hAnsi="Arial" w:cs="Arial"/>
                <w:sz w:val="20"/>
                <w:szCs w:val="20"/>
              </w:rPr>
              <w:t>Yes it is generally available</w:t>
            </w:r>
          </w:p>
          <w:p w14:paraId="32188D39" w14:textId="77777777" w:rsidR="00ED2448" w:rsidRPr="00120DA8" w:rsidRDefault="00ED2448" w:rsidP="00ED2448">
            <w:pPr>
              <w:pStyle w:val="ListParagraph"/>
              <w:rPr>
                <w:rFonts w:ascii="Arial" w:hAnsi="Arial" w:cs="Arial"/>
                <w:sz w:val="20"/>
                <w:szCs w:val="20"/>
              </w:rPr>
            </w:pPr>
          </w:p>
          <w:p w14:paraId="72EE87BD" w14:textId="77777777" w:rsidR="00ED2448" w:rsidRPr="00120DA8" w:rsidRDefault="00ED2448" w:rsidP="00D30014">
            <w:pPr>
              <w:pStyle w:val="ListParagraph"/>
              <w:numPr>
                <w:ilvl w:val="0"/>
                <w:numId w:val="87"/>
              </w:numPr>
              <w:rPr>
                <w:rFonts w:ascii="Arial" w:hAnsi="Arial" w:cs="Arial"/>
                <w:sz w:val="20"/>
                <w:szCs w:val="20"/>
              </w:rPr>
            </w:pPr>
            <w:r w:rsidRPr="00120DA8">
              <w:rPr>
                <w:rFonts w:ascii="Arial" w:hAnsi="Arial" w:cs="Arial"/>
                <w:sz w:val="20"/>
                <w:szCs w:val="20"/>
              </w:rPr>
              <w:t>Yes, but availability is rare or uncommon</w:t>
            </w:r>
          </w:p>
          <w:p w14:paraId="43DA5B2A" w14:textId="77777777" w:rsidR="00ED2448" w:rsidRPr="00120DA8" w:rsidRDefault="00ED2448" w:rsidP="00ED2448">
            <w:pPr>
              <w:pStyle w:val="ListParagraph"/>
              <w:rPr>
                <w:rFonts w:ascii="Arial" w:hAnsi="Arial" w:cs="Arial"/>
                <w:sz w:val="20"/>
                <w:szCs w:val="20"/>
              </w:rPr>
            </w:pPr>
          </w:p>
          <w:p w14:paraId="2AE83DB0" w14:textId="77777777" w:rsidR="00ED2448" w:rsidRPr="00120DA8" w:rsidRDefault="00ED2448" w:rsidP="00D30014">
            <w:pPr>
              <w:pStyle w:val="ListParagraph"/>
              <w:numPr>
                <w:ilvl w:val="0"/>
                <w:numId w:val="87"/>
              </w:numPr>
              <w:rPr>
                <w:rFonts w:ascii="Arial" w:hAnsi="Arial" w:cs="Arial"/>
                <w:sz w:val="20"/>
                <w:szCs w:val="20"/>
              </w:rPr>
            </w:pPr>
            <w:r w:rsidRPr="00120DA8">
              <w:rPr>
                <w:rFonts w:ascii="Arial" w:hAnsi="Arial" w:cs="Arial"/>
                <w:sz w:val="20"/>
                <w:szCs w:val="20"/>
              </w:rPr>
              <w:t>No</w:t>
            </w:r>
          </w:p>
          <w:p w14:paraId="2A936434" w14:textId="77777777" w:rsidR="00ED2448" w:rsidRPr="00120DA8" w:rsidRDefault="00ED2448" w:rsidP="00ED2448">
            <w:pPr>
              <w:pStyle w:val="ListParagraph"/>
              <w:rPr>
                <w:rFonts w:ascii="Arial" w:hAnsi="Arial" w:cs="Arial"/>
                <w:sz w:val="20"/>
                <w:szCs w:val="20"/>
              </w:rPr>
            </w:pPr>
          </w:p>
          <w:p w14:paraId="7377DB81" w14:textId="77777777" w:rsidR="00CC423E" w:rsidRPr="002C1BD3" w:rsidRDefault="00ED2448" w:rsidP="00D30014">
            <w:pPr>
              <w:pStyle w:val="ListParagraph"/>
              <w:numPr>
                <w:ilvl w:val="0"/>
                <w:numId w:val="87"/>
              </w:numPr>
              <w:rPr>
                <w:rFonts w:ascii="Arial" w:hAnsi="Arial" w:cs="Arial"/>
                <w:sz w:val="20"/>
                <w:szCs w:val="20"/>
              </w:rPr>
            </w:pPr>
            <w:r w:rsidRPr="00120DA8">
              <w:rPr>
                <w:rFonts w:ascii="Arial" w:hAnsi="Arial" w:cs="Arial"/>
                <w:sz w:val="20"/>
                <w:szCs w:val="20"/>
              </w:rPr>
              <w:t>Not applicable/other (please comment)</w:t>
            </w:r>
          </w:p>
        </w:tc>
        <w:tc>
          <w:tcPr>
            <w:tcW w:w="2250" w:type="dxa"/>
          </w:tcPr>
          <w:p w14:paraId="582CE20B" w14:textId="77777777" w:rsidR="00CC423E" w:rsidRPr="00E01B9E" w:rsidRDefault="00CC423E" w:rsidP="00FA7AEB">
            <w:pPr>
              <w:rPr>
                <w:rFonts w:ascii="Arial" w:hAnsi="Arial" w:cs="Arial"/>
              </w:rPr>
            </w:pPr>
          </w:p>
        </w:tc>
      </w:tr>
      <w:tr w:rsidR="00CC423E" w:rsidRPr="00E01B9E" w14:paraId="0E318276" w14:textId="77777777" w:rsidTr="00B35D77">
        <w:tc>
          <w:tcPr>
            <w:tcW w:w="9565" w:type="dxa"/>
            <w:gridSpan w:val="2"/>
          </w:tcPr>
          <w:p w14:paraId="11B6002D" w14:textId="77777777" w:rsidR="00CC423E" w:rsidRPr="00704AC0" w:rsidRDefault="00CC423E" w:rsidP="00FA7AEB">
            <w:pPr>
              <w:rPr>
                <w:rFonts w:ascii="Arial" w:hAnsi="Arial" w:cs="Arial"/>
                <w:b/>
              </w:rPr>
            </w:pPr>
            <w:r w:rsidRPr="00E01B9E">
              <w:rPr>
                <w:rFonts w:ascii="Arial" w:hAnsi="Arial" w:cs="Arial"/>
                <w:b/>
              </w:rPr>
              <w:t>Supporting document/citation:</w:t>
            </w:r>
          </w:p>
        </w:tc>
      </w:tr>
      <w:tr w:rsidR="00CC423E" w:rsidRPr="00E01B9E" w14:paraId="09D14E94" w14:textId="77777777" w:rsidTr="00B35D77">
        <w:tc>
          <w:tcPr>
            <w:tcW w:w="9565" w:type="dxa"/>
            <w:gridSpan w:val="2"/>
          </w:tcPr>
          <w:p w14:paraId="1C66A09E" w14:textId="77777777" w:rsidR="00CC423E" w:rsidRPr="00E01B9E" w:rsidRDefault="00CC423E" w:rsidP="00FA7AEB">
            <w:pPr>
              <w:rPr>
                <w:rFonts w:ascii="Arial" w:hAnsi="Arial" w:cs="Arial"/>
              </w:rPr>
            </w:pPr>
          </w:p>
          <w:p w14:paraId="282C8645" w14:textId="77777777" w:rsidR="00CC423E" w:rsidRPr="00E01B9E" w:rsidRDefault="00CC423E" w:rsidP="00FA7AEB">
            <w:pPr>
              <w:rPr>
                <w:rFonts w:ascii="Arial" w:hAnsi="Arial" w:cs="Arial"/>
              </w:rPr>
            </w:pPr>
          </w:p>
          <w:p w14:paraId="4F27D9BC" w14:textId="77777777" w:rsidR="00CC423E" w:rsidRPr="00E01B9E" w:rsidRDefault="00CC423E" w:rsidP="00FA7AEB">
            <w:pPr>
              <w:rPr>
                <w:rFonts w:ascii="Arial" w:hAnsi="Arial" w:cs="Arial"/>
              </w:rPr>
            </w:pPr>
          </w:p>
          <w:p w14:paraId="46D8E4E0" w14:textId="77777777" w:rsidR="00CC423E" w:rsidRPr="00E01B9E" w:rsidRDefault="00CC423E" w:rsidP="00FA7AEB">
            <w:pPr>
              <w:rPr>
                <w:rFonts w:ascii="Arial" w:hAnsi="Arial" w:cs="Arial"/>
              </w:rPr>
            </w:pPr>
          </w:p>
        </w:tc>
      </w:tr>
      <w:tr w:rsidR="00CC423E" w:rsidRPr="00B7798C" w14:paraId="123695A6" w14:textId="77777777" w:rsidTr="00B35D77">
        <w:tc>
          <w:tcPr>
            <w:tcW w:w="9565" w:type="dxa"/>
            <w:gridSpan w:val="2"/>
          </w:tcPr>
          <w:p w14:paraId="3DC03824" w14:textId="77777777" w:rsidR="00CC423E" w:rsidRPr="00B7798C" w:rsidRDefault="00CC423E" w:rsidP="00FA7AEB">
            <w:pPr>
              <w:rPr>
                <w:rFonts w:ascii="Arial" w:hAnsi="Arial" w:cs="Arial"/>
                <w:b/>
              </w:rPr>
            </w:pPr>
            <w:r w:rsidRPr="00B7798C">
              <w:rPr>
                <w:rFonts w:ascii="Arial" w:hAnsi="Arial" w:cs="Arial"/>
                <w:b/>
              </w:rPr>
              <w:t>Researcher comment:</w:t>
            </w:r>
          </w:p>
        </w:tc>
      </w:tr>
      <w:tr w:rsidR="00CC423E" w:rsidRPr="00E01B9E" w14:paraId="40A9CF27" w14:textId="77777777" w:rsidTr="00B35D77">
        <w:tc>
          <w:tcPr>
            <w:tcW w:w="9565" w:type="dxa"/>
            <w:gridSpan w:val="2"/>
          </w:tcPr>
          <w:p w14:paraId="5317A93E" w14:textId="77777777" w:rsidR="00CC423E" w:rsidRPr="00E01B9E" w:rsidRDefault="00CC423E" w:rsidP="00FA7AEB">
            <w:pPr>
              <w:rPr>
                <w:rFonts w:ascii="Arial" w:hAnsi="Arial" w:cs="Arial"/>
              </w:rPr>
            </w:pPr>
          </w:p>
          <w:p w14:paraId="4DC4823E" w14:textId="77777777" w:rsidR="00CC423E" w:rsidRPr="00E01B9E" w:rsidRDefault="00CC423E" w:rsidP="00FA7AEB">
            <w:pPr>
              <w:rPr>
                <w:rFonts w:ascii="Arial" w:hAnsi="Arial" w:cs="Arial"/>
              </w:rPr>
            </w:pPr>
          </w:p>
          <w:p w14:paraId="06C572BF" w14:textId="77777777" w:rsidR="00CC423E" w:rsidRPr="00E01B9E" w:rsidRDefault="00CC423E" w:rsidP="00FA7AEB">
            <w:pPr>
              <w:rPr>
                <w:rFonts w:ascii="Arial" w:hAnsi="Arial" w:cs="Arial"/>
              </w:rPr>
            </w:pPr>
          </w:p>
          <w:p w14:paraId="5FCFC447" w14:textId="77777777" w:rsidR="00CC423E" w:rsidRPr="00E01B9E" w:rsidRDefault="00CC423E" w:rsidP="00FA7AEB">
            <w:pPr>
              <w:rPr>
                <w:rFonts w:ascii="Arial" w:hAnsi="Arial" w:cs="Arial"/>
              </w:rPr>
            </w:pPr>
          </w:p>
        </w:tc>
      </w:tr>
      <w:tr w:rsidR="00CC423E" w:rsidRPr="00B7798C" w14:paraId="4D7297FD" w14:textId="77777777" w:rsidTr="00B35D77">
        <w:tc>
          <w:tcPr>
            <w:tcW w:w="9565" w:type="dxa"/>
            <w:gridSpan w:val="2"/>
          </w:tcPr>
          <w:p w14:paraId="4D7CF292"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C423E" w:rsidRPr="00E01B9E" w14:paraId="4ECCE166" w14:textId="77777777" w:rsidTr="00B35D77">
        <w:tc>
          <w:tcPr>
            <w:tcW w:w="9565" w:type="dxa"/>
            <w:gridSpan w:val="2"/>
          </w:tcPr>
          <w:p w14:paraId="403DB3A8" w14:textId="77777777" w:rsidR="00CC423E" w:rsidRPr="00E01B9E" w:rsidRDefault="00CC423E" w:rsidP="00FA7AEB">
            <w:pPr>
              <w:rPr>
                <w:rFonts w:ascii="Arial" w:hAnsi="Arial" w:cs="Arial"/>
              </w:rPr>
            </w:pPr>
          </w:p>
          <w:p w14:paraId="1A21F958" w14:textId="77777777" w:rsidR="00CC423E" w:rsidRPr="00E01B9E" w:rsidRDefault="00CC423E" w:rsidP="00FA7AEB">
            <w:pPr>
              <w:rPr>
                <w:rFonts w:ascii="Arial" w:hAnsi="Arial" w:cs="Arial"/>
              </w:rPr>
            </w:pPr>
          </w:p>
          <w:p w14:paraId="2467591F" w14:textId="77777777" w:rsidR="00CC423E" w:rsidRPr="00E01B9E" w:rsidRDefault="00CC423E" w:rsidP="00FA7AEB">
            <w:pPr>
              <w:rPr>
                <w:rFonts w:ascii="Arial" w:hAnsi="Arial" w:cs="Arial"/>
              </w:rPr>
            </w:pPr>
          </w:p>
          <w:p w14:paraId="2BD2BDEC" w14:textId="77777777" w:rsidR="00CC423E" w:rsidRPr="00E01B9E" w:rsidRDefault="00CC423E" w:rsidP="00FA7AEB">
            <w:pPr>
              <w:rPr>
                <w:rFonts w:ascii="Arial" w:hAnsi="Arial" w:cs="Arial"/>
              </w:rPr>
            </w:pPr>
          </w:p>
        </w:tc>
      </w:tr>
      <w:tr w:rsidR="00CC423E" w:rsidRPr="00B7798C" w14:paraId="2030F417" w14:textId="77777777" w:rsidTr="00B35D77">
        <w:tc>
          <w:tcPr>
            <w:tcW w:w="9565" w:type="dxa"/>
            <w:gridSpan w:val="2"/>
          </w:tcPr>
          <w:p w14:paraId="24EFD7A7"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C423E" w:rsidRPr="00E01B9E" w14:paraId="1838649F" w14:textId="77777777" w:rsidTr="00B35D77">
        <w:tc>
          <w:tcPr>
            <w:tcW w:w="9565" w:type="dxa"/>
            <w:gridSpan w:val="2"/>
          </w:tcPr>
          <w:p w14:paraId="1110E8B4" w14:textId="77777777" w:rsidR="00CC423E" w:rsidRPr="00E01B9E" w:rsidRDefault="00CC423E" w:rsidP="00FA7AEB">
            <w:pPr>
              <w:rPr>
                <w:rFonts w:ascii="Arial" w:hAnsi="Arial" w:cs="Arial"/>
              </w:rPr>
            </w:pPr>
          </w:p>
          <w:p w14:paraId="50BC0CC5" w14:textId="77777777" w:rsidR="00CC423E" w:rsidRPr="00E01B9E" w:rsidRDefault="00CC423E" w:rsidP="00FA7AEB">
            <w:pPr>
              <w:rPr>
                <w:rFonts w:ascii="Arial" w:hAnsi="Arial" w:cs="Arial"/>
              </w:rPr>
            </w:pPr>
          </w:p>
          <w:p w14:paraId="5942B110" w14:textId="77777777" w:rsidR="00CC423E" w:rsidRPr="00E01B9E" w:rsidRDefault="00CC423E" w:rsidP="00FA7AEB">
            <w:pPr>
              <w:rPr>
                <w:rFonts w:ascii="Arial" w:hAnsi="Arial" w:cs="Arial"/>
              </w:rPr>
            </w:pPr>
          </w:p>
          <w:p w14:paraId="6E8FA84C" w14:textId="77777777" w:rsidR="00CC423E" w:rsidRPr="00E01B9E" w:rsidRDefault="00CC423E" w:rsidP="00FA7AEB">
            <w:pPr>
              <w:rPr>
                <w:rFonts w:ascii="Arial" w:hAnsi="Arial" w:cs="Arial"/>
              </w:rPr>
            </w:pPr>
          </w:p>
        </w:tc>
      </w:tr>
      <w:tr w:rsidR="00CC423E" w:rsidRPr="00B7798C" w14:paraId="2784ED8E" w14:textId="77777777" w:rsidTr="00B35D77">
        <w:tc>
          <w:tcPr>
            <w:tcW w:w="9565" w:type="dxa"/>
            <w:gridSpan w:val="2"/>
          </w:tcPr>
          <w:p w14:paraId="4678E8B9" w14:textId="77777777" w:rsidR="00CC423E" w:rsidRPr="00B7798C" w:rsidRDefault="00CC423E" w:rsidP="00FA7AEB">
            <w:pPr>
              <w:rPr>
                <w:rFonts w:ascii="Arial" w:hAnsi="Arial" w:cs="Arial"/>
                <w:b/>
              </w:rPr>
            </w:pPr>
            <w:r w:rsidRPr="00B7798C">
              <w:rPr>
                <w:rFonts w:ascii="Arial" w:hAnsi="Arial" w:cs="Arial"/>
                <w:b/>
              </w:rPr>
              <w:t xml:space="preserve">Government comment: </w:t>
            </w:r>
          </w:p>
        </w:tc>
      </w:tr>
      <w:tr w:rsidR="00CC423E" w:rsidRPr="00E01B9E" w14:paraId="4D0A3402" w14:textId="77777777" w:rsidTr="00B35D77">
        <w:tc>
          <w:tcPr>
            <w:tcW w:w="9565" w:type="dxa"/>
            <w:gridSpan w:val="2"/>
          </w:tcPr>
          <w:p w14:paraId="319A2D17" w14:textId="77777777" w:rsidR="00CC423E" w:rsidRPr="00E01B9E" w:rsidRDefault="00CC423E" w:rsidP="00FA7AEB">
            <w:pPr>
              <w:rPr>
                <w:rFonts w:ascii="Arial" w:hAnsi="Arial" w:cs="Arial"/>
              </w:rPr>
            </w:pPr>
          </w:p>
          <w:p w14:paraId="02C0904B" w14:textId="77777777" w:rsidR="00CC423E" w:rsidRPr="00E01B9E" w:rsidRDefault="00CC423E" w:rsidP="00FA7AEB">
            <w:pPr>
              <w:rPr>
                <w:rFonts w:ascii="Arial" w:hAnsi="Arial" w:cs="Arial"/>
              </w:rPr>
            </w:pPr>
          </w:p>
          <w:p w14:paraId="306C44EB" w14:textId="77777777" w:rsidR="00CC423E" w:rsidRPr="00E01B9E" w:rsidRDefault="00CC423E" w:rsidP="00FA7AEB">
            <w:pPr>
              <w:rPr>
                <w:rFonts w:ascii="Arial" w:hAnsi="Arial" w:cs="Arial"/>
              </w:rPr>
            </w:pPr>
          </w:p>
          <w:p w14:paraId="449CC3A4" w14:textId="77777777" w:rsidR="00CC423E" w:rsidRPr="00E01B9E" w:rsidRDefault="00CC423E" w:rsidP="00FA7AEB">
            <w:pPr>
              <w:rPr>
                <w:rFonts w:ascii="Arial" w:hAnsi="Arial" w:cs="Arial"/>
              </w:rPr>
            </w:pPr>
          </w:p>
        </w:tc>
      </w:tr>
      <w:tr w:rsidR="00CC423E" w:rsidRPr="00B7798C" w14:paraId="33FFADD5" w14:textId="77777777" w:rsidTr="00B35D77">
        <w:tc>
          <w:tcPr>
            <w:tcW w:w="9565" w:type="dxa"/>
            <w:gridSpan w:val="2"/>
          </w:tcPr>
          <w:p w14:paraId="1B7A0ADE" w14:textId="77777777" w:rsidR="00CC423E" w:rsidRPr="00B7798C" w:rsidRDefault="00CC423E" w:rsidP="00FA7AEB">
            <w:pPr>
              <w:rPr>
                <w:rFonts w:ascii="Arial" w:hAnsi="Arial" w:cs="Arial"/>
                <w:b/>
              </w:rPr>
            </w:pPr>
            <w:r w:rsidRPr="00B7798C">
              <w:rPr>
                <w:rFonts w:ascii="Arial" w:hAnsi="Arial" w:cs="Arial"/>
                <w:b/>
              </w:rPr>
              <w:t>RESULTS Educational Fund comment:</w:t>
            </w:r>
          </w:p>
        </w:tc>
      </w:tr>
      <w:tr w:rsidR="00CC423E" w:rsidRPr="00E01B9E" w14:paraId="78FBE12C" w14:textId="77777777" w:rsidTr="00B35D77">
        <w:trPr>
          <w:trHeight w:val="910"/>
        </w:trPr>
        <w:tc>
          <w:tcPr>
            <w:tcW w:w="9565" w:type="dxa"/>
            <w:gridSpan w:val="2"/>
          </w:tcPr>
          <w:p w14:paraId="72BC8D48" w14:textId="77777777" w:rsidR="00CC423E" w:rsidRPr="00E01B9E" w:rsidRDefault="00CC423E" w:rsidP="00FA7AEB">
            <w:pPr>
              <w:rPr>
                <w:rFonts w:ascii="Arial" w:hAnsi="Arial" w:cs="Arial"/>
              </w:rPr>
            </w:pPr>
          </w:p>
          <w:p w14:paraId="4684F93E" w14:textId="77777777" w:rsidR="00CC423E" w:rsidRPr="00E01B9E" w:rsidRDefault="00CC423E" w:rsidP="00FA7AEB">
            <w:pPr>
              <w:rPr>
                <w:rFonts w:ascii="Arial" w:hAnsi="Arial" w:cs="Arial"/>
              </w:rPr>
            </w:pPr>
          </w:p>
          <w:p w14:paraId="765AA38D" w14:textId="77777777" w:rsidR="00CC423E" w:rsidRPr="00E01B9E" w:rsidRDefault="00CC423E" w:rsidP="00FA7AEB">
            <w:pPr>
              <w:rPr>
                <w:rFonts w:ascii="Arial" w:hAnsi="Arial" w:cs="Arial"/>
              </w:rPr>
            </w:pPr>
          </w:p>
          <w:p w14:paraId="0E4144DF" w14:textId="77777777" w:rsidR="00CC423E" w:rsidRPr="00E01B9E" w:rsidRDefault="00CC423E" w:rsidP="00FA7AEB">
            <w:pPr>
              <w:rPr>
                <w:rFonts w:ascii="Arial" w:hAnsi="Arial" w:cs="Arial"/>
              </w:rPr>
            </w:pPr>
          </w:p>
        </w:tc>
      </w:tr>
    </w:tbl>
    <w:p w14:paraId="71FA3DBB" w14:textId="77777777" w:rsidR="00CC423E" w:rsidRPr="00B35D77" w:rsidRDefault="00CC423E">
      <w:pPr>
        <w:rPr>
          <w:rFonts w:ascii="Arial" w:hAnsi="Arial" w:cs="Arial"/>
          <w:sz w:val="24"/>
          <w:szCs w:val="24"/>
        </w:rPr>
      </w:pPr>
    </w:p>
    <w:p w14:paraId="281F2CBD" w14:textId="3A3C6410" w:rsidR="00CC423E" w:rsidRPr="00B35D77" w:rsidRDefault="00CC423E" w:rsidP="000C62C0">
      <w:pPr>
        <w:pStyle w:val="ListParagraph"/>
        <w:numPr>
          <w:ilvl w:val="2"/>
          <w:numId w:val="217"/>
        </w:numPr>
        <w:spacing w:after="0" w:line="240" w:lineRule="auto"/>
        <w:rPr>
          <w:rFonts w:ascii="Arial" w:hAnsi="Arial" w:cs="Arial"/>
          <w:b/>
          <w:color w:val="C00000"/>
          <w:sz w:val="32"/>
          <w:vertAlign w:val="superscript"/>
        </w:rPr>
      </w:pPr>
      <w:r w:rsidRPr="00B35D77">
        <w:rPr>
          <w:rFonts w:ascii="Arial" w:hAnsi="Arial" w:cs="Arial"/>
          <w:b/>
          <w:sz w:val="32"/>
        </w:rPr>
        <w:t>Do imprisoned children receive education integrated with the general education system (i.e., same curricula)?</w:t>
      </w:r>
      <w:r w:rsidR="00103AE4" w:rsidRPr="00B35D77">
        <w:rPr>
          <w:rFonts w:ascii="Arial" w:hAnsi="Arial" w:cs="Arial"/>
          <w:b/>
          <w:color w:val="C00000"/>
          <w:sz w:val="32"/>
          <w:vertAlign w:val="superscript"/>
        </w:rPr>
        <w:t>P</w:t>
      </w:r>
    </w:p>
    <w:p w14:paraId="4F042799" w14:textId="77777777" w:rsidR="00CC423E" w:rsidRPr="00B35D77" w:rsidRDefault="00CC423E" w:rsidP="00CC423E">
      <w:pPr>
        <w:spacing w:after="0" w:line="240" w:lineRule="auto"/>
        <w:rPr>
          <w:rFonts w:ascii="Arial" w:hAnsi="Arial" w:cs="Arial"/>
          <w:b/>
          <w:sz w:val="24"/>
          <w:szCs w:val="24"/>
        </w:rPr>
      </w:pPr>
    </w:p>
    <w:p w14:paraId="6D7009B9" w14:textId="77777777" w:rsidR="00CC423E" w:rsidRPr="00F90E8D" w:rsidRDefault="00CC423E" w:rsidP="00CC423E">
      <w:pPr>
        <w:spacing w:after="0" w:line="240" w:lineRule="auto"/>
        <w:rPr>
          <w:rFonts w:ascii="Arial" w:hAnsi="Arial" w:cs="Arial"/>
          <w:b/>
          <w:sz w:val="20"/>
          <w:szCs w:val="20"/>
        </w:rPr>
      </w:pPr>
      <w:r w:rsidRPr="00F90E8D">
        <w:rPr>
          <w:rFonts w:ascii="Arial" w:hAnsi="Arial" w:cs="Arial"/>
          <w:b/>
          <w:sz w:val="20"/>
          <w:szCs w:val="20"/>
        </w:rPr>
        <w:t>Basis:</w:t>
      </w:r>
    </w:p>
    <w:p w14:paraId="7E31E2AF" w14:textId="77777777" w:rsidR="00CC423E" w:rsidRPr="00F90E8D" w:rsidRDefault="00CC423E" w:rsidP="00CC423E">
      <w:pPr>
        <w:spacing w:after="0" w:line="240" w:lineRule="auto"/>
        <w:rPr>
          <w:rFonts w:ascii="Arial" w:hAnsi="Arial" w:cs="Arial"/>
          <w:sz w:val="20"/>
          <w:szCs w:val="20"/>
        </w:rPr>
      </w:pPr>
    </w:p>
    <w:p w14:paraId="5AD243BE" w14:textId="77777777" w:rsidR="00ED2448" w:rsidRPr="00F90E8D" w:rsidRDefault="00ED2448" w:rsidP="00CC423E">
      <w:pPr>
        <w:spacing w:after="0" w:line="240" w:lineRule="auto"/>
        <w:rPr>
          <w:rFonts w:ascii="Arial" w:hAnsi="Arial" w:cs="Arial"/>
          <w:i/>
          <w:sz w:val="20"/>
          <w:szCs w:val="20"/>
        </w:rPr>
      </w:pPr>
      <w:r w:rsidRPr="00F90E8D">
        <w:rPr>
          <w:rFonts w:ascii="Arial" w:hAnsi="Arial" w:cs="Arial"/>
          <w:i/>
          <w:sz w:val="20"/>
          <w:szCs w:val="20"/>
        </w:rPr>
        <w:t>"Every juvenile of compulsory school age has the right to education suited to his or her needs and abilities and designed to prepare him or her for return to society. Such education shou</w:t>
      </w:r>
      <w:r w:rsidR="00953587" w:rsidRPr="00F90E8D">
        <w:rPr>
          <w:rFonts w:ascii="Arial" w:hAnsi="Arial" w:cs="Arial"/>
          <w:i/>
          <w:sz w:val="20"/>
          <w:szCs w:val="20"/>
        </w:rPr>
        <w:t>ld be provided…through program</w:t>
      </w:r>
      <w:r w:rsidRPr="00F90E8D">
        <w:rPr>
          <w:rFonts w:ascii="Arial" w:hAnsi="Arial" w:cs="Arial"/>
          <w:i/>
          <w:sz w:val="20"/>
          <w:szCs w:val="20"/>
        </w:rPr>
        <w:t xml:space="preserve">s integrated with the education system of the country" </w:t>
      </w:r>
    </w:p>
    <w:p w14:paraId="4F7DA6B7" w14:textId="77777777" w:rsidR="00ED2448" w:rsidRPr="00F90E8D" w:rsidRDefault="00ED2448" w:rsidP="00CC423E">
      <w:pPr>
        <w:spacing w:after="0" w:line="240" w:lineRule="auto"/>
        <w:rPr>
          <w:rFonts w:ascii="Arial" w:hAnsi="Arial" w:cs="Arial"/>
          <w:i/>
          <w:sz w:val="20"/>
          <w:szCs w:val="20"/>
        </w:rPr>
      </w:pPr>
    </w:p>
    <w:p w14:paraId="22719A64" w14:textId="77777777" w:rsidR="00CC423E" w:rsidRPr="00F90E8D" w:rsidRDefault="00CC423E" w:rsidP="00CC423E">
      <w:pPr>
        <w:spacing w:after="0" w:line="240" w:lineRule="auto"/>
        <w:jc w:val="right"/>
        <w:rPr>
          <w:rFonts w:ascii="Arial" w:hAnsi="Arial" w:cs="Arial"/>
          <w:sz w:val="20"/>
          <w:szCs w:val="20"/>
        </w:rPr>
      </w:pPr>
      <w:r w:rsidRPr="00F90E8D">
        <w:rPr>
          <w:rFonts w:ascii="Arial" w:hAnsi="Arial" w:cs="Arial"/>
          <w:sz w:val="20"/>
          <w:szCs w:val="20"/>
        </w:rPr>
        <w:t xml:space="preserve">— </w:t>
      </w:r>
      <w:r w:rsidR="00ED2448" w:rsidRPr="00F90E8D">
        <w:rPr>
          <w:rFonts w:ascii="Arial" w:hAnsi="Arial" w:cs="Arial"/>
          <w:i/>
          <w:sz w:val="20"/>
          <w:szCs w:val="20"/>
        </w:rPr>
        <w:t>Rules for the Protection of Juveniles Deprived of their Liberty</w:t>
      </w:r>
      <w:r w:rsidR="00ED2448" w:rsidRPr="00F90E8D">
        <w:rPr>
          <w:rFonts w:ascii="Arial" w:hAnsi="Arial" w:cs="Arial"/>
          <w:sz w:val="20"/>
          <w:szCs w:val="20"/>
        </w:rPr>
        <w:t>, Article 38</w:t>
      </w:r>
    </w:p>
    <w:p w14:paraId="62F80C66" w14:textId="77777777" w:rsidR="00CC423E" w:rsidRPr="00F90E8D" w:rsidRDefault="00CC423E" w:rsidP="00CC423E">
      <w:pPr>
        <w:spacing w:after="0" w:line="240" w:lineRule="auto"/>
        <w:rPr>
          <w:rFonts w:ascii="Arial" w:hAnsi="Arial" w:cs="Arial"/>
          <w:sz w:val="20"/>
          <w:szCs w:val="20"/>
        </w:rPr>
      </w:pPr>
    </w:p>
    <w:p w14:paraId="610091C6" w14:textId="77777777" w:rsidR="00CC423E" w:rsidRPr="00F90E8D" w:rsidRDefault="00CC423E" w:rsidP="00CC423E">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r w:rsidR="00ED2448" w:rsidRPr="00F90E8D">
        <w:rPr>
          <w:rFonts w:ascii="Arial" w:hAnsi="Arial" w:cs="Arial"/>
          <w:sz w:val="20"/>
          <w:szCs w:val="20"/>
        </w:rPr>
        <w:t>Standard Minimum Rules for the Treatment of Prisoners 77.2</w:t>
      </w:r>
    </w:p>
    <w:p w14:paraId="6DE54845" w14:textId="77777777" w:rsidR="00ED2448" w:rsidRPr="00F90E8D" w:rsidRDefault="00ED2448" w:rsidP="00CC423E">
      <w:pPr>
        <w:spacing w:after="0" w:line="240" w:lineRule="auto"/>
        <w:rPr>
          <w:rFonts w:ascii="Arial" w:hAnsi="Arial" w:cs="Arial"/>
          <w:sz w:val="20"/>
          <w:szCs w:val="20"/>
        </w:rPr>
      </w:pPr>
    </w:p>
    <w:p w14:paraId="10127C20" w14:textId="77777777" w:rsidR="00CC423E" w:rsidRPr="00F90E8D" w:rsidRDefault="00CC423E" w:rsidP="00CC423E">
      <w:pPr>
        <w:rPr>
          <w:rFonts w:ascii="Arial" w:hAnsi="Arial" w:cs="Arial"/>
          <w:b/>
          <w:sz w:val="20"/>
          <w:szCs w:val="20"/>
        </w:rPr>
      </w:pPr>
      <w:r w:rsidRPr="00F90E8D">
        <w:rPr>
          <w:rFonts w:ascii="Arial" w:hAnsi="Arial" w:cs="Arial"/>
          <w:b/>
          <w:sz w:val="20"/>
          <w:szCs w:val="20"/>
        </w:rPr>
        <w:t>Guidance:</w:t>
      </w:r>
    </w:p>
    <w:p w14:paraId="3030913F" w14:textId="77777777" w:rsidR="00CC423E" w:rsidRPr="00F90E8D" w:rsidRDefault="00CC423E" w:rsidP="00CC423E">
      <w:pPr>
        <w:rPr>
          <w:rFonts w:ascii="Arial" w:hAnsi="Arial" w:cs="Arial"/>
          <w:i/>
          <w:sz w:val="20"/>
          <w:szCs w:val="20"/>
        </w:rPr>
      </w:pPr>
      <w:r w:rsidRPr="00F90E8D">
        <w:rPr>
          <w:rFonts w:ascii="Arial" w:hAnsi="Arial" w:cs="Arial"/>
          <w:i/>
          <w:sz w:val="20"/>
          <w:szCs w:val="20"/>
        </w:rPr>
        <w:t>Explanation:</w:t>
      </w:r>
    </w:p>
    <w:p w14:paraId="5240EB83" w14:textId="39D78CFC" w:rsidR="00CC423E" w:rsidRPr="00F90E8D" w:rsidRDefault="001C46C3" w:rsidP="00F90E8D">
      <w:pPr>
        <w:ind w:left="720"/>
        <w:rPr>
          <w:rFonts w:ascii="Arial" w:hAnsi="Arial" w:cs="Arial"/>
          <w:sz w:val="20"/>
          <w:szCs w:val="20"/>
        </w:rPr>
      </w:pPr>
      <w:r w:rsidRPr="00F90E8D">
        <w:rPr>
          <w:rFonts w:ascii="Arial" w:hAnsi="Arial" w:cs="Arial"/>
          <w:sz w:val="20"/>
          <w:szCs w:val="20"/>
        </w:rPr>
        <w:t>This question seeks to answer whether children in prison receive the same standard of education present throughout the rest of the country. This includes curriculum that is aligned with national education standards.</w:t>
      </w:r>
    </w:p>
    <w:p w14:paraId="1F97E153" w14:textId="77777777" w:rsidR="00CC423E" w:rsidRPr="00F90E8D" w:rsidRDefault="00CC423E" w:rsidP="00CC423E">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20ABF3BD" w14:textId="1D486ADA" w:rsidR="00CC423E" w:rsidRPr="00F90E8D" w:rsidRDefault="00CC423E" w:rsidP="00F90E8D">
      <w:pPr>
        <w:ind w:left="720"/>
        <w:rPr>
          <w:rFonts w:ascii="Arial" w:hAnsi="Arial" w:cs="Arial"/>
          <w:sz w:val="20"/>
          <w:szCs w:val="20"/>
        </w:rPr>
      </w:pPr>
      <w:r w:rsidRPr="00F90E8D">
        <w:rPr>
          <w:rFonts w:ascii="Arial" w:hAnsi="Arial" w:cs="Arial"/>
          <w:sz w:val="20"/>
          <w:szCs w:val="20"/>
        </w:rPr>
        <w:t>"</w:t>
      </w:r>
      <w:r w:rsidR="0044776B" w:rsidRPr="00F90E8D">
        <w:rPr>
          <w:rFonts w:ascii="Arial" w:hAnsi="Arial" w:cs="Arial"/>
          <w:sz w:val="20"/>
          <w:szCs w:val="20"/>
        </w:rPr>
        <w:t>Imprisoned” an individual held within a prison as punishment for their crime.</w:t>
      </w:r>
    </w:p>
    <w:p w14:paraId="7FB2512E" w14:textId="77777777" w:rsidR="00CC423E" w:rsidRPr="00F90E8D" w:rsidRDefault="00CC423E" w:rsidP="00CC423E">
      <w:pPr>
        <w:rPr>
          <w:rFonts w:ascii="Arial" w:hAnsi="Arial" w:cs="Arial"/>
          <w:i/>
          <w:sz w:val="20"/>
          <w:szCs w:val="20"/>
        </w:rPr>
      </w:pPr>
      <w:r w:rsidRPr="00F90E8D">
        <w:rPr>
          <w:rFonts w:ascii="Arial" w:hAnsi="Arial" w:cs="Arial"/>
          <w:i/>
          <w:sz w:val="20"/>
          <w:szCs w:val="20"/>
        </w:rPr>
        <w:t>Examples:</w:t>
      </w:r>
    </w:p>
    <w:p w14:paraId="76E14266" w14:textId="7E37F5B9" w:rsidR="00CC423E" w:rsidRPr="00F90E8D" w:rsidRDefault="000F7F0D" w:rsidP="00F90E8D">
      <w:pPr>
        <w:ind w:left="720"/>
        <w:rPr>
          <w:rFonts w:ascii="Arial" w:hAnsi="Arial" w:cs="Arial"/>
          <w:sz w:val="20"/>
          <w:szCs w:val="20"/>
        </w:rPr>
      </w:pPr>
      <w:r w:rsidRPr="00F90E8D">
        <w:rPr>
          <w:rFonts w:ascii="Arial" w:hAnsi="Arial" w:cs="Arial"/>
          <w:sz w:val="20"/>
          <w:szCs w:val="20"/>
        </w:rPr>
        <w:t>In Argentina although education is available for non-reprimanded prisoners the “educational curricula is not homogeneous across states” (Alzua, Rodriguez, &amp; Villa, 2010)</w:t>
      </w:r>
    </w:p>
    <w:p w14:paraId="3ABD4A73" w14:textId="43DAB3D1" w:rsidR="000F7F0D" w:rsidRPr="00F90E8D" w:rsidRDefault="000F7F0D" w:rsidP="00F90E8D">
      <w:pPr>
        <w:ind w:left="720"/>
        <w:rPr>
          <w:rFonts w:ascii="Arial" w:hAnsi="Arial" w:cs="Arial"/>
          <w:sz w:val="20"/>
          <w:szCs w:val="20"/>
        </w:rPr>
      </w:pPr>
      <w:r w:rsidRPr="00F90E8D">
        <w:rPr>
          <w:rFonts w:ascii="Arial" w:hAnsi="Arial" w:cs="Arial"/>
          <w:sz w:val="20"/>
          <w:szCs w:val="20"/>
        </w:rPr>
        <w:t>Complete citation: Alzua, M.L., Rodriguez, C. &amp; Villa, E. (2010). The Quality of Life in Prisons: Do Educational Programs Reduce In-Prison Conflicts? Available at: http://www.nber.org/chapters/c11843</w:t>
      </w:r>
    </w:p>
    <w:p w14:paraId="0ADE0050" w14:textId="77777777" w:rsidR="00CC423E" w:rsidRPr="00F90E8D" w:rsidRDefault="00CC423E" w:rsidP="00CC423E">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01BEAB13" w14:textId="257C2F5B" w:rsidR="00CE3D43" w:rsidRPr="00F90E8D" w:rsidRDefault="00CE3D43"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6236BF" w:rsidRPr="00F90E8D">
        <w:rPr>
          <w:rFonts w:ascii="Arial" w:hAnsi="Arial" w:cs="Arial"/>
          <w:sz w:val="20"/>
          <w:szCs w:val="20"/>
        </w:rPr>
        <w:t>reports,</w:t>
      </w:r>
      <w:r w:rsidRPr="00F90E8D">
        <w:rPr>
          <w:rFonts w:ascii="Arial" w:hAnsi="Arial" w:cs="Arial"/>
          <w:sz w:val="20"/>
          <w:szCs w:val="20"/>
        </w:rPr>
        <w:t xml:space="preserve"> non-governmental research reports, local or international news articles, the national constitution, national education acts, </w:t>
      </w:r>
      <w:r w:rsidR="006236BF" w:rsidRPr="00F90E8D">
        <w:rPr>
          <w:rFonts w:ascii="Arial" w:hAnsi="Arial" w:cs="Arial"/>
          <w:sz w:val="20"/>
          <w:szCs w:val="20"/>
        </w:rPr>
        <w:t xml:space="preserve">or </w:t>
      </w:r>
      <w:r w:rsidRPr="00F90E8D">
        <w:rPr>
          <w:rFonts w:ascii="Arial" w:hAnsi="Arial" w:cs="Arial"/>
          <w:sz w:val="20"/>
          <w:szCs w:val="20"/>
        </w:rPr>
        <w:t>national p</w:t>
      </w:r>
      <w:r w:rsidR="006236BF" w:rsidRPr="00F90E8D">
        <w:rPr>
          <w:rFonts w:ascii="Arial" w:hAnsi="Arial" w:cs="Arial"/>
          <w:sz w:val="20"/>
          <w:szCs w:val="20"/>
        </w:rPr>
        <w:t>lan of action</w:t>
      </w:r>
      <w:r w:rsidRPr="00F90E8D">
        <w:rPr>
          <w:rFonts w:ascii="Arial" w:hAnsi="Arial" w:cs="Arial"/>
          <w:sz w:val="20"/>
          <w:szCs w:val="20"/>
        </w:rPr>
        <w:t xml:space="preserve">. </w:t>
      </w:r>
    </w:p>
    <w:p w14:paraId="696FA74B" w14:textId="77777777" w:rsidR="00F90E8D" w:rsidRDefault="00CC423E" w:rsidP="00CC423E">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0AB59940" w14:textId="13B04427" w:rsidR="00CC423E" w:rsidRPr="009F0839" w:rsidRDefault="006236BF" w:rsidP="00F90E8D">
      <w:pPr>
        <w:ind w:left="720"/>
        <w:rPr>
          <w:rFonts w:ascii="Arial" w:hAnsi="Arial" w:cs="Arial"/>
        </w:rPr>
      </w:pPr>
      <w:r w:rsidRPr="00F90E8D">
        <w:rPr>
          <w:rFonts w:ascii="Arial" w:hAnsi="Arial" w:cs="Arial"/>
          <w:sz w:val="20"/>
          <w:szCs w:val="20"/>
        </w:rPr>
        <w:t xml:space="preserve">Ministry of Education, Official government website, </w:t>
      </w:r>
      <w:r w:rsidR="009F0839" w:rsidRPr="00F90E8D">
        <w:rPr>
          <w:rFonts w:ascii="Arial" w:hAnsi="Arial" w:cs="Arial"/>
          <w:sz w:val="20"/>
          <w:szCs w:val="20"/>
        </w:rPr>
        <w:t>UNESCO Database on the Right to Education (</w:t>
      </w:r>
      <w:hyperlink r:id="rId220" w:history="1">
        <w:r w:rsidR="009F0839" w:rsidRPr="00F90E8D">
          <w:rPr>
            <w:rStyle w:val="Hyperlink"/>
            <w:rFonts w:ascii="Arial" w:hAnsi="Arial" w:cs="Arial"/>
            <w:sz w:val="20"/>
            <w:szCs w:val="20"/>
          </w:rPr>
          <w:t>http://www.unesco.org/education/edurights/index.php?action=home&amp;lng=en</w:t>
        </w:r>
      </w:hyperlink>
      <w:r w:rsidR="009F0839" w:rsidRPr="00F90E8D">
        <w:rPr>
          <w:rFonts w:ascii="Arial" w:hAnsi="Arial" w:cs="Arial"/>
          <w:sz w:val="20"/>
          <w:szCs w:val="20"/>
        </w:rPr>
        <w:t xml:space="preserve">), Searchable List of Constitutions Worldwide at </w:t>
      </w:r>
      <w:hyperlink r:id="rId221" w:history="1">
        <w:r w:rsidR="009F0839" w:rsidRPr="00F90E8D">
          <w:rPr>
            <w:rStyle w:val="Hyperlink"/>
            <w:rFonts w:ascii="Arial" w:hAnsi="Arial" w:cs="Arial"/>
            <w:sz w:val="20"/>
            <w:szCs w:val="20"/>
          </w:rPr>
          <w:t>https://www.constituteproject.org/</w:t>
        </w:r>
      </w:hyperlink>
      <w:r w:rsidR="009F0839" w:rsidRPr="00F90E8D">
        <w:rPr>
          <w:rFonts w:ascii="Arial" w:hAnsi="Arial" w:cs="Arial"/>
          <w:sz w:val="20"/>
          <w:szCs w:val="20"/>
        </w:rPr>
        <w:t>, Universal Human Rights Index (</w:t>
      </w:r>
      <w:hyperlink r:id="rId222" w:history="1">
        <w:r w:rsidR="009F0839" w:rsidRPr="00F90E8D">
          <w:rPr>
            <w:rStyle w:val="Hyperlink"/>
            <w:rFonts w:ascii="Arial" w:hAnsi="Arial" w:cs="Arial"/>
            <w:sz w:val="20"/>
            <w:szCs w:val="20"/>
          </w:rPr>
          <w:t>http://uhri.ohchr.org/en</w:t>
        </w:r>
      </w:hyperlink>
      <w:r w:rsidR="00F90E8D">
        <w:rPr>
          <w:rFonts w:ascii="Arial" w:hAnsi="Arial" w:cs="Arial"/>
          <w:sz w:val="20"/>
          <w:szCs w:val="20"/>
        </w:rPr>
        <w:t xml:space="preserve">), </w:t>
      </w:r>
      <w:r w:rsidR="009F0839" w:rsidRPr="00F90E8D">
        <w:rPr>
          <w:rFonts w:ascii="Arial" w:hAnsi="Arial" w:cs="Arial"/>
          <w:sz w:val="20"/>
          <w:szCs w:val="20"/>
        </w:rPr>
        <w:t>Right to Education Project – Where to Find Information (</w:t>
      </w:r>
      <w:hyperlink r:id="rId223" w:history="1">
        <w:r w:rsidR="009F0839" w:rsidRPr="00F90E8D">
          <w:rPr>
            <w:rStyle w:val="Hyperlink"/>
            <w:rFonts w:ascii="Arial" w:hAnsi="Arial" w:cs="Arial"/>
            <w:sz w:val="20"/>
            <w:szCs w:val="20"/>
          </w:rPr>
          <w:t>http://www.right-to-education.org/page/where-find-information</w:t>
        </w:r>
      </w:hyperlink>
      <w:r w:rsidR="00F90E8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CC423E" w:rsidRPr="00E01B9E" w14:paraId="2BDEA7DD" w14:textId="77777777" w:rsidTr="000C62C0">
        <w:tc>
          <w:tcPr>
            <w:tcW w:w="7315" w:type="dxa"/>
            <w:tcBorders>
              <w:top w:val="single" w:sz="4" w:space="0" w:color="auto"/>
            </w:tcBorders>
          </w:tcPr>
          <w:p w14:paraId="73C4D935" w14:textId="77777777" w:rsidR="00CC423E" w:rsidRPr="00E01B9E" w:rsidRDefault="00CC423E" w:rsidP="00FA7AEB">
            <w:pPr>
              <w:rPr>
                <w:rFonts w:ascii="Arial" w:hAnsi="Arial" w:cs="Arial"/>
                <w:b/>
              </w:rPr>
            </w:pPr>
            <w:r>
              <w:rPr>
                <w:rFonts w:ascii="Arial" w:hAnsi="Arial" w:cs="Arial"/>
                <w:b/>
              </w:rPr>
              <w:t>Question 5.7.2</w:t>
            </w:r>
          </w:p>
        </w:tc>
        <w:tc>
          <w:tcPr>
            <w:tcW w:w="2250" w:type="dxa"/>
            <w:tcBorders>
              <w:top w:val="single" w:sz="4" w:space="0" w:color="auto"/>
            </w:tcBorders>
          </w:tcPr>
          <w:p w14:paraId="61CDB67C" w14:textId="77777777" w:rsidR="00CC423E" w:rsidRPr="00E01B9E" w:rsidRDefault="00CC423E" w:rsidP="00FA7AEB">
            <w:pPr>
              <w:rPr>
                <w:rFonts w:ascii="Arial" w:hAnsi="Arial" w:cs="Arial"/>
                <w:b/>
              </w:rPr>
            </w:pPr>
            <w:r w:rsidRPr="00E01B9E">
              <w:rPr>
                <w:rFonts w:ascii="Arial" w:hAnsi="Arial" w:cs="Arial"/>
                <w:b/>
              </w:rPr>
              <w:t>Response</w:t>
            </w:r>
          </w:p>
        </w:tc>
      </w:tr>
      <w:tr w:rsidR="00CC423E" w:rsidRPr="00E01B9E" w14:paraId="742C29E6" w14:textId="77777777" w:rsidTr="000C62C0">
        <w:tc>
          <w:tcPr>
            <w:tcW w:w="7315" w:type="dxa"/>
          </w:tcPr>
          <w:p w14:paraId="17DA8395" w14:textId="77777777" w:rsidR="00CC423E" w:rsidRPr="00120DA8" w:rsidRDefault="00CC423E" w:rsidP="00FA7AEB">
            <w:pPr>
              <w:rPr>
                <w:rFonts w:ascii="Arial" w:hAnsi="Arial" w:cs="Arial"/>
                <w:b/>
                <w:sz w:val="20"/>
                <w:szCs w:val="20"/>
              </w:rPr>
            </w:pPr>
            <w:r w:rsidRPr="00120DA8">
              <w:rPr>
                <w:rFonts w:ascii="Arial" w:hAnsi="Arial" w:cs="Arial"/>
                <w:b/>
                <w:sz w:val="20"/>
                <w:szCs w:val="20"/>
              </w:rPr>
              <w:t xml:space="preserve">Do imprisoned children receive education integrated with the general education system (i.e., same curricula)? </w:t>
            </w:r>
          </w:p>
          <w:p w14:paraId="34F6AABE" w14:textId="77777777" w:rsidR="00CC423E" w:rsidRPr="00120DA8" w:rsidRDefault="00CC423E" w:rsidP="00FA7AEB">
            <w:pPr>
              <w:rPr>
                <w:rFonts w:ascii="Arial" w:hAnsi="Arial" w:cs="Arial"/>
                <w:sz w:val="20"/>
                <w:szCs w:val="20"/>
              </w:rPr>
            </w:pPr>
          </w:p>
          <w:p w14:paraId="76011D07" w14:textId="77777777" w:rsidR="00CC423E" w:rsidRPr="00120DA8" w:rsidRDefault="00ED2448" w:rsidP="00D30014">
            <w:pPr>
              <w:pStyle w:val="ListParagraph"/>
              <w:numPr>
                <w:ilvl w:val="0"/>
                <w:numId w:val="63"/>
              </w:numPr>
              <w:rPr>
                <w:rFonts w:ascii="Arial" w:hAnsi="Arial" w:cs="Arial"/>
                <w:sz w:val="20"/>
                <w:szCs w:val="20"/>
              </w:rPr>
            </w:pPr>
            <w:r w:rsidRPr="00120DA8">
              <w:rPr>
                <w:rFonts w:ascii="Arial" w:hAnsi="Arial" w:cs="Arial"/>
                <w:sz w:val="20"/>
                <w:szCs w:val="20"/>
              </w:rPr>
              <w:t>Yes</w:t>
            </w:r>
          </w:p>
          <w:p w14:paraId="23C385DD" w14:textId="77777777" w:rsidR="00ED2448" w:rsidRPr="00120DA8" w:rsidRDefault="00ED2448" w:rsidP="00ED2448">
            <w:pPr>
              <w:rPr>
                <w:rFonts w:ascii="Arial" w:hAnsi="Arial" w:cs="Arial"/>
                <w:sz w:val="20"/>
                <w:szCs w:val="20"/>
              </w:rPr>
            </w:pPr>
          </w:p>
          <w:p w14:paraId="1EF32D8E" w14:textId="77777777" w:rsidR="00ED2448" w:rsidRPr="00120DA8" w:rsidRDefault="00ED2448" w:rsidP="00D30014">
            <w:pPr>
              <w:pStyle w:val="ListParagraph"/>
              <w:numPr>
                <w:ilvl w:val="0"/>
                <w:numId w:val="63"/>
              </w:numPr>
              <w:rPr>
                <w:rFonts w:ascii="Arial" w:hAnsi="Arial" w:cs="Arial"/>
                <w:sz w:val="20"/>
                <w:szCs w:val="20"/>
              </w:rPr>
            </w:pPr>
            <w:r w:rsidRPr="00120DA8">
              <w:rPr>
                <w:rFonts w:ascii="Arial" w:hAnsi="Arial" w:cs="Arial"/>
                <w:sz w:val="20"/>
                <w:szCs w:val="20"/>
              </w:rPr>
              <w:t>No</w:t>
            </w:r>
          </w:p>
          <w:p w14:paraId="722751E3" w14:textId="77777777" w:rsidR="00ED2448" w:rsidRPr="00120DA8" w:rsidRDefault="00ED2448" w:rsidP="00ED2448">
            <w:pPr>
              <w:pStyle w:val="ListParagraph"/>
              <w:rPr>
                <w:rFonts w:ascii="Arial" w:hAnsi="Arial" w:cs="Arial"/>
                <w:sz w:val="20"/>
                <w:szCs w:val="20"/>
              </w:rPr>
            </w:pPr>
          </w:p>
          <w:p w14:paraId="697D5F3C" w14:textId="77777777" w:rsidR="00CC423E" w:rsidRPr="002C1BD3" w:rsidRDefault="00ED2448" w:rsidP="00D30014">
            <w:pPr>
              <w:pStyle w:val="ListParagraph"/>
              <w:numPr>
                <w:ilvl w:val="0"/>
                <w:numId w:val="63"/>
              </w:numPr>
              <w:rPr>
                <w:rFonts w:ascii="Arial" w:hAnsi="Arial" w:cs="Arial"/>
                <w:sz w:val="20"/>
                <w:szCs w:val="20"/>
              </w:rPr>
            </w:pPr>
            <w:r w:rsidRPr="00120DA8">
              <w:rPr>
                <w:rFonts w:ascii="Arial" w:hAnsi="Arial" w:cs="Arial"/>
                <w:sz w:val="20"/>
                <w:szCs w:val="20"/>
              </w:rPr>
              <w:t>Not applicable/other (please comment)</w:t>
            </w:r>
          </w:p>
        </w:tc>
        <w:tc>
          <w:tcPr>
            <w:tcW w:w="2250" w:type="dxa"/>
          </w:tcPr>
          <w:p w14:paraId="09BB5EB0" w14:textId="77777777" w:rsidR="00CC423E" w:rsidRPr="00E01B9E" w:rsidRDefault="00CC423E" w:rsidP="00FA7AEB">
            <w:pPr>
              <w:rPr>
                <w:rFonts w:ascii="Arial" w:hAnsi="Arial" w:cs="Arial"/>
              </w:rPr>
            </w:pPr>
          </w:p>
        </w:tc>
      </w:tr>
      <w:tr w:rsidR="00CC423E" w:rsidRPr="00E01B9E" w14:paraId="701743CE" w14:textId="77777777" w:rsidTr="000C62C0">
        <w:tc>
          <w:tcPr>
            <w:tcW w:w="9565" w:type="dxa"/>
            <w:gridSpan w:val="2"/>
          </w:tcPr>
          <w:p w14:paraId="5D5063F3" w14:textId="77777777" w:rsidR="00CC423E" w:rsidRPr="00704AC0" w:rsidRDefault="00CC423E" w:rsidP="00FA7AEB">
            <w:pPr>
              <w:rPr>
                <w:rFonts w:ascii="Arial" w:hAnsi="Arial" w:cs="Arial"/>
                <w:b/>
              </w:rPr>
            </w:pPr>
            <w:r w:rsidRPr="00E01B9E">
              <w:rPr>
                <w:rFonts w:ascii="Arial" w:hAnsi="Arial" w:cs="Arial"/>
                <w:b/>
              </w:rPr>
              <w:t>Supporting document/citation:</w:t>
            </w:r>
          </w:p>
        </w:tc>
      </w:tr>
      <w:tr w:rsidR="00CC423E" w:rsidRPr="00E01B9E" w14:paraId="539AA954" w14:textId="77777777" w:rsidTr="000C62C0">
        <w:tc>
          <w:tcPr>
            <w:tcW w:w="9565" w:type="dxa"/>
            <w:gridSpan w:val="2"/>
          </w:tcPr>
          <w:p w14:paraId="47913091" w14:textId="77777777" w:rsidR="00CC423E" w:rsidRPr="00E01B9E" w:rsidRDefault="00CC423E" w:rsidP="00FA7AEB">
            <w:pPr>
              <w:rPr>
                <w:rFonts w:ascii="Arial" w:hAnsi="Arial" w:cs="Arial"/>
              </w:rPr>
            </w:pPr>
          </w:p>
          <w:p w14:paraId="280118E6" w14:textId="77777777" w:rsidR="00CC423E" w:rsidRPr="00E01B9E" w:rsidRDefault="00CC423E" w:rsidP="00FA7AEB">
            <w:pPr>
              <w:rPr>
                <w:rFonts w:ascii="Arial" w:hAnsi="Arial" w:cs="Arial"/>
              </w:rPr>
            </w:pPr>
          </w:p>
          <w:p w14:paraId="4D24EA73" w14:textId="77777777" w:rsidR="00CC423E" w:rsidRPr="00E01B9E" w:rsidRDefault="00CC423E" w:rsidP="00FA7AEB">
            <w:pPr>
              <w:rPr>
                <w:rFonts w:ascii="Arial" w:hAnsi="Arial" w:cs="Arial"/>
              </w:rPr>
            </w:pPr>
          </w:p>
          <w:p w14:paraId="1C430EC7" w14:textId="77777777" w:rsidR="00CC423E" w:rsidRPr="00E01B9E" w:rsidRDefault="00CC423E" w:rsidP="00FA7AEB">
            <w:pPr>
              <w:rPr>
                <w:rFonts w:ascii="Arial" w:hAnsi="Arial" w:cs="Arial"/>
              </w:rPr>
            </w:pPr>
          </w:p>
        </w:tc>
      </w:tr>
      <w:tr w:rsidR="00CC423E" w:rsidRPr="00B7798C" w14:paraId="27FD29C3" w14:textId="77777777" w:rsidTr="000C62C0">
        <w:tc>
          <w:tcPr>
            <w:tcW w:w="9565" w:type="dxa"/>
            <w:gridSpan w:val="2"/>
          </w:tcPr>
          <w:p w14:paraId="6F5EEED4" w14:textId="77777777" w:rsidR="00CC423E" w:rsidRPr="00B7798C" w:rsidRDefault="00CC423E" w:rsidP="00FA7AEB">
            <w:pPr>
              <w:rPr>
                <w:rFonts w:ascii="Arial" w:hAnsi="Arial" w:cs="Arial"/>
                <w:b/>
              </w:rPr>
            </w:pPr>
            <w:r w:rsidRPr="00B7798C">
              <w:rPr>
                <w:rFonts w:ascii="Arial" w:hAnsi="Arial" w:cs="Arial"/>
                <w:b/>
              </w:rPr>
              <w:t>Researcher comment:</w:t>
            </w:r>
          </w:p>
        </w:tc>
      </w:tr>
      <w:tr w:rsidR="00CC423E" w:rsidRPr="00E01B9E" w14:paraId="7A87B162" w14:textId="77777777" w:rsidTr="000C62C0">
        <w:tc>
          <w:tcPr>
            <w:tcW w:w="9565" w:type="dxa"/>
            <w:gridSpan w:val="2"/>
          </w:tcPr>
          <w:p w14:paraId="3637E34D" w14:textId="77777777" w:rsidR="00CC423E" w:rsidRPr="00E01B9E" w:rsidRDefault="00CC423E" w:rsidP="00FA7AEB">
            <w:pPr>
              <w:rPr>
                <w:rFonts w:ascii="Arial" w:hAnsi="Arial" w:cs="Arial"/>
              </w:rPr>
            </w:pPr>
          </w:p>
          <w:p w14:paraId="1917C310" w14:textId="77777777" w:rsidR="00CC423E" w:rsidRPr="00E01B9E" w:rsidRDefault="00CC423E" w:rsidP="00FA7AEB">
            <w:pPr>
              <w:rPr>
                <w:rFonts w:ascii="Arial" w:hAnsi="Arial" w:cs="Arial"/>
              </w:rPr>
            </w:pPr>
          </w:p>
          <w:p w14:paraId="3FA2F83B" w14:textId="77777777" w:rsidR="00CC423E" w:rsidRPr="00E01B9E" w:rsidRDefault="00CC423E" w:rsidP="00FA7AEB">
            <w:pPr>
              <w:rPr>
                <w:rFonts w:ascii="Arial" w:hAnsi="Arial" w:cs="Arial"/>
              </w:rPr>
            </w:pPr>
          </w:p>
          <w:p w14:paraId="6A19CAD8" w14:textId="77777777" w:rsidR="00CC423E" w:rsidRPr="00E01B9E" w:rsidRDefault="00CC423E" w:rsidP="00FA7AEB">
            <w:pPr>
              <w:rPr>
                <w:rFonts w:ascii="Arial" w:hAnsi="Arial" w:cs="Arial"/>
              </w:rPr>
            </w:pPr>
          </w:p>
        </w:tc>
      </w:tr>
      <w:tr w:rsidR="00CC423E" w:rsidRPr="00B7798C" w14:paraId="7FE16E5F" w14:textId="77777777" w:rsidTr="000C62C0">
        <w:tc>
          <w:tcPr>
            <w:tcW w:w="9565" w:type="dxa"/>
            <w:gridSpan w:val="2"/>
          </w:tcPr>
          <w:p w14:paraId="42ACF28A"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1 comment:</w:t>
            </w:r>
          </w:p>
        </w:tc>
      </w:tr>
      <w:tr w:rsidR="00CC423E" w:rsidRPr="00E01B9E" w14:paraId="746F697E" w14:textId="77777777" w:rsidTr="000C62C0">
        <w:tc>
          <w:tcPr>
            <w:tcW w:w="9565" w:type="dxa"/>
            <w:gridSpan w:val="2"/>
          </w:tcPr>
          <w:p w14:paraId="06543557" w14:textId="77777777" w:rsidR="00CC423E" w:rsidRPr="00E01B9E" w:rsidRDefault="00CC423E" w:rsidP="00FA7AEB">
            <w:pPr>
              <w:rPr>
                <w:rFonts w:ascii="Arial" w:hAnsi="Arial" w:cs="Arial"/>
              </w:rPr>
            </w:pPr>
          </w:p>
          <w:p w14:paraId="678F03C6" w14:textId="77777777" w:rsidR="00CC423E" w:rsidRPr="00E01B9E" w:rsidRDefault="00CC423E" w:rsidP="00FA7AEB">
            <w:pPr>
              <w:rPr>
                <w:rFonts w:ascii="Arial" w:hAnsi="Arial" w:cs="Arial"/>
              </w:rPr>
            </w:pPr>
          </w:p>
          <w:p w14:paraId="7490B378" w14:textId="77777777" w:rsidR="00CC423E" w:rsidRPr="00E01B9E" w:rsidRDefault="00CC423E" w:rsidP="00FA7AEB">
            <w:pPr>
              <w:rPr>
                <w:rFonts w:ascii="Arial" w:hAnsi="Arial" w:cs="Arial"/>
              </w:rPr>
            </w:pPr>
          </w:p>
          <w:p w14:paraId="6E41FC0D" w14:textId="77777777" w:rsidR="00CC423E" w:rsidRPr="00E01B9E" w:rsidRDefault="00CC423E" w:rsidP="00FA7AEB">
            <w:pPr>
              <w:rPr>
                <w:rFonts w:ascii="Arial" w:hAnsi="Arial" w:cs="Arial"/>
              </w:rPr>
            </w:pPr>
          </w:p>
        </w:tc>
      </w:tr>
      <w:tr w:rsidR="00CC423E" w:rsidRPr="00B7798C" w14:paraId="333FC12C" w14:textId="77777777" w:rsidTr="000C62C0">
        <w:tc>
          <w:tcPr>
            <w:tcW w:w="9565" w:type="dxa"/>
            <w:gridSpan w:val="2"/>
          </w:tcPr>
          <w:p w14:paraId="712F00D4" w14:textId="77777777" w:rsidR="00CC423E" w:rsidRPr="00B7798C" w:rsidRDefault="00CC423E" w:rsidP="00FA7AEB">
            <w:pPr>
              <w:rPr>
                <w:rFonts w:ascii="Arial" w:hAnsi="Arial" w:cs="Arial"/>
                <w:b/>
              </w:rPr>
            </w:pPr>
            <w:r>
              <w:rPr>
                <w:rFonts w:ascii="Arial" w:hAnsi="Arial" w:cs="Arial"/>
                <w:b/>
              </w:rPr>
              <w:t>Peer review</w:t>
            </w:r>
            <w:r w:rsidRPr="00B7798C">
              <w:rPr>
                <w:rFonts w:ascii="Arial" w:hAnsi="Arial" w:cs="Arial"/>
                <w:b/>
              </w:rPr>
              <w:t xml:space="preserve"> 2 comment:</w:t>
            </w:r>
          </w:p>
        </w:tc>
      </w:tr>
      <w:tr w:rsidR="00CC423E" w:rsidRPr="00E01B9E" w14:paraId="29596445" w14:textId="77777777" w:rsidTr="000C62C0">
        <w:tc>
          <w:tcPr>
            <w:tcW w:w="9565" w:type="dxa"/>
            <w:gridSpan w:val="2"/>
          </w:tcPr>
          <w:p w14:paraId="2FE28E13" w14:textId="77777777" w:rsidR="00CC423E" w:rsidRPr="00E01B9E" w:rsidRDefault="00CC423E" w:rsidP="00FA7AEB">
            <w:pPr>
              <w:rPr>
                <w:rFonts w:ascii="Arial" w:hAnsi="Arial" w:cs="Arial"/>
              </w:rPr>
            </w:pPr>
          </w:p>
          <w:p w14:paraId="2171479F" w14:textId="77777777" w:rsidR="00CC423E" w:rsidRPr="00E01B9E" w:rsidRDefault="00CC423E" w:rsidP="00FA7AEB">
            <w:pPr>
              <w:rPr>
                <w:rFonts w:ascii="Arial" w:hAnsi="Arial" w:cs="Arial"/>
              </w:rPr>
            </w:pPr>
          </w:p>
          <w:p w14:paraId="11D554A3" w14:textId="77777777" w:rsidR="00CC423E" w:rsidRPr="00E01B9E" w:rsidRDefault="00CC423E" w:rsidP="00FA7AEB">
            <w:pPr>
              <w:rPr>
                <w:rFonts w:ascii="Arial" w:hAnsi="Arial" w:cs="Arial"/>
              </w:rPr>
            </w:pPr>
          </w:p>
          <w:p w14:paraId="401CBBB2" w14:textId="77777777" w:rsidR="00CC423E" w:rsidRPr="00E01B9E" w:rsidRDefault="00CC423E" w:rsidP="00FA7AEB">
            <w:pPr>
              <w:rPr>
                <w:rFonts w:ascii="Arial" w:hAnsi="Arial" w:cs="Arial"/>
              </w:rPr>
            </w:pPr>
          </w:p>
        </w:tc>
      </w:tr>
      <w:tr w:rsidR="00CC423E" w:rsidRPr="00B7798C" w14:paraId="75CDE94E" w14:textId="77777777" w:rsidTr="000C62C0">
        <w:tc>
          <w:tcPr>
            <w:tcW w:w="9565" w:type="dxa"/>
            <w:gridSpan w:val="2"/>
          </w:tcPr>
          <w:p w14:paraId="65688547" w14:textId="77777777" w:rsidR="00CC423E" w:rsidRPr="00B7798C" w:rsidRDefault="00CC423E" w:rsidP="00FA7AEB">
            <w:pPr>
              <w:rPr>
                <w:rFonts w:ascii="Arial" w:hAnsi="Arial" w:cs="Arial"/>
                <w:b/>
              </w:rPr>
            </w:pPr>
            <w:r w:rsidRPr="00B7798C">
              <w:rPr>
                <w:rFonts w:ascii="Arial" w:hAnsi="Arial" w:cs="Arial"/>
                <w:b/>
              </w:rPr>
              <w:t xml:space="preserve">Government comment: </w:t>
            </w:r>
          </w:p>
        </w:tc>
      </w:tr>
      <w:tr w:rsidR="00CC423E" w:rsidRPr="00E01B9E" w14:paraId="47D62DD7" w14:textId="77777777" w:rsidTr="000C62C0">
        <w:tc>
          <w:tcPr>
            <w:tcW w:w="9565" w:type="dxa"/>
            <w:gridSpan w:val="2"/>
          </w:tcPr>
          <w:p w14:paraId="777C407B" w14:textId="77777777" w:rsidR="00CC423E" w:rsidRPr="00E01B9E" w:rsidRDefault="00CC423E" w:rsidP="00FA7AEB">
            <w:pPr>
              <w:rPr>
                <w:rFonts w:ascii="Arial" w:hAnsi="Arial" w:cs="Arial"/>
              </w:rPr>
            </w:pPr>
          </w:p>
          <w:p w14:paraId="74C2A54B" w14:textId="77777777" w:rsidR="00CC423E" w:rsidRPr="00E01B9E" w:rsidRDefault="00CC423E" w:rsidP="00FA7AEB">
            <w:pPr>
              <w:rPr>
                <w:rFonts w:ascii="Arial" w:hAnsi="Arial" w:cs="Arial"/>
              </w:rPr>
            </w:pPr>
          </w:p>
          <w:p w14:paraId="6A4C1CC3" w14:textId="77777777" w:rsidR="00CC423E" w:rsidRPr="00E01B9E" w:rsidRDefault="00CC423E" w:rsidP="00FA7AEB">
            <w:pPr>
              <w:rPr>
                <w:rFonts w:ascii="Arial" w:hAnsi="Arial" w:cs="Arial"/>
              </w:rPr>
            </w:pPr>
          </w:p>
          <w:p w14:paraId="04F8620D" w14:textId="77777777" w:rsidR="00CC423E" w:rsidRPr="00E01B9E" w:rsidRDefault="00CC423E" w:rsidP="00FA7AEB">
            <w:pPr>
              <w:rPr>
                <w:rFonts w:ascii="Arial" w:hAnsi="Arial" w:cs="Arial"/>
              </w:rPr>
            </w:pPr>
          </w:p>
        </w:tc>
      </w:tr>
      <w:tr w:rsidR="00CC423E" w:rsidRPr="00B7798C" w14:paraId="461C44B4" w14:textId="77777777" w:rsidTr="000C62C0">
        <w:tc>
          <w:tcPr>
            <w:tcW w:w="9565" w:type="dxa"/>
            <w:gridSpan w:val="2"/>
          </w:tcPr>
          <w:p w14:paraId="7EA975E1" w14:textId="77777777" w:rsidR="00CC423E" w:rsidRPr="00B7798C" w:rsidRDefault="00CC423E" w:rsidP="00FA7AEB">
            <w:pPr>
              <w:rPr>
                <w:rFonts w:ascii="Arial" w:hAnsi="Arial" w:cs="Arial"/>
                <w:b/>
              </w:rPr>
            </w:pPr>
            <w:r w:rsidRPr="00B7798C">
              <w:rPr>
                <w:rFonts w:ascii="Arial" w:hAnsi="Arial" w:cs="Arial"/>
                <w:b/>
              </w:rPr>
              <w:t>RESULTS Educational Fund comment:</w:t>
            </w:r>
          </w:p>
        </w:tc>
      </w:tr>
      <w:tr w:rsidR="00CC423E" w:rsidRPr="00E01B9E" w14:paraId="4AD2B06E" w14:textId="77777777" w:rsidTr="000C62C0">
        <w:trPr>
          <w:trHeight w:val="910"/>
        </w:trPr>
        <w:tc>
          <w:tcPr>
            <w:tcW w:w="9565" w:type="dxa"/>
            <w:gridSpan w:val="2"/>
          </w:tcPr>
          <w:p w14:paraId="458492EB" w14:textId="77777777" w:rsidR="00CC423E" w:rsidRPr="00E01B9E" w:rsidRDefault="00CC423E" w:rsidP="00FA7AEB">
            <w:pPr>
              <w:rPr>
                <w:rFonts w:ascii="Arial" w:hAnsi="Arial" w:cs="Arial"/>
              </w:rPr>
            </w:pPr>
          </w:p>
          <w:p w14:paraId="0A051FEF" w14:textId="77777777" w:rsidR="00CC423E" w:rsidRPr="00E01B9E" w:rsidRDefault="00CC423E" w:rsidP="00FA7AEB">
            <w:pPr>
              <w:rPr>
                <w:rFonts w:ascii="Arial" w:hAnsi="Arial" w:cs="Arial"/>
              </w:rPr>
            </w:pPr>
          </w:p>
          <w:p w14:paraId="01A6D025" w14:textId="77777777" w:rsidR="00CC423E" w:rsidRPr="00E01B9E" w:rsidRDefault="00CC423E" w:rsidP="00FA7AEB">
            <w:pPr>
              <w:rPr>
                <w:rFonts w:ascii="Arial" w:hAnsi="Arial" w:cs="Arial"/>
              </w:rPr>
            </w:pPr>
          </w:p>
          <w:p w14:paraId="778BD762" w14:textId="77777777" w:rsidR="00CC423E" w:rsidRPr="00E01B9E" w:rsidRDefault="00CC423E" w:rsidP="00FA7AEB">
            <w:pPr>
              <w:rPr>
                <w:rFonts w:ascii="Arial" w:hAnsi="Arial" w:cs="Arial"/>
              </w:rPr>
            </w:pPr>
          </w:p>
        </w:tc>
      </w:tr>
    </w:tbl>
    <w:p w14:paraId="0FC74BA6" w14:textId="77777777" w:rsidR="00CC423E" w:rsidRPr="000C62C0" w:rsidRDefault="00CC423E">
      <w:pPr>
        <w:rPr>
          <w:rFonts w:ascii="Arial" w:hAnsi="Arial" w:cs="Arial"/>
          <w:sz w:val="24"/>
          <w:szCs w:val="24"/>
        </w:rPr>
      </w:pPr>
    </w:p>
    <w:p w14:paraId="6BADD10E" w14:textId="09C1E444" w:rsidR="00131386" w:rsidRDefault="00131386" w:rsidP="000C62C0">
      <w:pPr>
        <w:pStyle w:val="ListParagraph"/>
        <w:numPr>
          <w:ilvl w:val="1"/>
          <w:numId w:val="218"/>
        </w:numPr>
        <w:rPr>
          <w:rFonts w:ascii="Arial" w:eastAsiaTheme="minorHAnsi" w:hAnsi="Arial" w:cs="Arial"/>
          <w:b/>
          <w:color w:val="B01F2E"/>
          <w:sz w:val="32"/>
        </w:rPr>
      </w:pPr>
      <w:r w:rsidRPr="000C62C0">
        <w:rPr>
          <w:rFonts w:ascii="Arial" w:eastAsiaTheme="minorHAnsi" w:hAnsi="Arial" w:cs="Arial"/>
          <w:b/>
          <w:color w:val="B01F2E"/>
          <w:sz w:val="32"/>
        </w:rPr>
        <w:t>Children of Nomads</w:t>
      </w:r>
    </w:p>
    <w:p w14:paraId="3C9175A1" w14:textId="77777777" w:rsidR="00F43125" w:rsidRPr="00F43125" w:rsidRDefault="00F43125" w:rsidP="00F43125">
      <w:pPr>
        <w:pStyle w:val="ListParagraph"/>
        <w:ind w:left="792"/>
        <w:rPr>
          <w:rFonts w:ascii="Arial" w:eastAsiaTheme="minorHAnsi" w:hAnsi="Arial" w:cs="Arial"/>
          <w:b/>
          <w:color w:val="B01F2E"/>
          <w:sz w:val="24"/>
          <w:szCs w:val="24"/>
        </w:rPr>
      </w:pPr>
    </w:p>
    <w:p w14:paraId="0639F74E" w14:textId="1E799C58" w:rsidR="00131386" w:rsidRPr="000C62C0" w:rsidRDefault="00131386" w:rsidP="000C62C0">
      <w:pPr>
        <w:pStyle w:val="ListParagraph"/>
        <w:numPr>
          <w:ilvl w:val="2"/>
          <w:numId w:val="219"/>
        </w:numPr>
        <w:spacing w:after="0" w:line="240" w:lineRule="auto"/>
        <w:rPr>
          <w:rFonts w:ascii="Arial" w:hAnsi="Arial" w:cs="Arial"/>
          <w:b/>
          <w:color w:val="C00000"/>
          <w:sz w:val="32"/>
          <w:vertAlign w:val="superscript"/>
        </w:rPr>
      </w:pPr>
      <w:r w:rsidRPr="000C62C0">
        <w:rPr>
          <w:rFonts w:ascii="Arial" w:hAnsi="Arial" w:cs="Arial"/>
          <w:b/>
          <w:sz w:val="32"/>
        </w:rPr>
        <w:t>Are there mobile schools for children of nomads?</w:t>
      </w:r>
      <w:r w:rsidR="00103AE4" w:rsidRPr="000C62C0">
        <w:rPr>
          <w:rFonts w:ascii="Arial" w:hAnsi="Arial" w:cs="Arial"/>
          <w:b/>
          <w:color w:val="C00000"/>
          <w:sz w:val="32"/>
          <w:vertAlign w:val="superscript"/>
        </w:rPr>
        <w:t>P</w:t>
      </w:r>
    </w:p>
    <w:p w14:paraId="78D1307E" w14:textId="77777777" w:rsidR="00131386" w:rsidRPr="000C62C0" w:rsidRDefault="00131386" w:rsidP="00131386">
      <w:pPr>
        <w:spacing w:after="0" w:line="240" w:lineRule="auto"/>
        <w:rPr>
          <w:rFonts w:ascii="Arial" w:hAnsi="Arial" w:cs="Arial"/>
          <w:b/>
          <w:sz w:val="24"/>
          <w:szCs w:val="24"/>
        </w:rPr>
      </w:pPr>
    </w:p>
    <w:p w14:paraId="0C3E44B8" w14:textId="77777777" w:rsidR="00131386" w:rsidRPr="00F90E8D" w:rsidRDefault="00131386" w:rsidP="00131386">
      <w:pPr>
        <w:spacing w:after="0" w:line="240" w:lineRule="auto"/>
        <w:rPr>
          <w:rFonts w:ascii="Arial" w:hAnsi="Arial" w:cs="Arial"/>
          <w:b/>
          <w:sz w:val="20"/>
          <w:szCs w:val="20"/>
        </w:rPr>
      </w:pPr>
      <w:r w:rsidRPr="00F90E8D">
        <w:rPr>
          <w:rFonts w:ascii="Arial" w:hAnsi="Arial" w:cs="Arial"/>
          <w:b/>
          <w:sz w:val="20"/>
          <w:szCs w:val="20"/>
        </w:rPr>
        <w:t>Basis:</w:t>
      </w:r>
    </w:p>
    <w:p w14:paraId="4BDEEC88" w14:textId="77777777" w:rsidR="00131386" w:rsidRPr="00F90E8D" w:rsidRDefault="00131386" w:rsidP="00131386">
      <w:pPr>
        <w:spacing w:after="0" w:line="240" w:lineRule="auto"/>
        <w:rPr>
          <w:rFonts w:ascii="Arial" w:hAnsi="Arial" w:cs="Arial"/>
          <w:sz w:val="20"/>
          <w:szCs w:val="20"/>
        </w:rPr>
      </w:pPr>
    </w:p>
    <w:p w14:paraId="42250542" w14:textId="77777777" w:rsidR="00131386" w:rsidRPr="00F90E8D" w:rsidRDefault="00131386" w:rsidP="00131386">
      <w:pPr>
        <w:spacing w:after="0" w:line="240" w:lineRule="auto"/>
        <w:rPr>
          <w:rFonts w:ascii="Arial" w:hAnsi="Arial" w:cs="Arial"/>
          <w:i/>
          <w:sz w:val="20"/>
          <w:szCs w:val="20"/>
        </w:rPr>
      </w:pPr>
      <w:r w:rsidRPr="00F90E8D">
        <w:rPr>
          <w:rFonts w:ascii="Arial" w:hAnsi="Arial" w:cs="Arial"/>
          <w:i/>
          <w:sz w:val="20"/>
          <w:szCs w:val="20"/>
        </w:rPr>
        <w:t>"States parties should ensure that school facilities are easily accessible where indigenous children live. If required, States parties should … establish mobile schools for indigenous peoples who practice nomadic traditions." (CRC General Comment 11.61)</w:t>
      </w:r>
    </w:p>
    <w:p w14:paraId="21478560" w14:textId="77777777" w:rsidR="00131386" w:rsidRPr="00F90E8D" w:rsidRDefault="00131386" w:rsidP="00131386">
      <w:pPr>
        <w:spacing w:after="0" w:line="240" w:lineRule="auto"/>
        <w:rPr>
          <w:rFonts w:ascii="Arial" w:hAnsi="Arial" w:cs="Arial"/>
          <w:i/>
          <w:sz w:val="20"/>
          <w:szCs w:val="20"/>
        </w:rPr>
      </w:pPr>
    </w:p>
    <w:p w14:paraId="4FD489E4" w14:textId="77777777" w:rsidR="00131386" w:rsidRPr="00F90E8D" w:rsidRDefault="00131386" w:rsidP="00131386">
      <w:pPr>
        <w:spacing w:after="0" w:line="240" w:lineRule="auto"/>
        <w:jc w:val="right"/>
        <w:rPr>
          <w:rFonts w:ascii="Arial" w:hAnsi="Arial" w:cs="Arial"/>
          <w:sz w:val="20"/>
          <w:szCs w:val="20"/>
        </w:rPr>
      </w:pPr>
      <w:r w:rsidRPr="00F90E8D">
        <w:rPr>
          <w:rFonts w:ascii="Arial" w:hAnsi="Arial" w:cs="Arial"/>
          <w:sz w:val="20"/>
          <w:szCs w:val="20"/>
        </w:rPr>
        <w:t>— Committee on the Rights of the Child, General Comment 11, Paragraph 61</w:t>
      </w:r>
    </w:p>
    <w:p w14:paraId="46D9D422" w14:textId="77777777" w:rsidR="00131386" w:rsidRPr="00F90E8D" w:rsidRDefault="00131386" w:rsidP="00131386">
      <w:pPr>
        <w:spacing w:after="0" w:line="240" w:lineRule="auto"/>
        <w:rPr>
          <w:rFonts w:ascii="Arial" w:hAnsi="Arial" w:cs="Arial"/>
          <w:sz w:val="20"/>
          <w:szCs w:val="20"/>
        </w:rPr>
      </w:pPr>
    </w:p>
    <w:p w14:paraId="2DABFDD6" w14:textId="77777777" w:rsidR="00131386" w:rsidRPr="00F90E8D" w:rsidRDefault="00131386" w:rsidP="00131386">
      <w:pPr>
        <w:spacing w:after="0" w:line="240" w:lineRule="auto"/>
        <w:rPr>
          <w:rFonts w:ascii="Arial" w:hAnsi="Arial" w:cs="Arial"/>
          <w:sz w:val="20"/>
          <w:szCs w:val="20"/>
        </w:rPr>
      </w:pPr>
      <w:r w:rsidRPr="00F90E8D">
        <w:rPr>
          <w:rFonts w:ascii="Arial" w:hAnsi="Arial" w:cs="Arial"/>
          <w:i/>
          <w:sz w:val="20"/>
          <w:szCs w:val="20"/>
        </w:rPr>
        <w:t>See also:</w:t>
      </w:r>
      <w:r w:rsidRPr="00F90E8D">
        <w:rPr>
          <w:rFonts w:ascii="Arial" w:hAnsi="Arial" w:cs="Arial"/>
          <w:sz w:val="20"/>
          <w:szCs w:val="20"/>
        </w:rPr>
        <w:t xml:space="preserve"> </w:t>
      </w:r>
    </w:p>
    <w:p w14:paraId="3A35BA48" w14:textId="77777777" w:rsidR="00131386" w:rsidRPr="00F90E8D" w:rsidRDefault="00131386" w:rsidP="00131386">
      <w:pPr>
        <w:spacing w:after="0" w:line="240" w:lineRule="auto"/>
        <w:rPr>
          <w:rFonts w:ascii="Arial" w:hAnsi="Arial" w:cs="Arial"/>
          <w:sz w:val="20"/>
          <w:szCs w:val="20"/>
        </w:rPr>
      </w:pPr>
    </w:p>
    <w:p w14:paraId="3A383732" w14:textId="77777777" w:rsidR="00131386" w:rsidRPr="00F90E8D" w:rsidRDefault="00131386" w:rsidP="00131386">
      <w:pPr>
        <w:rPr>
          <w:rFonts w:ascii="Arial" w:hAnsi="Arial" w:cs="Arial"/>
          <w:b/>
          <w:sz w:val="20"/>
          <w:szCs w:val="20"/>
        </w:rPr>
      </w:pPr>
      <w:r w:rsidRPr="00F90E8D">
        <w:rPr>
          <w:rFonts w:ascii="Arial" w:hAnsi="Arial" w:cs="Arial"/>
          <w:b/>
          <w:sz w:val="20"/>
          <w:szCs w:val="20"/>
        </w:rPr>
        <w:t>Guidance:</w:t>
      </w:r>
    </w:p>
    <w:p w14:paraId="19AA473E" w14:textId="77777777" w:rsidR="00131386" w:rsidRPr="00F90E8D" w:rsidRDefault="00131386" w:rsidP="00131386">
      <w:pPr>
        <w:rPr>
          <w:rFonts w:ascii="Arial" w:hAnsi="Arial" w:cs="Arial"/>
          <w:i/>
          <w:sz w:val="20"/>
          <w:szCs w:val="20"/>
        </w:rPr>
      </w:pPr>
      <w:r w:rsidRPr="00F90E8D">
        <w:rPr>
          <w:rFonts w:ascii="Arial" w:hAnsi="Arial" w:cs="Arial"/>
          <w:i/>
          <w:sz w:val="20"/>
          <w:szCs w:val="20"/>
        </w:rPr>
        <w:t>Explanation:</w:t>
      </w:r>
    </w:p>
    <w:p w14:paraId="347BD357" w14:textId="3A6FA373" w:rsidR="00131386" w:rsidRPr="00F90E8D" w:rsidRDefault="00131386" w:rsidP="00F90E8D">
      <w:pPr>
        <w:ind w:left="720"/>
        <w:rPr>
          <w:rFonts w:ascii="Arial" w:hAnsi="Arial" w:cs="Arial"/>
          <w:sz w:val="20"/>
          <w:szCs w:val="20"/>
        </w:rPr>
      </w:pPr>
      <w:r w:rsidRPr="00F90E8D">
        <w:rPr>
          <w:rFonts w:ascii="Arial" w:hAnsi="Arial" w:cs="Arial"/>
          <w:sz w:val="20"/>
          <w:szCs w:val="20"/>
        </w:rPr>
        <w:t>This question seeks to answer whether a country has established mobile schools to meet the demands of their population which are more traditionally nomadic.</w:t>
      </w:r>
    </w:p>
    <w:p w14:paraId="0D6784D4" w14:textId="77777777" w:rsidR="00131386" w:rsidRPr="00F90E8D" w:rsidRDefault="00131386" w:rsidP="00131386">
      <w:pPr>
        <w:rPr>
          <w:rFonts w:ascii="Arial" w:hAnsi="Arial" w:cs="Arial"/>
          <w:sz w:val="20"/>
          <w:szCs w:val="20"/>
        </w:rPr>
      </w:pPr>
      <w:r w:rsidRPr="00F90E8D">
        <w:rPr>
          <w:rFonts w:ascii="Arial" w:hAnsi="Arial" w:cs="Arial"/>
          <w:i/>
          <w:sz w:val="20"/>
          <w:szCs w:val="20"/>
        </w:rPr>
        <w:t>Necessary Definitions</w:t>
      </w:r>
      <w:r w:rsidRPr="00F90E8D">
        <w:rPr>
          <w:rFonts w:ascii="Arial" w:hAnsi="Arial" w:cs="Arial"/>
          <w:sz w:val="20"/>
          <w:szCs w:val="20"/>
        </w:rPr>
        <w:t>:</w:t>
      </w:r>
    </w:p>
    <w:p w14:paraId="575F72C9" w14:textId="67DE578E" w:rsidR="00131386" w:rsidRPr="00F90E8D" w:rsidRDefault="00131386" w:rsidP="00F90E8D">
      <w:pPr>
        <w:ind w:left="720"/>
        <w:rPr>
          <w:rFonts w:ascii="Arial" w:hAnsi="Arial" w:cs="Arial"/>
          <w:sz w:val="20"/>
          <w:szCs w:val="20"/>
        </w:rPr>
      </w:pPr>
      <w:r w:rsidRPr="00F90E8D">
        <w:rPr>
          <w:rFonts w:ascii="Arial" w:hAnsi="Arial" w:cs="Arial"/>
          <w:sz w:val="20"/>
          <w:szCs w:val="20"/>
        </w:rPr>
        <w:t>“Mobile Schools” include schools that do not have a permanent structure, making it easier to travel with the population they are serving. These have also been called “tent schools” or “field schools”.</w:t>
      </w:r>
    </w:p>
    <w:p w14:paraId="03C36496" w14:textId="57D1C830" w:rsidR="00131386" w:rsidRPr="00F90E8D" w:rsidRDefault="00131386" w:rsidP="00F90E8D">
      <w:pPr>
        <w:ind w:left="720"/>
        <w:rPr>
          <w:rFonts w:ascii="Arial" w:hAnsi="Arial" w:cs="Arial"/>
          <w:sz w:val="20"/>
          <w:szCs w:val="20"/>
        </w:rPr>
      </w:pPr>
      <w:r w:rsidRPr="00F90E8D">
        <w:rPr>
          <w:rFonts w:ascii="Arial" w:hAnsi="Arial" w:cs="Arial"/>
          <w:sz w:val="20"/>
          <w:szCs w:val="20"/>
        </w:rPr>
        <w:t>“Nomads” refers to a group of people that do not have a fixed place of residence. They travel place to place – often seasonally – for fresh water, food, and pasture for livestock.</w:t>
      </w:r>
    </w:p>
    <w:p w14:paraId="79F6809E" w14:textId="77777777" w:rsidR="00131386" w:rsidRPr="00F90E8D" w:rsidRDefault="00131386" w:rsidP="00131386">
      <w:pPr>
        <w:rPr>
          <w:rFonts w:ascii="Arial" w:hAnsi="Arial" w:cs="Arial"/>
          <w:i/>
          <w:sz w:val="20"/>
          <w:szCs w:val="20"/>
        </w:rPr>
      </w:pPr>
      <w:r w:rsidRPr="00F90E8D">
        <w:rPr>
          <w:rFonts w:ascii="Arial" w:hAnsi="Arial" w:cs="Arial"/>
          <w:i/>
          <w:sz w:val="20"/>
          <w:szCs w:val="20"/>
        </w:rPr>
        <w:t>Examples:</w:t>
      </w:r>
    </w:p>
    <w:p w14:paraId="00B11B19" w14:textId="25F9BEF8" w:rsidR="00131386" w:rsidRPr="00F90E8D" w:rsidRDefault="00445517" w:rsidP="00F90E8D">
      <w:pPr>
        <w:ind w:left="720"/>
        <w:rPr>
          <w:rFonts w:ascii="Arial" w:hAnsi="Arial" w:cs="Arial"/>
          <w:sz w:val="20"/>
          <w:szCs w:val="20"/>
        </w:rPr>
      </w:pPr>
      <w:r w:rsidRPr="00F90E8D">
        <w:rPr>
          <w:rFonts w:ascii="Arial" w:hAnsi="Arial" w:cs="Arial"/>
          <w:sz w:val="20"/>
          <w:szCs w:val="20"/>
        </w:rPr>
        <w:t>Kenya has adopted a mobile school program to target nomadic populations in the north and east. Presently they have over 91 mobile schools (</w:t>
      </w:r>
      <w:hyperlink r:id="rId224" w:history="1">
        <w:r w:rsidRPr="00F90E8D">
          <w:rPr>
            <w:rStyle w:val="Hyperlink"/>
            <w:rFonts w:ascii="Arial" w:hAnsi="Arial" w:cs="Arial"/>
            <w:sz w:val="20"/>
            <w:szCs w:val="20"/>
          </w:rPr>
          <w:t>http://www.theguardian.com/business/2010/jan/20/kenya-mobile-schools-initiative</w:t>
        </w:r>
      </w:hyperlink>
      <w:r w:rsidRPr="00F90E8D">
        <w:rPr>
          <w:rFonts w:ascii="Arial" w:hAnsi="Arial" w:cs="Arial"/>
          <w:sz w:val="20"/>
          <w:szCs w:val="20"/>
        </w:rPr>
        <w:t>) and schools have had success in enrollment and transition rates (Shamsa, 2010).</w:t>
      </w:r>
    </w:p>
    <w:p w14:paraId="25693E90" w14:textId="791FE849" w:rsidR="00445517" w:rsidRPr="00F90E8D" w:rsidRDefault="00445517" w:rsidP="00F90E8D">
      <w:pPr>
        <w:ind w:left="720"/>
        <w:rPr>
          <w:rFonts w:ascii="Arial" w:hAnsi="Arial" w:cs="Arial"/>
          <w:sz w:val="20"/>
          <w:szCs w:val="20"/>
        </w:rPr>
      </w:pPr>
      <w:r w:rsidRPr="00F90E8D">
        <w:rPr>
          <w:rFonts w:ascii="Arial" w:hAnsi="Arial" w:cs="Arial"/>
          <w:sz w:val="20"/>
          <w:szCs w:val="20"/>
        </w:rPr>
        <w:t xml:space="preserve">Full Citation: Shamsa, M.A. (2010). An evaluation study of the effectiveness of mobile pre-school education in Wajir District, Kenya. University of Nairobi. Available at </w:t>
      </w:r>
      <w:hyperlink r:id="rId225" w:history="1">
        <w:r w:rsidRPr="00F90E8D">
          <w:rPr>
            <w:rStyle w:val="Hyperlink"/>
            <w:rFonts w:ascii="Arial" w:hAnsi="Arial" w:cs="Arial"/>
            <w:sz w:val="20"/>
            <w:szCs w:val="20"/>
          </w:rPr>
          <w:t>http://erepository.uonbi.ac.ke:8080/xmlui/handle/11295/4761</w:t>
        </w:r>
      </w:hyperlink>
      <w:r w:rsidRPr="00F90E8D">
        <w:rPr>
          <w:rFonts w:ascii="Arial" w:hAnsi="Arial" w:cs="Arial"/>
          <w:sz w:val="20"/>
          <w:szCs w:val="20"/>
        </w:rPr>
        <w:t xml:space="preserve"> </w:t>
      </w:r>
    </w:p>
    <w:p w14:paraId="5191E1CB" w14:textId="77777777" w:rsidR="00131386" w:rsidRPr="00F90E8D" w:rsidRDefault="00131386" w:rsidP="00131386">
      <w:pPr>
        <w:rPr>
          <w:rFonts w:ascii="Arial" w:hAnsi="Arial" w:cs="Arial"/>
          <w:sz w:val="20"/>
          <w:szCs w:val="20"/>
        </w:rPr>
      </w:pPr>
      <w:r w:rsidRPr="00F90E8D">
        <w:rPr>
          <w:rFonts w:ascii="Arial" w:hAnsi="Arial" w:cs="Arial"/>
          <w:i/>
          <w:sz w:val="20"/>
          <w:szCs w:val="20"/>
        </w:rPr>
        <w:t>Appropriate Supporting Documentation</w:t>
      </w:r>
      <w:r w:rsidRPr="00F90E8D">
        <w:rPr>
          <w:rFonts w:ascii="Arial" w:hAnsi="Arial" w:cs="Arial"/>
          <w:sz w:val="20"/>
          <w:szCs w:val="20"/>
        </w:rPr>
        <w:t xml:space="preserve">: </w:t>
      </w:r>
    </w:p>
    <w:p w14:paraId="64901906" w14:textId="12CDBCB1" w:rsidR="00131386" w:rsidRPr="00F90E8D" w:rsidRDefault="00131386" w:rsidP="00F90E8D">
      <w:pPr>
        <w:ind w:left="720"/>
        <w:rPr>
          <w:rFonts w:ascii="Arial" w:hAnsi="Arial" w:cs="Arial"/>
          <w:sz w:val="20"/>
          <w:szCs w:val="20"/>
        </w:rPr>
      </w:pPr>
      <w:r w:rsidRPr="00F90E8D">
        <w:rPr>
          <w:rFonts w:ascii="Arial" w:hAnsi="Arial" w:cs="Arial"/>
          <w:sz w:val="20"/>
          <w:szCs w:val="20"/>
        </w:rPr>
        <w:t xml:space="preserve">Acceptable supporting documents may include government </w:t>
      </w:r>
      <w:r w:rsidR="006236BF" w:rsidRPr="00F90E8D">
        <w:rPr>
          <w:rFonts w:ascii="Arial" w:hAnsi="Arial" w:cs="Arial"/>
          <w:sz w:val="20"/>
          <w:szCs w:val="20"/>
        </w:rPr>
        <w:t>reports,</w:t>
      </w:r>
      <w:r w:rsidRPr="00F90E8D">
        <w:rPr>
          <w:rFonts w:ascii="Arial" w:hAnsi="Arial" w:cs="Arial"/>
          <w:sz w:val="20"/>
          <w:szCs w:val="20"/>
        </w:rPr>
        <w:t xml:space="preserve"> non-governmental research reports, local or international news articles, the national constitution, national educatio</w:t>
      </w:r>
      <w:r w:rsidR="006236BF" w:rsidRPr="00F90E8D">
        <w:rPr>
          <w:rFonts w:ascii="Arial" w:hAnsi="Arial" w:cs="Arial"/>
          <w:sz w:val="20"/>
          <w:szCs w:val="20"/>
        </w:rPr>
        <w:t>n acts, or national plan of action</w:t>
      </w:r>
      <w:r w:rsidRPr="00F90E8D">
        <w:rPr>
          <w:rFonts w:ascii="Arial" w:hAnsi="Arial" w:cs="Arial"/>
          <w:sz w:val="20"/>
          <w:szCs w:val="20"/>
        </w:rPr>
        <w:t xml:space="preserve">. </w:t>
      </w:r>
    </w:p>
    <w:p w14:paraId="18FF0C5F" w14:textId="77777777" w:rsidR="00F90E8D" w:rsidRDefault="00131386" w:rsidP="00131386">
      <w:pPr>
        <w:rPr>
          <w:rFonts w:ascii="Arial" w:hAnsi="Arial" w:cs="Arial"/>
          <w:sz w:val="20"/>
          <w:szCs w:val="20"/>
        </w:rPr>
      </w:pPr>
      <w:r w:rsidRPr="00F90E8D">
        <w:rPr>
          <w:rFonts w:ascii="Arial" w:hAnsi="Arial" w:cs="Arial"/>
          <w:i/>
          <w:sz w:val="20"/>
          <w:szCs w:val="20"/>
        </w:rPr>
        <w:t>Potential Data Sources</w:t>
      </w:r>
      <w:r w:rsidRPr="00F90E8D">
        <w:rPr>
          <w:rFonts w:ascii="Arial" w:hAnsi="Arial" w:cs="Arial"/>
          <w:sz w:val="20"/>
          <w:szCs w:val="20"/>
        </w:rPr>
        <w:t xml:space="preserve">: </w:t>
      </w:r>
    </w:p>
    <w:p w14:paraId="071CEF79" w14:textId="0B8A4A6B" w:rsidR="00131386" w:rsidRPr="00F90E8D" w:rsidRDefault="006236BF" w:rsidP="00F90E8D">
      <w:pPr>
        <w:ind w:left="720"/>
        <w:rPr>
          <w:rFonts w:ascii="Arial" w:hAnsi="Arial" w:cs="Arial"/>
          <w:sz w:val="20"/>
          <w:szCs w:val="20"/>
        </w:rPr>
      </w:pPr>
      <w:r w:rsidRPr="00F90E8D">
        <w:rPr>
          <w:rFonts w:ascii="Arial" w:hAnsi="Arial" w:cs="Arial"/>
          <w:sz w:val="20"/>
          <w:szCs w:val="20"/>
        </w:rPr>
        <w:t xml:space="preserve">Ministry of Education, Official government website, </w:t>
      </w:r>
      <w:r w:rsidR="00131386" w:rsidRPr="00F90E8D">
        <w:rPr>
          <w:rFonts w:ascii="Arial" w:hAnsi="Arial" w:cs="Arial"/>
          <w:sz w:val="20"/>
          <w:szCs w:val="20"/>
        </w:rPr>
        <w:t>Portal for Education Plans and Policies of UNESCO Members (</w:t>
      </w:r>
      <w:hyperlink r:id="rId226" w:history="1">
        <w:r w:rsidR="00131386" w:rsidRPr="00F90E8D">
          <w:rPr>
            <w:rStyle w:val="Hyperlink"/>
            <w:rFonts w:ascii="Arial" w:hAnsi="Arial" w:cs="Arial"/>
            <w:sz w:val="20"/>
            <w:szCs w:val="20"/>
          </w:rPr>
          <w:t>http://planipolis.iiep.unesco.org/basic_search.php</w:t>
        </w:r>
      </w:hyperlink>
      <w:r w:rsidR="00131386" w:rsidRPr="00F90E8D">
        <w:rPr>
          <w:rFonts w:ascii="Arial" w:hAnsi="Arial" w:cs="Arial"/>
          <w:sz w:val="20"/>
          <w:szCs w:val="20"/>
        </w:rPr>
        <w:t>), Teacher Union Website, UNESCO Database on the Right to Education (</w:t>
      </w:r>
      <w:hyperlink r:id="rId227" w:history="1">
        <w:r w:rsidR="00131386" w:rsidRPr="00F90E8D">
          <w:rPr>
            <w:rStyle w:val="Hyperlink"/>
            <w:rFonts w:ascii="Arial" w:hAnsi="Arial" w:cs="Arial"/>
            <w:sz w:val="20"/>
            <w:szCs w:val="20"/>
          </w:rPr>
          <w:t>http://www.unesco.org/education/edurights/index.php?action=home&amp;lng=en</w:t>
        </w:r>
      </w:hyperlink>
      <w:r w:rsidR="00131386" w:rsidRPr="00F90E8D">
        <w:rPr>
          <w:rFonts w:ascii="Arial" w:hAnsi="Arial" w:cs="Arial"/>
          <w:sz w:val="20"/>
          <w:szCs w:val="20"/>
        </w:rPr>
        <w:t>), Right to Education Project – Where to Find Information (</w:t>
      </w:r>
      <w:hyperlink r:id="rId228" w:history="1">
        <w:r w:rsidR="00131386" w:rsidRPr="00F90E8D">
          <w:rPr>
            <w:rStyle w:val="Hyperlink"/>
            <w:rFonts w:ascii="Arial" w:hAnsi="Arial" w:cs="Arial"/>
            <w:sz w:val="20"/>
            <w:szCs w:val="20"/>
          </w:rPr>
          <w:t>http://www.right-to-education.org/page/where-find-information</w:t>
        </w:r>
      </w:hyperlink>
      <w:r w:rsidR="00F90E8D">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131386" w:rsidRPr="00E01B9E" w14:paraId="5B82E46C" w14:textId="77777777" w:rsidTr="000C62C0">
        <w:tc>
          <w:tcPr>
            <w:tcW w:w="7315" w:type="dxa"/>
            <w:tcBorders>
              <w:top w:val="single" w:sz="4" w:space="0" w:color="auto"/>
            </w:tcBorders>
          </w:tcPr>
          <w:p w14:paraId="7C1BA4D5" w14:textId="77777777" w:rsidR="00131386" w:rsidRPr="00E01B9E" w:rsidRDefault="00CA53A5" w:rsidP="00ED1B01">
            <w:pPr>
              <w:rPr>
                <w:rFonts w:ascii="Arial" w:hAnsi="Arial" w:cs="Arial"/>
                <w:b/>
              </w:rPr>
            </w:pPr>
            <w:r>
              <w:rPr>
                <w:rFonts w:ascii="Arial" w:hAnsi="Arial" w:cs="Arial"/>
                <w:b/>
              </w:rPr>
              <w:t>Question 5.8.1</w:t>
            </w:r>
          </w:p>
        </w:tc>
        <w:tc>
          <w:tcPr>
            <w:tcW w:w="2250" w:type="dxa"/>
            <w:tcBorders>
              <w:top w:val="single" w:sz="4" w:space="0" w:color="auto"/>
            </w:tcBorders>
          </w:tcPr>
          <w:p w14:paraId="4B8F8234" w14:textId="77777777" w:rsidR="00131386" w:rsidRPr="00E01B9E" w:rsidRDefault="00131386" w:rsidP="00ED1B01">
            <w:pPr>
              <w:rPr>
                <w:rFonts w:ascii="Arial" w:hAnsi="Arial" w:cs="Arial"/>
                <w:b/>
              </w:rPr>
            </w:pPr>
            <w:r w:rsidRPr="00E01B9E">
              <w:rPr>
                <w:rFonts w:ascii="Arial" w:hAnsi="Arial" w:cs="Arial"/>
                <w:b/>
              </w:rPr>
              <w:t>Response</w:t>
            </w:r>
          </w:p>
        </w:tc>
      </w:tr>
      <w:tr w:rsidR="00131386" w:rsidRPr="00E01B9E" w14:paraId="02D1B09B" w14:textId="77777777" w:rsidTr="000C62C0">
        <w:tc>
          <w:tcPr>
            <w:tcW w:w="7315" w:type="dxa"/>
          </w:tcPr>
          <w:p w14:paraId="4781F3C7" w14:textId="77777777" w:rsidR="00131386" w:rsidRPr="00120DA8" w:rsidRDefault="00131386" w:rsidP="00ED1B01">
            <w:pPr>
              <w:rPr>
                <w:rFonts w:ascii="Arial" w:hAnsi="Arial" w:cs="Arial"/>
                <w:b/>
                <w:sz w:val="20"/>
                <w:szCs w:val="20"/>
              </w:rPr>
            </w:pPr>
            <w:r w:rsidRPr="00120DA8">
              <w:rPr>
                <w:rFonts w:ascii="Arial" w:hAnsi="Arial" w:cs="Arial"/>
                <w:b/>
                <w:sz w:val="20"/>
                <w:szCs w:val="20"/>
              </w:rPr>
              <w:t>Are there mobile schools for children of nomads?</w:t>
            </w:r>
          </w:p>
          <w:p w14:paraId="5F71EC63" w14:textId="77777777" w:rsidR="00131386" w:rsidRPr="00120DA8" w:rsidRDefault="00131386" w:rsidP="00ED1B01">
            <w:pPr>
              <w:rPr>
                <w:rFonts w:ascii="Arial" w:hAnsi="Arial" w:cs="Arial"/>
                <w:sz w:val="20"/>
                <w:szCs w:val="20"/>
              </w:rPr>
            </w:pPr>
          </w:p>
          <w:p w14:paraId="30867CAA" w14:textId="77777777" w:rsidR="00131386" w:rsidRPr="00120DA8" w:rsidRDefault="00131386" w:rsidP="00D30014">
            <w:pPr>
              <w:pStyle w:val="ListParagraph"/>
              <w:numPr>
                <w:ilvl w:val="0"/>
                <w:numId w:val="72"/>
              </w:numPr>
              <w:rPr>
                <w:rFonts w:ascii="Arial" w:hAnsi="Arial" w:cs="Arial"/>
                <w:sz w:val="20"/>
                <w:szCs w:val="20"/>
              </w:rPr>
            </w:pPr>
            <w:r w:rsidRPr="00120DA8">
              <w:rPr>
                <w:rFonts w:ascii="Arial" w:hAnsi="Arial" w:cs="Arial"/>
                <w:sz w:val="20"/>
                <w:szCs w:val="20"/>
              </w:rPr>
              <w:t>Yes, mobile schools are available universally.</w:t>
            </w:r>
          </w:p>
          <w:p w14:paraId="32695269" w14:textId="77777777" w:rsidR="00131386" w:rsidRPr="00120DA8" w:rsidRDefault="00131386" w:rsidP="00ED1B01">
            <w:pPr>
              <w:rPr>
                <w:rFonts w:ascii="Arial" w:hAnsi="Arial" w:cs="Arial"/>
                <w:sz w:val="20"/>
                <w:szCs w:val="20"/>
              </w:rPr>
            </w:pPr>
          </w:p>
          <w:p w14:paraId="0D8B5905" w14:textId="77777777" w:rsidR="00131386" w:rsidRPr="00120DA8" w:rsidRDefault="00131386" w:rsidP="00D30014">
            <w:pPr>
              <w:pStyle w:val="ListParagraph"/>
              <w:numPr>
                <w:ilvl w:val="0"/>
                <w:numId w:val="72"/>
              </w:numPr>
              <w:rPr>
                <w:rFonts w:ascii="Arial" w:hAnsi="Arial" w:cs="Arial"/>
                <w:sz w:val="20"/>
                <w:szCs w:val="20"/>
              </w:rPr>
            </w:pPr>
            <w:r w:rsidRPr="00120DA8">
              <w:rPr>
                <w:rFonts w:ascii="Arial" w:hAnsi="Arial" w:cs="Arial"/>
                <w:sz w:val="20"/>
                <w:szCs w:val="20"/>
              </w:rPr>
              <w:t>Yes, mobile schools are generally present.</w:t>
            </w:r>
          </w:p>
          <w:p w14:paraId="35E2C43F" w14:textId="77777777" w:rsidR="00131386" w:rsidRPr="00120DA8" w:rsidRDefault="00131386" w:rsidP="00ED1B01">
            <w:pPr>
              <w:pStyle w:val="ListParagraph"/>
              <w:rPr>
                <w:rFonts w:ascii="Arial" w:hAnsi="Arial" w:cs="Arial"/>
                <w:sz w:val="20"/>
                <w:szCs w:val="20"/>
              </w:rPr>
            </w:pPr>
          </w:p>
          <w:p w14:paraId="578F7DE7" w14:textId="77777777" w:rsidR="00131386" w:rsidRPr="00120DA8" w:rsidRDefault="00131386" w:rsidP="00D30014">
            <w:pPr>
              <w:pStyle w:val="ListParagraph"/>
              <w:numPr>
                <w:ilvl w:val="0"/>
                <w:numId w:val="72"/>
              </w:numPr>
              <w:rPr>
                <w:rFonts w:ascii="Arial" w:hAnsi="Arial" w:cs="Arial"/>
                <w:sz w:val="20"/>
                <w:szCs w:val="20"/>
              </w:rPr>
            </w:pPr>
            <w:r w:rsidRPr="00120DA8">
              <w:rPr>
                <w:rFonts w:ascii="Arial" w:hAnsi="Arial" w:cs="Arial"/>
                <w:sz w:val="20"/>
                <w:szCs w:val="20"/>
              </w:rPr>
              <w:t xml:space="preserve">Yes, but mobile schools are rare or uncommon </w:t>
            </w:r>
          </w:p>
          <w:p w14:paraId="36DDD8AA" w14:textId="77777777" w:rsidR="00131386" w:rsidRPr="00120DA8" w:rsidRDefault="00131386" w:rsidP="00ED1B01">
            <w:pPr>
              <w:pStyle w:val="ListParagraph"/>
              <w:ind w:left="810"/>
              <w:rPr>
                <w:rFonts w:ascii="Arial" w:hAnsi="Arial" w:cs="Arial"/>
                <w:sz w:val="20"/>
                <w:szCs w:val="20"/>
              </w:rPr>
            </w:pPr>
          </w:p>
          <w:p w14:paraId="77CDD21D" w14:textId="77777777" w:rsidR="00131386" w:rsidRPr="00120DA8" w:rsidRDefault="00131386" w:rsidP="00D30014">
            <w:pPr>
              <w:pStyle w:val="ListParagraph"/>
              <w:numPr>
                <w:ilvl w:val="0"/>
                <w:numId w:val="72"/>
              </w:numPr>
              <w:rPr>
                <w:rFonts w:ascii="Arial" w:hAnsi="Arial" w:cs="Arial"/>
                <w:sz w:val="20"/>
                <w:szCs w:val="20"/>
              </w:rPr>
            </w:pPr>
            <w:r w:rsidRPr="00120DA8">
              <w:rPr>
                <w:rFonts w:ascii="Arial" w:hAnsi="Arial" w:cs="Arial"/>
                <w:sz w:val="20"/>
                <w:szCs w:val="20"/>
              </w:rPr>
              <w:t>No.</w:t>
            </w:r>
          </w:p>
          <w:p w14:paraId="2E029301" w14:textId="77777777" w:rsidR="00131386" w:rsidRPr="00120DA8" w:rsidRDefault="00131386" w:rsidP="00ED1B01">
            <w:pPr>
              <w:rPr>
                <w:rFonts w:ascii="Arial" w:hAnsi="Arial" w:cs="Arial"/>
                <w:sz w:val="20"/>
                <w:szCs w:val="20"/>
              </w:rPr>
            </w:pPr>
          </w:p>
          <w:p w14:paraId="33CE5991" w14:textId="77777777" w:rsidR="00131386" w:rsidRPr="002C1BD3" w:rsidRDefault="00131386" w:rsidP="00D30014">
            <w:pPr>
              <w:pStyle w:val="ListParagraph"/>
              <w:numPr>
                <w:ilvl w:val="0"/>
                <w:numId w:val="72"/>
              </w:numPr>
              <w:rPr>
                <w:rFonts w:ascii="Arial" w:hAnsi="Arial" w:cs="Arial"/>
                <w:sz w:val="20"/>
                <w:szCs w:val="20"/>
              </w:rPr>
            </w:pPr>
            <w:r w:rsidRPr="00120DA8">
              <w:rPr>
                <w:rFonts w:ascii="Arial" w:hAnsi="Arial" w:cs="Arial"/>
                <w:sz w:val="20"/>
                <w:szCs w:val="20"/>
              </w:rPr>
              <w:t>Not applicable/other (please comment).</w:t>
            </w:r>
          </w:p>
        </w:tc>
        <w:tc>
          <w:tcPr>
            <w:tcW w:w="2250" w:type="dxa"/>
          </w:tcPr>
          <w:p w14:paraId="0E4EDF1A" w14:textId="77777777" w:rsidR="00131386" w:rsidRPr="00E01B9E" w:rsidRDefault="00131386" w:rsidP="00ED1B01">
            <w:pPr>
              <w:rPr>
                <w:rFonts w:ascii="Arial" w:hAnsi="Arial" w:cs="Arial"/>
              </w:rPr>
            </w:pPr>
          </w:p>
        </w:tc>
      </w:tr>
      <w:tr w:rsidR="00131386" w:rsidRPr="00E01B9E" w14:paraId="21835F00" w14:textId="77777777" w:rsidTr="000C62C0">
        <w:tc>
          <w:tcPr>
            <w:tcW w:w="9565" w:type="dxa"/>
            <w:gridSpan w:val="2"/>
          </w:tcPr>
          <w:p w14:paraId="4170DAB6" w14:textId="77777777" w:rsidR="00131386" w:rsidRPr="00704AC0" w:rsidRDefault="00131386" w:rsidP="00ED1B01">
            <w:pPr>
              <w:rPr>
                <w:rFonts w:ascii="Arial" w:hAnsi="Arial" w:cs="Arial"/>
                <w:b/>
              </w:rPr>
            </w:pPr>
            <w:r w:rsidRPr="00E01B9E">
              <w:rPr>
                <w:rFonts w:ascii="Arial" w:hAnsi="Arial" w:cs="Arial"/>
                <w:b/>
              </w:rPr>
              <w:t>Supporting document/citation:</w:t>
            </w:r>
          </w:p>
        </w:tc>
      </w:tr>
      <w:tr w:rsidR="00131386" w:rsidRPr="00E01B9E" w14:paraId="660B60B1" w14:textId="77777777" w:rsidTr="000C62C0">
        <w:tc>
          <w:tcPr>
            <w:tcW w:w="9565" w:type="dxa"/>
            <w:gridSpan w:val="2"/>
          </w:tcPr>
          <w:p w14:paraId="47E0362D" w14:textId="77777777" w:rsidR="00131386" w:rsidRPr="00E01B9E" w:rsidRDefault="00131386" w:rsidP="00ED1B01">
            <w:pPr>
              <w:rPr>
                <w:rFonts w:ascii="Arial" w:hAnsi="Arial" w:cs="Arial"/>
              </w:rPr>
            </w:pPr>
          </w:p>
          <w:p w14:paraId="7F8B3882" w14:textId="77777777" w:rsidR="00131386" w:rsidRPr="00E01B9E" w:rsidRDefault="00131386" w:rsidP="00ED1B01">
            <w:pPr>
              <w:rPr>
                <w:rFonts w:ascii="Arial" w:hAnsi="Arial" w:cs="Arial"/>
              </w:rPr>
            </w:pPr>
          </w:p>
          <w:p w14:paraId="1B03BD1A" w14:textId="77777777" w:rsidR="00131386" w:rsidRPr="00E01B9E" w:rsidRDefault="00131386" w:rsidP="00ED1B01">
            <w:pPr>
              <w:rPr>
                <w:rFonts w:ascii="Arial" w:hAnsi="Arial" w:cs="Arial"/>
              </w:rPr>
            </w:pPr>
          </w:p>
          <w:p w14:paraId="797A5B3E" w14:textId="77777777" w:rsidR="00131386" w:rsidRPr="00E01B9E" w:rsidRDefault="00131386" w:rsidP="00ED1B01">
            <w:pPr>
              <w:rPr>
                <w:rFonts w:ascii="Arial" w:hAnsi="Arial" w:cs="Arial"/>
              </w:rPr>
            </w:pPr>
          </w:p>
        </w:tc>
      </w:tr>
      <w:tr w:rsidR="00131386" w:rsidRPr="00B7798C" w14:paraId="7956C9BE" w14:textId="77777777" w:rsidTr="000C62C0">
        <w:tc>
          <w:tcPr>
            <w:tcW w:w="9565" w:type="dxa"/>
            <w:gridSpan w:val="2"/>
          </w:tcPr>
          <w:p w14:paraId="5D895A37" w14:textId="77777777" w:rsidR="00131386" w:rsidRPr="00B7798C" w:rsidRDefault="00131386" w:rsidP="00ED1B01">
            <w:pPr>
              <w:rPr>
                <w:rFonts w:ascii="Arial" w:hAnsi="Arial" w:cs="Arial"/>
                <w:b/>
              </w:rPr>
            </w:pPr>
            <w:r w:rsidRPr="00B7798C">
              <w:rPr>
                <w:rFonts w:ascii="Arial" w:hAnsi="Arial" w:cs="Arial"/>
                <w:b/>
              </w:rPr>
              <w:t>Researcher comment:</w:t>
            </w:r>
          </w:p>
        </w:tc>
      </w:tr>
      <w:tr w:rsidR="00131386" w:rsidRPr="00E01B9E" w14:paraId="288D11B7" w14:textId="77777777" w:rsidTr="000C62C0">
        <w:tc>
          <w:tcPr>
            <w:tcW w:w="9565" w:type="dxa"/>
            <w:gridSpan w:val="2"/>
          </w:tcPr>
          <w:p w14:paraId="11866F18" w14:textId="77777777" w:rsidR="00131386" w:rsidRPr="00E01B9E" w:rsidRDefault="00131386" w:rsidP="00ED1B01">
            <w:pPr>
              <w:rPr>
                <w:rFonts w:ascii="Arial" w:hAnsi="Arial" w:cs="Arial"/>
              </w:rPr>
            </w:pPr>
          </w:p>
          <w:p w14:paraId="6D60A2F0" w14:textId="77777777" w:rsidR="00131386" w:rsidRPr="00E01B9E" w:rsidRDefault="00131386" w:rsidP="00ED1B01">
            <w:pPr>
              <w:rPr>
                <w:rFonts w:ascii="Arial" w:hAnsi="Arial" w:cs="Arial"/>
              </w:rPr>
            </w:pPr>
          </w:p>
          <w:p w14:paraId="2F57CC5F" w14:textId="77777777" w:rsidR="00131386" w:rsidRPr="00E01B9E" w:rsidRDefault="00131386" w:rsidP="00ED1B01">
            <w:pPr>
              <w:rPr>
                <w:rFonts w:ascii="Arial" w:hAnsi="Arial" w:cs="Arial"/>
              </w:rPr>
            </w:pPr>
          </w:p>
          <w:p w14:paraId="564823AA" w14:textId="77777777" w:rsidR="00131386" w:rsidRPr="00E01B9E" w:rsidRDefault="00131386" w:rsidP="00ED1B01">
            <w:pPr>
              <w:rPr>
                <w:rFonts w:ascii="Arial" w:hAnsi="Arial" w:cs="Arial"/>
              </w:rPr>
            </w:pPr>
          </w:p>
        </w:tc>
      </w:tr>
      <w:tr w:rsidR="00131386" w:rsidRPr="00B7798C" w14:paraId="1EAD1F9E" w14:textId="77777777" w:rsidTr="000C62C0">
        <w:tc>
          <w:tcPr>
            <w:tcW w:w="9565" w:type="dxa"/>
            <w:gridSpan w:val="2"/>
          </w:tcPr>
          <w:p w14:paraId="46ED74F8" w14:textId="77777777" w:rsidR="00131386" w:rsidRPr="00B7798C" w:rsidRDefault="00131386" w:rsidP="00ED1B01">
            <w:pPr>
              <w:rPr>
                <w:rFonts w:ascii="Arial" w:hAnsi="Arial" w:cs="Arial"/>
                <w:b/>
              </w:rPr>
            </w:pPr>
            <w:r>
              <w:rPr>
                <w:rFonts w:ascii="Arial" w:hAnsi="Arial" w:cs="Arial"/>
                <w:b/>
              </w:rPr>
              <w:t>Peer review</w:t>
            </w:r>
            <w:r w:rsidRPr="00B7798C">
              <w:rPr>
                <w:rFonts w:ascii="Arial" w:hAnsi="Arial" w:cs="Arial"/>
                <w:b/>
              </w:rPr>
              <w:t xml:space="preserve"> 1 comment:</w:t>
            </w:r>
          </w:p>
        </w:tc>
      </w:tr>
      <w:tr w:rsidR="00131386" w:rsidRPr="00E01B9E" w14:paraId="38A5426F" w14:textId="77777777" w:rsidTr="000C62C0">
        <w:tc>
          <w:tcPr>
            <w:tcW w:w="9565" w:type="dxa"/>
            <w:gridSpan w:val="2"/>
          </w:tcPr>
          <w:p w14:paraId="72A2BBD9" w14:textId="77777777" w:rsidR="00131386" w:rsidRPr="00E01B9E" w:rsidRDefault="00131386" w:rsidP="00ED1B01">
            <w:pPr>
              <w:rPr>
                <w:rFonts w:ascii="Arial" w:hAnsi="Arial" w:cs="Arial"/>
              </w:rPr>
            </w:pPr>
          </w:p>
          <w:p w14:paraId="680D70A9" w14:textId="77777777" w:rsidR="00131386" w:rsidRPr="00E01B9E" w:rsidRDefault="00131386" w:rsidP="00ED1B01">
            <w:pPr>
              <w:rPr>
                <w:rFonts w:ascii="Arial" w:hAnsi="Arial" w:cs="Arial"/>
              </w:rPr>
            </w:pPr>
          </w:p>
          <w:p w14:paraId="66A7F4E9" w14:textId="77777777" w:rsidR="00131386" w:rsidRPr="00E01B9E" w:rsidRDefault="00131386" w:rsidP="00ED1B01">
            <w:pPr>
              <w:rPr>
                <w:rFonts w:ascii="Arial" w:hAnsi="Arial" w:cs="Arial"/>
              </w:rPr>
            </w:pPr>
          </w:p>
          <w:p w14:paraId="546B6F9A" w14:textId="77777777" w:rsidR="00131386" w:rsidRPr="00E01B9E" w:rsidRDefault="00131386" w:rsidP="00ED1B01">
            <w:pPr>
              <w:rPr>
                <w:rFonts w:ascii="Arial" w:hAnsi="Arial" w:cs="Arial"/>
              </w:rPr>
            </w:pPr>
          </w:p>
        </w:tc>
      </w:tr>
      <w:tr w:rsidR="00131386" w:rsidRPr="00B7798C" w14:paraId="0D6CE94A" w14:textId="77777777" w:rsidTr="000C62C0">
        <w:tc>
          <w:tcPr>
            <w:tcW w:w="9565" w:type="dxa"/>
            <w:gridSpan w:val="2"/>
          </w:tcPr>
          <w:p w14:paraId="36F26DD9" w14:textId="77777777" w:rsidR="00131386" w:rsidRPr="00B7798C" w:rsidRDefault="00131386" w:rsidP="00ED1B01">
            <w:pPr>
              <w:rPr>
                <w:rFonts w:ascii="Arial" w:hAnsi="Arial" w:cs="Arial"/>
                <w:b/>
              </w:rPr>
            </w:pPr>
            <w:r>
              <w:rPr>
                <w:rFonts w:ascii="Arial" w:hAnsi="Arial" w:cs="Arial"/>
                <w:b/>
              </w:rPr>
              <w:t>Peer review</w:t>
            </w:r>
            <w:r w:rsidRPr="00B7798C">
              <w:rPr>
                <w:rFonts w:ascii="Arial" w:hAnsi="Arial" w:cs="Arial"/>
                <w:b/>
              </w:rPr>
              <w:t xml:space="preserve"> 2 comment:</w:t>
            </w:r>
          </w:p>
        </w:tc>
      </w:tr>
      <w:tr w:rsidR="00131386" w:rsidRPr="00E01B9E" w14:paraId="07556148" w14:textId="77777777" w:rsidTr="000C62C0">
        <w:tc>
          <w:tcPr>
            <w:tcW w:w="9565" w:type="dxa"/>
            <w:gridSpan w:val="2"/>
          </w:tcPr>
          <w:p w14:paraId="263E6BFD" w14:textId="77777777" w:rsidR="00131386" w:rsidRPr="00E01B9E" w:rsidRDefault="00131386" w:rsidP="00ED1B01">
            <w:pPr>
              <w:rPr>
                <w:rFonts w:ascii="Arial" w:hAnsi="Arial" w:cs="Arial"/>
              </w:rPr>
            </w:pPr>
          </w:p>
          <w:p w14:paraId="43C193EA" w14:textId="77777777" w:rsidR="00131386" w:rsidRPr="00E01B9E" w:rsidRDefault="00131386" w:rsidP="00ED1B01">
            <w:pPr>
              <w:rPr>
                <w:rFonts w:ascii="Arial" w:hAnsi="Arial" w:cs="Arial"/>
              </w:rPr>
            </w:pPr>
          </w:p>
          <w:p w14:paraId="74544B07" w14:textId="77777777" w:rsidR="00131386" w:rsidRPr="00E01B9E" w:rsidRDefault="00131386" w:rsidP="00ED1B01">
            <w:pPr>
              <w:rPr>
                <w:rFonts w:ascii="Arial" w:hAnsi="Arial" w:cs="Arial"/>
              </w:rPr>
            </w:pPr>
          </w:p>
          <w:p w14:paraId="60CF2F45" w14:textId="77777777" w:rsidR="00131386" w:rsidRPr="00E01B9E" w:rsidRDefault="00131386" w:rsidP="00ED1B01">
            <w:pPr>
              <w:rPr>
                <w:rFonts w:ascii="Arial" w:hAnsi="Arial" w:cs="Arial"/>
              </w:rPr>
            </w:pPr>
          </w:p>
        </w:tc>
      </w:tr>
      <w:tr w:rsidR="00131386" w:rsidRPr="00B7798C" w14:paraId="18D34B2C" w14:textId="77777777" w:rsidTr="000C62C0">
        <w:tc>
          <w:tcPr>
            <w:tcW w:w="9565" w:type="dxa"/>
            <w:gridSpan w:val="2"/>
          </w:tcPr>
          <w:p w14:paraId="7181BA41" w14:textId="77777777" w:rsidR="00131386" w:rsidRPr="00B7798C" w:rsidRDefault="00131386" w:rsidP="00ED1B01">
            <w:pPr>
              <w:rPr>
                <w:rFonts w:ascii="Arial" w:hAnsi="Arial" w:cs="Arial"/>
                <w:b/>
              </w:rPr>
            </w:pPr>
            <w:r w:rsidRPr="00B7798C">
              <w:rPr>
                <w:rFonts w:ascii="Arial" w:hAnsi="Arial" w:cs="Arial"/>
                <w:b/>
              </w:rPr>
              <w:t xml:space="preserve">Government comment: </w:t>
            </w:r>
          </w:p>
        </w:tc>
      </w:tr>
      <w:tr w:rsidR="00131386" w:rsidRPr="00E01B9E" w14:paraId="5684F8A9" w14:textId="77777777" w:rsidTr="000C62C0">
        <w:tc>
          <w:tcPr>
            <w:tcW w:w="9565" w:type="dxa"/>
            <w:gridSpan w:val="2"/>
          </w:tcPr>
          <w:p w14:paraId="7CF79EB0" w14:textId="77777777" w:rsidR="00131386" w:rsidRPr="00E01B9E" w:rsidRDefault="00131386" w:rsidP="00ED1B01">
            <w:pPr>
              <w:rPr>
                <w:rFonts w:ascii="Arial" w:hAnsi="Arial" w:cs="Arial"/>
              </w:rPr>
            </w:pPr>
          </w:p>
          <w:p w14:paraId="428FBF9F" w14:textId="77777777" w:rsidR="00131386" w:rsidRPr="00E01B9E" w:rsidRDefault="00131386" w:rsidP="00ED1B01">
            <w:pPr>
              <w:rPr>
                <w:rFonts w:ascii="Arial" w:hAnsi="Arial" w:cs="Arial"/>
              </w:rPr>
            </w:pPr>
          </w:p>
          <w:p w14:paraId="1FB71001" w14:textId="77777777" w:rsidR="00131386" w:rsidRPr="00E01B9E" w:rsidRDefault="00131386" w:rsidP="00ED1B01">
            <w:pPr>
              <w:rPr>
                <w:rFonts w:ascii="Arial" w:hAnsi="Arial" w:cs="Arial"/>
              </w:rPr>
            </w:pPr>
          </w:p>
          <w:p w14:paraId="4CEDB6A7" w14:textId="77777777" w:rsidR="00131386" w:rsidRPr="00E01B9E" w:rsidRDefault="00131386" w:rsidP="00ED1B01">
            <w:pPr>
              <w:rPr>
                <w:rFonts w:ascii="Arial" w:hAnsi="Arial" w:cs="Arial"/>
              </w:rPr>
            </w:pPr>
          </w:p>
        </w:tc>
      </w:tr>
      <w:tr w:rsidR="00131386" w:rsidRPr="00B7798C" w14:paraId="47B01779" w14:textId="77777777" w:rsidTr="000C62C0">
        <w:tc>
          <w:tcPr>
            <w:tcW w:w="9565" w:type="dxa"/>
            <w:gridSpan w:val="2"/>
          </w:tcPr>
          <w:p w14:paraId="46445CFC" w14:textId="77777777" w:rsidR="00131386" w:rsidRPr="00B7798C" w:rsidRDefault="00131386" w:rsidP="00ED1B01">
            <w:pPr>
              <w:rPr>
                <w:rFonts w:ascii="Arial" w:hAnsi="Arial" w:cs="Arial"/>
                <w:b/>
              </w:rPr>
            </w:pPr>
            <w:r w:rsidRPr="00B7798C">
              <w:rPr>
                <w:rFonts w:ascii="Arial" w:hAnsi="Arial" w:cs="Arial"/>
                <w:b/>
              </w:rPr>
              <w:t>RESULTS Educational Fund comment:</w:t>
            </w:r>
          </w:p>
        </w:tc>
      </w:tr>
      <w:tr w:rsidR="00131386" w:rsidRPr="00E01B9E" w14:paraId="319C8792" w14:textId="77777777" w:rsidTr="000C62C0">
        <w:trPr>
          <w:trHeight w:val="910"/>
        </w:trPr>
        <w:tc>
          <w:tcPr>
            <w:tcW w:w="9565" w:type="dxa"/>
            <w:gridSpan w:val="2"/>
          </w:tcPr>
          <w:p w14:paraId="49815453" w14:textId="77777777" w:rsidR="00131386" w:rsidRPr="00E01B9E" w:rsidRDefault="00131386" w:rsidP="00ED1B01">
            <w:pPr>
              <w:rPr>
                <w:rFonts w:ascii="Arial" w:hAnsi="Arial" w:cs="Arial"/>
              </w:rPr>
            </w:pPr>
          </w:p>
          <w:p w14:paraId="018CC60E" w14:textId="77777777" w:rsidR="00131386" w:rsidRPr="00E01B9E" w:rsidRDefault="00131386" w:rsidP="00ED1B01">
            <w:pPr>
              <w:rPr>
                <w:rFonts w:ascii="Arial" w:hAnsi="Arial" w:cs="Arial"/>
              </w:rPr>
            </w:pPr>
          </w:p>
          <w:p w14:paraId="1096A8A8" w14:textId="77777777" w:rsidR="00131386" w:rsidRPr="00E01B9E" w:rsidRDefault="00131386" w:rsidP="00ED1B01">
            <w:pPr>
              <w:rPr>
                <w:rFonts w:ascii="Arial" w:hAnsi="Arial" w:cs="Arial"/>
              </w:rPr>
            </w:pPr>
          </w:p>
          <w:p w14:paraId="7ED0F6E4" w14:textId="77777777" w:rsidR="00131386" w:rsidRPr="00E01B9E" w:rsidRDefault="00131386" w:rsidP="00ED1B01">
            <w:pPr>
              <w:rPr>
                <w:rFonts w:ascii="Arial" w:hAnsi="Arial" w:cs="Arial"/>
              </w:rPr>
            </w:pPr>
          </w:p>
        </w:tc>
      </w:tr>
    </w:tbl>
    <w:p w14:paraId="5D09BC23" w14:textId="77777777" w:rsidR="00131386" w:rsidRPr="000C62C0" w:rsidRDefault="00131386">
      <w:pPr>
        <w:rPr>
          <w:rFonts w:ascii="Arial" w:hAnsi="Arial" w:cs="Arial"/>
          <w:sz w:val="24"/>
          <w:szCs w:val="24"/>
        </w:rPr>
      </w:pPr>
    </w:p>
    <w:p w14:paraId="59836B39" w14:textId="6D6BBF8B" w:rsidR="00F15A66" w:rsidRDefault="00F15A66" w:rsidP="000C62C0">
      <w:pPr>
        <w:pStyle w:val="ListParagraph"/>
        <w:numPr>
          <w:ilvl w:val="1"/>
          <w:numId w:val="220"/>
        </w:numPr>
        <w:rPr>
          <w:rFonts w:ascii="Arial" w:eastAsiaTheme="minorHAnsi" w:hAnsi="Arial" w:cs="Arial"/>
          <w:b/>
          <w:color w:val="B01F2E"/>
          <w:sz w:val="32"/>
        </w:rPr>
      </w:pPr>
      <w:r w:rsidRPr="000C62C0">
        <w:rPr>
          <w:rFonts w:ascii="Arial" w:eastAsiaTheme="minorHAnsi" w:hAnsi="Arial" w:cs="Arial"/>
          <w:b/>
          <w:color w:val="B01F2E"/>
          <w:sz w:val="32"/>
        </w:rPr>
        <w:t>Indigenous Speakers</w:t>
      </w:r>
    </w:p>
    <w:p w14:paraId="3ACCB2ED" w14:textId="77777777" w:rsidR="000C62C0" w:rsidRPr="000C62C0" w:rsidRDefault="000C62C0" w:rsidP="000C62C0">
      <w:pPr>
        <w:pStyle w:val="ListParagraph"/>
        <w:ind w:left="792"/>
        <w:rPr>
          <w:rFonts w:ascii="Arial" w:eastAsiaTheme="minorHAnsi" w:hAnsi="Arial" w:cs="Arial"/>
          <w:b/>
          <w:color w:val="B01F2E"/>
          <w:sz w:val="24"/>
          <w:szCs w:val="24"/>
        </w:rPr>
      </w:pPr>
    </w:p>
    <w:p w14:paraId="21B541C0" w14:textId="3480586A" w:rsidR="00F15A66" w:rsidRPr="000C62C0" w:rsidRDefault="00F15A66" w:rsidP="000C62C0">
      <w:pPr>
        <w:pStyle w:val="ListParagraph"/>
        <w:numPr>
          <w:ilvl w:val="2"/>
          <w:numId w:val="221"/>
        </w:numPr>
        <w:spacing w:after="0" w:line="240" w:lineRule="auto"/>
        <w:rPr>
          <w:rFonts w:ascii="Arial" w:hAnsi="Arial" w:cs="Arial"/>
          <w:b/>
          <w:color w:val="C00000"/>
          <w:sz w:val="32"/>
          <w:vertAlign w:val="superscript"/>
        </w:rPr>
      </w:pPr>
      <w:r w:rsidRPr="000C62C0">
        <w:rPr>
          <w:rFonts w:ascii="Arial" w:hAnsi="Arial" w:cs="Arial"/>
          <w:b/>
          <w:sz w:val="32"/>
        </w:rPr>
        <w:t>Do domestic laws provide for language of instruction to be in the child's mother tongue?</w:t>
      </w:r>
      <w:r w:rsidR="00103AE4" w:rsidRPr="000C62C0">
        <w:rPr>
          <w:rFonts w:ascii="Arial" w:hAnsi="Arial" w:cs="Arial"/>
          <w:b/>
          <w:color w:val="C00000"/>
          <w:sz w:val="32"/>
          <w:vertAlign w:val="superscript"/>
        </w:rPr>
        <w:t>S</w:t>
      </w:r>
    </w:p>
    <w:p w14:paraId="41A826A3" w14:textId="77777777" w:rsidR="00F15A66" w:rsidRPr="000C62C0" w:rsidRDefault="00F15A66" w:rsidP="00F15A66">
      <w:pPr>
        <w:spacing w:after="0" w:line="240" w:lineRule="auto"/>
        <w:rPr>
          <w:rFonts w:ascii="Arial" w:hAnsi="Arial" w:cs="Arial"/>
          <w:b/>
          <w:sz w:val="24"/>
          <w:szCs w:val="24"/>
        </w:rPr>
      </w:pPr>
    </w:p>
    <w:p w14:paraId="6ADF046B" w14:textId="77777777" w:rsidR="00F15A66" w:rsidRPr="00471349" w:rsidRDefault="00F15A66" w:rsidP="00F15A66">
      <w:pPr>
        <w:spacing w:after="0" w:line="240" w:lineRule="auto"/>
        <w:rPr>
          <w:rFonts w:ascii="Arial" w:hAnsi="Arial" w:cs="Arial"/>
          <w:b/>
          <w:sz w:val="20"/>
          <w:szCs w:val="20"/>
        </w:rPr>
      </w:pPr>
      <w:r w:rsidRPr="00471349">
        <w:rPr>
          <w:rFonts w:ascii="Arial" w:hAnsi="Arial" w:cs="Arial"/>
          <w:b/>
          <w:sz w:val="20"/>
          <w:szCs w:val="20"/>
        </w:rPr>
        <w:t>Basis:</w:t>
      </w:r>
    </w:p>
    <w:p w14:paraId="08B96879" w14:textId="77777777" w:rsidR="00F15A66" w:rsidRPr="00471349" w:rsidRDefault="00F15A66" w:rsidP="00F15A66">
      <w:pPr>
        <w:spacing w:after="0" w:line="240" w:lineRule="auto"/>
        <w:rPr>
          <w:rFonts w:ascii="Arial" w:hAnsi="Arial" w:cs="Arial"/>
          <w:sz w:val="20"/>
          <w:szCs w:val="20"/>
        </w:rPr>
      </w:pPr>
    </w:p>
    <w:p w14:paraId="4BE99723" w14:textId="77777777" w:rsidR="00F15A66" w:rsidRPr="00471349" w:rsidRDefault="00F15A66" w:rsidP="00F15A66">
      <w:pPr>
        <w:spacing w:after="0" w:line="240" w:lineRule="auto"/>
        <w:rPr>
          <w:rFonts w:ascii="Arial" w:hAnsi="Arial" w:cs="Arial"/>
          <w:i/>
          <w:sz w:val="20"/>
          <w:szCs w:val="20"/>
        </w:rPr>
      </w:pPr>
      <w:r w:rsidRPr="00471349">
        <w:rPr>
          <w:rFonts w:ascii="Arial" w:hAnsi="Arial" w:cs="Arial"/>
          <w:i/>
          <w:sz w:val="20"/>
          <w:szCs w:val="20"/>
        </w:rPr>
        <w:t xml:space="preserve">"In areas inhabited by persons belonging to national minorities traditionally or in substantial numbers, if there is substantial demand, the Parties shall endeavour to ensure…that persons belonging to those minorities have adequate opportunities for being taught the minority language or for receiving instruction in this language." </w:t>
      </w:r>
    </w:p>
    <w:p w14:paraId="5B5807DC" w14:textId="77777777" w:rsidR="00F15A66" w:rsidRPr="00471349" w:rsidRDefault="00F15A66" w:rsidP="00F15A66">
      <w:pPr>
        <w:spacing w:after="0" w:line="240" w:lineRule="auto"/>
        <w:rPr>
          <w:rFonts w:ascii="Arial" w:hAnsi="Arial" w:cs="Arial"/>
          <w:i/>
          <w:sz w:val="20"/>
          <w:szCs w:val="20"/>
        </w:rPr>
      </w:pPr>
    </w:p>
    <w:p w14:paraId="5B325D36" w14:textId="77777777" w:rsidR="00F15A66" w:rsidRPr="00471349" w:rsidRDefault="00F15A66" w:rsidP="00F15A66">
      <w:pPr>
        <w:spacing w:after="0" w:line="240" w:lineRule="auto"/>
        <w:jc w:val="right"/>
        <w:rPr>
          <w:rFonts w:ascii="Arial" w:hAnsi="Arial" w:cs="Arial"/>
          <w:sz w:val="20"/>
          <w:szCs w:val="20"/>
        </w:rPr>
      </w:pPr>
      <w:r w:rsidRPr="00471349">
        <w:rPr>
          <w:rFonts w:ascii="Arial" w:hAnsi="Arial" w:cs="Arial"/>
          <w:sz w:val="20"/>
          <w:szCs w:val="20"/>
        </w:rPr>
        <w:t>— Framework Convention for the Protection of National Minorities, Article 14, Paragraph 2</w:t>
      </w:r>
    </w:p>
    <w:p w14:paraId="38FED453" w14:textId="77777777" w:rsidR="00F15A66" w:rsidRPr="00471349" w:rsidRDefault="00F15A66" w:rsidP="00F15A66">
      <w:pPr>
        <w:spacing w:after="0" w:line="240" w:lineRule="auto"/>
        <w:rPr>
          <w:rFonts w:ascii="Arial" w:hAnsi="Arial" w:cs="Arial"/>
          <w:sz w:val="20"/>
          <w:szCs w:val="20"/>
        </w:rPr>
      </w:pPr>
    </w:p>
    <w:p w14:paraId="232444A1" w14:textId="77777777" w:rsidR="00F15A66" w:rsidRPr="00471349" w:rsidRDefault="00F15A66" w:rsidP="00F15A66">
      <w:pPr>
        <w:spacing w:after="0" w:line="240" w:lineRule="auto"/>
        <w:rPr>
          <w:rFonts w:ascii="Arial" w:hAnsi="Arial" w:cs="Arial"/>
          <w:sz w:val="20"/>
          <w:szCs w:val="20"/>
        </w:rPr>
      </w:pPr>
      <w:r w:rsidRPr="00471349">
        <w:rPr>
          <w:rFonts w:ascii="Arial" w:hAnsi="Arial" w:cs="Arial"/>
          <w:i/>
          <w:sz w:val="20"/>
          <w:szCs w:val="20"/>
        </w:rPr>
        <w:t>See also:</w:t>
      </w:r>
      <w:r w:rsidRPr="00471349">
        <w:rPr>
          <w:rFonts w:ascii="Arial" w:hAnsi="Arial" w:cs="Arial"/>
          <w:sz w:val="20"/>
          <w:szCs w:val="20"/>
        </w:rPr>
        <w:t xml:space="preserve"> European Charter for Regional or Minority Languages 8, European Convention on the Legal Status of Migrant Workers 14.2, CRC 1.9, CRPD 24.3</w:t>
      </w:r>
    </w:p>
    <w:p w14:paraId="41698B1C" w14:textId="77777777" w:rsidR="00F15A66" w:rsidRPr="00471349" w:rsidRDefault="00F15A66" w:rsidP="00F15A66">
      <w:pPr>
        <w:spacing w:after="0" w:line="240" w:lineRule="auto"/>
        <w:rPr>
          <w:rFonts w:ascii="Arial" w:hAnsi="Arial" w:cs="Arial"/>
          <w:sz w:val="20"/>
          <w:szCs w:val="20"/>
        </w:rPr>
      </w:pPr>
    </w:p>
    <w:p w14:paraId="090A9AF9" w14:textId="77777777" w:rsidR="00F15A66" w:rsidRPr="00471349" w:rsidRDefault="00F15A66" w:rsidP="00F15A66">
      <w:pPr>
        <w:rPr>
          <w:rFonts w:ascii="Arial" w:hAnsi="Arial" w:cs="Arial"/>
          <w:b/>
          <w:sz w:val="20"/>
          <w:szCs w:val="20"/>
        </w:rPr>
      </w:pPr>
      <w:r w:rsidRPr="00471349">
        <w:rPr>
          <w:rFonts w:ascii="Arial" w:hAnsi="Arial" w:cs="Arial"/>
          <w:b/>
          <w:sz w:val="20"/>
          <w:szCs w:val="20"/>
        </w:rPr>
        <w:t>Guidance:</w:t>
      </w:r>
    </w:p>
    <w:p w14:paraId="76E80836" w14:textId="77777777" w:rsidR="00F15A66" w:rsidRPr="00471349" w:rsidRDefault="00F15A66" w:rsidP="00F15A66">
      <w:pPr>
        <w:rPr>
          <w:rFonts w:ascii="Arial" w:hAnsi="Arial" w:cs="Arial"/>
          <w:i/>
          <w:sz w:val="20"/>
          <w:szCs w:val="20"/>
        </w:rPr>
      </w:pPr>
      <w:r w:rsidRPr="00471349">
        <w:rPr>
          <w:rFonts w:ascii="Arial" w:hAnsi="Arial" w:cs="Arial"/>
          <w:i/>
          <w:sz w:val="20"/>
          <w:szCs w:val="20"/>
        </w:rPr>
        <w:t>Explanation:</w:t>
      </w:r>
    </w:p>
    <w:p w14:paraId="3E9003F1" w14:textId="59F8EE76" w:rsidR="00F15A66" w:rsidRPr="00471349" w:rsidRDefault="00F15A66" w:rsidP="00471349">
      <w:pPr>
        <w:ind w:left="720"/>
        <w:rPr>
          <w:rFonts w:ascii="Arial" w:hAnsi="Arial" w:cs="Arial"/>
          <w:sz w:val="20"/>
          <w:szCs w:val="20"/>
        </w:rPr>
      </w:pPr>
      <w:r w:rsidRPr="00471349">
        <w:rPr>
          <w:rFonts w:ascii="Arial" w:hAnsi="Arial" w:cs="Arial"/>
          <w:sz w:val="20"/>
          <w:szCs w:val="20"/>
        </w:rPr>
        <w:t>This question seeks to answer whether domestic law explicitly indicates that students have the right to be taught in their first language or mother tongue. This could occur through bilingual or multilingual offerings within a school or the creation of schools that offer language of instruction in the student</w:t>
      </w:r>
      <w:r w:rsidR="00CA53A5" w:rsidRPr="00471349">
        <w:rPr>
          <w:rFonts w:ascii="Arial" w:hAnsi="Arial" w:cs="Arial"/>
          <w:sz w:val="20"/>
          <w:szCs w:val="20"/>
        </w:rPr>
        <w:t>’</w:t>
      </w:r>
      <w:r w:rsidRPr="00471349">
        <w:rPr>
          <w:rFonts w:ascii="Arial" w:hAnsi="Arial" w:cs="Arial"/>
          <w:sz w:val="20"/>
          <w:szCs w:val="20"/>
        </w:rPr>
        <w:t>s first language or mother tongue.</w:t>
      </w:r>
    </w:p>
    <w:p w14:paraId="35F40600" w14:textId="77777777" w:rsidR="00F15A66" w:rsidRPr="00471349" w:rsidRDefault="00F15A66" w:rsidP="00F15A66">
      <w:pPr>
        <w:rPr>
          <w:rFonts w:ascii="Arial" w:hAnsi="Arial" w:cs="Arial"/>
          <w:sz w:val="20"/>
          <w:szCs w:val="20"/>
        </w:rPr>
      </w:pPr>
      <w:r w:rsidRPr="00471349">
        <w:rPr>
          <w:rFonts w:ascii="Arial" w:hAnsi="Arial" w:cs="Arial"/>
          <w:i/>
          <w:sz w:val="20"/>
          <w:szCs w:val="20"/>
        </w:rPr>
        <w:t>Necessary Definitions</w:t>
      </w:r>
      <w:r w:rsidRPr="00471349">
        <w:rPr>
          <w:rFonts w:ascii="Arial" w:hAnsi="Arial" w:cs="Arial"/>
          <w:sz w:val="20"/>
          <w:szCs w:val="20"/>
        </w:rPr>
        <w:t>:</w:t>
      </w:r>
    </w:p>
    <w:p w14:paraId="6D96F27B" w14:textId="3DE0FFD5" w:rsidR="00F15A66" w:rsidRPr="00471349" w:rsidRDefault="00F15A66" w:rsidP="00471349">
      <w:pPr>
        <w:ind w:left="720"/>
        <w:rPr>
          <w:rFonts w:ascii="Arial" w:hAnsi="Arial" w:cs="Arial"/>
          <w:sz w:val="20"/>
          <w:szCs w:val="20"/>
        </w:rPr>
      </w:pPr>
      <w:r w:rsidRPr="00471349">
        <w:rPr>
          <w:rFonts w:ascii="Arial" w:hAnsi="Arial" w:cs="Arial"/>
          <w:sz w:val="20"/>
          <w:szCs w:val="20"/>
        </w:rPr>
        <w:t>"Mother Tongue” is the primary language a person grew up speaking in childhood.</w:t>
      </w:r>
    </w:p>
    <w:p w14:paraId="52E159A2" w14:textId="77777777" w:rsidR="00F15A66" w:rsidRPr="00471349" w:rsidRDefault="00F15A66" w:rsidP="00F15A66">
      <w:pPr>
        <w:rPr>
          <w:rFonts w:ascii="Arial" w:hAnsi="Arial" w:cs="Arial"/>
          <w:i/>
          <w:sz w:val="20"/>
          <w:szCs w:val="20"/>
        </w:rPr>
      </w:pPr>
      <w:r w:rsidRPr="00471349">
        <w:rPr>
          <w:rFonts w:ascii="Arial" w:hAnsi="Arial" w:cs="Arial"/>
          <w:i/>
          <w:sz w:val="20"/>
          <w:szCs w:val="20"/>
        </w:rPr>
        <w:t>Examples:</w:t>
      </w:r>
    </w:p>
    <w:p w14:paraId="2A388CEC" w14:textId="7BC3557C" w:rsidR="00F15A66" w:rsidRPr="00471349" w:rsidRDefault="00F15A66" w:rsidP="00471349">
      <w:pPr>
        <w:ind w:left="720"/>
        <w:rPr>
          <w:rFonts w:ascii="Arial" w:hAnsi="Arial" w:cs="Arial"/>
          <w:sz w:val="20"/>
          <w:szCs w:val="20"/>
        </w:rPr>
      </w:pPr>
      <w:r w:rsidRPr="00471349">
        <w:rPr>
          <w:rFonts w:ascii="Arial" w:hAnsi="Arial" w:cs="Arial"/>
          <w:sz w:val="20"/>
          <w:szCs w:val="20"/>
        </w:rPr>
        <w:t>See “Basis” above.</w:t>
      </w:r>
    </w:p>
    <w:p w14:paraId="5682F0E1" w14:textId="77777777" w:rsidR="00F15A66" w:rsidRPr="00471349" w:rsidRDefault="00F15A66" w:rsidP="00F15A66">
      <w:pPr>
        <w:rPr>
          <w:rFonts w:ascii="Arial" w:hAnsi="Arial" w:cs="Arial"/>
          <w:sz w:val="20"/>
          <w:szCs w:val="20"/>
        </w:rPr>
      </w:pPr>
      <w:r w:rsidRPr="00471349">
        <w:rPr>
          <w:rFonts w:ascii="Arial" w:hAnsi="Arial" w:cs="Arial"/>
          <w:i/>
          <w:sz w:val="20"/>
          <w:szCs w:val="20"/>
        </w:rPr>
        <w:t>Appropriate Supporting Documentation</w:t>
      </w:r>
      <w:r w:rsidRPr="00471349">
        <w:rPr>
          <w:rFonts w:ascii="Arial" w:hAnsi="Arial" w:cs="Arial"/>
          <w:sz w:val="20"/>
          <w:szCs w:val="20"/>
        </w:rPr>
        <w:t xml:space="preserve">: </w:t>
      </w:r>
    </w:p>
    <w:p w14:paraId="785FDBF3" w14:textId="77777777" w:rsidR="00F15A66" w:rsidRPr="00471349" w:rsidRDefault="00F15A66" w:rsidP="00471349">
      <w:pPr>
        <w:ind w:left="720"/>
        <w:rPr>
          <w:rFonts w:ascii="Arial" w:hAnsi="Arial" w:cs="Arial"/>
          <w:sz w:val="20"/>
          <w:szCs w:val="20"/>
        </w:rPr>
      </w:pPr>
      <w:r w:rsidRPr="00471349">
        <w:rPr>
          <w:rFonts w:ascii="Arial" w:hAnsi="Arial" w:cs="Arial"/>
          <w:sz w:val="20"/>
          <w:szCs w:val="20"/>
        </w:rPr>
        <w:t>Acceptable supporting documents include domestic law such as a national constitution or education act.</w:t>
      </w:r>
    </w:p>
    <w:p w14:paraId="572E8F8F" w14:textId="77777777" w:rsidR="00471349" w:rsidRDefault="00F15A66" w:rsidP="00F15A66">
      <w:pPr>
        <w:rPr>
          <w:rFonts w:ascii="Arial" w:hAnsi="Arial" w:cs="Arial"/>
          <w:sz w:val="20"/>
          <w:szCs w:val="20"/>
        </w:rPr>
      </w:pPr>
      <w:r w:rsidRPr="00471349">
        <w:rPr>
          <w:rFonts w:ascii="Arial" w:hAnsi="Arial" w:cs="Arial"/>
          <w:i/>
          <w:sz w:val="20"/>
          <w:szCs w:val="20"/>
        </w:rPr>
        <w:t>Potential Data Sources</w:t>
      </w:r>
      <w:r w:rsidRPr="00471349">
        <w:rPr>
          <w:rFonts w:ascii="Arial" w:hAnsi="Arial" w:cs="Arial"/>
          <w:sz w:val="20"/>
          <w:szCs w:val="20"/>
        </w:rPr>
        <w:t xml:space="preserve">: </w:t>
      </w:r>
    </w:p>
    <w:p w14:paraId="1085EEEB" w14:textId="30464162" w:rsidR="00F15A66" w:rsidRPr="00471349" w:rsidRDefault="006236BF" w:rsidP="00471349">
      <w:pPr>
        <w:ind w:left="720"/>
        <w:rPr>
          <w:rFonts w:ascii="Arial" w:hAnsi="Arial" w:cs="Arial"/>
          <w:sz w:val="20"/>
          <w:szCs w:val="20"/>
        </w:rPr>
      </w:pPr>
      <w:r w:rsidRPr="00471349">
        <w:rPr>
          <w:rFonts w:ascii="Arial" w:hAnsi="Arial" w:cs="Arial"/>
          <w:sz w:val="20"/>
          <w:szCs w:val="20"/>
        </w:rPr>
        <w:t xml:space="preserve">Ministry of Education, Official government website, </w:t>
      </w:r>
      <w:r w:rsidR="00F15A66" w:rsidRPr="00471349">
        <w:rPr>
          <w:rFonts w:ascii="Arial" w:hAnsi="Arial" w:cs="Arial"/>
          <w:sz w:val="20"/>
          <w:szCs w:val="20"/>
        </w:rPr>
        <w:t>UNESCO Database on the Right to Education (</w:t>
      </w:r>
      <w:hyperlink r:id="rId229" w:history="1">
        <w:r w:rsidR="00F15A66" w:rsidRPr="00471349">
          <w:rPr>
            <w:rStyle w:val="Hyperlink"/>
            <w:rFonts w:ascii="Arial" w:hAnsi="Arial" w:cs="Arial"/>
            <w:sz w:val="20"/>
            <w:szCs w:val="20"/>
          </w:rPr>
          <w:t>http://www.unesco.org/education/edurights/index.php?action=home&amp;lng=en</w:t>
        </w:r>
      </w:hyperlink>
      <w:r w:rsidR="00F15A66" w:rsidRPr="00471349">
        <w:rPr>
          <w:rFonts w:ascii="Arial" w:hAnsi="Arial" w:cs="Arial"/>
          <w:sz w:val="20"/>
          <w:szCs w:val="20"/>
        </w:rPr>
        <w:t xml:space="preserve">), Searchable List of Constitutions Worldwide at </w:t>
      </w:r>
      <w:hyperlink r:id="rId230" w:history="1">
        <w:r w:rsidR="00F15A66" w:rsidRPr="00471349">
          <w:rPr>
            <w:rStyle w:val="Hyperlink"/>
            <w:rFonts w:ascii="Arial" w:hAnsi="Arial" w:cs="Arial"/>
            <w:sz w:val="20"/>
            <w:szCs w:val="20"/>
          </w:rPr>
          <w:t>https://www.constituteproject.org/</w:t>
        </w:r>
      </w:hyperlink>
      <w:r w:rsidR="00F15A66" w:rsidRPr="00471349">
        <w:rPr>
          <w:rFonts w:ascii="Arial" w:hAnsi="Arial" w:cs="Arial"/>
          <w:sz w:val="20"/>
          <w:szCs w:val="20"/>
        </w:rPr>
        <w:t xml:space="preserve"> , Universal Human Rights Index (</w:t>
      </w:r>
      <w:hyperlink r:id="rId231" w:history="1">
        <w:r w:rsidR="00F15A66" w:rsidRPr="00471349">
          <w:rPr>
            <w:rStyle w:val="Hyperlink"/>
            <w:rFonts w:ascii="Arial" w:hAnsi="Arial" w:cs="Arial"/>
            <w:sz w:val="20"/>
            <w:szCs w:val="20"/>
          </w:rPr>
          <w:t>http://uhri.ohchr.org/en</w:t>
        </w:r>
      </w:hyperlink>
      <w:r w:rsidR="00F15A66" w:rsidRPr="00471349">
        <w:rPr>
          <w:rFonts w:ascii="Arial" w:hAnsi="Arial" w:cs="Arial"/>
          <w:sz w:val="20"/>
          <w:szCs w:val="20"/>
        </w:rPr>
        <w:t>), Right to Education Project – Where to Find Information (</w:t>
      </w:r>
      <w:hyperlink r:id="rId232" w:history="1">
        <w:r w:rsidR="00F15A66" w:rsidRPr="00471349">
          <w:rPr>
            <w:rStyle w:val="Hyperlink"/>
            <w:rFonts w:ascii="Arial" w:hAnsi="Arial" w:cs="Arial"/>
            <w:sz w:val="20"/>
            <w:szCs w:val="20"/>
          </w:rPr>
          <w:t>http://www.right-to-education.org/page/where-find-information</w:t>
        </w:r>
      </w:hyperlink>
      <w:r w:rsidR="00471349">
        <w:rPr>
          <w:rStyle w:val="Hyperlink"/>
          <w:rFonts w:ascii="Arial" w:hAnsi="Arial" w:cs="Arial"/>
          <w:sz w:val="20"/>
          <w:szCs w:val="20"/>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7315"/>
        <w:gridCol w:w="2250"/>
      </w:tblGrid>
      <w:tr w:rsidR="00F15A66" w:rsidRPr="00E01B9E" w14:paraId="4398DA58" w14:textId="77777777" w:rsidTr="000C62C0">
        <w:tc>
          <w:tcPr>
            <w:tcW w:w="7315" w:type="dxa"/>
            <w:tcBorders>
              <w:top w:val="single" w:sz="4" w:space="0" w:color="auto"/>
            </w:tcBorders>
          </w:tcPr>
          <w:p w14:paraId="7D2B67BD" w14:textId="77777777" w:rsidR="00F15A66" w:rsidRPr="00E01B9E" w:rsidRDefault="00F15A66" w:rsidP="00ED1B01">
            <w:pPr>
              <w:rPr>
                <w:rFonts w:ascii="Arial" w:hAnsi="Arial" w:cs="Arial"/>
                <w:b/>
              </w:rPr>
            </w:pPr>
            <w:r>
              <w:rPr>
                <w:rFonts w:ascii="Arial" w:hAnsi="Arial" w:cs="Arial"/>
                <w:b/>
              </w:rPr>
              <w:t>Question 5.9.1</w:t>
            </w:r>
          </w:p>
        </w:tc>
        <w:tc>
          <w:tcPr>
            <w:tcW w:w="2250" w:type="dxa"/>
            <w:tcBorders>
              <w:top w:val="single" w:sz="4" w:space="0" w:color="auto"/>
            </w:tcBorders>
          </w:tcPr>
          <w:p w14:paraId="0537AA9C" w14:textId="77777777" w:rsidR="00F15A66" w:rsidRPr="00E01B9E" w:rsidRDefault="00F15A66" w:rsidP="00ED1B01">
            <w:pPr>
              <w:rPr>
                <w:rFonts w:ascii="Arial" w:hAnsi="Arial" w:cs="Arial"/>
                <w:b/>
              </w:rPr>
            </w:pPr>
            <w:r w:rsidRPr="00E01B9E">
              <w:rPr>
                <w:rFonts w:ascii="Arial" w:hAnsi="Arial" w:cs="Arial"/>
                <w:b/>
              </w:rPr>
              <w:t>Response</w:t>
            </w:r>
          </w:p>
        </w:tc>
      </w:tr>
      <w:tr w:rsidR="00F15A66" w:rsidRPr="00E01B9E" w14:paraId="0D1C2FDB" w14:textId="77777777" w:rsidTr="000C62C0">
        <w:tc>
          <w:tcPr>
            <w:tcW w:w="7315" w:type="dxa"/>
          </w:tcPr>
          <w:p w14:paraId="59FD3A3C" w14:textId="77777777" w:rsidR="00F15A66" w:rsidRPr="00120DA8" w:rsidRDefault="00F15A66" w:rsidP="00ED1B01">
            <w:pPr>
              <w:rPr>
                <w:rFonts w:ascii="Arial" w:hAnsi="Arial" w:cs="Arial"/>
                <w:b/>
                <w:sz w:val="20"/>
                <w:szCs w:val="20"/>
              </w:rPr>
            </w:pPr>
            <w:r w:rsidRPr="00120DA8">
              <w:rPr>
                <w:rFonts w:ascii="Arial" w:hAnsi="Arial" w:cs="Arial"/>
                <w:b/>
                <w:sz w:val="20"/>
                <w:szCs w:val="20"/>
              </w:rPr>
              <w:t>Do domestic laws provide from language of instruction to be in the child's mother tongue?</w:t>
            </w:r>
          </w:p>
          <w:p w14:paraId="62AFE896" w14:textId="77777777" w:rsidR="00F15A66" w:rsidRPr="00120DA8" w:rsidRDefault="00F15A66" w:rsidP="00ED1B01">
            <w:pPr>
              <w:rPr>
                <w:rFonts w:ascii="Arial" w:hAnsi="Arial" w:cs="Arial"/>
                <w:b/>
                <w:sz w:val="20"/>
                <w:szCs w:val="20"/>
              </w:rPr>
            </w:pPr>
          </w:p>
          <w:p w14:paraId="117AA5B3" w14:textId="77777777" w:rsidR="00F15A66" w:rsidRPr="00120DA8" w:rsidRDefault="00F15A66" w:rsidP="00ED1B01">
            <w:pPr>
              <w:pStyle w:val="ListParagraph"/>
              <w:numPr>
                <w:ilvl w:val="0"/>
                <w:numId w:val="24"/>
              </w:numPr>
              <w:rPr>
                <w:rFonts w:ascii="Arial" w:hAnsi="Arial" w:cs="Arial"/>
                <w:sz w:val="20"/>
                <w:szCs w:val="20"/>
              </w:rPr>
            </w:pPr>
            <w:r w:rsidRPr="00120DA8">
              <w:rPr>
                <w:rFonts w:ascii="Arial" w:hAnsi="Arial" w:cs="Arial"/>
                <w:sz w:val="20"/>
                <w:szCs w:val="20"/>
              </w:rPr>
              <w:t>Yes</w:t>
            </w:r>
          </w:p>
          <w:p w14:paraId="29338A63" w14:textId="77777777" w:rsidR="00F15A66" w:rsidRPr="00120DA8" w:rsidRDefault="00F15A66" w:rsidP="00ED1B01">
            <w:pPr>
              <w:rPr>
                <w:rFonts w:ascii="Arial" w:hAnsi="Arial" w:cs="Arial"/>
                <w:sz w:val="20"/>
                <w:szCs w:val="20"/>
              </w:rPr>
            </w:pPr>
          </w:p>
          <w:p w14:paraId="3950C0F2" w14:textId="77777777" w:rsidR="00F15A66" w:rsidRPr="00120DA8" w:rsidRDefault="00F15A66" w:rsidP="00ED1B01">
            <w:pPr>
              <w:pStyle w:val="ListParagraph"/>
              <w:numPr>
                <w:ilvl w:val="0"/>
                <w:numId w:val="24"/>
              </w:numPr>
              <w:rPr>
                <w:rFonts w:ascii="Arial" w:hAnsi="Arial" w:cs="Arial"/>
                <w:sz w:val="20"/>
                <w:szCs w:val="20"/>
              </w:rPr>
            </w:pPr>
            <w:r w:rsidRPr="00120DA8">
              <w:rPr>
                <w:rFonts w:ascii="Arial" w:hAnsi="Arial" w:cs="Arial"/>
                <w:sz w:val="20"/>
                <w:szCs w:val="20"/>
              </w:rPr>
              <w:t>No</w:t>
            </w:r>
          </w:p>
          <w:p w14:paraId="6A06DA9B" w14:textId="77777777" w:rsidR="00F15A66" w:rsidRPr="00120DA8" w:rsidRDefault="00F15A66" w:rsidP="00ED1B01">
            <w:pPr>
              <w:pStyle w:val="ListParagraph"/>
              <w:rPr>
                <w:rFonts w:ascii="Arial" w:hAnsi="Arial" w:cs="Arial"/>
                <w:sz w:val="20"/>
                <w:szCs w:val="20"/>
              </w:rPr>
            </w:pPr>
          </w:p>
          <w:p w14:paraId="23FD4C38" w14:textId="77777777" w:rsidR="00F15A66" w:rsidRPr="002C1BD3" w:rsidRDefault="00F15A66" w:rsidP="00ED1B01">
            <w:pPr>
              <w:pStyle w:val="ListParagraph"/>
              <w:numPr>
                <w:ilvl w:val="0"/>
                <w:numId w:val="24"/>
              </w:numPr>
              <w:rPr>
                <w:rFonts w:ascii="Arial" w:hAnsi="Arial" w:cs="Arial"/>
                <w:sz w:val="20"/>
                <w:szCs w:val="20"/>
              </w:rPr>
            </w:pPr>
            <w:r w:rsidRPr="00120DA8">
              <w:rPr>
                <w:rFonts w:ascii="Arial" w:hAnsi="Arial" w:cs="Arial"/>
                <w:sz w:val="20"/>
                <w:szCs w:val="20"/>
              </w:rPr>
              <w:t>Not applicable/other (please comment)</w:t>
            </w:r>
          </w:p>
        </w:tc>
        <w:tc>
          <w:tcPr>
            <w:tcW w:w="2250" w:type="dxa"/>
          </w:tcPr>
          <w:p w14:paraId="4761C700" w14:textId="77777777" w:rsidR="00F15A66" w:rsidRPr="00E01B9E" w:rsidRDefault="00F15A66" w:rsidP="00ED1B01">
            <w:pPr>
              <w:rPr>
                <w:rFonts w:ascii="Arial" w:hAnsi="Arial" w:cs="Arial"/>
              </w:rPr>
            </w:pPr>
          </w:p>
        </w:tc>
      </w:tr>
      <w:tr w:rsidR="00F15A66" w:rsidRPr="00E01B9E" w14:paraId="69F8029C" w14:textId="77777777" w:rsidTr="000C62C0">
        <w:tc>
          <w:tcPr>
            <w:tcW w:w="9565" w:type="dxa"/>
            <w:gridSpan w:val="2"/>
          </w:tcPr>
          <w:p w14:paraId="0D64AAC5" w14:textId="77777777" w:rsidR="00F15A66" w:rsidRPr="00704AC0" w:rsidRDefault="00F15A66" w:rsidP="00ED1B01">
            <w:pPr>
              <w:rPr>
                <w:rFonts w:ascii="Arial" w:hAnsi="Arial" w:cs="Arial"/>
                <w:b/>
              </w:rPr>
            </w:pPr>
            <w:r w:rsidRPr="00E01B9E">
              <w:rPr>
                <w:rFonts w:ascii="Arial" w:hAnsi="Arial" w:cs="Arial"/>
                <w:b/>
              </w:rPr>
              <w:t>Supporting document/citation:</w:t>
            </w:r>
          </w:p>
        </w:tc>
      </w:tr>
      <w:tr w:rsidR="00F15A66" w:rsidRPr="00E01B9E" w14:paraId="111DD7BE" w14:textId="77777777" w:rsidTr="000C62C0">
        <w:tc>
          <w:tcPr>
            <w:tcW w:w="9565" w:type="dxa"/>
            <w:gridSpan w:val="2"/>
          </w:tcPr>
          <w:p w14:paraId="6A88F99B" w14:textId="77777777" w:rsidR="00F15A66" w:rsidRPr="00E01B9E" w:rsidRDefault="00F15A66" w:rsidP="00ED1B01">
            <w:pPr>
              <w:rPr>
                <w:rFonts w:ascii="Arial" w:hAnsi="Arial" w:cs="Arial"/>
              </w:rPr>
            </w:pPr>
          </w:p>
          <w:p w14:paraId="23DC8E78" w14:textId="77777777" w:rsidR="00F15A66" w:rsidRPr="00E01B9E" w:rsidRDefault="00F15A66" w:rsidP="00ED1B01">
            <w:pPr>
              <w:rPr>
                <w:rFonts w:ascii="Arial" w:hAnsi="Arial" w:cs="Arial"/>
              </w:rPr>
            </w:pPr>
          </w:p>
          <w:p w14:paraId="5F525F4B" w14:textId="77777777" w:rsidR="00F15A66" w:rsidRPr="00E01B9E" w:rsidRDefault="00F15A66" w:rsidP="00ED1B01">
            <w:pPr>
              <w:rPr>
                <w:rFonts w:ascii="Arial" w:hAnsi="Arial" w:cs="Arial"/>
              </w:rPr>
            </w:pPr>
          </w:p>
          <w:p w14:paraId="761EA7F2" w14:textId="77777777" w:rsidR="00F15A66" w:rsidRPr="00E01B9E" w:rsidRDefault="00F15A66" w:rsidP="00ED1B01">
            <w:pPr>
              <w:rPr>
                <w:rFonts w:ascii="Arial" w:hAnsi="Arial" w:cs="Arial"/>
              </w:rPr>
            </w:pPr>
          </w:p>
        </w:tc>
      </w:tr>
      <w:tr w:rsidR="00F15A66" w:rsidRPr="00B7798C" w14:paraId="77724369" w14:textId="77777777" w:rsidTr="000C62C0">
        <w:tc>
          <w:tcPr>
            <w:tcW w:w="9565" w:type="dxa"/>
            <w:gridSpan w:val="2"/>
          </w:tcPr>
          <w:p w14:paraId="40EA4BFF" w14:textId="77777777" w:rsidR="00F15A66" w:rsidRPr="00B7798C" w:rsidRDefault="00F15A66" w:rsidP="00ED1B01">
            <w:pPr>
              <w:rPr>
                <w:rFonts w:ascii="Arial" w:hAnsi="Arial" w:cs="Arial"/>
                <w:b/>
              </w:rPr>
            </w:pPr>
            <w:r w:rsidRPr="00B7798C">
              <w:rPr>
                <w:rFonts w:ascii="Arial" w:hAnsi="Arial" w:cs="Arial"/>
                <w:b/>
              </w:rPr>
              <w:t>Researcher comment:</w:t>
            </w:r>
          </w:p>
        </w:tc>
      </w:tr>
      <w:tr w:rsidR="00F15A66" w:rsidRPr="00E01B9E" w14:paraId="4CBBC71B" w14:textId="77777777" w:rsidTr="000C62C0">
        <w:tc>
          <w:tcPr>
            <w:tcW w:w="9565" w:type="dxa"/>
            <w:gridSpan w:val="2"/>
          </w:tcPr>
          <w:p w14:paraId="759101D0" w14:textId="77777777" w:rsidR="00F15A66" w:rsidRPr="00E01B9E" w:rsidRDefault="00F15A66" w:rsidP="00ED1B01">
            <w:pPr>
              <w:rPr>
                <w:rFonts w:ascii="Arial" w:hAnsi="Arial" w:cs="Arial"/>
              </w:rPr>
            </w:pPr>
          </w:p>
          <w:p w14:paraId="56FF6D57" w14:textId="77777777" w:rsidR="00F15A66" w:rsidRPr="00E01B9E" w:rsidRDefault="00F15A66" w:rsidP="00ED1B01">
            <w:pPr>
              <w:rPr>
                <w:rFonts w:ascii="Arial" w:hAnsi="Arial" w:cs="Arial"/>
              </w:rPr>
            </w:pPr>
          </w:p>
          <w:p w14:paraId="20128849" w14:textId="77777777" w:rsidR="00F15A66" w:rsidRPr="00E01B9E" w:rsidRDefault="00F15A66" w:rsidP="00ED1B01">
            <w:pPr>
              <w:rPr>
                <w:rFonts w:ascii="Arial" w:hAnsi="Arial" w:cs="Arial"/>
              </w:rPr>
            </w:pPr>
          </w:p>
          <w:p w14:paraId="02031EA8" w14:textId="77777777" w:rsidR="00F15A66" w:rsidRPr="00E01B9E" w:rsidRDefault="00F15A66" w:rsidP="00ED1B01">
            <w:pPr>
              <w:rPr>
                <w:rFonts w:ascii="Arial" w:hAnsi="Arial" w:cs="Arial"/>
              </w:rPr>
            </w:pPr>
          </w:p>
        </w:tc>
      </w:tr>
      <w:tr w:rsidR="00F15A66" w:rsidRPr="00B7798C" w14:paraId="4E02C912" w14:textId="77777777" w:rsidTr="000C62C0">
        <w:tc>
          <w:tcPr>
            <w:tcW w:w="9565" w:type="dxa"/>
            <w:gridSpan w:val="2"/>
          </w:tcPr>
          <w:p w14:paraId="5AD239DD" w14:textId="77777777" w:rsidR="00F15A66" w:rsidRPr="00B7798C" w:rsidRDefault="00F15A66" w:rsidP="00ED1B01">
            <w:pPr>
              <w:rPr>
                <w:rFonts w:ascii="Arial" w:hAnsi="Arial" w:cs="Arial"/>
                <w:b/>
              </w:rPr>
            </w:pPr>
            <w:r>
              <w:rPr>
                <w:rFonts w:ascii="Arial" w:hAnsi="Arial" w:cs="Arial"/>
                <w:b/>
              </w:rPr>
              <w:t>Peer review</w:t>
            </w:r>
            <w:r w:rsidRPr="00B7798C">
              <w:rPr>
                <w:rFonts w:ascii="Arial" w:hAnsi="Arial" w:cs="Arial"/>
                <w:b/>
              </w:rPr>
              <w:t xml:space="preserve"> 1 comment:</w:t>
            </w:r>
          </w:p>
        </w:tc>
      </w:tr>
      <w:tr w:rsidR="00F15A66" w:rsidRPr="00E01B9E" w14:paraId="55B937BB" w14:textId="77777777" w:rsidTr="000C62C0">
        <w:tc>
          <w:tcPr>
            <w:tcW w:w="9565" w:type="dxa"/>
            <w:gridSpan w:val="2"/>
          </w:tcPr>
          <w:p w14:paraId="5BE8A60F" w14:textId="77777777" w:rsidR="00F15A66" w:rsidRPr="00E01B9E" w:rsidRDefault="00F15A66" w:rsidP="00ED1B01">
            <w:pPr>
              <w:rPr>
                <w:rFonts w:ascii="Arial" w:hAnsi="Arial" w:cs="Arial"/>
              </w:rPr>
            </w:pPr>
          </w:p>
          <w:p w14:paraId="07376438" w14:textId="77777777" w:rsidR="00F15A66" w:rsidRPr="00E01B9E" w:rsidRDefault="00F15A66" w:rsidP="00ED1B01">
            <w:pPr>
              <w:rPr>
                <w:rFonts w:ascii="Arial" w:hAnsi="Arial" w:cs="Arial"/>
              </w:rPr>
            </w:pPr>
          </w:p>
          <w:p w14:paraId="730C78DB" w14:textId="77777777" w:rsidR="00F15A66" w:rsidRPr="00E01B9E" w:rsidRDefault="00F15A66" w:rsidP="00ED1B01">
            <w:pPr>
              <w:rPr>
                <w:rFonts w:ascii="Arial" w:hAnsi="Arial" w:cs="Arial"/>
              </w:rPr>
            </w:pPr>
          </w:p>
          <w:p w14:paraId="40855275" w14:textId="77777777" w:rsidR="00F15A66" w:rsidRPr="00E01B9E" w:rsidRDefault="00F15A66" w:rsidP="00ED1B01">
            <w:pPr>
              <w:rPr>
                <w:rFonts w:ascii="Arial" w:hAnsi="Arial" w:cs="Arial"/>
              </w:rPr>
            </w:pPr>
          </w:p>
        </w:tc>
      </w:tr>
      <w:tr w:rsidR="00F15A66" w:rsidRPr="00B7798C" w14:paraId="216C355A" w14:textId="77777777" w:rsidTr="000C62C0">
        <w:tc>
          <w:tcPr>
            <w:tcW w:w="9565" w:type="dxa"/>
            <w:gridSpan w:val="2"/>
          </w:tcPr>
          <w:p w14:paraId="3D9BE9FC" w14:textId="77777777" w:rsidR="00F15A66" w:rsidRPr="00B7798C" w:rsidRDefault="00F15A66" w:rsidP="00ED1B01">
            <w:pPr>
              <w:rPr>
                <w:rFonts w:ascii="Arial" w:hAnsi="Arial" w:cs="Arial"/>
                <w:b/>
              </w:rPr>
            </w:pPr>
            <w:r>
              <w:rPr>
                <w:rFonts w:ascii="Arial" w:hAnsi="Arial" w:cs="Arial"/>
                <w:b/>
              </w:rPr>
              <w:t>Peer review</w:t>
            </w:r>
            <w:r w:rsidRPr="00B7798C">
              <w:rPr>
                <w:rFonts w:ascii="Arial" w:hAnsi="Arial" w:cs="Arial"/>
                <w:b/>
              </w:rPr>
              <w:t xml:space="preserve"> 2 comment:</w:t>
            </w:r>
          </w:p>
        </w:tc>
      </w:tr>
      <w:tr w:rsidR="00F15A66" w:rsidRPr="00E01B9E" w14:paraId="5C1EA4EF" w14:textId="77777777" w:rsidTr="000C62C0">
        <w:tc>
          <w:tcPr>
            <w:tcW w:w="9565" w:type="dxa"/>
            <w:gridSpan w:val="2"/>
          </w:tcPr>
          <w:p w14:paraId="4F477824" w14:textId="77777777" w:rsidR="00F15A66" w:rsidRPr="00E01B9E" w:rsidRDefault="00F15A66" w:rsidP="00ED1B01">
            <w:pPr>
              <w:rPr>
                <w:rFonts w:ascii="Arial" w:hAnsi="Arial" w:cs="Arial"/>
              </w:rPr>
            </w:pPr>
          </w:p>
          <w:p w14:paraId="03D8CAA2" w14:textId="77777777" w:rsidR="00F15A66" w:rsidRPr="00E01B9E" w:rsidRDefault="00F15A66" w:rsidP="00ED1B01">
            <w:pPr>
              <w:rPr>
                <w:rFonts w:ascii="Arial" w:hAnsi="Arial" w:cs="Arial"/>
              </w:rPr>
            </w:pPr>
          </w:p>
          <w:p w14:paraId="2EE25C41" w14:textId="77777777" w:rsidR="00F15A66" w:rsidRPr="00E01B9E" w:rsidRDefault="00F15A66" w:rsidP="00ED1B01">
            <w:pPr>
              <w:rPr>
                <w:rFonts w:ascii="Arial" w:hAnsi="Arial" w:cs="Arial"/>
              </w:rPr>
            </w:pPr>
          </w:p>
          <w:p w14:paraId="3CF9F451" w14:textId="77777777" w:rsidR="00F15A66" w:rsidRPr="00E01B9E" w:rsidRDefault="00F15A66" w:rsidP="00ED1B01">
            <w:pPr>
              <w:rPr>
                <w:rFonts w:ascii="Arial" w:hAnsi="Arial" w:cs="Arial"/>
              </w:rPr>
            </w:pPr>
          </w:p>
        </w:tc>
      </w:tr>
      <w:tr w:rsidR="00F15A66" w:rsidRPr="00B7798C" w14:paraId="0826A3E9" w14:textId="77777777" w:rsidTr="000C62C0">
        <w:tc>
          <w:tcPr>
            <w:tcW w:w="9565" w:type="dxa"/>
            <w:gridSpan w:val="2"/>
          </w:tcPr>
          <w:p w14:paraId="1EAA590A" w14:textId="77777777" w:rsidR="00F15A66" w:rsidRPr="00B7798C" w:rsidRDefault="00F15A66" w:rsidP="00ED1B01">
            <w:pPr>
              <w:rPr>
                <w:rFonts w:ascii="Arial" w:hAnsi="Arial" w:cs="Arial"/>
                <w:b/>
              </w:rPr>
            </w:pPr>
            <w:r w:rsidRPr="00B7798C">
              <w:rPr>
                <w:rFonts w:ascii="Arial" w:hAnsi="Arial" w:cs="Arial"/>
                <w:b/>
              </w:rPr>
              <w:t xml:space="preserve">Government comment: </w:t>
            </w:r>
          </w:p>
        </w:tc>
      </w:tr>
      <w:tr w:rsidR="00F15A66" w:rsidRPr="00E01B9E" w14:paraId="40377D37" w14:textId="77777777" w:rsidTr="000C62C0">
        <w:tc>
          <w:tcPr>
            <w:tcW w:w="9565" w:type="dxa"/>
            <w:gridSpan w:val="2"/>
          </w:tcPr>
          <w:p w14:paraId="4D6ADBDD" w14:textId="77777777" w:rsidR="00F15A66" w:rsidRPr="00E01B9E" w:rsidRDefault="00F15A66" w:rsidP="00ED1B01">
            <w:pPr>
              <w:rPr>
                <w:rFonts w:ascii="Arial" w:hAnsi="Arial" w:cs="Arial"/>
              </w:rPr>
            </w:pPr>
          </w:p>
          <w:p w14:paraId="17818C4C" w14:textId="77777777" w:rsidR="00F15A66" w:rsidRPr="00E01B9E" w:rsidRDefault="00F15A66" w:rsidP="00ED1B01">
            <w:pPr>
              <w:rPr>
                <w:rFonts w:ascii="Arial" w:hAnsi="Arial" w:cs="Arial"/>
              </w:rPr>
            </w:pPr>
          </w:p>
          <w:p w14:paraId="5FEFFF5F" w14:textId="77777777" w:rsidR="00F15A66" w:rsidRPr="00E01B9E" w:rsidRDefault="00F15A66" w:rsidP="00ED1B01">
            <w:pPr>
              <w:rPr>
                <w:rFonts w:ascii="Arial" w:hAnsi="Arial" w:cs="Arial"/>
              </w:rPr>
            </w:pPr>
          </w:p>
          <w:p w14:paraId="1524CF75" w14:textId="77777777" w:rsidR="00F15A66" w:rsidRPr="00E01B9E" w:rsidRDefault="00F15A66" w:rsidP="00ED1B01">
            <w:pPr>
              <w:rPr>
                <w:rFonts w:ascii="Arial" w:hAnsi="Arial" w:cs="Arial"/>
              </w:rPr>
            </w:pPr>
          </w:p>
        </w:tc>
      </w:tr>
      <w:tr w:rsidR="00F15A66" w:rsidRPr="00B7798C" w14:paraId="3AD1962D" w14:textId="77777777" w:rsidTr="000C62C0">
        <w:tc>
          <w:tcPr>
            <w:tcW w:w="9565" w:type="dxa"/>
            <w:gridSpan w:val="2"/>
          </w:tcPr>
          <w:p w14:paraId="2BCB8C49" w14:textId="77777777" w:rsidR="00F15A66" w:rsidRPr="00B7798C" w:rsidRDefault="00F15A66" w:rsidP="00ED1B01">
            <w:pPr>
              <w:rPr>
                <w:rFonts w:ascii="Arial" w:hAnsi="Arial" w:cs="Arial"/>
                <w:b/>
              </w:rPr>
            </w:pPr>
            <w:r w:rsidRPr="00B7798C">
              <w:rPr>
                <w:rFonts w:ascii="Arial" w:hAnsi="Arial" w:cs="Arial"/>
                <w:b/>
              </w:rPr>
              <w:t>RESULTS Educational Fund comment:</w:t>
            </w:r>
          </w:p>
        </w:tc>
      </w:tr>
      <w:tr w:rsidR="00F15A66" w:rsidRPr="00E01B9E" w14:paraId="1FDE1476" w14:textId="77777777" w:rsidTr="000C62C0">
        <w:trPr>
          <w:trHeight w:val="910"/>
        </w:trPr>
        <w:tc>
          <w:tcPr>
            <w:tcW w:w="9565" w:type="dxa"/>
            <w:gridSpan w:val="2"/>
          </w:tcPr>
          <w:p w14:paraId="157B0508" w14:textId="77777777" w:rsidR="00F15A66" w:rsidRPr="00E01B9E" w:rsidRDefault="00F15A66" w:rsidP="00ED1B01">
            <w:pPr>
              <w:rPr>
                <w:rFonts w:ascii="Arial" w:hAnsi="Arial" w:cs="Arial"/>
              </w:rPr>
            </w:pPr>
          </w:p>
          <w:p w14:paraId="2B7CBEBA" w14:textId="77777777" w:rsidR="00F15A66" w:rsidRPr="00E01B9E" w:rsidRDefault="00F15A66" w:rsidP="00ED1B01">
            <w:pPr>
              <w:rPr>
                <w:rFonts w:ascii="Arial" w:hAnsi="Arial" w:cs="Arial"/>
              </w:rPr>
            </w:pPr>
          </w:p>
          <w:p w14:paraId="6BADAF99" w14:textId="77777777" w:rsidR="00F15A66" w:rsidRPr="00E01B9E" w:rsidRDefault="00F15A66" w:rsidP="00ED1B01">
            <w:pPr>
              <w:rPr>
                <w:rFonts w:ascii="Arial" w:hAnsi="Arial" w:cs="Arial"/>
              </w:rPr>
            </w:pPr>
          </w:p>
          <w:p w14:paraId="01366C1C" w14:textId="77777777" w:rsidR="00F15A66" w:rsidRPr="00E01B9E" w:rsidRDefault="00F15A66" w:rsidP="00ED1B01">
            <w:pPr>
              <w:rPr>
                <w:rFonts w:ascii="Arial" w:hAnsi="Arial" w:cs="Arial"/>
              </w:rPr>
            </w:pPr>
          </w:p>
        </w:tc>
      </w:tr>
    </w:tbl>
    <w:p w14:paraId="25C3C5BE" w14:textId="77777777" w:rsidR="00F15A66" w:rsidRPr="000C62C0" w:rsidRDefault="00F15A66" w:rsidP="00F15A66">
      <w:pPr>
        <w:rPr>
          <w:rFonts w:ascii="Arial" w:hAnsi="Arial" w:cs="Arial"/>
          <w:sz w:val="24"/>
          <w:szCs w:val="24"/>
        </w:rPr>
      </w:pPr>
    </w:p>
    <w:p w14:paraId="6285C4F4" w14:textId="2FB2FDB5" w:rsidR="00F15A66" w:rsidRPr="000C62C0" w:rsidRDefault="00F15A66" w:rsidP="000C62C0">
      <w:pPr>
        <w:pStyle w:val="ListParagraph"/>
        <w:numPr>
          <w:ilvl w:val="2"/>
          <w:numId w:val="222"/>
        </w:numPr>
        <w:spacing w:after="0" w:line="240" w:lineRule="auto"/>
        <w:rPr>
          <w:rFonts w:ascii="Arial" w:hAnsi="Arial" w:cs="Arial"/>
          <w:b/>
          <w:color w:val="C00000"/>
          <w:sz w:val="32"/>
          <w:vertAlign w:val="superscript"/>
        </w:rPr>
      </w:pPr>
      <w:r w:rsidRPr="000C62C0">
        <w:rPr>
          <w:rFonts w:ascii="Arial" w:hAnsi="Arial" w:cs="Arial"/>
          <w:b/>
          <w:sz w:val="32"/>
        </w:rPr>
        <w:t>What percentage of students are not taught in their mother tongue?</w:t>
      </w:r>
      <w:r w:rsidR="00103AE4" w:rsidRPr="000C62C0">
        <w:rPr>
          <w:rFonts w:ascii="Arial" w:hAnsi="Arial" w:cs="Arial"/>
          <w:b/>
          <w:color w:val="C00000"/>
          <w:sz w:val="32"/>
          <w:vertAlign w:val="superscript"/>
        </w:rPr>
        <w:t>P</w:t>
      </w:r>
    </w:p>
    <w:p w14:paraId="40E1AC4E" w14:textId="77777777" w:rsidR="00F15A66" w:rsidRPr="000C62C0" w:rsidRDefault="00F15A66" w:rsidP="00F15A66">
      <w:pPr>
        <w:spacing w:after="0" w:line="240" w:lineRule="auto"/>
        <w:rPr>
          <w:rFonts w:ascii="Arial" w:hAnsi="Arial" w:cs="Arial"/>
          <w:b/>
          <w:sz w:val="24"/>
          <w:szCs w:val="24"/>
        </w:rPr>
      </w:pPr>
    </w:p>
    <w:p w14:paraId="2C9BFE75" w14:textId="77777777" w:rsidR="00F15A66" w:rsidRPr="00471349" w:rsidRDefault="00F15A66" w:rsidP="00F15A66">
      <w:pPr>
        <w:spacing w:after="0" w:line="240" w:lineRule="auto"/>
        <w:rPr>
          <w:rFonts w:ascii="Arial" w:hAnsi="Arial" w:cs="Arial"/>
          <w:b/>
          <w:sz w:val="20"/>
          <w:szCs w:val="20"/>
        </w:rPr>
      </w:pPr>
      <w:r w:rsidRPr="00471349">
        <w:rPr>
          <w:rFonts w:ascii="Arial" w:hAnsi="Arial" w:cs="Arial"/>
          <w:b/>
          <w:sz w:val="20"/>
          <w:szCs w:val="20"/>
        </w:rPr>
        <w:t>Basis:</w:t>
      </w:r>
    </w:p>
    <w:p w14:paraId="777DAB56" w14:textId="77777777" w:rsidR="00F15A66" w:rsidRPr="00471349" w:rsidRDefault="00F15A66" w:rsidP="00F15A66">
      <w:pPr>
        <w:spacing w:after="0" w:line="240" w:lineRule="auto"/>
        <w:rPr>
          <w:rFonts w:ascii="Arial" w:hAnsi="Arial" w:cs="Arial"/>
          <w:sz w:val="20"/>
          <w:szCs w:val="20"/>
        </w:rPr>
      </w:pPr>
    </w:p>
    <w:p w14:paraId="2B230478" w14:textId="77777777" w:rsidR="00F15A66" w:rsidRPr="00471349" w:rsidRDefault="00F15A66" w:rsidP="00F15A66">
      <w:pPr>
        <w:spacing w:after="0" w:line="240" w:lineRule="auto"/>
        <w:rPr>
          <w:rFonts w:ascii="Arial" w:hAnsi="Arial" w:cs="Arial"/>
          <w:i/>
          <w:sz w:val="20"/>
          <w:szCs w:val="20"/>
        </w:rPr>
      </w:pPr>
      <w:r w:rsidRPr="00471349">
        <w:rPr>
          <w:rFonts w:ascii="Arial" w:hAnsi="Arial" w:cs="Arial"/>
          <w:i/>
          <w:sz w:val="20"/>
          <w:szCs w:val="20"/>
        </w:rPr>
        <w:t xml:space="preserve">"In areas inhabited by persons belonging to national minorities traditionally or in substantial numbers, if there is substantial demand, the Parties shall endeavour to ensure…that persons belonging to those minorities have adequate opportunities for being taught the minority language or for receiving instruction in this language." </w:t>
      </w:r>
    </w:p>
    <w:p w14:paraId="796F3DBE" w14:textId="77777777" w:rsidR="00F15A66" w:rsidRPr="00471349" w:rsidRDefault="00F15A66" w:rsidP="00F15A66">
      <w:pPr>
        <w:spacing w:after="0" w:line="240" w:lineRule="auto"/>
        <w:rPr>
          <w:rFonts w:ascii="Arial" w:hAnsi="Arial" w:cs="Arial"/>
          <w:i/>
          <w:sz w:val="20"/>
          <w:szCs w:val="20"/>
        </w:rPr>
      </w:pPr>
    </w:p>
    <w:p w14:paraId="3BA08D2C" w14:textId="77777777" w:rsidR="00F15A66" w:rsidRPr="00471349" w:rsidRDefault="00F15A66" w:rsidP="00F15A66">
      <w:pPr>
        <w:spacing w:after="0" w:line="240" w:lineRule="auto"/>
        <w:jc w:val="right"/>
        <w:rPr>
          <w:rFonts w:ascii="Arial" w:hAnsi="Arial" w:cs="Arial"/>
          <w:sz w:val="20"/>
          <w:szCs w:val="20"/>
        </w:rPr>
      </w:pPr>
      <w:r w:rsidRPr="00471349">
        <w:rPr>
          <w:rFonts w:ascii="Arial" w:hAnsi="Arial" w:cs="Arial"/>
          <w:sz w:val="20"/>
          <w:szCs w:val="20"/>
        </w:rPr>
        <w:t>— Framework Convention for the Protection of National Minorities, Article 14, Paragraph 2</w:t>
      </w:r>
    </w:p>
    <w:p w14:paraId="5EBA42E0" w14:textId="77777777" w:rsidR="00F15A66" w:rsidRPr="00471349" w:rsidRDefault="00F15A66" w:rsidP="00F15A66">
      <w:pPr>
        <w:spacing w:after="0" w:line="240" w:lineRule="auto"/>
        <w:rPr>
          <w:rFonts w:ascii="Arial" w:hAnsi="Arial" w:cs="Arial"/>
          <w:sz w:val="20"/>
          <w:szCs w:val="20"/>
        </w:rPr>
      </w:pPr>
    </w:p>
    <w:p w14:paraId="2AA4818A" w14:textId="77777777" w:rsidR="00F15A66" w:rsidRPr="00471349" w:rsidRDefault="00F15A66" w:rsidP="00F15A66">
      <w:pPr>
        <w:spacing w:after="0" w:line="240" w:lineRule="auto"/>
        <w:rPr>
          <w:rFonts w:ascii="Arial" w:hAnsi="Arial" w:cs="Arial"/>
          <w:sz w:val="20"/>
          <w:szCs w:val="20"/>
        </w:rPr>
      </w:pPr>
      <w:r w:rsidRPr="00471349">
        <w:rPr>
          <w:rFonts w:ascii="Arial" w:hAnsi="Arial" w:cs="Arial"/>
          <w:i/>
          <w:sz w:val="20"/>
          <w:szCs w:val="20"/>
        </w:rPr>
        <w:t>See also:</w:t>
      </w:r>
      <w:r w:rsidRPr="00471349">
        <w:rPr>
          <w:rFonts w:ascii="Arial" w:hAnsi="Arial" w:cs="Arial"/>
          <w:sz w:val="20"/>
          <w:szCs w:val="20"/>
        </w:rPr>
        <w:t xml:space="preserve"> European Charter for Regional or Minority Languages 8, European Convention on the Legal Status of Migrant Workers 14.2, CRC 1.9, CRPD 24.3</w:t>
      </w:r>
    </w:p>
    <w:p w14:paraId="040A4FC5" w14:textId="77777777" w:rsidR="00F15A66" w:rsidRPr="00471349" w:rsidRDefault="00F15A66" w:rsidP="00F15A66">
      <w:pPr>
        <w:spacing w:after="0" w:line="240" w:lineRule="auto"/>
        <w:rPr>
          <w:rFonts w:ascii="Arial" w:hAnsi="Arial" w:cs="Arial"/>
          <w:sz w:val="20"/>
          <w:szCs w:val="20"/>
        </w:rPr>
      </w:pPr>
    </w:p>
    <w:p w14:paraId="1AA2FABB" w14:textId="77777777" w:rsidR="00F15A66" w:rsidRPr="00471349" w:rsidRDefault="00F15A66" w:rsidP="00F15A66">
      <w:pPr>
        <w:rPr>
          <w:rFonts w:ascii="Arial" w:hAnsi="Arial" w:cs="Arial"/>
          <w:b/>
          <w:sz w:val="20"/>
          <w:szCs w:val="20"/>
        </w:rPr>
      </w:pPr>
      <w:r w:rsidRPr="00471349">
        <w:rPr>
          <w:rFonts w:ascii="Arial" w:hAnsi="Arial" w:cs="Arial"/>
          <w:b/>
          <w:sz w:val="20"/>
          <w:szCs w:val="20"/>
        </w:rPr>
        <w:t>Guidance:</w:t>
      </w:r>
    </w:p>
    <w:p w14:paraId="79799A51" w14:textId="77777777" w:rsidR="00F15A66" w:rsidRPr="00471349" w:rsidRDefault="00F15A66" w:rsidP="00F15A66">
      <w:pPr>
        <w:rPr>
          <w:rFonts w:ascii="Arial" w:hAnsi="Arial" w:cs="Arial"/>
          <w:i/>
          <w:sz w:val="20"/>
          <w:szCs w:val="20"/>
        </w:rPr>
      </w:pPr>
      <w:r w:rsidRPr="00471349">
        <w:rPr>
          <w:rFonts w:ascii="Arial" w:hAnsi="Arial" w:cs="Arial"/>
          <w:i/>
          <w:sz w:val="20"/>
          <w:szCs w:val="20"/>
        </w:rPr>
        <w:t>Explanation:</w:t>
      </w:r>
    </w:p>
    <w:p w14:paraId="49221315" w14:textId="00BBD675" w:rsidR="00F15A66" w:rsidRPr="00471349" w:rsidRDefault="00F15A66" w:rsidP="00471349">
      <w:pPr>
        <w:ind w:left="720"/>
        <w:rPr>
          <w:rFonts w:ascii="Arial" w:hAnsi="Arial" w:cs="Arial"/>
          <w:sz w:val="20"/>
          <w:szCs w:val="20"/>
        </w:rPr>
      </w:pPr>
      <w:r w:rsidRPr="00471349">
        <w:rPr>
          <w:rFonts w:ascii="Arial" w:hAnsi="Arial" w:cs="Arial"/>
          <w:sz w:val="20"/>
          <w:szCs w:val="20"/>
        </w:rPr>
        <w:t>This question seeks to answer whether students’ language needs are being met by indicating what percentage of students are not taught in their first language or mother tongue.</w:t>
      </w:r>
    </w:p>
    <w:p w14:paraId="3B42D7A2" w14:textId="77777777" w:rsidR="00F15A66" w:rsidRPr="00471349" w:rsidRDefault="00F15A66" w:rsidP="00F15A66">
      <w:pPr>
        <w:rPr>
          <w:rFonts w:ascii="Arial" w:hAnsi="Arial" w:cs="Arial"/>
          <w:sz w:val="20"/>
          <w:szCs w:val="20"/>
        </w:rPr>
      </w:pPr>
      <w:r w:rsidRPr="00471349">
        <w:rPr>
          <w:rFonts w:ascii="Arial" w:hAnsi="Arial" w:cs="Arial"/>
          <w:i/>
          <w:sz w:val="20"/>
          <w:szCs w:val="20"/>
        </w:rPr>
        <w:t>Necessary Definitions</w:t>
      </w:r>
      <w:r w:rsidRPr="00471349">
        <w:rPr>
          <w:rFonts w:ascii="Arial" w:hAnsi="Arial" w:cs="Arial"/>
          <w:sz w:val="20"/>
          <w:szCs w:val="20"/>
        </w:rPr>
        <w:t>:</w:t>
      </w:r>
    </w:p>
    <w:p w14:paraId="0E5734E0" w14:textId="411F07D7" w:rsidR="00F15A66" w:rsidRPr="00471349" w:rsidRDefault="00F15A66" w:rsidP="00471349">
      <w:pPr>
        <w:ind w:left="720"/>
        <w:rPr>
          <w:rFonts w:ascii="Arial" w:hAnsi="Arial" w:cs="Arial"/>
          <w:sz w:val="20"/>
          <w:szCs w:val="20"/>
        </w:rPr>
      </w:pPr>
      <w:r w:rsidRPr="00471349">
        <w:rPr>
          <w:rFonts w:ascii="Arial" w:hAnsi="Arial" w:cs="Arial"/>
          <w:sz w:val="20"/>
          <w:szCs w:val="20"/>
        </w:rPr>
        <w:t>"Mother Tongue” is the primary language a person grew up speaking in childhood.</w:t>
      </w:r>
    </w:p>
    <w:p w14:paraId="429432BE" w14:textId="77777777" w:rsidR="00F15A66" w:rsidRPr="00471349" w:rsidRDefault="00F15A66" w:rsidP="00F15A66">
      <w:pPr>
        <w:rPr>
          <w:rFonts w:ascii="Arial" w:hAnsi="Arial" w:cs="Arial"/>
          <w:i/>
          <w:sz w:val="20"/>
          <w:szCs w:val="20"/>
        </w:rPr>
      </w:pPr>
      <w:r w:rsidRPr="00471349">
        <w:rPr>
          <w:rFonts w:ascii="Arial" w:hAnsi="Arial" w:cs="Arial"/>
          <w:i/>
          <w:sz w:val="20"/>
          <w:szCs w:val="20"/>
        </w:rPr>
        <w:t>Examples:</w:t>
      </w:r>
    </w:p>
    <w:p w14:paraId="4A6B73CC" w14:textId="5E7CABEE" w:rsidR="00F15A66" w:rsidRPr="00471349" w:rsidRDefault="00F15A66" w:rsidP="00471349">
      <w:pPr>
        <w:ind w:left="720"/>
        <w:rPr>
          <w:rFonts w:ascii="Arial" w:hAnsi="Arial" w:cs="Arial"/>
          <w:sz w:val="20"/>
          <w:szCs w:val="20"/>
        </w:rPr>
      </w:pPr>
      <w:r w:rsidRPr="00471349">
        <w:rPr>
          <w:rFonts w:ascii="Arial" w:hAnsi="Arial" w:cs="Arial"/>
          <w:sz w:val="20"/>
          <w:szCs w:val="20"/>
        </w:rPr>
        <w:t>4% of non-immigrant students in Panama speak a home language other than the testing language for the 2012 PISA (Spanish)</w:t>
      </w:r>
    </w:p>
    <w:p w14:paraId="17462B9C" w14:textId="6FDCB32F" w:rsidR="00F15A66" w:rsidRPr="00471349" w:rsidRDefault="00F15A66" w:rsidP="00471349">
      <w:pPr>
        <w:ind w:left="720"/>
        <w:rPr>
          <w:rFonts w:ascii="Arial" w:hAnsi="Arial" w:cs="Arial"/>
          <w:sz w:val="20"/>
          <w:szCs w:val="20"/>
        </w:rPr>
      </w:pPr>
      <w:r w:rsidRPr="00471349">
        <w:rPr>
          <w:rFonts w:ascii="Arial" w:hAnsi="Arial" w:cs="Arial"/>
          <w:sz w:val="20"/>
          <w:szCs w:val="20"/>
        </w:rPr>
        <w:t>42.8% of immigrant students in Panama speak a home language other than the testing language for the 2012 PISA (Spanish)</w:t>
      </w:r>
    </w:p>
    <w:p w14:paraId="7A03B29F" w14:textId="00D2F73B" w:rsidR="00F15A66" w:rsidRPr="00471349" w:rsidRDefault="00F15A66" w:rsidP="00471349">
      <w:pPr>
        <w:ind w:left="720"/>
        <w:rPr>
          <w:rFonts w:ascii="Arial" w:hAnsi="Arial" w:cs="Arial"/>
          <w:sz w:val="20"/>
          <w:szCs w:val="20"/>
        </w:rPr>
      </w:pPr>
      <w:r w:rsidRPr="00471349">
        <w:rPr>
          <w:rFonts w:ascii="Arial" w:hAnsi="Arial" w:cs="Arial"/>
          <w:sz w:val="20"/>
          <w:szCs w:val="20"/>
        </w:rPr>
        <w:t>3.7% of 2012 PISA respondents in Panama identified as immigrant (96.3% non-immigrant) (2012 OECD Report “Untapped Skills: Realizing the Potential of Immigrant Students”)</w:t>
      </w:r>
    </w:p>
    <w:p w14:paraId="7AE86B61" w14:textId="38634E27" w:rsidR="00F15A66" w:rsidRPr="00471349" w:rsidRDefault="00F15A66" w:rsidP="00471349">
      <w:pPr>
        <w:ind w:left="720"/>
        <w:rPr>
          <w:rFonts w:ascii="Arial" w:hAnsi="Arial" w:cs="Arial"/>
          <w:sz w:val="20"/>
          <w:szCs w:val="20"/>
        </w:rPr>
      </w:pPr>
      <w:r w:rsidRPr="00471349">
        <w:rPr>
          <w:rFonts w:ascii="Arial" w:hAnsi="Arial" w:cs="Arial"/>
          <w:sz w:val="20"/>
          <w:szCs w:val="20"/>
        </w:rPr>
        <w:t>(42.8 * 0.037) + (4.0 * 0.963) = 5.44% of 15 year old students in Panama speak a language other than the testing language at home.</w:t>
      </w:r>
    </w:p>
    <w:p w14:paraId="416C5E8D" w14:textId="77777777" w:rsidR="00F15A66" w:rsidRPr="00471349" w:rsidRDefault="00F15A66" w:rsidP="00F15A66">
      <w:pPr>
        <w:rPr>
          <w:rFonts w:ascii="Arial" w:hAnsi="Arial" w:cs="Arial"/>
          <w:sz w:val="20"/>
          <w:szCs w:val="20"/>
        </w:rPr>
      </w:pPr>
      <w:r w:rsidRPr="00471349">
        <w:rPr>
          <w:rFonts w:ascii="Arial" w:hAnsi="Arial" w:cs="Arial"/>
          <w:i/>
          <w:sz w:val="20"/>
          <w:szCs w:val="20"/>
        </w:rPr>
        <w:t>Appropriate Supporting Documentation</w:t>
      </w:r>
      <w:r w:rsidRPr="00471349">
        <w:rPr>
          <w:rFonts w:ascii="Arial" w:hAnsi="Arial" w:cs="Arial"/>
          <w:sz w:val="20"/>
          <w:szCs w:val="20"/>
        </w:rPr>
        <w:t xml:space="preserve">: </w:t>
      </w:r>
    </w:p>
    <w:p w14:paraId="757419DE" w14:textId="7B673CE4" w:rsidR="00F15A66" w:rsidRPr="00471349" w:rsidRDefault="00F15A66" w:rsidP="00471349">
      <w:pPr>
        <w:ind w:left="720"/>
        <w:rPr>
          <w:rFonts w:ascii="Arial" w:hAnsi="Arial" w:cs="Arial"/>
          <w:sz w:val="20"/>
          <w:szCs w:val="20"/>
        </w:rPr>
      </w:pPr>
      <w:r w:rsidRPr="00471349">
        <w:rPr>
          <w:rFonts w:ascii="Arial" w:hAnsi="Arial" w:cs="Arial"/>
          <w:sz w:val="20"/>
          <w:szCs w:val="20"/>
        </w:rPr>
        <w:t xml:space="preserve">Acceptable supporting documents may include government </w:t>
      </w:r>
      <w:r w:rsidR="006236BF" w:rsidRPr="00471349">
        <w:rPr>
          <w:rFonts w:ascii="Arial" w:hAnsi="Arial" w:cs="Arial"/>
          <w:sz w:val="20"/>
          <w:szCs w:val="20"/>
        </w:rPr>
        <w:t>reports,</w:t>
      </w:r>
      <w:r w:rsidRPr="00471349">
        <w:rPr>
          <w:rFonts w:ascii="Arial" w:hAnsi="Arial" w:cs="Arial"/>
          <w:sz w:val="20"/>
          <w:szCs w:val="20"/>
        </w:rPr>
        <w:t xml:space="preserve"> non-governmental research reports, local or international news articles, data from a reputable regional or multi-national organization such as the UN or the World Bank, </w:t>
      </w:r>
      <w:r w:rsidR="006236BF" w:rsidRPr="00471349">
        <w:rPr>
          <w:rFonts w:ascii="Arial" w:hAnsi="Arial" w:cs="Arial"/>
          <w:sz w:val="20"/>
          <w:szCs w:val="20"/>
        </w:rPr>
        <w:t xml:space="preserve">or </w:t>
      </w:r>
      <w:r w:rsidRPr="00471349">
        <w:rPr>
          <w:rFonts w:ascii="Arial" w:hAnsi="Arial" w:cs="Arial"/>
          <w:sz w:val="20"/>
          <w:szCs w:val="20"/>
        </w:rPr>
        <w:t>data from nationally represent</w:t>
      </w:r>
      <w:r w:rsidR="006236BF" w:rsidRPr="00471349">
        <w:rPr>
          <w:rFonts w:ascii="Arial" w:hAnsi="Arial" w:cs="Arial"/>
          <w:sz w:val="20"/>
          <w:szCs w:val="20"/>
        </w:rPr>
        <w:t>ative surveys or questionnaires</w:t>
      </w:r>
      <w:r w:rsidRPr="00471349">
        <w:rPr>
          <w:rFonts w:ascii="Arial" w:hAnsi="Arial" w:cs="Arial"/>
          <w:sz w:val="20"/>
          <w:szCs w:val="20"/>
        </w:rPr>
        <w:t>.</w:t>
      </w:r>
    </w:p>
    <w:p w14:paraId="43FFB9C8" w14:textId="77777777" w:rsidR="00471349" w:rsidRDefault="00F15A66" w:rsidP="00F15A66">
      <w:pPr>
        <w:rPr>
          <w:rFonts w:ascii="Arial" w:hAnsi="Arial" w:cs="Arial"/>
          <w:sz w:val="20"/>
          <w:szCs w:val="20"/>
        </w:rPr>
      </w:pPr>
      <w:r w:rsidRPr="00471349">
        <w:rPr>
          <w:rFonts w:ascii="Arial" w:hAnsi="Arial" w:cs="Arial"/>
          <w:i/>
          <w:sz w:val="20"/>
          <w:szCs w:val="20"/>
        </w:rPr>
        <w:t>Potential Data Sources</w:t>
      </w:r>
      <w:r w:rsidRPr="00471349">
        <w:rPr>
          <w:rFonts w:ascii="Arial" w:hAnsi="Arial" w:cs="Arial"/>
          <w:sz w:val="20"/>
          <w:szCs w:val="20"/>
        </w:rPr>
        <w:t xml:space="preserve">: </w:t>
      </w:r>
    </w:p>
    <w:p w14:paraId="021140E7" w14:textId="4486F390" w:rsidR="00F15A66" w:rsidRPr="00471349" w:rsidRDefault="006236BF" w:rsidP="00471349">
      <w:pPr>
        <w:ind w:left="720"/>
        <w:rPr>
          <w:rFonts w:ascii="Arial" w:hAnsi="Arial" w:cs="Arial"/>
          <w:sz w:val="20"/>
          <w:szCs w:val="20"/>
        </w:rPr>
      </w:pPr>
      <w:r w:rsidRPr="00471349">
        <w:rPr>
          <w:rFonts w:ascii="Arial" w:hAnsi="Arial" w:cs="Arial"/>
          <w:sz w:val="20"/>
          <w:szCs w:val="20"/>
        </w:rPr>
        <w:t xml:space="preserve">Ministry of Education, Official government website, National Bureau of Statistics, Household Surveys, </w:t>
      </w:r>
      <w:r w:rsidR="00F15A66" w:rsidRPr="00471349">
        <w:rPr>
          <w:rFonts w:ascii="Arial" w:hAnsi="Arial" w:cs="Arial"/>
          <w:sz w:val="20"/>
          <w:szCs w:val="20"/>
        </w:rPr>
        <w:t>See Results on Home Language in International Assessments – Includes PISA, TIMMS, &amp; PIRLS, EFA GMR (</w:t>
      </w:r>
      <w:hyperlink r:id="rId233" w:history="1">
        <w:r w:rsidR="00F15A66" w:rsidRPr="00471349">
          <w:rPr>
            <w:rStyle w:val="Hyperlink"/>
            <w:rFonts w:ascii="Arial" w:hAnsi="Arial" w:cs="Arial"/>
            <w:sz w:val="20"/>
            <w:szCs w:val="20"/>
          </w:rPr>
          <w:t>http://www.unesco.org/new/en/education/themes/leading-the-international-agenda/efareport/</w:t>
        </w:r>
      </w:hyperlink>
      <w:r w:rsidR="00F15A66" w:rsidRPr="00471349">
        <w:rPr>
          <w:rFonts w:ascii="Arial" w:hAnsi="Arial" w:cs="Arial"/>
          <w:sz w:val="20"/>
          <w:szCs w:val="20"/>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315"/>
        <w:gridCol w:w="2250"/>
      </w:tblGrid>
      <w:tr w:rsidR="00F15A66" w:rsidRPr="00E01B9E" w14:paraId="47ACE432" w14:textId="77777777" w:rsidTr="00ED1B01">
        <w:tc>
          <w:tcPr>
            <w:tcW w:w="7315" w:type="dxa"/>
            <w:tcBorders>
              <w:top w:val="single" w:sz="4" w:space="0" w:color="auto"/>
            </w:tcBorders>
          </w:tcPr>
          <w:p w14:paraId="6AF39D15" w14:textId="77777777" w:rsidR="00F15A66" w:rsidRPr="00E01B9E" w:rsidRDefault="00F15A66" w:rsidP="00ED1B01">
            <w:pPr>
              <w:rPr>
                <w:rFonts w:ascii="Arial" w:hAnsi="Arial" w:cs="Arial"/>
                <w:b/>
              </w:rPr>
            </w:pPr>
            <w:r>
              <w:rPr>
                <w:rFonts w:ascii="Arial" w:hAnsi="Arial" w:cs="Arial"/>
                <w:b/>
              </w:rPr>
              <w:t>Question 5.9.2</w:t>
            </w:r>
          </w:p>
        </w:tc>
        <w:tc>
          <w:tcPr>
            <w:tcW w:w="2250" w:type="dxa"/>
            <w:tcBorders>
              <w:top w:val="single" w:sz="4" w:space="0" w:color="auto"/>
            </w:tcBorders>
          </w:tcPr>
          <w:p w14:paraId="1EDE0D31" w14:textId="77777777" w:rsidR="00F15A66" w:rsidRPr="00E01B9E" w:rsidRDefault="00F15A66" w:rsidP="00ED1B01">
            <w:pPr>
              <w:rPr>
                <w:rFonts w:ascii="Arial" w:hAnsi="Arial" w:cs="Arial"/>
                <w:b/>
              </w:rPr>
            </w:pPr>
            <w:r w:rsidRPr="00E01B9E">
              <w:rPr>
                <w:rFonts w:ascii="Arial" w:hAnsi="Arial" w:cs="Arial"/>
                <w:b/>
              </w:rPr>
              <w:t>Response</w:t>
            </w:r>
          </w:p>
        </w:tc>
      </w:tr>
      <w:tr w:rsidR="00F15A66" w:rsidRPr="00E01B9E" w14:paraId="34D548B2" w14:textId="77777777" w:rsidTr="00ED1B01">
        <w:tc>
          <w:tcPr>
            <w:tcW w:w="7315" w:type="dxa"/>
          </w:tcPr>
          <w:p w14:paraId="4EBB325F" w14:textId="77777777" w:rsidR="00F15A66" w:rsidRPr="00120DA8" w:rsidRDefault="00F15A66" w:rsidP="00ED1B01">
            <w:pPr>
              <w:rPr>
                <w:rFonts w:ascii="Arial" w:hAnsi="Arial" w:cs="Arial"/>
                <w:b/>
                <w:sz w:val="20"/>
                <w:szCs w:val="20"/>
              </w:rPr>
            </w:pPr>
            <w:r w:rsidRPr="00120DA8">
              <w:rPr>
                <w:rFonts w:ascii="Arial" w:hAnsi="Arial" w:cs="Arial"/>
                <w:b/>
                <w:sz w:val="20"/>
                <w:szCs w:val="20"/>
              </w:rPr>
              <w:t>What percentage of students are not taught in their mother tongue?</w:t>
            </w:r>
          </w:p>
          <w:p w14:paraId="7E88490A" w14:textId="77777777" w:rsidR="00F15A66" w:rsidRPr="00120DA8" w:rsidRDefault="00F15A66" w:rsidP="00ED1B01">
            <w:pPr>
              <w:rPr>
                <w:rFonts w:ascii="Arial" w:hAnsi="Arial" w:cs="Arial"/>
                <w:b/>
                <w:sz w:val="20"/>
                <w:szCs w:val="20"/>
              </w:rPr>
            </w:pPr>
          </w:p>
          <w:p w14:paraId="4D66FF5D" w14:textId="77777777" w:rsidR="00F15A66" w:rsidRPr="00120DA8" w:rsidRDefault="00F15A66" w:rsidP="00ED1B01">
            <w:pPr>
              <w:pStyle w:val="ListParagraph"/>
              <w:numPr>
                <w:ilvl w:val="0"/>
                <w:numId w:val="25"/>
              </w:numPr>
              <w:rPr>
                <w:rFonts w:ascii="Arial" w:hAnsi="Arial" w:cs="Arial"/>
                <w:sz w:val="20"/>
                <w:szCs w:val="20"/>
              </w:rPr>
            </w:pPr>
            <w:r w:rsidRPr="00120DA8">
              <w:rPr>
                <w:rFonts w:ascii="Arial" w:hAnsi="Arial" w:cs="Arial"/>
                <w:sz w:val="20"/>
                <w:szCs w:val="20"/>
              </w:rPr>
              <w:t>For Primary Schools</w:t>
            </w:r>
          </w:p>
          <w:p w14:paraId="035F8102" w14:textId="77777777" w:rsidR="00F15A66" w:rsidRPr="00120DA8" w:rsidRDefault="00F15A66" w:rsidP="00ED1B01">
            <w:pPr>
              <w:rPr>
                <w:rFonts w:ascii="Arial" w:hAnsi="Arial" w:cs="Arial"/>
                <w:sz w:val="20"/>
                <w:szCs w:val="20"/>
              </w:rPr>
            </w:pPr>
          </w:p>
          <w:p w14:paraId="01E4E4A0" w14:textId="77777777" w:rsidR="00F15A66" w:rsidRPr="00120DA8" w:rsidRDefault="00F15A66" w:rsidP="00ED1B01">
            <w:pPr>
              <w:pStyle w:val="ListParagraph"/>
              <w:numPr>
                <w:ilvl w:val="0"/>
                <w:numId w:val="25"/>
              </w:numPr>
              <w:rPr>
                <w:rFonts w:ascii="Arial" w:hAnsi="Arial" w:cs="Arial"/>
                <w:sz w:val="20"/>
                <w:szCs w:val="20"/>
              </w:rPr>
            </w:pPr>
            <w:r w:rsidRPr="00120DA8">
              <w:rPr>
                <w:rFonts w:ascii="Arial" w:hAnsi="Arial" w:cs="Arial"/>
                <w:sz w:val="20"/>
                <w:szCs w:val="20"/>
              </w:rPr>
              <w:t>For Secondary Schools</w:t>
            </w:r>
          </w:p>
          <w:p w14:paraId="452378C2" w14:textId="77777777" w:rsidR="00F15A66" w:rsidRPr="00120DA8" w:rsidRDefault="00F15A66" w:rsidP="00ED1B01">
            <w:pPr>
              <w:rPr>
                <w:rFonts w:ascii="Arial" w:hAnsi="Arial" w:cs="Arial"/>
                <w:sz w:val="20"/>
                <w:szCs w:val="20"/>
              </w:rPr>
            </w:pPr>
          </w:p>
        </w:tc>
        <w:tc>
          <w:tcPr>
            <w:tcW w:w="2250" w:type="dxa"/>
          </w:tcPr>
          <w:p w14:paraId="7CDC91E0" w14:textId="77777777" w:rsidR="00F15A66" w:rsidRPr="00E01B9E" w:rsidRDefault="00F15A66" w:rsidP="00ED1B01">
            <w:pPr>
              <w:rPr>
                <w:rFonts w:ascii="Arial" w:hAnsi="Arial" w:cs="Arial"/>
              </w:rPr>
            </w:pPr>
          </w:p>
        </w:tc>
      </w:tr>
      <w:tr w:rsidR="00F15A66" w:rsidRPr="00E01B9E" w14:paraId="7C098A0E" w14:textId="77777777" w:rsidTr="00ED1B01">
        <w:tc>
          <w:tcPr>
            <w:tcW w:w="9565" w:type="dxa"/>
            <w:gridSpan w:val="2"/>
          </w:tcPr>
          <w:p w14:paraId="75529420" w14:textId="77777777" w:rsidR="00F15A66" w:rsidRPr="00704AC0" w:rsidRDefault="00F15A66" w:rsidP="00ED1B01">
            <w:pPr>
              <w:rPr>
                <w:rFonts w:ascii="Arial" w:hAnsi="Arial" w:cs="Arial"/>
                <w:b/>
              </w:rPr>
            </w:pPr>
            <w:r w:rsidRPr="00E01B9E">
              <w:rPr>
                <w:rFonts w:ascii="Arial" w:hAnsi="Arial" w:cs="Arial"/>
                <w:b/>
              </w:rPr>
              <w:t>Supporting document/citation:</w:t>
            </w:r>
          </w:p>
        </w:tc>
      </w:tr>
      <w:tr w:rsidR="00F15A66" w:rsidRPr="00E01B9E" w14:paraId="17B9AB6B" w14:textId="77777777" w:rsidTr="00ED1B01">
        <w:tc>
          <w:tcPr>
            <w:tcW w:w="9565" w:type="dxa"/>
            <w:gridSpan w:val="2"/>
          </w:tcPr>
          <w:p w14:paraId="150233CC" w14:textId="77777777" w:rsidR="00F15A66" w:rsidRPr="00E01B9E" w:rsidRDefault="00F15A66" w:rsidP="00ED1B01">
            <w:pPr>
              <w:rPr>
                <w:rFonts w:ascii="Arial" w:hAnsi="Arial" w:cs="Arial"/>
              </w:rPr>
            </w:pPr>
          </w:p>
          <w:p w14:paraId="1089E491" w14:textId="77777777" w:rsidR="00F15A66" w:rsidRPr="00E01B9E" w:rsidRDefault="00F15A66" w:rsidP="00ED1B01">
            <w:pPr>
              <w:rPr>
                <w:rFonts w:ascii="Arial" w:hAnsi="Arial" w:cs="Arial"/>
              </w:rPr>
            </w:pPr>
          </w:p>
          <w:p w14:paraId="15123EC8" w14:textId="77777777" w:rsidR="00F15A66" w:rsidRPr="00E01B9E" w:rsidRDefault="00F15A66" w:rsidP="00ED1B01">
            <w:pPr>
              <w:rPr>
                <w:rFonts w:ascii="Arial" w:hAnsi="Arial" w:cs="Arial"/>
              </w:rPr>
            </w:pPr>
          </w:p>
          <w:p w14:paraId="77FF49A8" w14:textId="77777777" w:rsidR="00F15A66" w:rsidRPr="00E01B9E" w:rsidRDefault="00F15A66" w:rsidP="00ED1B01">
            <w:pPr>
              <w:rPr>
                <w:rFonts w:ascii="Arial" w:hAnsi="Arial" w:cs="Arial"/>
              </w:rPr>
            </w:pPr>
          </w:p>
        </w:tc>
      </w:tr>
      <w:tr w:rsidR="00F15A66" w:rsidRPr="00B7798C" w14:paraId="02F425F0" w14:textId="77777777" w:rsidTr="00ED1B01">
        <w:tc>
          <w:tcPr>
            <w:tcW w:w="9565" w:type="dxa"/>
            <w:gridSpan w:val="2"/>
          </w:tcPr>
          <w:p w14:paraId="48F1E53D" w14:textId="77777777" w:rsidR="00F15A66" w:rsidRPr="00B7798C" w:rsidRDefault="00F15A66" w:rsidP="00ED1B01">
            <w:pPr>
              <w:rPr>
                <w:rFonts w:ascii="Arial" w:hAnsi="Arial" w:cs="Arial"/>
                <w:b/>
              </w:rPr>
            </w:pPr>
            <w:r w:rsidRPr="00B7798C">
              <w:rPr>
                <w:rFonts w:ascii="Arial" w:hAnsi="Arial" w:cs="Arial"/>
                <w:b/>
              </w:rPr>
              <w:t>Researcher comment:</w:t>
            </w:r>
          </w:p>
        </w:tc>
      </w:tr>
      <w:tr w:rsidR="00F15A66" w:rsidRPr="00E01B9E" w14:paraId="52513EA6" w14:textId="77777777" w:rsidTr="00ED1B01">
        <w:tc>
          <w:tcPr>
            <w:tcW w:w="9565" w:type="dxa"/>
            <w:gridSpan w:val="2"/>
          </w:tcPr>
          <w:p w14:paraId="6B601451" w14:textId="77777777" w:rsidR="00F15A66" w:rsidRPr="00E01B9E" w:rsidRDefault="00F15A66" w:rsidP="00ED1B01">
            <w:pPr>
              <w:rPr>
                <w:rFonts w:ascii="Arial" w:hAnsi="Arial" w:cs="Arial"/>
              </w:rPr>
            </w:pPr>
          </w:p>
          <w:p w14:paraId="5FF8671B" w14:textId="77777777" w:rsidR="00F15A66" w:rsidRPr="00E01B9E" w:rsidRDefault="00F15A66" w:rsidP="00ED1B01">
            <w:pPr>
              <w:rPr>
                <w:rFonts w:ascii="Arial" w:hAnsi="Arial" w:cs="Arial"/>
              </w:rPr>
            </w:pPr>
          </w:p>
          <w:p w14:paraId="57985524" w14:textId="77777777" w:rsidR="00F15A66" w:rsidRPr="00E01B9E" w:rsidRDefault="00F15A66" w:rsidP="00ED1B01">
            <w:pPr>
              <w:rPr>
                <w:rFonts w:ascii="Arial" w:hAnsi="Arial" w:cs="Arial"/>
              </w:rPr>
            </w:pPr>
          </w:p>
          <w:p w14:paraId="0A073A38" w14:textId="77777777" w:rsidR="00F15A66" w:rsidRPr="00E01B9E" w:rsidRDefault="00F15A66" w:rsidP="00ED1B01">
            <w:pPr>
              <w:rPr>
                <w:rFonts w:ascii="Arial" w:hAnsi="Arial" w:cs="Arial"/>
              </w:rPr>
            </w:pPr>
          </w:p>
        </w:tc>
      </w:tr>
      <w:tr w:rsidR="00F15A66" w:rsidRPr="00B7798C" w14:paraId="71936A5C" w14:textId="77777777" w:rsidTr="00ED1B01">
        <w:tc>
          <w:tcPr>
            <w:tcW w:w="9565" w:type="dxa"/>
            <w:gridSpan w:val="2"/>
          </w:tcPr>
          <w:p w14:paraId="11DD4B03" w14:textId="77777777" w:rsidR="00F15A66" w:rsidRPr="00B7798C" w:rsidRDefault="00F15A66" w:rsidP="00ED1B01">
            <w:pPr>
              <w:rPr>
                <w:rFonts w:ascii="Arial" w:hAnsi="Arial" w:cs="Arial"/>
                <w:b/>
              </w:rPr>
            </w:pPr>
            <w:r>
              <w:rPr>
                <w:rFonts w:ascii="Arial" w:hAnsi="Arial" w:cs="Arial"/>
                <w:b/>
              </w:rPr>
              <w:t>Peer review</w:t>
            </w:r>
            <w:r w:rsidRPr="00B7798C">
              <w:rPr>
                <w:rFonts w:ascii="Arial" w:hAnsi="Arial" w:cs="Arial"/>
                <w:b/>
              </w:rPr>
              <w:t xml:space="preserve"> 1 comment:</w:t>
            </w:r>
          </w:p>
        </w:tc>
      </w:tr>
      <w:tr w:rsidR="00F15A66" w:rsidRPr="00E01B9E" w14:paraId="3B1EE9A8" w14:textId="77777777" w:rsidTr="00ED1B01">
        <w:tc>
          <w:tcPr>
            <w:tcW w:w="9565" w:type="dxa"/>
            <w:gridSpan w:val="2"/>
          </w:tcPr>
          <w:p w14:paraId="3F643512" w14:textId="77777777" w:rsidR="00F15A66" w:rsidRPr="00E01B9E" w:rsidRDefault="00F15A66" w:rsidP="00ED1B01">
            <w:pPr>
              <w:rPr>
                <w:rFonts w:ascii="Arial" w:hAnsi="Arial" w:cs="Arial"/>
              </w:rPr>
            </w:pPr>
          </w:p>
          <w:p w14:paraId="0254D1E1" w14:textId="77777777" w:rsidR="00F15A66" w:rsidRPr="00E01B9E" w:rsidRDefault="00F15A66" w:rsidP="00ED1B01">
            <w:pPr>
              <w:rPr>
                <w:rFonts w:ascii="Arial" w:hAnsi="Arial" w:cs="Arial"/>
              </w:rPr>
            </w:pPr>
          </w:p>
          <w:p w14:paraId="0B044C27" w14:textId="77777777" w:rsidR="00F15A66" w:rsidRPr="00E01B9E" w:rsidRDefault="00F15A66" w:rsidP="00ED1B01">
            <w:pPr>
              <w:rPr>
                <w:rFonts w:ascii="Arial" w:hAnsi="Arial" w:cs="Arial"/>
              </w:rPr>
            </w:pPr>
          </w:p>
          <w:p w14:paraId="3EEA3C7A" w14:textId="77777777" w:rsidR="00F15A66" w:rsidRPr="00E01B9E" w:rsidRDefault="00F15A66" w:rsidP="00ED1B01">
            <w:pPr>
              <w:rPr>
                <w:rFonts w:ascii="Arial" w:hAnsi="Arial" w:cs="Arial"/>
              </w:rPr>
            </w:pPr>
          </w:p>
        </w:tc>
      </w:tr>
      <w:tr w:rsidR="00F15A66" w:rsidRPr="00B7798C" w14:paraId="2E3E1D70" w14:textId="77777777" w:rsidTr="00ED1B01">
        <w:tc>
          <w:tcPr>
            <w:tcW w:w="9565" w:type="dxa"/>
            <w:gridSpan w:val="2"/>
          </w:tcPr>
          <w:p w14:paraId="2BF69851" w14:textId="77777777" w:rsidR="00F15A66" w:rsidRPr="00B7798C" w:rsidRDefault="00F15A66" w:rsidP="00ED1B01">
            <w:pPr>
              <w:rPr>
                <w:rFonts w:ascii="Arial" w:hAnsi="Arial" w:cs="Arial"/>
                <w:b/>
              </w:rPr>
            </w:pPr>
            <w:r>
              <w:rPr>
                <w:rFonts w:ascii="Arial" w:hAnsi="Arial" w:cs="Arial"/>
                <w:b/>
              </w:rPr>
              <w:t>Peer review</w:t>
            </w:r>
            <w:r w:rsidRPr="00B7798C">
              <w:rPr>
                <w:rFonts w:ascii="Arial" w:hAnsi="Arial" w:cs="Arial"/>
                <w:b/>
              </w:rPr>
              <w:t xml:space="preserve"> 2 comment:</w:t>
            </w:r>
          </w:p>
        </w:tc>
      </w:tr>
      <w:tr w:rsidR="00F15A66" w:rsidRPr="00E01B9E" w14:paraId="654218B5" w14:textId="77777777" w:rsidTr="00ED1B01">
        <w:tc>
          <w:tcPr>
            <w:tcW w:w="9565" w:type="dxa"/>
            <w:gridSpan w:val="2"/>
          </w:tcPr>
          <w:p w14:paraId="1FFC2C81" w14:textId="77777777" w:rsidR="00F15A66" w:rsidRPr="00E01B9E" w:rsidRDefault="00F15A66" w:rsidP="00ED1B01">
            <w:pPr>
              <w:rPr>
                <w:rFonts w:ascii="Arial" w:hAnsi="Arial" w:cs="Arial"/>
              </w:rPr>
            </w:pPr>
          </w:p>
          <w:p w14:paraId="28440A09" w14:textId="77777777" w:rsidR="00F15A66" w:rsidRPr="00E01B9E" w:rsidRDefault="00F15A66" w:rsidP="00ED1B01">
            <w:pPr>
              <w:rPr>
                <w:rFonts w:ascii="Arial" w:hAnsi="Arial" w:cs="Arial"/>
              </w:rPr>
            </w:pPr>
          </w:p>
          <w:p w14:paraId="5541C573" w14:textId="77777777" w:rsidR="00F15A66" w:rsidRPr="00E01B9E" w:rsidRDefault="00F15A66" w:rsidP="00ED1B01">
            <w:pPr>
              <w:rPr>
                <w:rFonts w:ascii="Arial" w:hAnsi="Arial" w:cs="Arial"/>
              </w:rPr>
            </w:pPr>
          </w:p>
          <w:p w14:paraId="57409FDF" w14:textId="77777777" w:rsidR="00F15A66" w:rsidRPr="00E01B9E" w:rsidRDefault="00F15A66" w:rsidP="00ED1B01">
            <w:pPr>
              <w:rPr>
                <w:rFonts w:ascii="Arial" w:hAnsi="Arial" w:cs="Arial"/>
              </w:rPr>
            </w:pPr>
          </w:p>
        </w:tc>
      </w:tr>
      <w:tr w:rsidR="00F15A66" w:rsidRPr="00B7798C" w14:paraId="2001BA70" w14:textId="77777777" w:rsidTr="00ED1B01">
        <w:tc>
          <w:tcPr>
            <w:tcW w:w="9565" w:type="dxa"/>
            <w:gridSpan w:val="2"/>
          </w:tcPr>
          <w:p w14:paraId="33BACAC5" w14:textId="77777777" w:rsidR="00F15A66" w:rsidRPr="00B7798C" w:rsidRDefault="00F15A66" w:rsidP="00ED1B01">
            <w:pPr>
              <w:rPr>
                <w:rFonts w:ascii="Arial" w:hAnsi="Arial" w:cs="Arial"/>
                <w:b/>
              </w:rPr>
            </w:pPr>
            <w:r w:rsidRPr="00B7798C">
              <w:rPr>
                <w:rFonts w:ascii="Arial" w:hAnsi="Arial" w:cs="Arial"/>
                <w:b/>
              </w:rPr>
              <w:t xml:space="preserve">Government comment: </w:t>
            </w:r>
          </w:p>
        </w:tc>
      </w:tr>
      <w:tr w:rsidR="00F15A66" w:rsidRPr="00E01B9E" w14:paraId="588E1423" w14:textId="77777777" w:rsidTr="00ED1B01">
        <w:tc>
          <w:tcPr>
            <w:tcW w:w="9565" w:type="dxa"/>
            <w:gridSpan w:val="2"/>
          </w:tcPr>
          <w:p w14:paraId="7D5A307A" w14:textId="77777777" w:rsidR="00F15A66" w:rsidRPr="00E01B9E" w:rsidRDefault="00F15A66" w:rsidP="00ED1B01">
            <w:pPr>
              <w:rPr>
                <w:rFonts w:ascii="Arial" w:hAnsi="Arial" w:cs="Arial"/>
              </w:rPr>
            </w:pPr>
          </w:p>
          <w:p w14:paraId="0802B7B4" w14:textId="77777777" w:rsidR="00F15A66" w:rsidRPr="00E01B9E" w:rsidRDefault="00F15A66" w:rsidP="00ED1B01">
            <w:pPr>
              <w:rPr>
                <w:rFonts w:ascii="Arial" w:hAnsi="Arial" w:cs="Arial"/>
              </w:rPr>
            </w:pPr>
          </w:p>
          <w:p w14:paraId="6B4E1FC6" w14:textId="77777777" w:rsidR="00F15A66" w:rsidRPr="00E01B9E" w:rsidRDefault="00F15A66" w:rsidP="00ED1B01">
            <w:pPr>
              <w:rPr>
                <w:rFonts w:ascii="Arial" w:hAnsi="Arial" w:cs="Arial"/>
              </w:rPr>
            </w:pPr>
          </w:p>
          <w:p w14:paraId="2F25CF4A" w14:textId="77777777" w:rsidR="00F15A66" w:rsidRPr="00E01B9E" w:rsidRDefault="00F15A66" w:rsidP="00ED1B01">
            <w:pPr>
              <w:rPr>
                <w:rFonts w:ascii="Arial" w:hAnsi="Arial" w:cs="Arial"/>
              </w:rPr>
            </w:pPr>
          </w:p>
        </w:tc>
      </w:tr>
      <w:tr w:rsidR="00F15A66" w:rsidRPr="00B7798C" w14:paraId="789F24DE" w14:textId="77777777" w:rsidTr="00ED1B01">
        <w:tc>
          <w:tcPr>
            <w:tcW w:w="9565" w:type="dxa"/>
            <w:gridSpan w:val="2"/>
          </w:tcPr>
          <w:p w14:paraId="5DA75CC7" w14:textId="77777777" w:rsidR="00F15A66" w:rsidRPr="00B7798C" w:rsidRDefault="00F15A66" w:rsidP="00ED1B01">
            <w:pPr>
              <w:rPr>
                <w:rFonts w:ascii="Arial" w:hAnsi="Arial" w:cs="Arial"/>
                <w:b/>
              </w:rPr>
            </w:pPr>
            <w:r w:rsidRPr="00B7798C">
              <w:rPr>
                <w:rFonts w:ascii="Arial" w:hAnsi="Arial" w:cs="Arial"/>
                <w:b/>
              </w:rPr>
              <w:t>RESULTS Educational Fund comment:</w:t>
            </w:r>
          </w:p>
        </w:tc>
      </w:tr>
      <w:tr w:rsidR="00F15A66" w:rsidRPr="00E01B9E" w14:paraId="7B62B293" w14:textId="77777777" w:rsidTr="00ED1B01">
        <w:trPr>
          <w:trHeight w:val="910"/>
        </w:trPr>
        <w:tc>
          <w:tcPr>
            <w:tcW w:w="9565" w:type="dxa"/>
            <w:gridSpan w:val="2"/>
          </w:tcPr>
          <w:p w14:paraId="0C564C0B" w14:textId="77777777" w:rsidR="00F15A66" w:rsidRPr="00E01B9E" w:rsidRDefault="00F15A66" w:rsidP="00ED1B01">
            <w:pPr>
              <w:rPr>
                <w:rFonts w:ascii="Arial" w:hAnsi="Arial" w:cs="Arial"/>
              </w:rPr>
            </w:pPr>
          </w:p>
          <w:p w14:paraId="65AFEAFB" w14:textId="77777777" w:rsidR="00F15A66" w:rsidRPr="00E01B9E" w:rsidRDefault="00F15A66" w:rsidP="00ED1B01">
            <w:pPr>
              <w:rPr>
                <w:rFonts w:ascii="Arial" w:hAnsi="Arial" w:cs="Arial"/>
              </w:rPr>
            </w:pPr>
          </w:p>
          <w:p w14:paraId="28D686BC" w14:textId="77777777" w:rsidR="00F15A66" w:rsidRPr="00E01B9E" w:rsidRDefault="00F15A66" w:rsidP="00ED1B01">
            <w:pPr>
              <w:rPr>
                <w:rFonts w:ascii="Arial" w:hAnsi="Arial" w:cs="Arial"/>
              </w:rPr>
            </w:pPr>
          </w:p>
          <w:p w14:paraId="48FBB52F" w14:textId="77777777" w:rsidR="00F15A66" w:rsidRPr="00E01B9E" w:rsidRDefault="00F15A66" w:rsidP="00ED1B01">
            <w:pPr>
              <w:rPr>
                <w:rFonts w:ascii="Arial" w:hAnsi="Arial" w:cs="Arial"/>
              </w:rPr>
            </w:pPr>
          </w:p>
        </w:tc>
      </w:tr>
    </w:tbl>
    <w:p w14:paraId="14699DD4" w14:textId="77777777" w:rsidR="00F15A66" w:rsidRDefault="00F15A66"/>
    <w:sectPr w:rsidR="00F15A66" w:rsidSect="00F807BE">
      <w:footerReference w:type="default" r:id="rId23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E7629" w15:done="0"/>
  <w15:commentEx w15:paraId="4C6509E3" w15:done="0"/>
  <w15:commentEx w15:paraId="27B571D2" w15:done="0"/>
  <w15:commentEx w15:paraId="48DB1227" w15:done="0"/>
  <w15:commentEx w15:paraId="2FECB68B" w15:done="0"/>
  <w15:commentEx w15:paraId="4035F364" w15:done="0"/>
  <w15:commentEx w15:paraId="2BFE7867" w15:done="0"/>
  <w15:commentEx w15:paraId="26602170" w15:done="0"/>
  <w15:commentEx w15:paraId="29213D3A" w15:done="0"/>
  <w15:commentEx w15:paraId="5466B1FE" w15:done="0"/>
  <w15:commentEx w15:paraId="48F77221" w15:done="0"/>
  <w15:commentEx w15:paraId="739AF495" w15:paraIdParent="48F77221" w15:done="0"/>
  <w15:commentEx w15:paraId="38914ADC" w15:done="0"/>
  <w15:commentEx w15:paraId="21159B0E" w15:done="0"/>
  <w15:commentEx w15:paraId="43D1D008" w15:done="0"/>
  <w15:commentEx w15:paraId="57E23B4C" w15:done="0"/>
  <w15:commentEx w15:paraId="5E4E5C96" w15:done="0"/>
  <w15:commentEx w15:paraId="31CC4D40" w15:done="0"/>
  <w15:commentEx w15:paraId="48C7A070" w15:done="0"/>
  <w15:commentEx w15:paraId="1D09AE40" w15:done="0"/>
  <w15:commentEx w15:paraId="6E40A7A1" w15:done="0"/>
  <w15:commentEx w15:paraId="176E8659" w15:done="0"/>
  <w15:commentEx w15:paraId="0624C78C" w15:done="0"/>
  <w15:commentEx w15:paraId="4C07F6B6" w15:done="0"/>
  <w15:commentEx w15:paraId="68908E70" w15:done="0"/>
  <w15:commentEx w15:paraId="0CB5553A" w15:done="0"/>
  <w15:commentEx w15:paraId="2393532F" w15:done="0"/>
  <w15:commentEx w15:paraId="65EB0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525D4" w14:textId="77777777" w:rsidR="002955C5" w:rsidRDefault="002955C5" w:rsidP="008A7688">
      <w:pPr>
        <w:spacing w:after="0" w:line="240" w:lineRule="auto"/>
      </w:pPr>
      <w:r>
        <w:separator/>
      </w:r>
    </w:p>
  </w:endnote>
  <w:endnote w:type="continuationSeparator" w:id="0">
    <w:p w14:paraId="49F926D9" w14:textId="77777777" w:rsidR="002955C5" w:rsidRDefault="002955C5" w:rsidP="008A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1AD7" w14:textId="7AD2922C" w:rsidR="00A47942" w:rsidRDefault="00A47942" w:rsidP="00A47942">
    <w:pPr>
      <w:pStyle w:val="Footer"/>
    </w:pPr>
    <w:r>
      <w:rPr>
        <w:i/>
      </w:rPr>
      <w:ptab w:relativeTo="margin" w:alignment="right" w:leader="none"/>
    </w:r>
  </w:p>
  <w:p w14:paraId="51279930" w14:textId="278E4775" w:rsidR="00BF2994" w:rsidRDefault="00BF2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970C" w14:textId="12686BFC" w:rsidR="00A47942" w:rsidRDefault="00A47942" w:rsidP="00A47942">
    <w:pPr>
      <w:pStyle w:val="Footer"/>
    </w:pPr>
    <w:r w:rsidRPr="00A47942">
      <w:rPr>
        <w:i/>
      </w:rPr>
      <w:t xml:space="preserve">RTEI Questionnaire – Draft for Consultation </w:t>
    </w:r>
    <w:r>
      <w:rPr>
        <w:i/>
      </w:rPr>
      <w:ptab w:relativeTo="margin" w:alignment="right" w:leader="none"/>
    </w:r>
    <w:sdt>
      <w:sdtPr>
        <w:id w:val="-359510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2D41">
          <w:rPr>
            <w:noProof/>
          </w:rPr>
          <w:t>2</w:t>
        </w:r>
        <w:r>
          <w:rPr>
            <w:noProof/>
          </w:rPr>
          <w:fldChar w:fldCharType="end"/>
        </w:r>
      </w:sdtContent>
    </w:sdt>
  </w:p>
  <w:p w14:paraId="3A9567CC" w14:textId="77777777" w:rsidR="00A47942" w:rsidRDefault="00A47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E4B9" w14:textId="65FA3799" w:rsidR="00BF2994" w:rsidRDefault="00BF2994">
    <w:pPr>
      <w:pStyle w:val="Footer"/>
      <w:jc w:val="right"/>
    </w:pPr>
  </w:p>
  <w:p w14:paraId="61AE847E" w14:textId="77777777" w:rsidR="00BF2994" w:rsidRDefault="00BF29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71247"/>
      <w:docPartObj>
        <w:docPartGallery w:val="Page Numbers (Bottom of Page)"/>
        <w:docPartUnique/>
      </w:docPartObj>
    </w:sdtPr>
    <w:sdtEndPr>
      <w:rPr>
        <w:noProof/>
      </w:rPr>
    </w:sdtEndPr>
    <w:sdtContent>
      <w:p w14:paraId="04A88572" w14:textId="2D5D5B12" w:rsidR="00BF2994" w:rsidRDefault="00BF2994">
        <w:pPr>
          <w:pStyle w:val="Footer"/>
          <w:jc w:val="right"/>
        </w:pPr>
        <w:r>
          <w:fldChar w:fldCharType="begin"/>
        </w:r>
        <w:r>
          <w:instrText xml:space="preserve"> PAGE   \* MERGEFORMAT </w:instrText>
        </w:r>
        <w:r>
          <w:fldChar w:fldCharType="separate"/>
        </w:r>
        <w:r w:rsidR="00BD2D41">
          <w:rPr>
            <w:noProof/>
          </w:rPr>
          <w:t>1</w:t>
        </w:r>
        <w:r>
          <w:rPr>
            <w:noProof/>
          </w:rPr>
          <w:fldChar w:fldCharType="end"/>
        </w:r>
      </w:p>
    </w:sdtContent>
  </w:sdt>
  <w:p w14:paraId="4A550460" w14:textId="77777777" w:rsidR="00BF2994" w:rsidRDefault="00BF2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9F524" w14:textId="77777777" w:rsidR="002955C5" w:rsidRDefault="002955C5" w:rsidP="008A7688">
      <w:pPr>
        <w:spacing w:after="0" w:line="240" w:lineRule="auto"/>
      </w:pPr>
      <w:r>
        <w:separator/>
      </w:r>
    </w:p>
  </w:footnote>
  <w:footnote w:type="continuationSeparator" w:id="0">
    <w:p w14:paraId="276C4A5D" w14:textId="77777777" w:rsidR="002955C5" w:rsidRDefault="002955C5" w:rsidP="008A7688">
      <w:pPr>
        <w:spacing w:after="0" w:line="240" w:lineRule="auto"/>
      </w:pPr>
      <w:r>
        <w:continuationSeparator/>
      </w:r>
    </w:p>
  </w:footnote>
  <w:footnote w:id="1">
    <w:p w14:paraId="37D3CB62" w14:textId="77777777" w:rsidR="00BF2994" w:rsidRPr="00F73AB7" w:rsidRDefault="00BF2994" w:rsidP="00EB29A5">
      <w:pPr>
        <w:pStyle w:val="FootnoteText"/>
      </w:pPr>
      <w:r>
        <w:rPr>
          <w:rStyle w:val="FootnoteReference"/>
        </w:rPr>
        <w:footnoteRef/>
      </w:r>
      <w:r>
        <w:t xml:space="preserve"> Tomasevksi, K. (2001). </w:t>
      </w:r>
      <w:r>
        <w:rPr>
          <w:i/>
        </w:rPr>
        <w:t xml:space="preserve">Human Rights obligations: Making education available, accessible, acceptable and adaptable. </w:t>
      </w:r>
      <w:r>
        <w:t xml:space="preserve">Right to Education Primers No. 3. Available at </w:t>
      </w:r>
      <w:r w:rsidRPr="00F73AB7">
        <w:t>http://www.right-to-education.org/resource/primer-no-3-human-rights-obligations-making-education-available-accessible-acceptable-and</w:t>
      </w:r>
    </w:p>
  </w:footnote>
  <w:footnote w:id="2">
    <w:p w14:paraId="766BECC3" w14:textId="77777777" w:rsidR="00BF2994" w:rsidRPr="00515136" w:rsidRDefault="00BF2994">
      <w:pPr>
        <w:pStyle w:val="FootnoteText"/>
      </w:pPr>
      <w:r>
        <w:rPr>
          <w:rStyle w:val="FootnoteReference"/>
        </w:rPr>
        <w:footnoteRef/>
      </w:r>
      <w:r>
        <w:t xml:space="preserve"> UNESCO (2014). </w:t>
      </w:r>
      <w:r>
        <w:rPr>
          <w:i/>
        </w:rPr>
        <w:t xml:space="preserve">The Right to Education: Law and policy review guidelines. </w:t>
      </w:r>
      <w:r>
        <w:t>Paris: UNESCO.</w:t>
      </w:r>
    </w:p>
  </w:footnote>
  <w:footnote w:id="3">
    <w:p w14:paraId="0616861E" w14:textId="77777777" w:rsidR="00BF2994" w:rsidRDefault="00BF2994" w:rsidP="003C48DB">
      <w:pPr>
        <w:pStyle w:val="FootnoteText"/>
      </w:pPr>
      <w:r>
        <w:rPr>
          <w:rStyle w:val="FootnoteReference"/>
        </w:rPr>
        <w:footnoteRef/>
      </w:r>
      <w:r>
        <w:t xml:space="preserve"> de Beco, G. (2008). </w:t>
      </w:r>
      <w:r w:rsidRPr="00CD46B1">
        <w:rPr>
          <w:i/>
          <w:iCs/>
        </w:rPr>
        <w:t>Human</w:t>
      </w:r>
      <w:r>
        <w:t xml:space="preserve"> </w:t>
      </w:r>
      <w:r w:rsidRPr="00CD46B1">
        <w:rPr>
          <w:i/>
          <w:iCs/>
        </w:rPr>
        <w:t>Rights</w:t>
      </w:r>
      <w:r>
        <w:t xml:space="preserve"> </w:t>
      </w:r>
      <w:r w:rsidRPr="00CD46B1">
        <w:rPr>
          <w:i/>
          <w:iCs/>
        </w:rPr>
        <w:t>Indicators</w:t>
      </w:r>
      <w:r>
        <w:t xml:space="preserve"> </w:t>
      </w:r>
      <w:r w:rsidRPr="00CD46B1">
        <w:rPr>
          <w:i/>
          <w:iCs/>
        </w:rPr>
        <w:t>for</w:t>
      </w:r>
      <w:r>
        <w:t xml:space="preserve"> </w:t>
      </w:r>
      <w:r w:rsidRPr="00CD46B1">
        <w:rPr>
          <w:i/>
          <w:iCs/>
        </w:rPr>
        <w:t>assessing</w:t>
      </w:r>
      <w:r>
        <w:t xml:space="preserve"> </w:t>
      </w:r>
      <w:r w:rsidRPr="00CD46B1">
        <w:rPr>
          <w:i/>
          <w:iCs/>
        </w:rPr>
        <w:t>State</w:t>
      </w:r>
      <w:r>
        <w:t xml:space="preserve"> </w:t>
      </w:r>
      <w:r w:rsidRPr="00CD46B1">
        <w:rPr>
          <w:i/>
          <w:iCs/>
        </w:rPr>
        <w:t>Compliance</w:t>
      </w:r>
      <w:r>
        <w:t xml:space="preserve"> </w:t>
      </w:r>
      <w:r w:rsidRPr="00CD46B1">
        <w:rPr>
          <w:i/>
          <w:iCs/>
        </w:rPr>
        <w:t>with</w:t>
      </w:r>
      <w:r>
        <w:t xml:space="preserve"> </w:t>
      </w:r>
      <w:r w:rsidRPr="00CD46B1">
        <w:rPr>
          <w:i/>
          <w:iCs/>
        </w:rPr>
        <w:t>International</w:t>
      </w:r>
      <w:r>
        <w:t xml:space="preserve"> </w:t>
      </w:r>
      <w:r w:rsidRPr="00CD46B1">
        <w:rPr>
          <w:i/>
          <w:iCs/>
        </w:rPr>
        <w:t>Human</w:t>
      </w:r>
      <w:r>
        <w:t xml:space="preserve"> </w:t>
      </w:r>
      <w:r w:rsidRPr="00CD46B1">
        <w:rPr>
          <w:i/>
          <w:iCs/>
        </w:rPr>
        <w:t>Rights,</w:t>
      </w:r>
      <w:r>
        <w:t xml:space="preserve"> </w:t>
      </w:r>
      <w:r w:rsidRPr="00CD46B1">
        <w:rPr>
          <w:i/>
          <w:iCs/>
        </w:rPr>
        <w:t>supra</w:t>
      </w:r>
      <w:r>
        <w:t xml:space="preserve"> note 138, p. </w:t>
      </w:r>
      <w:r w:rsidRPr="00CD46B1">
        <w:t>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BB"/>
    <w:multiLevelType w:val="multilevel"/>
    <w:tmpl w:val="E896786E"/>
    <w:lvl w:ilvl="0">
      <w:start w:val="1"/>
      <w:numFmt w:val="none"/>
      <w:lvlText w:val="Section 5:"/>
      <w:lvlJc w:val="left"/>
      <w:pPr>
        <w:ind w:left="360" w:hanging="360"/>
      </w:pPr>
      <w:rPr>
        <w:rFonts w:hint="default"/>
      </w:rPr>
    </w:lvl>
    <w:lvl w:ilvl="1">
      <w:start w:val="1"/>
      <w:numFmt w:val="none"/>
      <w:suff w:val="space"/>
      <w:lvlText w:val="Subtheme 5.5:"/>
      <w:lvlJc w:val="left"/>
      <w:pPr>
        <w:ind w:left="792" w:hanging="792"/>
      </w:pPr>
      <w:rPr>
        <w:rFonts w:hint="default"/>
      </w:rPr>
    </w:lvl>
    <w:lvl w:ilvl="2">
      <w:start w:val="1"/>
      <w:numFmt w:val="none"/>
      <w:suff w:val="space"/>
      <w:lvlText w:val="Question 5.5.4:"/>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D107ED"/>
    <w:multiLevelType w:val="hybridMultilevel"/>
    <w:tmpl w:val="03A04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C1127"/>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2C4478C"/>
    <w:multiLevelType w:val="multilevel"/>
    <w:tmpl w:val="474C8348"/>
    <w:lvl w:ilvl="0">
      <w:start w:val="1"/>
      <w:numFmt w:val="none"/>
      <w:lvlText w:val="Section 5:"/>
      <w:lvlJc w:val="left"/>
      <w:pPr>
        <w:ind w:left="360" w:hanging="360"/>
      </w:pPr>
      <w:rPr>
        <w:rFonts w:hint="default"/>
      </w:rPr>
    </w:lvl>
    <w:lvl w:ilvl="1">
      <w:start w:val="1"/>
      <w:numFmt w:val="none"/>
      <w:suff w:val="space"/>
      <w:lvlText w:val="Subtheme 5.5:"/>
      <w:lvlJc w:val="left"/>
      <w:pPr>
        <w:ind w:left="792" w:hanging="792"/>
      </w:pPr>
      <w:rPr>
        <w:rFonts w:hint="default"/>
      </w:rPr>
    </w:lvl>
    <w:lvl w:ilvl="2">
      <w:start w:val="1"/>
      <w:numFmt w:val="none"/>
      <w:suff w:val="space"/>
      <w:lvlText w:val="Question 5.5.3:"/>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254791"/>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34E6CE9"/>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51C2415"/>
    <w:multiLevelType w:val="multilevel"/>
    <w:tmpl w:val="E820A394"/>
    <w:lvl w:ilvl="0">
      <w:start w:val="1"/>
      <w:numFmt w:val="decimal"/>
      <w:lvlText w:val="Section %1:"/>
      <w:lvlJc w:val="left"/>
      <w:pPr>
        <w:ind w:left="360" w:hanging="360"/>
      </w:pPr>
      <w:rPr>
        <w:rFonts w:hint="default"/>
      </w:rPr>
    </w:lvl>
    <w:lvl w:ilvl="1">
      <w:start w:val="1"/>
      <w:numFmt w:val="none"/>
      <w:suff w:val="space"/>
      <w:lvlText w:val="Subtheme 2.1:"/>
      <w:lvlJc w:val="left"/>
      <w:pPr>
        <w:ind w:left="792" w:hanging="792"/>
      </w:pPr>
      <w:rPr>
        <w:rFonts w:hint="default"/>
      </w:rPr>
    </w:lvl>
    <w:lvl w:ilvl="2">
      <w:start w:val="1"/>
      <w:numFmt w:val="none"/>
      <w:suff w:val="space"/>
      <w:lvlText w:val="Question 2.1.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690752D"/>
    <w:multiLevelType w:val="multilevel"/>
    <w:tmpl w:val="47FE3264"/>
    <w:lvl w:ilvl="0">
      <w:start w:val="1"/>
      <w:numFmt w:val="none"/>
      <w:lvlText w:val="Section 5:"/>
      <w:lvlJc w:val="left"/>
      <w:pPr>
        <w:ind w:left="360" w:hanging="360"/>
      </w:pPr>
      <w:rPr>
        <w:rFonts w:hint="default"/>
      </w:rPr>
    </w:lvl>
    <w:lvl w:ilvl="1">
      <w:start w:val="1"/>
      <w:numFmt w:val="none"/>
      <w:suff w:val="space"/>
      <w:lvlText w:val="Subtheme 5.7:"/>
      <w:lvlJc w:val="left"/>
      <w:pPr>
        <w:ind w:left="792" w:hanging="792"/>
      </w:pPr>
      <w:rPr>
        <w:rFonts w:hint="default"/>
      </w:rPr>
    </w:lvl>
    <w:lvl w:ilvl="2">
      <w:start w:val="1"/>
      <w:numFmt w:val="none"/>
      <w:suff w:val="space"/>
      <w:lvlText w:val="Question 5.7.2:"/>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7602897"/>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8487012"/>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97B7585"/>
    <w:multiLevelType w:val="multilevel"/>
    <w:tmpl w:val="7646D002"/>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4.4.%3:"/>
      <w:lvlJc w:val="left"/>
      <w:pPr>
        <w:ind w:left="1224" w:hanging="504"/>
      </w:pPr>
      <w:rPr>
        <w:rFonts w:hint="default"/>
        <w:sz w:val="20"/>
        <w:szCs w:val="20"/>
      </w:rPr>
    </w:lvl>
    <w:lvl w:ilvl="3">
      <w:start w:val="1"/>
      <w:numFmt w:val="lowerLetter"/>
      <w:suff w:val="space"/>
      <w:lvlText w:val="Q 4.3.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A9477CC"/>
    <w:multiLevelType w:val="multilevel"/>
    <w:tmpl w:val="6C741E2E"/>
    <w:lvl w:ilvl="0">
      <w:start w:val="1"/>
      <w:numFmt w:val="none"/>
      <w:lvlText w:val="Theme 3:"/>
      <w:lvlJc w:val="left"/>
      <w:pPr>
        <w:ind w:left="360" w:hanging="360"/>
      </w:pPr>
      <w:rPr>
        <w:rFonts w:hint="default"/>
      </w:rPr>
    </w:lvl>
    <w:lvl w:ilvl="1">
      <w:start w:val="1"/>
      <w:numFmt w:val="none"/>
      <w:suff w:val="space"/>
      <w:lvlText w:val="Subtheme 2.2:"/>
      <w:lvlJc w:val="left"/>
      <w:pPr>
        <w:ind w:left="792" w:hanging="792"/>
      </w:pPr>
      <w:rPr>
        <w:rFonts w:hint="default"/>
      </w:rPr>
    </w:lvl>
    <w:lvl w:ilvl="2">
      <w:start w:val="1"/>
      <w:numFmt w:val="none"/>
      <w:suff w:val="space"/>
      <w:lvlText w:val="Question 2.2.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A4763B"/>
    <w:multiLevelType w:val="multilevel"/>
    <w:tmpl w:val="17DE067E"/>
    <w:lvl w:ilvl="0">
      <w:start w:val="1"/>
      <w:numFmt w:val="decimal"/>
      <w:lvlText w:val="Theme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1.%2.%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735B88"/>
    <w:multiLevelType w:val="multilevel"/>
    <w:tmpl w:val="BE9042DA"/>
    <w:lvl w:ilvl="0">
      <w:start w:val="1"/>
      <w:numFmt w:val="none"/>
      <w:lvlText w:val="Section 5:"/>
      <w:lvlJc w:val="left"/>
      <w:pPr>
        <w:ind w:left="360" w:hanging="360"/>
      </w:pPr>
      <w:rPr>
        <w:rFonts w:hint="default"/>
      </w:rPr>
    </w:lvl>
    <w:lvl w:ilvl="1">
      <w:start w:val="1"/>
      <w:numFmt w:val="none"/>
      <w:suff w:val="space"/>
      <w:lvlText w:val="Subtheme 5.9:"/>
      <w:lvlJc w:val="left"/>
      <w:pPr>
        <w:ind w:left="792" w:hanging="792"/>
      </w:pPr>
      <w:rPr>
        <w:rFonts w:hint="default"/>
      </w:rPr>
    </w:lvl>
    <w:lvl w:ilvl="2">
      <w:start w:val="1"/>
      <w:numFmt w:val="none"/>
      <w:suff w:val="space"/>
      <w:lvlText w:val="Question 5.6.2:"/>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C250FC3"/>
    <w:multiLevelType w:val="multilevel"/>
    <w:tmpl w:val="41721CA0"/>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4.2.%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CCB73D6"/>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0D203FCB"/>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0D4D6525"/>
    <w:multiLevelType w:val="multilevel"/>
    <w:tmpl w:val="6E16D34E"/>
    <w:lvl w:ilvl="0">
      <w:start w:val="1"/>
      <w:numFmt w:val="none"/>
      <w:lvlText w:val="Section 5:"/>
      <w:lvlJc w:val="left"/>
      <w:pPr>
        <w:ind w:left="360" w:hanging="360"/>
      </w:pPr>
      <w:rPr>
        <w:rFonts w:hint="default"/>
      </w:rPr>
    </w:lvl>
    <w:lvl w:ilvl="1">
      <w:start w:val="1"/>
      <w:numFmt w:val="none"/>
      <w:suff w:val="space"/>
      <w:lvlText w:val="Subtheme 5.2:"/>
      <w:lvlJc w:val="left"/>
      <w:pPr>
        <w:ind w:left="792" w:hanging="792"/>
      </w:pPr>
      <w:rPr>
        <w:rFonts w:hint="default"/>
      </w:rPr>
    </w:lvl>
    <w:lvl w:ilvl="2">
      <w:start w:val="1"/>
      <w:numFmt w:val="none"/>
      <w:suff w:val="space"/>
      <w:lvlText w:val="Question 5.1.3:"/>
      <w:lvlJc w:val="left"/>
      <w:pPr>
        <w:ind w:left="1224" w:hanging="1224"/>
      </w:pPr>
      <w:rPr>
        <w:rFonts w:hint="default"/>
        <w:color w:val="auto"/>
        <w:vertAlign w:val="baseline"/>
      </w:rPr>
    </w:lvl>
    <w:lvl w:ilvl="3">
      <w:start w:val="1"/>
      <w:numFmt w:val="none"/>
      <w:suff w:val="space"/>
      <w:lvlText w:val="Question 5.2.1a:"/>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E4B189A"/>
    <w:multiLevelType w:val="multilevel"/>
    <w:tmpl w:val="992A7858"/>
    <w:lvl w:ilvl="0">
      <w:start w:val="1"/>
      <w:numFmt w:val="none"/>
      <w:lvlText w:val="Theme 2:"/>
      <w:lvlJc w:val="left"/>
      <w:pPr>
        <w:ind w:left="360" w:hanging="360"/>
      </w:pPr>
      <w:rPr>
        <w:rFonts w:hint="default"/>
      </w:rPr>
    </w:lvl>
    <w:lvl w:ilvl="1">
      <w:start w:val="1"/>
      <w:numFmt w:val="decimal"/>
      <w:suff w:val="space"/>
      <w:lvlText w:val="Subtheme %1.5:"/>
      <w:lvlJc w:val="left"/>
      <w:pPr>
        <w:ind w:left="792" w:hanging="792"/>
      </w:pPr>
      <w:rPr>
        <w:rFonts w:hint="default"/>
      </w:rPr>
    </w:lvl>
    <w:lvl w:ilvl="2">
      <w:start w:val="1"/>
      <w:numFmt w:val="decimal"/>
      <w:suff w:val="space"/>
      <w:lvlText w:val="Question %1.5.7:"/>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FAA225C"/>
    <w:multiLevelType w:val="multilevel"/>
    <w:tmpl w:val="890C2C4E"/>
    <w:lvl w:ilvl="0">
      <w:start w:val="1"/>
      <w:numFmt w:val="decimal"/>
      <w:lvlText w:val="Section %1:"/>
      <w:lvlJc w:val="left"/>
      <w:pPr>
        <w:ind w:left="360" w:hanging="360"/>
      </w:pPr>
      <w:rPr>
        <w:rFonts w:hint="default"/>
      </w:rPr>
    </w:lvl>
    <w:lvl w:ilvl="1">
      <w:start w:val="1"/>
      <w:numFmt w:val="decimal"/>
      <w:suff w:val="space"/>
      <w:lvlText w:val="Subtheme %1.2:"/>
      <w:lvlJc w:val="left"/>
      <w:pPr>
        <w:ind w:left="792" w:hanging="792"/>
      </w:pPr>
      <w:rPr>
        <w:rFonts w:hint="default"/>
      </w:rPr>
    </w:lvl>
    <w:lvl w:ilvl="2">
      <w:start w:val="1"/>
      <w:numFmt w:val="decimal"/>
      <w:suff w:val="space"/>
      <w:lvlText w:val="Question %1.2.3:"/>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0FC5397B"/>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0FEF0816"/>
    <w:multiLevelType w:val="multilevel"/>
    <w:tmpl w:val="6D7EF626"/>
    <w:lvl w:ilvl="0">
      <w:start w:val="1"/>
      <w:numFmt w:val="none"/>
      <w:lvlText w:val="Section 5:"/>
      <w:lvlJc w:val="left"/>
      <w:pPr>
        <w:ind w:left="360" w:hanging="360"/>
      </w:pPr>
      <w:rPr>
        <w:rFonts w:hint="default"/>
      </w:rPr>
    </w:lvl>
    <w:lvl w:ilvl="1">
      <w:start w:val="1"/>
      <w:numFmt w:val="none"/>
      <w:suff w:val="space"/>
      <w:lvlText w:val="Subtheme 5.5:"/>
      <w:lvlJc w:val="left"/>
      <w:pPr>
        <w:ind w:left="792" w:hanging="792"/>
      </w:pPr>
      <w:rPr>
        <w:rFonts w:hint="default"/>
      </w:rPr>
    </w:lvl>
    <w:lvl w:ilvl="2">
      <w:start w:val="1"/>
      <w:numFmt w:val="none"/>
      <w:suff w:val="space"/>
      <w:lvlText w:val="Question 5.4.3:"/>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038750F"/>
    <w:multiLevelType w:val="hybridMultilevel"/>
    <w:tmpl w:val="B6487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391BC4"/>
    <w:multiLevelType w:val="hybridMultilevel"/>
    <w:tmpl w:val="1D360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A650CE"/>
    <w:multiLevelType w:val="multilevel"/>
    <w:tmpl w:val="126C1C8C"/>
    <w:lvl w:ilvl="0">
      <w:start w:val="1"/>
      <w:numFmt w:val="none"/>
      <w:lvlText w:val="Section 5:"/>
      <w:lvlJc w:val="left"/>
      <w:pPr>
        <w:ind w:left="360" w:hanging="360"/>
      </w:pPr>
      <w:rPr>
        <w:rFonts w:hint="default"/>
      </w:rPr>
    </w:lvl>
    <w:lvl w:ilvl="1">
      <w:start w:val="1"/>
      <w:numFmt w:val="none"/>
      <w:suff w:val="space"/>
      <w:lvlText w:val="Subtheme 5.4:"/>
      <w:lvlJc w:val="left"/>
      <w:pPr>
        <w:ind w:left="792" w:hanging="792"/>
      </w:pPr>
      <w:rPr>
        <w:rFonts w:hint="default"/>
      </w:rPr>
    </w:lvl>
    <w:lvl w:ilvl="2">
      <w:start w:val="1"/>
      <w:numFmt w:val="none"/>
      <w:suff w:val="space"/>
      <w:lvlText w:val="Question 5.4.3:"/>
      <w:lvlJc w:val="left"/>
      <w:pPr>
        <w:ind w:left="1224" w:hanging="1224"/>
      </w:pPr>
      <w:rPr>
        <w:rFonts w:hint="default"/>
        <w:color w:val="auto"/>
        <w:vertAlign w:val="baseline"/>
      </w:rPr>
    </w:lvl>
    <w:lvl w:ilvl="3">
      <w:start w:val="1"/>
      <w:numFmt w:val="none"/>
      <w:suff w:val="space"/>
      <w:lvlText w:val="Question 5.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11F7B15"/>
    <w:multiLevelType w:val="multilevel"/>
    <w:tmpl w:val="15C8E0EC"/>
    <w:lvl w:ilvl="0">
      <w:start w:val="1"/>
      <w:numFmt w:val="none"/>
      <w:lvlText w:val="Section 3:"/>
      <w:lvlJc w:val="left"/>
      <w:pPr>
        <w:ind w:left="360" w:hanging="360"/>
      </w:pPr>
      <w:rPr>
        <w:rFonts w:hint="default"/>
      </w:rPr>
    </w:lvl>
    <w:lvl w:ilvl="1">
      <w:start w:val="1"/>
      <w:numFmt w:val="none"/>
      <w:suff w:val="space"/>
      <w:lvlText w:val="Subtheme 3.1:"/>
      <w:lvlJc w:val="left"/>
      <w:pPr>
        <w:ind w:left="792" w:hanging="792"/>
      </w:pPr>
      <w:rPr>
        <w:rFonts w:hint="default"/>
      </w:rPr>
    </w:lvl>
    <w:lvl w:ilvl="2">
      <w:start w:val="1"/>
      <w:numFmt w:val="none"/>
      <w:suff w:val="space"/>
      <w:lvlText w:val="Question 3.1.5:"/>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13D14AF"/>
    <w:multiLevelType w:val="hybridMultilevel"/>
    <w:tmpl w:val="6EF29B2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674BF9"/>
    <w:multiLevelType w:val="multilevel"/>
    <w:tmpl w:val="486A786A"/>
    <w:lvl w:ilvl="0">
      <w:start w:val="1"/>
      <w:numFmt w:val="none"/>
      <w:lvlText w:val="Section 5:"/>
      <w:lvlJc w:val="left"/>
      <w:pPr>
        <w:ind w:left="360" w:hanging="360"/>
      </w:pPr>
      <w:rPr>
        <w:rFonts w:hint="default"/>
      </w:rPr>
    </w:lvl>
    <w:lvl w:ilvl="1">
      <w:start w:val="1"/>
      <w:numFmt w:val="none"/>
      <w:suff w:val="space"/>
      <w:lvlText w:val="Subtheme 5.4:"/>
      <w:lvlJc w:val="left"/>
      <w:pPr>
        <w:ind w:left="792" w:hanging="792"/>
      </w:pPr>
      <w:rPr>
        <w:rFonts w:hint="default"/>
      </w:rPr>
    </w:lvl>
    <w:lvl w:ilvl="2">
      <w:start w:val="1"/>
      <w:numFmt w:val="none"/>
      <w:suff w:val="space"/>
      <w:lvlText w:val="Question 5.1.3:"/>
      <w:lvlJc w:val="left"/>
      <w:pPr>
        <w:ind w:left="1224" w:hanging="1224"/>
      </w:pPr>
      <w:rPr>
        <w:rFonts w:hint="default"/>
        <w:color w:val="auto"/>
        <w:vertAlign w:val="baseline"/>
      </w:rPr>
    </w:lvl>
    <w:lvl w:ilvl="3">
      <w:start w:val="1"/>
      <w:numFmt w:val="none"/>
      <w:suff w:val="space"/>
      <w:lvlText w:val="Question 5.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1732F20"/>
    <w:multiLevelType w:val="hybridMultilevel"/>
    <w:tmpl w:val="149E3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58649F"/>
    <w:multiLevelType w:val="hybridMultilevel"/>
    <w:tmpl w:val="78E20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7F3670"/>
    <w:multiLevelType w:val="multilevel"/>
    <w:tmpl w:val="6CF0ABEA"/>
    <w:lvl w:ilvl="0">
      <w:start w:val="1"/>
      <w:numFmt w:val="none"/>
      <w:lvlText w:val="Theme 4:"/>
      <w:lvlJc w:val="left"/>
      <w:pPr>
        <w:ind w:left="360" w:hanging="360"/>
      </w:pPr>
      <w:rPr>
        <w:rFonts w:hint="default"/>
      </w:rPr>
    </w:lvl>
    <w:lvl w:ilvl="1">
      <w:start w:val="1"/>
      <w:numFmt w:val="none"/>
      <w:suff w:val="space"/>
      <w:lvlText w:val="Subtheme 3.4:"/>
      <w:lvlJc w:val="left"/>
      <w:pPr>
        <w:ind w:left="792" w:hanging="792"/>
      </w:pPr>
      <w:rPr>
        <w:rFonts w:hint="default"/>
      </w:rPr>
    </w:lvl>
    <w:lvl w:ilvl="2">
      <w:start w:val="1"/>
      <w:numFmt w:val="none"/>
      <w:suff w:val="space"/>
      <w:lvlText w:val="Question 3.3.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29816EB"/>
    <w:multiLevelType w:val="multilevel"/>
    <w:tmpl w:val="215408B0"/>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3.2.%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2A15495"/>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12A90165"/>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12F45B55"/>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14327D69"/>
    <w:multiLevelType w:val="multilevel"/>
    <w:tmpl w:val="6FA0D820"/>
    <w:lvl w:ilvl="0">
      <w:start w:val="1"/>
      <w:numFmt w:val="none"/>
      <w:lvlText w:val="Section 3:"/>
      <w:lvlJc w:val="left"/>
      <w:pPr>
        <w:ind w:left="360" w:hanging="360"/>
      </w:pPr>
      <w:rPr>
        <w:rFonts w:hint="default"/>
      </w:rPr>
    </w:lvl>
    <w:lvl w:ilvl="1">
      <w:start w:val="1"/>
      <w:numFmt w:val="none"/>
      <w:suff w:val="space"/>
      <w:lvlText w:val="Subtheme 3.1:"/>
      <w:lvlJc w:val="left"/>
      <w:pPr>
        <w:ind w:left="792" w:hanging="792"/>
      </w:pPr>
      <w:rPr>
        <w:rFonts w:hint="default"/>
      </w:rPr>
    </w:lvl>
    <w:lvl w:ilvl="2">
      <w:start w:val="1"/>
      <w:numFmt w:val="none"/>
      <w:suff w:val="space"/>
      <w:lvlText w:val="Question 2.2.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4621B2B"/>
    <w:multiLevelType w:val="multilevel"/>
    <w:tmpl w:val="A4B8BFAE"/>
    <w:lvl w:ilvl="0">
      <w:start w:val="1"/>
      <w:numFmt w:val="none"/>
      <w:lvlText w:val="Section 4:"/>
      <w:lvlJc w:val="left"/>
      <w:pPr>
        <w:ind w:left="360" w:hanging="360"/>
      </w:pPr>
      <w:rPr>
        <w:rFonts w:hint="default"/>
      </w:rPr>
    </w:lvl>
    <w:lvl w:ilvl="1">
      <w:start w:val="1"/>
      <w:numFmt w:val="none"/>
      <w:suff w:val="space"/>
      <w:lvlText w:val="Subtheme 4.4:"/>
      <w:lvlJc w:val="left"/>
      <w:pPr>
        <w:ind w:left="792" w:hanging="792"/>
      </w:pPr>
      <w:rPr>
        <w:rFonts w:hint="default"/>
      </w:rPr>
    </w:lvl>
    <w:lvl w:ilvl="2">
      <w:start w:val="1"/>
      <w:numFmt w:val="none"/>
      <w:suff w:val="space"/>
      <w:lvlText w:val="Question 4.4.2:"/>
      <w:lvlJc w:val="left"/>
      <w:pPr>
        <w:ind w:left="1224" w:hanging="1224"/>
      </w:pPr>
      <w:rPr>
        <w:rFonts w:hint="default"/>
        <w:color w:val="auto"/>
        <w:vertAlign w:val="baseline"/>
      </w:rPr>
    </w:lvl>
    <w:lvl w:ilvl="3">
      <w:start w:val="1"/>
      <w:numFmt w:val="none"/>
      <w:suff w:val="space"/>
      <w:lvlText w:val="Question 4.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50051E6"/>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17170C1D"/>
    <w:multiLevelType w:val="multilevel"/>
    <w:tmpl w:val="21AE59F0"/>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4.1.%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187F73A2"/>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18942171"/>
    <w:multiLevelType w:val="hybridMultilevel"/>
    <w:tmpl w:val="96943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C67E24"/>
    <w:multiLevelType w:val="multilevel"/>
    <w:tmpl w:val="4948CE66"/>
    <w:lvl w:ilvl="0">
      <w:start w:val="1"/>
      <w:numFmt w:val="decimal"/>
      <w:lvlText w:val="Section %1:"/>
      <w:lvlJc w:val="left"/>
      <w:pPr>
        <w:ind w:left="360" w:hanging="360"/>
      </w:pPr>
      <w:rPr>
        <w:rFonts w:hint="default"/>
      </w:rPr>
    </w:lvl>
    <w:lvl w:ilvl="1">
      <w:start w:val="1"/>
      <w:numFmt w:val="decimal"/>
      <w:suff w:val="space"/>
      <w:lvlText w:val="Subtheme %1.4:"/>
      <w:lvlJc w:val="left"/>
      <w:pPr>
        <w:ind w:left="792" w:hanging="792"/>
      </w:pPr>
      <w:rPr>
        <w:rFonts w:hint="default"/>
      </w:rPr>
    </w:lvl>
    <w:lvl w:ilvl="2">
      <w:start w:val="1"/>
      <w:numFmt w:val="decimal"/>
      <w:suff w:val="space"/>
      <w:lvlText w:val="Question %1.3.2:"/>
      <w:lvlJc w:val="left"/>
      <w:pPr>
        <w:ind w:left="1224" w:hanging="1224"/>
      </w:pPr>
      <w:rPr>
        <w:rFonts w:hint="default"/>
        <w:color w:val="auto"/>
        <w:vertAlign w:val="baseline"/>
      </w:rPr>
    </w:lvl>
    <w:lvl w:ilvl="3">
      <w:start w:val="1"/>
      <w:numFmt w:val="none"/>
      <w:suff w:val="space"/>
      <w:lvlText w:val="Question 1.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1A6705A4"/>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1ACA6847"/>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1B6E04DB"/>
    <w:multiLevelType w:val="multilevel"/>
    <w:tmpl w:val="B9709460"/>
    <w:lvl w:ilvl="0">
      <w:start w:val="1"/>
      <w:numFmt w:val="none"/>
      <w:lvlText w:val="Section 5:"/>
      <w:lvlJc w:val="left"/>
      <w:pPr>
        <w:ind w:left="360" w:hanging="360"/>
      </w:pPr>
      <w:rPr>
        <w:rFonts w:hint="default"/>
      </w:rPr>
    </w:lvl>
    <w:lvl w:ilvl="1">
      <w:start w:val="1"/>
      <w:numFmt w:val="none"/>
      <w:suff w:val="space"/>
      <w:lvlText w:val="Subtheme 5.4:"/>
      <w:lvlJc w:val="left"/>
      <w:pPr>
        <w:ind w:left="792" w:hanging="792"/>
      </w:pPr>
      <w:rPr>
        <w:rFonts w:hint="default"/>
      </w:rPr>
    </w:lvl>
    <w:lvl w:ilvl="2">
      <w:start w:val="1"/>
      <w:numFmt w:val="none"/>
      <w:suff w:val="space"/>
      <w:lvlText w:val="Question 5.4.2:"/>
      <w:lvlJc w:val="left"/>
      <w:pPr>
        <w:ind w:left="1224" w:hanging="1224"/>
      </w:pPr>
      <w:rPr>
        <w:rFonts w:hint="default"/>
        <w:color w:val="auto"/>
        <w:vertAlign w:val="baseline"/>
      </w:rPr>
    </w:lvl>
    <w:lvl w:ilvl="3">
      <w:start w:val="1"/>
      <w:numFmt w:val="none"/>
      <w:suff w:val="space"/>
      <w:lvlText w:val="Question 5.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1D515457"/>
    <w:multiLevelType w:val="hybridMultilevel"/>
    <w:tmpl w:val="2D326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835C6E"/>
    <w:multiLevelType w:val="multilevel"/>
    <w:tmpl w:val="F0D60C5C"/>
    <w:lvl w:ilvl="0">
      <w:start w:val="1"/>
      <w:numFmt w:val="none"/>
      <w:lvlText w:val="Section 5:"/>
      <w:lvlJc w:val="left"/>
      <w:pPr>
        <w:ind w:left="360" w:hanging="360"/>
      </w:pPr>
      <w:rPr>
        <w:rFonts w:hint="default"/>
      </w:rPr>
    </w:lvl>
    <w:lvl w:ilvl="1">
      <w:start w:val="1"/>
      <w:numFmt w:val="none"/>
      <w:suff w:val="space"/>
      <w:lvlText w:val="Subtheme 5.7:"/>
      <w:lvlJc w:val="left"/>
      <w:pPr>
        <w:ind w:left="792" w:hanging="792"/>
      </w:pPr>
      <w:rPr>
        <w:rFonts w:hint="default"/>
      </w:rPr>
    </w:lvl>
    <w:lvl w:ilvl="2">
      <w:start w:val="1"/>
      <w:numFmt w:val="none"/>
      <w:suff w:val="space"/>
      <w:lvlText w:val="Question 5.6.1:"/>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1E085457"/>
    <w:multiLevelType w:val="multilevel"/>
    <w:tmpl w:val="CD027BBA"/>
    <w:lvl w:ilvl="0">
      <w:start w:val="1"/>
      <w:numFmt w:val="none"/>
      <w:lvlText w:val="Section 4:"/>
      <w:lvlJc w:val="left"/>
      <w:pPr>
        <w:ind w:left="360" w:hanging="360"/>
      </w:pPr>
      <w:rPr>
        <w:rFonts w:hint="default"/>
      </w:rPr>
    </w:lvl>
    <w:lvl w:ilvl="1">
      <w:start w:val="1"/>
      <w:numFmt w:val="none"/>
      <w:suff w:val="space"/>
      <w:lvlText w:val="Subtheme 4.4:"/>
      <w:lvlJc w:val="left"/>
      <w:pPr>
        <w:ind w:left="792" w:hanging="792"/>
      </w:pPr>
      <w:rPr>
        <w:rFonts w:hint="default"/>
      </w:rPr>
    </w:lvl>
    <w:lvl w:ilvl="2">
      <w:start w:val="1"/>
      <w:numFmt w:val="none"/>
      <w:suff w:val="space"/>
      <w:lvlText w:val="Question 4.3.2:"/>
      <w:lvlJc w:val="left"/>
      <w:pPr>
        <w:ind w:left="1224" w:hanging="1224"/>
      </w:pPr>
      <w:rPr>
        <w:rFonts w:hint="default"/>
        <w:color w:val="auto"/>
        <w:vertAlign w:val="baseline"/>
      </w:rPr>
    </w:lvl>
    <w:lvl w:ilvl="3">
      <w:start w:val="1"/>
      <w:numFmt w:val="none"/>
      <w:suff w:val="space"/>
      <w:lvlText w:val="Question 4.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1EAA09D1"/>
    <w:multiLevelType w:val="multilevel"/>
    <w:tmpl w:val="97344A84"/>
    <w:lvl w:ilvl="0">
      <w:start w:val="1"/>
      <w:numFmt w:val="none"/>
      <w:lvlText w:val="Section 3:"/>
      <w:lvlJc w:val="left"/>
      <w:pPr>
        <w:ind w:left="360" w:hanging="360"/>
      </w:pPr>
      <w:rPr>
        <w:rFonts w:hint="default"/>
      </w:rPr>
    </w:lvl>
    <w:lvl w:ilvl="1">
      <w:start w:val="1"/>
      <w:numFmt w:val="none"/>
      <w:suff w:val="space"/>
      <w:lvlText w:val="Subtheme 3.1:"/>
      <w:lvlJc w:val="left"/>
      <w:pPr>
        <w:ind w:left="792" w:hanging="792"/>
      </w:pPr>
      <w:rPr>
        <w:rFonts w:hint="default"/>
      </w:rPr>
    </w:lvl>
    <w:lvl w:ilvl="2">
      <w:start w:val="1"/>
      <w:numFmt w:val="none"/>
      <w:suff w:val="space"/>
      <w:lvlText w:val="Question 3.1.3:"/>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1EE871FD"/>
    <w:multiLevelType w:val="multilevel"/>
    <w:tmpl w:val="53A09F08"/>
    <w:lvl w:ilvl="0">
      <w:start w:val="1"/>
      <w:numFmt w:val="none"/>
      <w:lvlText w:val="Section 4:"/>
      <w:lvlJc w:val="left"/>
      <w:pPr>
        <w:ind w:left="360" w:hanging="360"/>
      </w:pPr>
      <w:rPr>
        <w:rFonts w:hint="default"/>
      </w:rPr>
    </w:lvl>
    <w:lvl w:ilvl="1">
      <w:start w:val="1"/>
      <w:numFmt w:val="none"/>
      <w:suff w:val="space"/>
      <w:lvlText w:val="Subtheme 4.1:"/>
      <w:lvlJc w:val="left"/>
      <w:pPr>
        <w:ind w:left="792" w:hanging="792"/>
      </w:pPr>
      <w:rPr>
        <w:rFonts w:hint="default"/>
      </w:rPr>
    </w:lvl>
    <w:lvl w:ilvl="2">
      <w:start w:val="1"/>
      <w:numFmt w:val="none"/>
      <w:suff w:val="space"/>
      <w:lvlText w:val="Question 4.1.3:"/>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1F151223"/>
    <w:multiLevelType w:val="hybridMultilevel"/>
    <w:tmpl w:val="816690BC"/>
    <w:lvl w:ilvl="0" w:tplc="04090019">
      <w:start w:val="1"/>
      <w:numFmt w:val="lowerLetter"/>
      <w:lvlText w:val="%1."/>
      <w:lvlJc w:val="left"/>
      <w:pPr>
        <w:ind w:left="720" w:hanging="360"/>
      </w:pPr>
      <w:rPr>
        <w:rFonts w:hint="default"/>
      </w:rPr>
    </w:lvl>
    <w:lvl w:ilvl="1" w:tplc="E68AE4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CF10F7"/>
    <w:multiLevelType w:val="multilevel"/>
    <w:tmpl w:val="6D0E0C94"/>
    <w:lvl w:ilvl="0">
      <w:start w:val="1"/>
      <w:numFmt w:val="none"/>
      <w:lvlText w:val="Section 3:"/>
      <w:lvlJc w:val="left"/>
      <w:pPr>
        <w:ind w:left="360" w:hanging="360"/>
      </w:pPr>
      <w:rPr>
        <w:rFonts w:hint="default"/>
      </w:rPr>
    </w:lvl>
    <w:lvl w:ilvl="1">
      <w:start w:val="1"/>
      <w:numFmt w:val="none"/>
      <w:suff w:val="space"/>
      <w:lvlText w:val="Subtheme 3.4:"/>
      <w:lvlJc w:val="left"/>
      <w:pPr>
        <w:ind w:left="792" w:hanging="792"/>
      </w:pPr>
      <w:rPr>
        <w:rFonts w:hint="default"/>
      </w:rPr>
    </w:lvl>
    <w:lvl w:ilvl="2">
      <w:start w:val="1"/>
      <w:numFmt w:val="none"/>
      <w:suff w:val="space"/>
      <w:lvlText w:val="Question 3.4.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205B72D9"/>
    <w:multiLevelType w:val="hybridMultilevel"/>
    <w:tmpl w:val="A82C1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D8265D"/>
    <w:multiLevelType w:val="multilevel"/>
    <w:tmpl w:val="7A64BD20"/>
    <w:lvl w:ilvl="0">
      <w:start w:val="1"/>
      <w:numFmt w:val="none"/>
      <w:lvlText w:val="Section 5:"/>
      <w:lvlJc w:val="left"/>
      <w:pPr>
        <w:ind w:left="360" w:hanging="360"/>
      </w:pPr>
      <w:rPr>
        <w:rFonts w:hint="default"/>
      </w:rPr>
    </w:lvl>
    <w:lvl w:ilvl="1">
      <w:start w:val="1"/>
      <w:numFmt w:val="none"/>
      <w:suff w:val="space"/>
      <w:lvlText w:val="Subtheme 5.4:"/>
      <w:lvlJc w:val="left"/>
      <w:pPr>
        <w:ind w:left="792" w:hanging="792"/>
      </w:pPr>
      <w:rPr>
        <w:rFonts w:hint="default"/>
      </w:rPr>
    </w:lvl>
    <w:lvl w:ilvl="2">
      <w:start w:val="1"/>
      <w:numFmt w:val="none"/>
      <w:suff w:val="space"/>
      <w:lvlText w:val="Question 5.4.1:"/>
      <w:lvlJc w:val="left"/>
      <w:pPr>
        <w:ind w:left="1224" w:hanging="1224"/>
      </w:pPr>
      <w:rPr>
        <w:rFonts w:hint="default"/>
        <w:color w:val="auto"/>
        <w:vertAlign w:val="baseline"/>
      </w:rPr>
    </w:lvl>
    <w:lvl w:ilvl="3">
      <w:start w:val="1"/>
      <w:numFmt w:val="none"/>
      <w:suff w:val="space"/>
      <w:lvlText w:val="Question 5.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21197088"/>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nsid w:val="2125406B"/>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21F74912"/>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223865E7"/>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22AF507C"/>
    <w:multiLevelType w:val="multilevel"/>
    <w:tmpl w:val="0C66E1DC"/>
    <w:lvl w:ilvl="0">
      <w:start w:val="1"/>
      <w:numFmt w:val="decimal"/>
      <w:lvlText w:val="Section %1:"/>
      <w:lvlJc w:val="left"/>
      <w:pPr>
        <w:ind w:left="360" w:hanging="360"/>
      </w:pPr>
      <w:rPr>
        <w:rFonts w:hint="default"/>
      </w:rPr>
    </w:lvl>
    <w:lvl w:ilvl="1">
      <w:start w:val="1"/>
      <w:numFmt w:val="decimal"/>
      <w:suff w:val="space"/>
      <w:lvlText w:val="Subtheme %1.5:"/>
      <w:lvlJc w:val="left"/>
      <w:pPr>
        <w:ind w:left="792" w:hanging="792"/>
      </w:pPr>
      <w:rPr>
        <w:rFonts w:hint="default"/>
      </w:rPr>
    </w:lvl>
    <w:lvl w:ilvl="2">
      <w:start w:val="1"/>
      <w:numFmt w:val="decimal"/>
      <w:suff w:val="space"/>
      <w:lvlText w:val="Question %1.5.6:"/>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22FB3549"/>
    <w:multiLevelType w:val="multilevel"/>
    <w:tmpl w:val="06100462"/>
    <w:lvl w:ilvl="0">
      <w:start w:val="1"/>
      <w:numFmt w:val="decimal"/>
      <w:lvlText w:val="Section %1:"/>
      <w:lvlJc w:val="left"/>
      <w:pPr>
        <w:ind w:left="360" w:hanging="360"/>
      </w:pPr>
      <w:rPr>
        <w:rFonts w:hint="default"/>
      </w:rPr>
    </w:lvl>
    <w:lvl w:ilvl="1">
      <w:start w:val="1"/>
      <w:numFmt w:val="decimal"/>
      <w:suff w:val="space"/>
      <w:lvlText w:val="Subtheme %1.3:"/>
      <w:lvlJc w:val="left"/>
      <w:pPr>
        <w:ind w:left="792" w:hanging="792"/>
      </w:pPr>
      <w:rPr>
        <w:rFonts w:hint="default"/>
      </w:rPr>
    </w:lvl>
    <w:lvl w:ilvl="2">
      <w:start w:val="1"/>
      <w:numFmt w:val="decimal"/>
      <w:suff w:val="space"/>
      <w:lvlText w:val="Question %1.2.4:"/>
      <w:lvlJc w:val="left"/>
      <w:pPr>
        <w:ind w:left="1224" w:hanging="1224"/>
      </w:pPr>
      <w:rPr>
        <w:rFonts w:hint="default"/>
        <w:color w:val="auto"/>
        <w:vertAlign w:val="baseline"/>
      </w:rPr>
    </w:lvl>
    <w:lvl w:ilvl="3">
      <w:start w:val="1"/>
      <w:numFmt w:val="none"/>
      <w:suff w:val="space"/>
      <w:lvlText w:val="Question 1.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3DA0E01"/>
    <w:multiLevelType w:val="multilevel"/>
    <w:tmpl w:val="F21CA1C2"/>
    <w:lvl w:ilvl="0">
      <w:start w:val="1"/>
      <w:numFmt w:val="decimal"/>
      <w:lvlText w:val="Section %1:"/>
      <w:lvlJc w:val="left"/>
      <w:pPr>
        <w:ind w:left="360" w:hanging="360"/>
      </w:pPr>
      <w:rPr>
        <w:rFonts w:hint="default"/>
      </w:rPr>
    </w:lvl>
    <w:lvl w:ilvl="1">
      <w:start w:val="1"/>
      <w:numFmt w:val="decimal"/>
      <w:suff w:val="space"/>
      <w:lvlText w:val="Subtheme %1.2:"/>
      <w:lvlJc w:val="left"/>
      <w:pPr>
        <w:ind w:left="792" w:hanging="792"/>
      </w:pPr>
      <w:rPr>
        <w:rFonts w:hint="default"/>
      </w:rPr>
    </w:lvl>
    <w:lvl w:ilvl="2">
      <w:start w:val="1"/>
      <w:numFmt w:val="decimal"/>
      <w:suff w:val="space"/>
      <w:lvlText w:val="Question %1.%2.5:"/>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246A3644"/>
    <w:multiLevelType w:val="multilevel"/>
    <w:tmpl w:val="E5E63790"/>
    <w:lvl w:ilvl="0">
      <w:start w:val="1"/>
      <w:numFmt w:val="none"/>
      <w:lvlText w:val="Section 5:"/>
      <w:lvlJc w:val="left"/>
      <w:pPr>
        <w:ind w:left="360" w:hanging="360"/>
      </w:pPr>
      <w:rPr>
        <w:rFonts w:hint="default"/>
      </w:rPr>
    </w:lvl>
    <w:lvl w:ilvl="1">
      <w:start w:val="1"/>
      <w:numFmt w:val="none"/>
      <w:suff w:val="space"/>
      <w:lvlText w:val="Subtheme 5.3:"/>
      <w:lvlJc w:val="left"/>
      <w:pPr>
        <w:ind w:left="792" w:hanging="792"/>
      </w:pPr>
      <w:rPr>
        <w:rFonts w:hint="default"/>
      </w:rPr>
    </w:lvl>
    <w:lvl w:ilvl="2">
      <w:start w:val="1"/>
      <w:numFmt w:val="none"/>
      <w:suff w:val="space"/>
      <w:lvlText w:val="Question 5.1.3:"/>
      <w:lvlJc w:val="left"/>
      <w:pPr>
        <w:ind w:left="1224" w:hanging="1224"/>
      </w:pPr>
      <w:rPr>
        <w:rFonts w:hint="default"/>
        <w:color w:val="auto"/>
        <w:vertAlign w:val="baseline"/>
      </w:rPr>
    </w:lvl>
    <w:lvl w:ilvl="3">
      <w:start w:val="1"/>
      <w:numFmt w:val="none"/>
      <w:suff w:val="space"/>
      <w:lvlText w:val="Question 5.3.1a:"/>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4B739E6"/>
    <w:multiLevelType w:val="hybridMultilevel"/>
    <w:tmpl w:val="689EFA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2574000F"/>
    <w:multiLevelType w:val="multilevel"/>
    <w:tmpl w:val="CBAE7F88"/>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2.1.%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25A30A5B"/>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nsid w:val="25C53294"/>
    <w:multiLevelType w:val="multilevel"/>
    <w:tmpl w:val="15884C42"/>
    <w:lvl w:ilvl="0">
      <w:start w:val="1"/>
      <w:numFmt w:val="none"/>
      <w:lvlText w:val="Section 4:"/>
      <w:lvlJc w:val="left"/>
      <w:pPr>
        <w:ind w:left="360" w:hanging="360"/>
      </w:pPr>
      <w:rPr>
        <w:rFonts w:hint="default"/>
      </w:rPr>
    </w:lvl>
    <w:lvl w:ilvl="1">
      <w:start w:val="1"/>
      <w:numFmt w:val="none"/>
      <w:suff w:val="space"/>
      <w:lvlText w:val="Subtheme 4.2:"/>
      <w:lvlJc w:val="left"/>
      <w:pPr>
        <w:ind w:left="792" w:hanging="792"/>
      </w:pPr>
      <w:rPr>
        <w:rFonts w:hint="default"/>
      </w:rPr>
    </w:lvl>
    <w:lvl w:ilvl="2">
      <w:start w:val="1"/>
      <w:numFmt w:val="none"/>
      <w:suff w:val="space"/>
      <w:lvlText w:val="Question 4.1.6:"/>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6166064"/>
    <w:multiLevelType w:val="multilevel"/>
    <w:tmpl w:val="1B9ED2D6"/>
    <w:lvl w:ilvl="0">
      <w:start w:val="1"/>
      <w:numFmt w:val="decimal"/>
      <w:lvlText w:val="Section %1:"/>
      <w:lvlJc w:val="left"/>
      <w:pPr>
        <w:ind w:left="360" w:hanging="360"/>
      </w:pPr>
      <w:rPr>
        <w:rFonts w:hint="default"/>
      </w:rPr>
    </w:lvl>
    <w:lvl w:ilvl="1">
      <w:start w:val="1"/>
      <w:numFmt w:val="decimal"/>
      <w:suff w:val="space"/>
      <w:lvlText w:val="Subtheme %1.5:"/>
      <w:lvlJc w:val="left"/>
      <w:pPr>
        <w:ind w:left="792" w:hanging="792"/>
      </w:pPr>
      <w:rPr>
        <w:rFonts w:hint="default"/>
      </w:rPr>
    </w:lvl>
    <w:lvl w:ilvl="2">
      <w:start w:val="1"/>
      <w:numFmt w:val="decimal"/>
      <w:suff w:val="space"/>
      <w:lvlText w:val="Question %1.5.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263C1639"/>
    <w:multiLevelType w:val="multilevel"/>
    <w:tmpl w:val="0EBE0A0A"/>
    <w:lvl w:ilvl="0">
      <w:start w:val="1"/>
      <w:numFmt w:val="none"/>
      <w:lvlText w:val="Section 4:"/>
      <w:lvlJc w:val="left"/>
      <w:pPr>
        <w:ind w:left="360" w:hanging="360"/>
      </w:pPr>
      <w:rPr>
        <w:rFonts w:hint="default"/>
      </w:rPr>
    </w:lvl>
    <w:lvl w:ilvl="1">
      <w:start w:val="1"/>
      <w:numFmt w:val="none"/>
      <w:suff w:val="space"/>
      <w:lvlText w:val="Subtheme 4.1:"/>
      <w:lvlJc w:val="left"/>
      <w:pPr>
        <w:ind w:left="792" w:hanging="792"/>
      </w:pPr>
      <w:rPr>
        <w:rFonts w:hint="default"/>
      </w:rPr>
    </w:lvl>
    <w:lvl w:ilvl="2">
      <w:start w:val="1"/>
      <w:numFmt w:val="none"/>
      <w:suff w:val="space"/>
      <w:lvlText w:val="Question 4.1.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2792406D"/>
    <w:multiLevelType w:val="multilevel"/>
    <w:tmpl w:val="4156F16C"/>
    <w:lvl w:ilvl="0">
      <w:start w:val="1"/>
      <w:numFmt w:val="none"/>
      <w:lvlText w:val="Section 5:"/>
      <w:lvlJc w:val="left"/>
      <w:pPr>
        <w:ind w:left="360" w:hanging="360"/>
      </w:pPr>
      <w:rPr>
        <w:rFonts w:hint="default"/>
      </w:rPr>
    </w:lvl>
    <w:lvl w:ilvl="1">
      <w:start w:val="1"/>
      <w:numFmt w:val="none"/>
      <w:suff w:val="space"/>
      <w:lvlText w:val="Subtheme 5.3:"/>
      <w:lvlJc w:val="left"/>
      <w:pPr>
        <w:ind w:left="792" w:hanging="792"/>
      </w:pPr>
      <w:rPr>
        <w:rFonts w:hint="default"/>
      </w:rPr>
    </w:lvl>
    <w:lvl w:ilvl="2">
      <w:start w:val="1"/>
      <w:numFmt w:val="none"/>
      <w:suff w:val="space"/>
      <w:lvlText w:val="Question 5.1.3:"/>
      <w:lvlJc w:val="left"/>
      <w:pPr>
        <w:ind w:left="1224" w:hanging="1224"/>
      </w:pPr>
      <w:rPr>
        <w:rFonts w:hint="default"/>
        <w:color w:val="auto"/>
        <w:vertAlign w:val="baseline"/>
      </w:rPr>
    </w:lvl>
    <w:lvl w:ilvl="3">
      <w:start w:val="1"/>
      <w:numFmt w:val="none"/>
      <w:suff w:val="space"/>
      <w:lvlText w:val="Question 5.2.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29FE1EE7"/>
    <w:multiLevelType w:val="multilevel"/>
    <w:tmpl w:val="2C60ACBE"/>
    <w:lvl w:ilvl="0">
      <w:start w:val="1"/>
      <w:numFmt w:val="decimal"/>
      <w:lvlText w:val="Section %1:"/>
      <w:lvlJc w:val="left"/>
      <w:pPr>
        <w:ind w:left="360" w:hanging="360"/>
      </w:pPr>
      <w:rPr>
        <w:rFonts w:hint="default"/>
      </w:rPr>
    </w:lvl>
    <w:lvl w:ilvl="1">
      <w:start w:val="1"/>
      <w:numFmt w:val="none"/>
      <w:suff w:val="space"/>
      <w:lvlText w:val="Subtheme 2.2:"/>
      <w:lvlJc w:val="left"/>
      <w:pPr>
        <w:ind w:left="792" w:hanging="792"/>
      </w:pPr>
      <w:rPr>
        <w:rFonts w:hint="default"/>
      </w:rPr>
    </w:lvl>
    <w:lvl w:ilvl="2">
      <w:start w:val="1"/>
      <w:numFmt w:val="none"/>
      <w:suff w:val="space"/>
      <w:lvlText w:val="Question 2.1.6:"/>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2A1A547F"/>
    <w:multiLevelType w:val="multilevel"/>
    <w:tmpl w:val="31F4C1CE"/>
    <w:lvl w:ilvl="0">
      <w:start w:val="1"/>
      <w:numFmt w:val="none"/>
      <w:lvlText w:val="Section 3:"/>
      <w:lvlJc w:val="left"/>
      <w:pPr>
        <w:ind w:left="360" w:hanging="360"/>
      </w:pPr>
      <w:rPr>
        <w:rFonts w:hint="default"/>
      </w:rPr>
    </w:lvl>
    <w:lvl w:ilvl="1">
      <w:start w:val="1"/>
      <w:numFmt w:val="none"/>
      <w:suff w:val="space"/>
      <w:lvlText w:val="Subtheme 3.3:"/>
      <w:lvlJc w:val="left"/>
      <w:pPr>
        <w:ind w:left="792" w:hanging="792"/>
      </w:pPr>
      <w:rPr>
        <w:rFonts w:hint="default"/>
      </w:rPr>
    </w:lvl>
    <w:lvl w:ilvl="2">
      <w:start w:val="1"/>
      <w:numFmt w:val="none"/>
      <w:suff w:val="space"/>
      <w:lvlText w:val="Question 3.3.3:"/>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2A1B0544"/>
    <w:multiLevelType w:val="multilevel"/>
    <w:tmpl w:val="2876AF64"/>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3.3.%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2A8E41F1"/>
    <w:multiLevelType w:val="hybridMultilevel"/>
    <w:tmpl w:val="F214B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A82CC3"/>
    <w:multiLevelType w:val="hybridMultilevel"/>
    <w:tmpl w:val="8BC0A6EE"/>
    <w:lvl w:ilvl="0" w:tplc="A2D6791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nsid w:val="2B0478B4"/>
    <w:multiLevelType w:val="multilevel"/>
    <w:tmpl w:val="8702CF8A"/>
    <w:lvl w:ilvl="0">
      <w:start w:val="1"/>
      <w:numFmt w:val="decimal"/>
      <w:lvlText w:val="Section %1:"/>
      <w:lvlJc w:val="left"/>
      <w:pPr>
        <w:ind w:left="360" w:hanging="360"/>
      </w:pPr>
      <w:rPr>
        <w:rFonts w:hint="default"/>
      </w:rPr>
    </w:lvl>
    <w:lvl w:ilvl="1">
      <w:start w:val="1"/>
      <w:numFmt w:val="decimal"/>
      <w:suff w:val="space"/>
      <w:lvlText w:val="Subtheme %1.5:"/>
      <w:lvlJc w:val="left"/>
      <w:pPr>
        <w:ind w:left="792" w:hanging="792"/>
      </w:pPr>
      <w:rPr>
        <w:rFonts w:hint="default"/>
      </w:rPr>
    </w:lvl>
    <w:lvl w:ilvl="2">
      <w:start w:val="1"/>
      <w:numFmt w:val="decimal"/>
      <w:suff w:val="space"/>
      <w:lvlText w:val="Question %1.5.4:"/>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2B1A42CF"/>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nsid w:val="2B8A0876"/>
    <w:multiLevelType w:val="multilevel"/>
    <w:tmpl w:val="540EF8AC"/>
    <w:lvl w:ilvl="0">
      <w:start w:val="1"/>
      <w:numFmt w:val="decimal"/>
      <w:lvlText w:val="Section %1:"/>
      <w:lvlJc w:val="left"/>
      <w:pPr>
        <w:ind w:left="360" w:hanging="360"/>
      </w:pPr>
      <w:rPr>
        <w:rFonts w:hint="default"/>
      </w:rPr>
    </w:lvl>
    <w:lvl w:ilvl="1">
      <w:start w:val="1"/>
      <w:numFmt w:val="none"/>
      <w:suff w:val="space"/>
      <w:lvlText w:val="Subtheme 2.1:"/>
      <w:lvlJc w:val="left"/>
      <w:pPr>
        <w:ind w:left="792" w:hanging="792"/>
      </w:pPr>
      <w:rPr>
        <w:rFonts w:hint="default"/>
      </w:rPr>
    </w:lvl>
    <w:lvl w:ilvl="2">
      <w:start w:val="1"/>
      <w:numFmt w:val="decimal"/>
      <w:suff w:val="space"/>
      <w:lvlText w:val="Question %1.5.7:"/>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2BC01AD6"/>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nsid w:val="2BCF592E"/>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nsid w:val="2C4B6C7A"/>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nsid w:val="2C63159B"/>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nsid w:val="2DF54377"/>
    <w:multiLevelType w:val="multilevel"/>
    <w:tmpl w:val="C31456B0"/>
    <w:lvl w:ilvl="0">
      <w:start w:val="1"/>
      <w:numFmt w:val="decimal"/>
      <w:lvlText w:val="Section %1:"/>
      <w:lvlJc w:val="left"/>
      <w:pPr>
        <w:ind w:left="360" w:hanging="360"/>
      </w:pPr>
      <w:rPr>
        <w:rFonts w:hint="default"/>
      </w:rPr>
    </w:lvl>
    <w:lvl w:ilvl="1">
      <w:start w:val="1"/>
      <w:numFmt w:val="decimal"/>
      <w:suff w:val="space"/>
      <w:lvlText w:val="Subtheme %1.3:"/>
      <w:lvlJc w:val="left"/>
      <w:pPr>
        <w:ind w:left="792" w:hanging="792"/>
      </w:pPr>
      <w:rPr>
        <w:rFonts w:hint="default"/>
      </w:rPr>
    </w:lvl>
    <w:lvl w:ilvl="2">
      <w:start w:val="1"/>
      <w:numFmt w:val="decimal"/>
      <w:suff w:val="space"/>
      <w:lvlText w:val="Question %1.2.4:"/>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2E3D1F05"/>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3">
    <w:nsid w:val="2F477E41"/>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nsid w:val="31C87C98"/>
    <w:multiLevelType w:val="hybridMultilevel"/>
    <w:tmpl w:val="B784F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1DA2AE1"/>
    <w:multiLevelType w:val="multilevel"/>
    <w:tmpl w:val="E19EE9FA"/>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uestion %1.%2.2:"/>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34363F56"/>
    <w:multiLevelType w:val="multilevel"/>
    <w:tmpl w:val="4DA8BCA8"/>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1.5.%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344B6212"/>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nsid w:val="353E57A7"/>
    <w:multiLevelType w:val="multilevel"/>
    <w:tmpl w:val="44305E10"/>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3.4.%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36E51D31"/>
    <w:multiLevelType w:val="multilevel"/>
    <w:tmpl w:val="1F58D4BE"/>
    <w:lvl w:ilvl="0">
      <w:start w:val="1"/>
      <w:numFmt w:val="decimal"/>
      <w:lvlText w:val="Section %1:"/>
      <w:lvlJc w:val="left"/>
      <w:pPr>
        <w:ind w:left="360" w:hanging="360"/>
      </w:pPr>
      <w:rPr>
        <w:rFonts w:hint="default"/>
      </w:rPr>
    </w:lvl>
    <w:lvl w:ilvl="1">
      <w:start w:val="1"/>
      <w:numFmt w:val="decimal"/>
      <w:suff w:val="space"/>
      <w:lvlText w:val="Subtheme %1.4:"/>
      <w:lvlJc w:val="left"/>
      <w:pPr>
        <w:ind w:left="792" w:hanging="792"/>
      </w:pPr>
      <w:rPr>
        <w:rFonts w:hint="default"/>
      </w:rPr>
    </w:lvl>
    <w:lvl w:ilvl="2">
      <w:start w:val="1"/>
      <w:numFmt w:val="decimal"/>
      <w:suff w:val="space"/>
      <w:lvlText w:val="Question %1.4.1:"/>
      <w:lvlJc w:val="left"/>
      <w:pPr>
        <w:ind w:left="1224" w:hanging="1224"/>
      </w:pPr>
      <w:rPr>
        <w:rFonts w:hint="default"/>
        <w:color w:val="auto"/>
        <w:vertAlign w:val="baseline"/>
      </w:rPr>
    </w:lvl>
    <w:lvl w:ilvl="3">
      <w:start w:val="1"/>
      <w:numFmt w:val="none"/>
      <w:suff w:val="space"/>
      <w:lvlText w:val="Question 1.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378D5FFA"/>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1">
    <w:nsid w:val="3804372B"/>
    <w:multiLevelType w:val="multilevel"/>
    <w:tmpl w:val="FF286502"/>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uestion %1.%2.4:"/>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388A5573"/>
    <w:multiLevelType w:val="multilevel"/>
    <w:tmpl w:val="84DA1066"/>
    <w:lvl w:ilvl="0">
      <w:start w:val="1"/>
      <w:numFmt w:val="decimal"/>
      <w:lvlText w:val="Section %1:"/>
      <w:lvlJc w:val="left"/>
      <w:pPr>
        <w:ind w:left="360" w:hanging="360"/>
      </w:pPr>
      <w:rPr>
        <w:rFonts w:hint="default"/>
      </w:rPr>
    </w:lvl>
    <w:lvl w:ilvl="1">
      <w:start w:val="1"/>
      <w:numFmt w:val="none"/>
      <w:suff w:val="space"/>
      <w:lvlText w:val="Subtheme 2.2:"/>
      <w:lvlJc w:val="left"/>
      <w:pPr>
        <w:ind w:left="792" w:hanging="792"/>
      </w:pPr>
      <w:rPr>
        <w:rFonts w:hint="default"/>
      </w:rPr>
    </w:lvl>
    <w:lvl w:ilvl="2">
      <w:start w:val="1"/>
      <w:numFmt w:val="none"/>
      <w:suff w:val="space"/>
      <w:lvlText w:val="Question 2.2.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389E37FA"/>
    <w:multiLevelType w:val="multilevel"/>
    <w:tmpl w:val="A6CA2336"/>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uestion %1.%2.5:"/>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39CE42F2"/>
    <w:multiLevelType w:val="multilevel"/>
    <w:tmpl w:val="0F80FC54"/>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1.%3:"/>
      <w:lvlJc w:val="left"/>
      <w:pPr>
        <w:ind w:left="1224" w:hanging="504"/>
      </w:pPr>
      <w:rPr>
        <w:rFonts w:hint="default"/>
      </w:rPr>
    </w:lvl>
    <w:lvl w:ilvl="3">
      <w:start w:val="1"/>
      <w:numFmt w:val="lowerLetter"/>
      <w:suff w:val="space"/>
      <w:lvlText w:val="Q 5.2.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39D61315"/>
    <w:multiLevelType w:val="multilevel"/>
    <w:tmpl w:val="DBBA2A00"/>
    <w:lvl w:ilvl="0">
      <w:start w:val="1"/>
      <w:numFmt w:val="none"/>
      <w:lvlText w:val="Section 5:"/>
      <w:lvlJc w:val="left"/>
      <w:pPr>
        <w:ind w:left="360" w:hanging="360"/>
      </w:pPr>
      <w:rPr>
        <w:rFonts w:hint="default"/>
      </w:rPr>
    </w:lvl>
    <w:lvl w:ilvl="1">
      <w:start w:val="1"/>
      <w:numFmt w:val="none"/>
      <w:suff w:val="space"/>
      <w:lvlText w:val="Subtheme 5.1:"/>
      <w:lvlJc w:val="left"/>
      <w:pPr>
        <w:ind w:left="792" w:hanging="792"/>
      </w:pPr>
      <w:rPr>
        <w:rFonts w:hint="default"/>
      </w:rPr>
    </w:lvl>
    <w:lvl w:ilvl="2">
      <w:start w:val="1"/>
      <w:numFmt w:val="none"/>
      <w:suff w:val="space"/>
      <w:lvlText w:val="Question 2.1.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3A3B1A5B"/>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nsid w:val="3BA61E09"/>
    <w:multiLevelType w:val="hybridMultilevel"/>
    <w:tmpl w:val="70A04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CBC3381"/>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9">
    <w:nsid w:val="3E8129DF"/>
    <w:multiLevelType w:val="multilevel"/>
    <w:tmpl w:val="D8B641E2"/>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uestion %1.%2.%3:"/>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3E852EED"/>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1">
    <w:nsid w:val="3E9B0F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3ED07F56"/>
    <w:multiLevelType w:val="multilevel"/>
    <w:tmpl w:val="4F1C6262"/>
    <w:lvl w:ilvl="0">
      <w:start w:val="1"/>
      <w:numFmt w:val="decimal"/>
      <w:lvlText w:val="Section %1:"/>
      <w:lvlJc w:val="left"/>
      <w:pPr>
        <w:ind w:left="360" w:hanging="360"/>
      </w:pPr>
      <w:rPr>
        <w:rFonts w:hint="default"/>
      </w:rPr>
    </w:lvl>
    <w:lvl w:ilvl="1">
      <w:start w:val="1"/>
      <w:numFmt w:val="decimal"/>
      <w:suff w:val="space"/>
      <w:lvlText w:val="Subtheme %1.4:"/>
      <w:lvlJc w:val="left"/>
      <w:pPr>
        <w:ind w:left="792" w:hanging="792"/>
      </w:pPr>
      <w:rPr>
        <w:rFonts w:hint="default"/>
      </w:rPr>
    </w:lvl>
    <w:lvl w:ilvl="2">
      <w:start w:val="1"/>
      <w:numFmt w:val="decimal"/>
      <w:suff w:val="space"/>
      <w:lvlText w:val="Question %1.4.2:"/>
      <w:lvlJc w:val="left"/>
      <w:pPr>
        <w:ind w:left="1224" w:hanging="1224"/>
      </w:pPr>
      <w:rPr>
        <w:rFonts w:hint="default"/>
        <w:color w:val="auto"/>
        <w:vertAlign w:val="baseline"/>
      </w:rPr>
    </w:lvl>
    <w:lvl w:ilvl="3">
      <w:start w:val="1"/>
      <w:numFmt w:val="none"/>
      <w:suff w:val="space"/>
      <w:lvlText w:val="Question 1.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3F3B71AB"/>
    <w:multiLevelType w:val="multilevel"/>
    <w:tmpl w:val="3CF619B4"/>
    <w:lvl w:ilvl="0">
      <w:start w:val="1"/>
      <w:numFmt w:val="none"/>
      <w:lvlText w:val="Section 4:"/>
      <w:lvlJc w:val="left"/>
      <w:pPr>
        <w:ind w:left="360" w:hanging="360"/>
      </w:pPr>
      <w:rPr>
        <w:rFonts w:hint="default"/>
      </w:rPr>
    </w:lvl>
    <w:lvl w:ilvl="1">
      <w:start w:val="1"/>
      <w:numFmt w:val="none"/>
      <w:suff w:val="space"/>
      <w:lvlText w:val="Subtheme 4.4:"/>
      <w:lvlJc w:val="left"/>
      <w:pPr>
        <w:ind w:left="792" w:hanging="792"/>
      </w:pPr>
      <w:rPr>
        <w:rFonts w:hint="default"/>
      </w:rPr>
    </w:lvl>
    <w:lvl w:ilvl="2">
      <w:start w:val="1"/>
      <w:numFmt w:val="none"/>
      <w:suff w:val="space"/>
      <w:lvlText w:val="Question 4.4.1:"/>
      <w:lvlJc w:val="left"/>
      <w:pPr>
        <w:ind w:left="1224" w:hanging="1224"/>
      </w:pPr>
      <w:rPr>
        <w:rFonts w:hint="default"/>
        <w:color w:val="auto"/>
        <w:vertAlign w:val="baseline"/>
      </w:rPr>
    </w:lvl>
    <w:lvl w:ilvl="3">
      <w:start w:val="1"/>
      <w:numFmt w:val="none"/>
      <w:suff w:val="space"/>
      <w:lvlText w:val="Question 4.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3FA9079B"/>
    <w:multiLevelType w:val="hybridMultilevel"/>
    <w:tmpl w:val="987A0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03B571B"/>
    <w:multiLevelType w:val="hybridMultilevel"/>
    <w:tmpl w:val="421EC5D0"/>
    <w:lvl w:ilvl="0" w:tplc="DB32B9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2101A4E"/>
    <w:multiLevelType w:val="hybridMultilevel"/>
    <w:tmpl w:val="03A04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2451B04"/>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nsid w:val="42DE7FA9"/>
    <w:multiLevelType w:val="multilevel"/>
    <w:tmpl w:val="608C5FC0"/>
    <w:lvl w:ilvl="0">
      <w:start w:val="1"/>
      <w:numFmt w:val="decimal"/>
      <w:lvlText w:val="Theme %1:"/>
      <w:lvlJc w:val="left"/>
      <w:pPr>
        <w:ind w:left="360" w:hanging="360"/>
      </w:pPr>
      <w:rPr>
        <w:rFonts w:hint="default"/>
      </w:rPr>
    </w:lvl>
    <w:lvl w:ilvl="1">
      <w:start w:val="1"/>
      <w:numFmt w:val="decimal"/>
      <w:lvlText w:val="Subtheme %1.%2:"/>
      <w:lvlJc w:val="left"/>
      <w:pPr>
        <w:ind w:left="792" w:hanging="432"/>
      </w:pPr>
      <w:rPr>
        <w:rFonts w:hint="default"/>
        <w:sz w:val="20"/>
        <w:szCs w:val="20"/>
      </w:rPr>
    </w:lvl>
    <w:lvl w:ilvl="2">
      <w:start w:val="1"/>
      <w:numFmt w:val="decimal"/>
      <w:suff w:val="space"/>
      <w:lvlText w:val="Q %1.%2.%3:"/>
      <w:lvlJc w:val="left"/>
      <w:pPr>
        <w:ind w:left="1224" w:hanging="504"/>
      </w:pPr>
      <w:rPr>
        <w:rFonts w:hint="default"/>
      </w:rPr>
    </w:lvl>
    <w:lvl w:ilvl="3">
      <w:start w:val="1"/>
      <w:numFmt w:val="lowerLetter"/>
      <w:suff w:val="space"/>
      <w:lvlText w:val="Q 1.3.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43067C3F"/>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0">
    <w:nsid w:val="436C4F3D"/>
    <w:multiLevelType w:val="multilevel"/>
    <w:tmpl w:val="7EB090C8"/>
    <w:lvl w:ilvl="0">
      <w:start w:val="1"/>
      <w:numFmt w:val="decimal"/>
      <w:lvlText w:val="Section %1:"/>
      <w:lvlJc w:val="left"/>
      <w:pPr>
        <w:ind w:left="360" w:hanging="360"/>
      </w:pPr>
      <w:rPr>
        <w:rFonts w:hint="default"/>
      </w:rPr>
    </w:lvl>
    <w:lvl w:ilvl="1">
      <w:start w:val="1"/>
      <w:numFmt w:val="decimal"/>
      <w:suff w:val="space"/>
      <w:lvlText w:val="Subtheme %1.5:"/>
      <w:lvlJc w:val="left"/>
      <w:pPr>
        <w:ind w:left="792" w:hanging="792"/>
      </w:pPr>
      <w:rPr>
        <w:rFonts w:hint="default"/>
      </w:rPr>
    </w:lvl>
    <w:lvl w:ilvl="2">
      <w:start w:val="1"/>
      <w:numFmt w:val="decimal"/>
      <w:suff w:val="space"/>
      <w:lvlText w:val="Question %1.5.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43746FA9"/>
    <w:multiLevelType w:val="multilevel"/>
    <w:tmpl w:val="D95C4166"/>
    <w:lvl w:ilvl="0">
      <w:start w:val="1"/>
      <w:numFmt w:val="none"/>
      <w:lvlText w:val="Section 5:"/>
      <w:lvlJc w:val="left"/>
      <w:pPr>
        <w:ind w:left="360" w:hanging="360"/>
      </w:pPr>
      <w:rPr>
        <w:rFonts w:hint="default"/>
      </w:rPr>
    </w:lvl>
    <w:lvl w:ilvl="1">
      <w:start w:val="1"/>
      <w:numFmt w:val="none"/>
      <w:suff w:val="space"/>
      <w:lvlText w:val="Subtheme 5.7:"/>
      <w:lvlJc w:val="left"/>
      <w:pPr>
        <w:ind w:left="792" w:hanging="792"/>
      </w:pPr>
      <w:rPr>
        <w:rFonts w:hint="default"/>
      </w:rPr>
    </w:lvl>
    <w:lvl w:ilvl="2">
      <w:start w:val="1"/>
      <w:numFmt w:val="none"/>
      <w:suff w:val="space"/>
      <w:lvlText w:val="Question 5.7.1:"/>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438F7B14"/>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nsid w:val="43BB1872"/>
    <w:multiLevelType w:val="multilevel"/>
    <w:tmpl w:val="2F320598"/>
    <w:lvl w:ilvl="0">
      <w:start w:val="1"/>
      <w:numFmt w:val="decimal"/>
      <w:lvlText w:val="Section %1:"/>
      <w:lvlJc w:val="left"/>
      <w:pPr>
        <w:ind w:left="360" w:hanging="360"/>
      </w:pPr>
      <w:rPr>
        <w:rFonts w:hint="default"/>
      </w:rPr>
    </w:lvl>
    <w:lvl w:ilvl="1">
      <w:start w:val="1"/>
      <w:numFmt w:val="none"/>
      <w:suff w:val="space"/>
      <w:lvlText w:val="Subtheme 2.1:"/>
      <w:lvlJc w:val="left"/>
      <w:pPr>
        <w:ind w:left="792" w:hanging="792"/>
      </w:pPr>
      <w:rPr>
        <w:rFonts w:hint="default"/>
      </w:rPr>
    </w:lvl>
    <w:lvl w:ilvl="2">
      <w:start w:val="1"/>
      <w:numFmt w:val="none"/>
      <w:suff w:val="space"/>
      <w:lvlText w:val="Question 2.1.4:"/>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43D46856"/>
    <w:multiLevelType w:val="multilevel"/>
    <w:tmpl w:val="6F080C16"/>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5.%3:"/>
      <w:lvlJc w:val="left"/>
      <w:pPr>
        <w:ind w:left="1224" w:hanging="504"/>
      </w:pPr>
      <w:rPr>
        <w:rFonts w:hint="default"/>
      </w:rPr>
    </w:lvl>
    <w:lvl w:ilvl="3">
      <w:start w:val="1"/>
      <w:numFmt w:val="lowerLetter"/>
      <w:suff w:val="space"/>
      <w:lvlText w:val="Q 5.5.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44954332"/>
    <w:multiLevelType w:val="multilevel"/>
    <w:tmpl w:val="8B9AF78C"/>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9.%3:"/>
      <w:lvlJc w:val="left"/>
      <w:pPr>
        <w:ind w:left="1224" w:hanging="504"/>
      </w:pPr>
      <w:rPr>
        <w:rFonts w:hint="default"/>
      </w:rPr>
    </w:lvl>
    <w:lvl w:ilvl="3">
      <w:start w:val="1"/>
      <w:numFmt w:val="lowerLetter"/>
      <w:suff w:val="space"/>
      <w:lvlText w:val="Q 5.5.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44EA183C"/>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nsid w:val="454B03D9"/>
    <w:multiLevelType w:val="multilevel"/>
    <w:tmpl w:val="8EF03910"/>
    <w:lvl w:ilvl="0">
      <w:start w:val="1"/>
      <w:numFmt w:val="decimal"/>
      <w:lvlText w:val="Section %1:"/>
      <w:lvlJc w:val="left"/>
      <w:pPr>
        <w:ind w:left="360" w:hanging="360"/>
      </w:pPr>
      <w:rPr>
        <w:rFonts w:hint="default"/>
      </w:rPr>
    </w:lvl>
    <w:lvl w:ilvl="1">
      <w:start w:val="1"/>
      <w:numFmt w:val="decimal"/>
      <w:suff w:val="space"/>
      <w:lvlText w:val="Subtheme %1.%2:"/>
      <w:lvlJc w:val="left"/>
      <w:pPr>
        <w:ind w:left="792" w:hanging="792"/>
      </w:pPr>
      <w:rPr>
        <w:rFonts w:hint="default"/>
      </w:rPr>
    </w:lvl>
    <w:lvl w:ilvl="2">
      <w:start w:val="1"/>
      <w:numFmt w:val="decimal"/>
      <w:suff w:val="space"/>
      <w:lvlText w:val="Question %1.2.1:"/>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45E81354"/>
    <w:multiLevelType w:val="multilevel"/>
    <w:tmpl w:val="0F36FB46"/>
    <w:lvl w:ilvl="0">
      <w:start w:val="1"/>
      <w:numFmt w:val="none"/>
      <w:lvlText w:val="Section 5:"/>
      <w:lvlJc w:val="left"/>
      <w:pPr>
        <w:ind w:left="360" w:hanging="360"/>
      </w:pPr>
      <w:rPr>
        <w:rFonts w:hint="default"/>
      </w:rPr>
    </w:lvl>
    <w:lvl w:ilvl="1">
      <w:start w:val="1"/>
      <w:numFmt w:val="none"/>
      <w:suff w:val="space"/>
      <w:lvlText w:val="Subtheme 5.1:"/>
      <w:lvlJc w:val="left"/>
      <w:pPr>
        <w:ind w:left="792" w:hanging="792"/>
      </w:pPr>
      <w:rPr>
        <w:rFonts w:hint="default"/>
      </w:rPr>
    </w:lvl>
    <w:lvl w:ilvl="2">
      <w:start w:val="1"/>
      <w:numFmt w:val="none"/>
      <w:suff w:val="space"/>
      <w:lvlText w:val="Question 5.1.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472402C9"/>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0">
    <w:nsid w:val="48AD6678"/>
    <w:multiLevelType w:val="hybridMultilevel"/>
    <w:tmpl w:val="CB9814B2"/>
    <w:lvl w:ilvl="0" w:tplc="95AEBD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FA66CC"/>
    <w:multiLevelType w:val="hybridMultilevel"/>
    <w:tmpl w:val="CF823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9BD0C0B"/>
    <w:multiLevelType w:val="multilevel"/>
    <w:tmpl w:val="D1043364"/>
    <w:lvl w:ilvl="0">
      <w:start w:val="1"/>
      <w:numFmt w:val="none"/>
      <w:lvlText w:val="Section 5:"/>
      <w:lvlJc w:val="left"/>
      <w:pPr>
        <w:ind w:left="360" w:hanging="360"/>
      </w:pPr>
      <w:rPr>
        <w:rFonts w:hint="default"/>
      </w:rPr>
    </w:lvl>
    <w:lvl w:ilvl="1">
      <w:start w:val="1"/>
      <w:numFmt w:val="none"/>
      <w:suff w:val="space"/>
      <w:lvlText w:val="Subtheme 5.3:"/>
      <w:lvlJc w:val="left"/>
      <w:pPr>
        <w:ind w:left="792" w:hanging="792"/>
      </w:pPr>
      <w:rPr>
        <w:rFonts w:hint="default"/>
      </w:rPr>
    </w:lvl>
    <w:lvl w:ilvl="2">
      <w:start w:val="1"/>
      <w:numFmt w:val="none"/>
      <w:suff w:val="space"/>
      <w:lvlText w:val="Question 5.1.3:"/>
      <w:lvlJc w:val="left"/>
      <w:pPr>
        <w:ind w:left="1224" w:hanging="1224"/>
      </w:pPr>
      <w:rPr>
        <w:rFonts w:hint="default"/>
        <w:color w:val="auto"/>
        <w:vertAlign w:val="baseline"/>
      </w:rPr>
    </w:lvl>
    <w:lvl w:ilvl="3">
      <w:start w:val="1"/>
      <w:numFmt w:val="none"/>
      <w:suff w:val="space"/>
      <w:lvlText w:val="Question 5.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49DF4442"/>
    <w:multiLevelType w:val="multilevel"/>
    <w:tmpl w:val="437AF072"/>
    <w:lvl w:ilvl="0">
      <w:start w:val="1"/>
      <w:numFmt w:val="decimal"/>
      <w:lvlText w:val="Section %1:"/>
      <w:lvlJc w:val="left"/>
      <w:pPr>
        <w:ind w:left="360" w:hanging="360"/>
      </w:pPr>
      <w:rPr>
        <w:rFonts w:hint="default"/>
      </w:rPr>
    </w:lvl>
    <w:lvl w:ilvl="1">
      <w:start w:val="1"/>
      <w:numFmt w:val="none"/>
      <w:suff w:val="space"/>
      <w:lvlText w:val="Subtheme 2.1:"/>
      <w:lvlJc w:val="left"/>
      <w:pPr>
        <w:ind w:left="792" w:hanging="792"/>
      </w:pPr>
      <w:rPr>
        <w:rFonts w:hint="default"/>
      </w:rPr>
    </w:lvl>
    <w:lvl w:ilvl="2">
      <w:start w:val="1"/>
      <w:numFmt w:val="none"/>
      <w:suff w:val="space"/>
      <w:lvlText w:val="Question 2.1.3:"/>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4A3639FA"/>
    <w:multiLevelType w:val="multilevel"/>
    <w:tmpl w:val="036A70F6"/>
    <w:lvl w:ilvl="0">
      <w:start w:val="1"/>
      <w:numFmt w:val="decimal"/>
      <w:lvlText w:val="Section %1:"/>
      <w:lvlJc w:val="left"/>
      <w:pPr>
        <w:ind w:left="360" w:hanging="360"/>
      </w:pPr>
      <w:rPr>
        <w:rFonts w:hint="default"/>
      </w:rPr>
    </w:lvl>
    <w:lvl w:ilvl="1">
      <w:start w:val="1"/>
      <w:numFmt w:val="none"/>
      <w:suff w:val="space"/>
      <w:lvlText w:val="Subtheme 2.1:"/>
      <w:lvlJc w:val="left"/>
      <w:pPr>
        <w:ind w:left="792" w:hanging="792"/>
      </w:pPr>
      <w:rPr>
        <w:rFonts w:hint="default"/>
      </w:rPr>
    </w:lvl>
    <w:lvl w:ilvl="2">
      <w:start w:val="1"/>
      <w:numFmt w:val="none"/>
      <w:suff w:val="space"/>
      <w:lvlText w:val="Question 2.1.5:"/>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4A543507"/>
    <w:multiLevelType w:val="multilevel"/>
    <w:tmpl w:val="F28CAC58"/>
    <w:lvl w:ilvl="0">
      <w:start w:val="1"/>
      <w:numFmt w:val="none"/>
      <w:lvlText w:val="Section 4:"/>
      <w:lvlJc w:val="left"/>
      <w:pPr>
        <w:ind w:left="360" w:hanging="360"/>
      </w:pPr>
      <w:rPr>
        <w:rFonts w:hint="default"/>
      </w:rPr>
    </w:lvl>
    <w:lvl w:ilvl="1">
      <w:start w:val="1"/>
      <w:numFmt w:val="none"/>
      <w:suff w:val="space"/>
      <w:lvlText w:val="Subtheme 4.2:"/>
      <w:lvlJc w:val="left"/>
      <w:pPr>
        <w:ind w:left="792" w:hanging="792"/>
      </w:pPr>
      <w:rPr>
        <w:rFonts w:hint="default"/>
      </w:rPr>
    </w:lvl>
    <w:lvl w:ilvl="2">
      <w:start w:val="1"/>
      <w:numFmt w:val="none"/>
      <w:suff w:val="space"/>
      <w:lvlText w:val="Question 4.2.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4B055531"/>
    <w:multiLevelType w:val="hybridMultilevel"/>
    <w:tmpl w:val="A82C1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B7B722E"/>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8">
    <w:nsid w:val="4B9B4CB9"/>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9">
    <w:nsid w:val="4BBF29E5"/>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0">
    <w:nsid w:val="4BFE1969"/>
    <w:multiLevelType w:val="multilevel"/>
    <w:tmpl w:val="D020D0CA"/>
    <w:lvl w:ilvl="0">
      <w:start w:val="1"/>
      <w:numFmt w:val="none"/>
      <w:lvlText w:val="Section 5:"/>
      <w:lvlJc w:val="left"/>
      <w:pPr>
        <w:ind w:left="360" w:hanging="360"/>
      </w:pPr>
      <w:rPr>
        <w:rFonts w:hint="default"/>
      </w:rPr>
    </w:lvl>
    <w:lvl w:ilvl="1">
      <w:start w:val="1"/>
      <w:numFmt w:val="none"/>
      <w:suff w:val="space"/>
      <w:lvlText w:val="Subtheme 5.9:"/>
      <w:lvlJc w:val="left"/>
      <w:pPr>
        <w:ind w:left="792" w:hanging="792"/>
      </w:pPr>
      <w:rPr>
        <w:rFonts w:hint="default"/>
      </w:rPr>
    </w:lvl>
    <w:lvl w:ilvl="2">
      <w:start w:val="1"/>
      <w:numFmt w:val="none"/>
      <w:suff w:val="space"/>
      <w:lvlText w:val="Question 5.9.2:"/>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4EEE3C78"/>
    <w:multiLevelType w:val="multilevel"/>
    <w:tmpl w:val="233889B4"/>
    <w:lvl w:ilvl="0">
      <w:start w:val="1"/>
      <w:numFmt w:val="decimal"/>
      <w:lvlText w:val="Section %1:"/>
      <w:lvlJc w:val="left"/>
      <w:pPr>
        <w:ind w:left="360" w:hanging="360"/>
      </w:pPr>
      <w:rPr>
        <w:rFonts w:hint="default"/>
      </w:rPr>
    </w:lvl>
    <w:lvl w:ilvl="1">
      <w:start w:val="1"/>
      <w:numFmt w:val="decimal"/>
      <w:suff w:val="space"/>
      <w:lvlText w:val="Subtheme %1.5:"/>
      <w:lvlJc w:val="left"/>
      <w:pPr>
        <w:ind w:left="792" w:hanging="792"/>
      </w:pPr>
      <w:rPr>
        <w:rFonts w:hint="default"/>
      </w:rPr>
    </w:lvl>
    <w:lvl w:ilvl="2">
      <w:start w:val="1"/>
      <w:numFmt w:val="decimal"/>
      <w:suff w:val="space"/>
      <w:lvlText w:val="Question %1.5.7:"/>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4F330FD6"/>
    <w:multiLevelType w:val="multilevel"/>
    <w:tmpl w:val="A5A2A0AA"/>
    <w:lvl w:ilvl="0">
      <w:start w:val="1"/>
      <w:numFmt w:val="none"/>
      <w:lvlText w:val="Section 3:"/>
      <w:lvlJc w:val="left"/>
      <w:pPr>
        <w:ind w:left="360" w:hanging="360"/>
      </w:pPr>
      <w:rPr>
        <w:rFonts w:hint="default"/>
      </w:rPr>
    </w:lvl>
    <w:lvl w:ilvl="1">
      <w:start w:val="1"/>
      <w:numFmt w:val="none"/>
      <w:suff w:val="space"/>
      <w:lvlText w:val="Subtheme 3.2:"/>
      <w:lvlJc w:val="left"/>
      <w:pPr>
        <w:ind w:left="792" w:hanging="792"/>
      </w:pPr>
      <w:rPr>
        <w:rFonts w:hint="default"/>
      </w:rPr>
    </w:lvl>
    <w:lvl w:ilvl="2">
      <w:start w:val="1"/>
      <w:numFmt w:val="none"/>
      <w:suff w:val="space"/>
      <w:lvlText w:val="Question 3.1.7:"/>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4F48336B"/>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4">
    <w:nsid w:val="4F9B2B6F"/>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5">
    <w:nsid w:val="503301C7"/>
    <w:multiLevelType w:val="multilevel"/>
    <w:tmpl w:val="FE4A03FA"/>
    <w:lvl w:ilvl="0">
      <w:start w:val="1"/>
      <w:numFmt w:val="decimal"/>
      <w:lvlText w:val="Section %1:"/>
      <w:lvlJc w:val="left"/>
      <w:pPr>
        <w:ind w:left="360" w:hanging="360"/>
      </w:pPr>
      <w:rPr>
        <w:rFonts w:hint="default"/>
      </w:rPr>
    </w:lvl>
    <w:lvl w:ilvl="1">
      <w:start w:val="1"/>
      <w:numFmt w:val="decimal"/>
      <w:suff w:val="space"/>
      <w:lvlText w:val="Subtheme %1.5:"/>
      <w:lvlJc w:val="left"/>
      <w:pPr>
        <w:ind w:left="792" w:hanging="792"/>
      </w:pPr>
      <w:rPr>
        <w:rFonts w:hint="default"/>
      </w:rPr>
    </w:lvl>
    <w:lvl w:ilvl="2">
      <w:start w:val="1"/>
      <w:numFmt w:val="decimal"/>
      <w:suff w:val="space"/>
      <w:lvlText w:val="Question %1.5.3:"/>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50713EE1"/>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7">
    <w:nsid w:val="51393957"/>
    <w:multiLevelType w:val="multilevel"/>
    <w:tmpl w:val="2D36F5A6"/>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uestion %1.%2.3:"/>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51446AA2"/>
    <w:multiLevelType w:val="hybridMultilevel"/>
    <w:tmpl w:val="0A34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1FE3350"/>
    <w:multiLevelType w:val="multilevel"/>
    <w:tmpl w:val="469E6B82"/>
    <w:lvl w:ilvl="0">
      <w:start w:val="1"/>
      <w:numFmt w:val="none"/>
      <w:lvlText w:val="Section 5:"/>
      <w:lvlJc w:val="left"/>
      <w:pPr>
        <w:ind w:left="360" w:hanging="360"/>
      </w:pPr>
      <w:rPr>
        <w:rFonts w:hint="default"/>
      </w:rPr>
    </w:lvl>
    <w:lvl w:ilvl="1">
      <w:start w:val="1"/>
      <w:numFmt w:val="none"/>
      <w:suff w:val="space"/>
      <w:lvlText w:val="Subtheme 5.1:"/>
      <w:lvlJc w:val="left"/>
      <w:pPr>
        <w:ind w:left="792" w:hanging="792"/>
      </w:pPr>
      <w:rPr>
        <w:rFonts w:hint="default"/>
      </w:rPr>
    </w:lvl>
    <w:lvl w:ilvl="2">
      <w:start w:val="1"/>
      <w:numFmt w:val="none"/>
      <w:suff w:val="space"/>
      <w:lvlText w:val="Question 5.1.3:"/>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52A14495"/>
    <w:multiLevelType w:val="multilevel"/>
    <w:tmpl w:val="B9A6CED0"/>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1.%3:"/>
      <w:lvlJc w:val="left"/>
      <w:pPr>
        <w:ind w:left="1224" w:hanging="504"/>
      </w:pPr>
      <w:rPr>
        <w:rFonts w:hint="default"/>
      </w:rPr>
    </w:lvl>
    <w:lvl w:ilvl="3">
      <w:start w:val="1"/>
      <w:numFmt w:val="lowerLetter"/>
      <w:suff w:val="space"/>
      <w:lvlText w:val="Q 4.3.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52AC4AD4"/>
    <w:multiLevelType w:val="multilevel"/>
    <w:tmpl w:val="64BE50A8"/>
    <w:lvl w:ilvl="0">
      <w:start w:val="1"/>
      <w:numFmt w:val="none"/>
      <w:lvlText w:val="Theme 5:"/>
      <w:lvlJc w:val="left"/>
      <w:pPr>
        <w:ind w:left="360" w:hanging="360"/>
      </w:pPr>
      <w:rPr>
        <w:rFonts w:hint="default"/>
      </w:rPr>
    </w:lvl>
    <w:lvl w:ilvl="1">
      <w:start w:val="1"/>
      <w:numFmt w:val="none"/>
      <w:suff w:val="space"/>
      <w:lvlText w:val="Subtheme 2.1:"/>
      <w:lvlJc w:val="left"/>
      <w:pPr>
        <w:ind w:left="792" w:hanging="792"/>
      </w:pPr>
      <w:rPr>
        <w:rFonts w:hint="default"/>
      </w:rPr>
    </w:lvl>
    <w:lvl w:ilvl="2">
      <w:start w:val="1"/>
      <w:numFmt w:val="none"/>
      <w:suff w:val="space"/>
      <w:lvlText w:val="Question 2.1.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nsid w:val="537745F1"/>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3">
    <w:nsid w:val="53B47042"/>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4">
    <w:nsid w:val="5430715A"/>
    <w:multiLevelType w:val="multilevel"/>
    <w:tmpl w:val="961C5C20"/>
    <w:lvl w:ilvl="0">
      <w:start w:val="1"/>
      <w:numFmt w:val="none"/>
      <w:lvlText w:val="Section 4:"/>
      <w:lvlJc w:val="left"/>
      <w:pPr>
        <w:ind w:left="360" w:hanging="360"/>
      </w:pPr>
      <w:rPr>
        <w:rFonts w:hint="default"/>
      </w:rPr>
    </w:lvl>
    <w:lvl w:ilvl="1">
      <w:start w:val="1"/>
      <w:numFmt w:val="none"/>
      <w:suff w:val="space"/>
      <w:lvlText w:val="Subtheme 4.1:"/>
      <w:lvlJc w:val="left"/>
      <w:pPr>
        <w:ind w:left="792" w:hanging="792"/>
      </w:pPr>
      <w:rPr>
        <w:rFonts w:hint="default"/>
      </w:rPr>
    </w:lvl>
    <w:lvl w:ilvl="2">
      <w:start w:val="1"/>
      <w:numFmt w:val="none"/>
      <w:suff w:val="space"/>
      <w:lvlText w:val="Question 4.1.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555C76AA"/>
    <w:multiLevelType w:val="multilevel"/>
    <w:tmpl w:val="821AB37C"/>
    <w:lvl w:ilvl="0">
      <w:start w:val="1"/>
      <w:numFmt w:val="none"/>
      <w:lvlText w:val="Section 3:"/>
      <w:lvlJc w:val="left"/>
      <w:pPr>
        <w:ind w:left="360" w:hanging="360"/>
      </w:pPr>
      <w:rPr>
        <w:rFonts w:hint="default"/>
      </w:rPr>
    </w:lvl>
    <w:lvl w:ilvl="1">
      <w:start w:val="1"/>
      <w:numFmt w:val="none"/>
      <w:suff w:val="space"/>
      <w:lvlText w:val="Subtheme 3.1:"/>
      <w:lvlJc w:val="left"/>
      <w:pPr>
        <w:ind w:left="792" w:hanging="792"/>
      </w:pPr>
      <w:rPr>
        <w:rFonts w:hint="default"/>
      </w:rPr>
    </w:lvl>
    <w:lvl w:ilvl="2">
      <w:start w:val="1"/>
      <w:numFmt w:val="none"/>
      <w:suff w:val="space"/>
      <w:lvlText w:val="Question 3.1.4:"/>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5AB494B"/>
    <w:multiLevelType w:val="multilevel"/>
    <w:tmpl w:val="FF4CB05A"/>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1.5.%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56DC74D8"/>
    <w:multiLevelType w:val="multilevel"/>
    <w:tmpl w:val="D7C2A8BE"/>
    <w:lvl w:ilvl="0">
      <w:start w:val="1"/>
      <w:numFmt w:val="decimal"/>
      <w:lvlText w:val="Section %1:"/>
      <w:lvlJc w:val="left"/>
      <w:pPr>
        <w:ind w:left="360" w:hanging="360"/>
      </w:pPr>
      <w:rPr>
        <w:rFonts w:hint="default"/>
      </w:rPr>
    </w:lvl>
    <w:lvl w:ilvl="1">
      <w:start w:val="1"/>
      <w:numFmt w:val="decimal"/>
      <w:suff w:val="space"/>
      <w:lvlText w:val="Subtheme %1.2:"/>
      <w:lvlJc w:val="left"/>
      <w:pPr>
        <w:ind w:left="792" w:hanging="792"/>
      </w:pPr>
      <w:rPr>
        <w:rFonts w:hint="default"/>
      </w:rPr>
    </w:lvl>
    <w:lvl w:ilvl="2">
      <w:start w:val="1"/>
      <w:numFmt w:val="decimal"/>
      <w:suff w:val="space"/>
      <w:lvlText w:val="Question %1.2.2:"/>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5724364C"/>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9">
    <w:nsid w:val="58905730"/>
    <w:multiLevelType w:val="multilevel"/>
    <w:tmpl w:val="89DC204A"/>
    <w:lvl w:ilvl="0">
      <w:start w:val="1"/>
      <w:numFmt w:val="none"/>
      <w:lvlText w:val="Section 5:"/>
      <w:lvlJc w:val="left"/>
      <w:pPr>
        <w:ind w:left="360" w:hanging="360"/>
      </w:pPr>
      <w:rPr>
        <w:rFonts w:hint="default"/>
      </w:rPr>
    </w:lvl>
    <w:lvl w:ilvl="1">
      <w:start w:val="1"/>
      <w:numFmt w:val="none"/>
      <w:suff w:val="space"/>
      <w:lvlText w:val="Subtheme 5.1:"/>
      <w:lvlJc w:val="left"/>
      <w:pPr>
        <w:ind w:left="792" w:hanging="792"/>
      </w:pPr>
      <w:rPr>
        <w:rFonts w:hint="default"/>
      </w:rPr>
    </w:lvl>
    <w:lvl w:ilvl="2">
      <w:start w:val="1"/>
      <w:numFmt w:val="none"/>
      <w:suff w:val="space"/>
      <w:lvlText w:val="Question 5.1.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nsid w:val="59682266"/>
    <w:multiLevelType w:val="multilevel"/>
    <w:tmpl w:val="F684D8F8"/>
    <w:lvl w:ilvl="0">
      <w:start w:val="1"/>
      <w:numFmt w:val="none"/>
      <w:lvlText w:val="Section 3:"/>
      <w:lvlJc w:val="left"/>
      <w:pPr>
        <w:ind w:left="360" w:hanging="360"/>
      </w:pPr>
      <w:rPr>
        <w:rFonts w:hint="default"/>
      </w:rPr>
    </w:lvl>
    <w:lvl w:ilvl="1">
      <w:start w:val="1"/>
      <w:numFmt w:val="none"/>
      <w:suff w:val="space"/>
      <w:lvlText w:val="Subtheme 3.1:"/>
      <w:lvlJc w:val="left"/>
      <w:pPr>
        <w:ind w:left="792" w:hanging="792"/>
      </w:pPr>
      <w:rPr>
        <w:rFonts w:hint="default"/>
      </w:rPr>
    </w:lvl>
    <w:lvl w:ilvl="2">
      <w:start w:val="1"/>
      <w:numFmt w:val="none"/>
      <w:suff w:val="space"/>
      <w:lvlText w:val="Question 3.1.5:"/>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59782B74"/>
    <w:multiLevelType w:val="hybridMultilevel"/>
    <w:tmpl w:val="3DC886E6"/>
    <w:lvl w:ilvl="0" w:tplc="C86A1CB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97B17F0"/>
    <w:multiLevelType w:val="multilevel"/>
    <w:tmpl w:val="9F945F46"/>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4.%3:"/>
      <w:lvlJc w:val="left"/>
      <w:pPr>
        <w:ind w:left="1224" w:hanging="504"/>
      </w:pPr>
      <w:rPr>
        <w:rFonts w:hint="default"/>
      </w:rPr>
    </w:lvl>
    <w:lvl w:ilvl="3">
      <w:start w:val="1"/>
      <w:numFmt w:val="lowerLetter"/>
      <w:suff w:val="space"/>
      <w:lvlText w:val="Q 5.3.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nsid w:val="599F72FD"/>
    <w:multiLevelType w:val="multilevel"/>
    <w:tmpl w:val="0B7AA97C"/>
    <w:lvl w:ilvl="0">
      <w:start w:val="1"/>
      <w:numFmt w:val="none"/>
      <w:lvlText w:val="Section 5:"/>
      <w:lvlJc w:val="left"/>
      <w:pPr>
        <w:ind w:left="360" w:hanging="360"/>
      </w:pPr>
      <w:rPr>
        <w:rFonts w:hint="default"/>
      </w:rPr>
    </w:lvl>
    <w:lvl w:ilvl="1">
      <w:start w:val="1"/>
      <w:numFmt w:val="none"/>
      <w:suff w:val="space"/>
      <w:lvlText w:val="Subtheme 5.9:"/>
      <w:lvlJc w:val="left"/>
      <w:pPr>
        <w:ind w:left="792" w:hanging="792"/>
      </w:pPr>
      <w:rPr>
        <w:rFonts w:hint="default"/>
      </w:rPr>
    </w:lvl>
    <w:lvl w:ilvl="2">
      <w:start w:val="1"/>
      <w:numFmt w:val="none"/>
      <w:suff w:val="space"/>
      <w:lvlText w:val="Question 5.9.1:"/>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nsid w:val="59C701FE"/>
    <w:multiLevelType w:val="multilevel"/>
    <w:tmpl w:val="C102F492"/>
    <w:lvl w:ilvl="0">
      <w:start w:val="1"/>
      <w:numFmt w:val="none"/>
      <w:lvlText w:val="Section 4:"/>
      <w:lvlJc w:val="left"/>
      <w:pPr>
        <w:ind w:left="360" w:hanging="360"/>
      </w:pPr>
      <w:rPr>
        <w:rFonts w:hint="default"/>
      </w:rPr>
    </w:lvl>
    <w:lvl w:ilvl="1">
      <w:start w:val="1"/>
      <w:numFmt w:val="none"/>
      <w:suff w:val="space"/>
      <w:lvlText w:val="Subtheme 4.1:"/>
      <w:lvlJc w:val="left"/>
      <w:pPr>
        <w:ind w:left="792" w:hanging="792"/>
      </w:pPr>
      <w:rPr>
        <w:rFonts w:hint="default"/>
      </w:rPr>
    </w:lvl>
    <w:lvl w:ilvl="2">
      <w:start w:val="1"/>
      <w:numFmt w:val="none"/>
      <w:suff w:val="space"/>
      <w:lvlText w:val="Question 4.1.5:"/>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nsid w:val="5AEB36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5B187E49"/>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7">
    <w:nsid w:val="5B576CA7"/>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8">
    <w:nsid w:val="5BA769BB"/>
    <w:multiLevelType w:val="multilevel"/>
    <w:tmpl w:val="AD0C129E"/>
    <w:lvl w:ilvl="0">
      <w:start w:val="1"/>
      <w:numFmt w:val="none"/>
      <w:lvlText w:val="Section 5:"/>
      <w:lvlJc w:val="left"/>
      <w:pPr>
        <w:ind w:left="360" w:hanging="360"/>
      </w:pPr>
      <w:rPr>
        <w:rFonts w:hint="default"/>
      </w:rPr>
    </w:lvl>
    <w:lvl w:ilvl="1">
      <w:start w:val="1"/>
      <w:numFmt w:val="none"/>
      <w:suff w:val="space"/>
      <w:lvlText w:val="Subtheme 5.2:"/>
      <w:lvlJc w:val="left"/>
      <w:pPr>
        <w:ind w:left="792" w:hanging="792"/>
      </w:pPr>
      <w:rPr>
        <w:rFonts w:hint="default"/>
      </w:rPr>
    </w:lvl>
    <w:lvl w:ilvl="2">
      <w:start w:val="1"/>
      <w:numFmt w:val="none"/>
      <w:suff w:val="space"/>
      <w:lvlText w:val="Question 5.1.3:"/>
      <w:lvlJc w:val="left"/>
      <w:pPr>
        <w:ind w:left="1224" w:hanging="1224"/>
      </w:pPr>
      <w:rPr>
        <w:rFonts w:hint="default"/>
        <w:color w:val="auto"/>
        <w:vertAlign w:val="baseline"/>
      </w:rPr>
    </w:lvl>
    <w:lvl w:ilvl="3">
      <w:start w:val="1"/>
      <w:numFmt w:val="none"/>
      <w:suff w:val="space"/>
      <w:lvlText w:val="Question 5.2.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nsid w:val="5BF041E6"/>
    <w:multiLevelType w:val="hybridMultilevel"/>
    <w:tmpl w:val="03A04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C5C0B27"/>
    <w:multiLevelType w:val="hybridMultilevel"/>
    <w:tmpl w:val="A82C1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C7D74EE"/>
    <w:multiLevelType w:val="multilevel"/>
    <w:tmpl w:val="1B584EE0"/>
    <w:lvl w:ilvl="0">
      <w:start w:val="1"/>
      <w:numFmt w:val="none"/>
      <w:lvlText w:val="Section 3:"/>
      <w:lvlJc w:val="left"/>
      <w:pPr>
        <w:ind w:left="360" w:hanging="360"/>
      </w:pPr>
      <w:rPr>
        <w:rFonts w:hint="default"/>
      </w:rPr>
    </w:lvl>
    <w:lvl w:ilvl="1">
      <w:start w:val="1"/>
      <w:numFmt w:val="none"/>
      <w:suff w:val="space"/>
      <w:lvlText w:val="Subtheme 3.1:"/>
      <w:lvlJc w:val="left"/>
      <w:pPr>
        <w:ind w:left="792" w:hanging="792"/>
      </w:pPr>
      <w:rPr>
        <w:rFonts w:hint="default"/>
      </w:rPr>
    </w:lvl>
    <w:lvl w:ilvl="2">
      <w:start w:val="1"/>
      <w:numFmt w:val="none"/>
      <w:suff w:val="space"/>
      <w:lvlText w:val="Question 3.1.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nsid w:val="5CE2050C"/>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3">
    <w:nsid w:val="5D3465E1"/>
    <w:multiLevelType w:val="multilevel"/>
    <w:tmpl w:val="AAF049C6"/>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2.2.%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nsid w:val="5D914C7F"/>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5">
    <w:nsid w:val="5E2876BF"/>
    <w:multiLevelType w:val="hybridMultilevel"/>
    <w:tmpl w:val="7CB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E424ADD"/>
    <w:multiLevelType w:val="multilevel"/>
    <w:tmpl w:val="752E00C4"/>
    <w:lvl w:ilvl="0">
      <w:start w:val="1"/>
      <w:numFmt w:val="decimal"/>
      <w:lvlText w:val="Section %1:"/>
      <w:lvlJc w:val="left"/>
      <w:pPr>
        <w:ind w:left="360" w:hanging="360"/>
      </w:pPr>
      <w:rPr>
        <w:rFonts w:hint="default"/>
      </w:rPr>
    </w:lvl>
    <w:lvl w:ilvl="1">
      <w:start w:val="1"/>
      <w:numFmt w:val="none"/>
      <w:suff w:val="space"/>
      <w:lvlText w:val="Subtheme 2.1:"/>
      <w:lvlJc w:val="left"/>
      <w:pPr>
        <w:ind w:left="792" w:hanging="792"/>
      </w:pPr>
      <w:rPr>
        <w:rFonts w:hint="default"/>
      </w:rPr>
    </w:lvl>
    <w:lvl w:ilvl="2">
      <w:start w:val="1"/>
      <w:numFmt w:val="none"/>
      <w:suff w:val="space"/>
      <w:lvlText w:val="Question 2.1.6:"/>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nsid w:val="5E426394"/>
    <w:multiLevelType w:val="multilevel"/>
    <w:tmpl w:val="DD04979E"/>
    <w:lvl w:ilvl="0">
      <w:start w:val="1"/>
      <w:numFmt w:val="decimal"/>
      <w:lvlText w:val="Section %1:"/>
      <w:lvlJc w:val="left"/>
      <w:pPr>
        <w:ind w:left="360" w:hanging="360"/>
      </w:pPr>
      <w:rPr>
        <w:rFonts w:hint="default"/>
      </w:rPr>
    </w:lvl>
    <w:lvl w:ilvl="1">
      <w:start w:val="1"/>
      <w:numFmt w:val="none"/>
      <w:suff w:val="space"/>
      <w:lvlText w:val="Subtheme 2.1:"/>
      <w:lvlJc w:val="left"/>
      <w:pPr>
        <w:ind w:left="792" w:hanging="792"/>
      </w:pPr>
      <w:rPr>
        <w:rFonts w:hint="default"/>
      </w:rPr>
    </w:lvl>
    <w:lvl w:ilvl="2">
      <w:start w:val="1"/>
      <w:numFmt w:val="none"/>
      <w:suff w:val="space"/>
      <w:lvlText w:val="Question 2.1.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5E8322A8"/>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9">
    <w:nsid w:val="5EC14A4C"/>
    <w:multiLevelType w:val="hybridMultilevel"/>
    <w:tmpl w:val="143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EF76995"/>
    <w:multiLevelType w:val="multilevel"/>
    <w:tmpl w:val="AD14475E"/>
    <w:lvl w:ilvl="0">
      <w:start w:val="1"/>
      <w:numFmt w:val="none"/>
      <w:lvlText w:val="Section 3:"/>
      <w:lvlJc w:val="left"/>
      <w:pPr>
        <w:ind w:left="360" w:hanging="360"/>
      </w:pPr>
      <w:rPr>
        <w:rFonts w:hint="default"/>
      </w:rPr>
    </w:lvl>
    <w:lvl w:ilvl="1">
      <w:start w:val="1"/>
      <w:numFmt w:val="none"/>
      <w:suff w:val="space"/>
      <w:lvlText w:val="Subtheme 3.3:"/>
      <w:lvlJc w:val="left"/>
      <w:pPr>
        <w:ind w:left="792" w:hanging="792"/>
      </w:pPr>
      <w:rPr>
        <w:rFonts w:hint="default"/>
      </w:rPr>
    </w:lvl>
    <w:lvl w:ilvl="2">
      <w:start w:val="1"/>
      <w:numFmt w:val="none"/>
      <w:suff w:val="space"/>
      <w:lvlText w:val="Question 3.3.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nsid w:val="607B0BA2"/>
    <w:multiLevelType w:val="multilevel"/>
    <w:tmpl w:val="7EE2129E"/>
    <w:lvl w:ilvl="0">
      <w:start w:val="1"/>
      <w:numFmt w:val="none"/>
      <w:lvlText w:val="Section 5:"/>
      <w:lvlJc w:val="left"/>
      <w:pPr>
        <w:ind w:left="360" w:hanging="360"/>
      </w:pPr>
      <w:rPr>
        <w:rFonts w:hint="default"/>
      </w:rPr>
    </w:lvl>
    <w:lvl w:ilvl="1">
      <w:start w:val="1"/>
      <w:numFmt w:val="none"/>
      <w:suff w:val="space"/>
      <w:lvlText w:val="Subtheme 5.2:"/>
      <w:lvlJc w:val="left"/>
      <w:pPr>
        <w:ind w:left="792" w:hanging="792"/>
      </w:pPr>
      <w:rPr>
        <w:rFonts w:hint="default"/>
      </w:rPr>
    </w:lvl>
    <w:lvl w:ilvl="2">
      <w:start w:val="1"/>
      <w:numFmt w:val="none"/>
      <w:suff w:val="space"/>
      <w:lvlText w:val="Question 5.1.3:"/>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61303712"/>
    <w:multiLevelType w:val="multilevel"/>
    <w:tmpl w:val="9508D518"/>
    <w:lvl w:ilvl="0">
      <w:start w:val="1"/>
      <w:numFmt w:val="decimal"/>
      <w:lvlText w:val="Section %1:"/>
      <w:lvlJc w:val="left"/>
      <w:pPr>
        <w:ind w:left="360" w:hanging="360"/>
      </w:pPr>
      <w:rPr>
        <w:rFonts w:hint="default"/>
      </w:rPr>
    </w:lvl>
    <w:lvl w:ilvl="1">
      <w:start w:val="1"/>
      <w:numFmt w:val="decimal"/>
      <w:suff w:val="space"/>
      <w:lvlText w:val="Subtheme %1.2:"/>
      <w:lvlJc w:val="left"/>
      <w:pPr>
        <w:ind w:left="792" w:hanging="792"/>
      </w:pPr>
      <w:rPr>
        <w:rFonts w:hint="default"/>
      </w:rPr>
    </w:lvl>
    <w:lvl w:ilvl="2">
      <w:start w:val="1"/>
      <w:numFmt w:val="decimal"/>
      <w:suff w:val="space"/>
      <w:lvlText w:val="Question %1.2.4:"/>
      <w:lvlJc w:val="left"/>
      <w:pPr>
        <w:ind w:left="1224" w:hanging="1224"/>
      </w:pPr>
      <w:rPr>
        <w:rFonts w:hint="default"/>
        <w:color w:val="auto"/>
        <w:vertAlign w:val="baseline"/>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nsid w:val="61430E1D"/>
    <w:multiLevelType w:val="multilevel"/>
    <w:tmpl w:val="6560AEC4"/>
    <w:lvl w:ilvl="0">
      <w:start w:val="1"/>
      <w:numFmt w:val="none"/>
      <w:lvlText w:val="Section 3:"/>
      <w:lvlJc w:val="left"/>
      <w:pPr>
        <w:ind w:left="360" w:hanging="360"/>
      </w:pPr>
      <w:rPr>
        <w:rFonts w:hint="default"/>
      </w:rPr>
    </w:lvl>
    <w:lvl w:ilvl="1">
      <w:start w:val="1"/>
      <w:numFmt w:val="none"/>
      <w:suff w:val="space"/>
      <w:lvlText w:val="Subtheme 3.1:"/>
      <w:lvlJc w:val="left"/>
      <w:pPr>
        <w:ind w:left="792" w:hanging="792"/>
      </w:pPr>
      <w:rPr>
        <w:rFonts w:hint="default"/>
      </w:rPr>
    </w:lvl>
    <w:lvl w:ilvl="2">
      <w:start w:val="1"/>
      <w:numFmt w:val="none"/>
      <w:suff w:val="space"/>
      <w:lvlText w:val="Question 3.1.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nsid w:val="61C51F61"/>
    <w:multiLevelType w:val="multilevel"/>
    <w:tmpl w:val="3E362112"/>
    <w:lvl w:ilvl="0">
      <w:start w:val="1"/>
      <w:numFmt w:val="none"/>
      <w:lvlText w:val="Section 3:"/>
      <w:lvlJc w:val="left"/>
      <w:pPr>
        <w:ind w:left="360" w:hanging="360"/>
      </w:pPr>
      <w:rPr>
        <w:rFonts w:hint="default"/>
      </w:rPr>
    </w:lvl>
    <w:lvl w:ilvl="1">
      <w:start w:val="1"/>
      <w:numFmt w:val="none"/>
      <w:suff w:val="space"/>
      <w:lvlText w:val="Subtheme 3.3:"/>
      <w:lvlJc w:val="left"/>
      <w:pPr>
        <w:ind w:left="792" w:hanging="792"/>
      </w:pPr>
      <w:rPr>
        <w:rFonts w:hint="default"/>
      </w:rPr>
    </w:lvl>
    <w:lvl w:ilvl="2">
      <w:start w:val="1"/>
      <w:numFmt w:val="none"/>
      <w:suff w:val="space"/>
      <w:lvlText w:val="Question 3.2.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nsid w:val="61E97F5F"/>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6">
    <w:nsid w:val="6218092A"/>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7">
    <w:nsid w:val="62440A76"/>
    <w:multiLevelType w:val="multilevel"/>
    <w:tmpl w:val="6AD86B20"/>
    <w:lvl w:ilvl="0">
      <w:start w:val="1"/>
      <w:numFmt w:val="decimal"/>
      <w:lvlText w:val="Section %1:"/>
      <w:lvlJc w:val="left"/>
      <w:pPr>
        <w:ind w:left="360" w:hanging="360"/>
      </w:pPr>
      <w:rPr>
        <w:rFonts w:hint="default"/>
      </w:rPr>
    </w:lvl>
    <w:lvl w:ilvl="1">
      <w:start w:val="1"/>
      <w:numFmt w:val="decimal"/>
      <w:suff w:val="space"/>
      <w:lvlText w:val="Subtheme %1.%2:"/>
      <w:lvlJc w:val="left"/>
      <w:pPr>
        <w:ind w:left="792" w:hanging="792"/>
      </w:pPr>
      <w:rPr>
        <w:rFonts w:hint="default"/>
      </w:rPr>
    </w:lvl>
    <w:lvl w:ilvl="2">
      <w:start w:val="1"/>
      <w:numFmt w:val="decimal"/>
      <w:suff w:val="space"/>
      <w:lvlText w:val="Q %1.%2.%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nsid w:val="625F209D"/>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9">
    <w:nsid w:val="628F42BB"/>
    <w:multiLevelType w:val="multilevel"/>
    <w:tmpl w:val="AD6ED0CA"/>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4.3.%3:"/>
      <w:lvlJc w:val="left"/>
      <w:pPr>
        <w:ind w:left="1224" w:hanging="504"/>
      </w:pPr>
      <w:rPr>
        <w:rFonts w:hint="default"/>
      </w:rPr>
    </w:lvl>
    <w:lvl w:ilvl="3">
      <w:start w:val="1"/>
      <w:numFmt w:val="lowerLetter"/>
      <w:suff w:val="space"/>
      <w:lvlText w:val="Q 4.3.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62C275DD"/>
    <w:multiLevelType w:val="multilevel"/>
    <w:tmpl w:val="364426DC"/>
    <w:lvl w:ilvl="0">
      <w:start w:val="1"/>
      <w:numFmt w:val="decimal"/>
      <w:lvlText w:val="Section %1:"/>
      <w:lvlJc w:val="left"/>
      <w:pPr>
        <w:ind w:left="360" w:hanging="360"/>
      </w:pPr>
      <w:rPr>
        <w:rFonts w:hint="default"/>
      </w:rPr>
    </w:lvl>
    <w:lvl w:ilvl="1">
      <w:start w:val="1"/>
      <w:numFmt w:val="decimal"/>
      <w:suff w:val="space"/>
      <w:lvlText w:val="Subtheme %1.3:"/>
      <w:lvlJc w:val="left"/>
      <w:pPr>
        <w:ind w:left="792" w:hanging="792"/>
      </w:pPr>
      <w:rPr>
        <w:rFonts w:hint="default"/>
      </w:rPr>
    </w:lvl>
    <w:lvl w:ilvl="2">
      <w:start w:val="1"/>
      <w:numFmt w:val="decimal"/>
      <w:suff w:val="space"/>
      <w:lvlText w:val="Question %1.3.2:"/>
      <w:lvlJc w:val="left"/>
      <w:pPr>
        <w:ind w:left="1224" w:hanging="1224"/>
      </w:pPr>
      <w:rPr>
        <w:rFonts w:hint="default"/>
        <w:color w:val="auto"/>
        <w:vertAlign w:val="baseline"/>
      </w:rPr>
    </w:lvl>
    <w:lvl w:ilvl="3">
      <w:start w:val="1"/>
      <w:numFmt w:val="none"/>
      <w:suff w:val="space"/>
      <w:lvlText w:val="Question 1.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nsid w:val="62F10CB4"/>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2">
    <w:nsid w:val="632E29BC"/>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3">
    <w:nsid w:val="642073DC"/>
    <w:multiLevelType w:val="hybridMultilevel"/>
    <w:tmpl w:val="A82C1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44C7E42"/>
    <w:multiLevelType w:val="multilevel"/>
    <w:tmpl w:val="18D2B39E"/>
    <w:lvl w:ilvl="0">
      <w:start w:val="1"/>
      <w:numFmt w:val="none"/>
      <w:lvlText w:val="Section 3:"/>
      <w:lvlJc w:val="left"/>
      <w:pPr>
        <w:ind w:left="360" w:hanging="360"/>
      </w:pPr>
      <w:rPr>
        <w:rFonts w:hint="default"/>
      </w:rPr>
    </w:lvl>
    <w:lvl w:ilvl="1">
      <w:start w:val="1"/>
      <w:numFmt w:val="none"/>
      <w:suff w:val="space"/>
      <w:lvlText w:val="Subtheme 3.1:"/>
      <w:lvlJc w:val="left"/>
      <w:pPr>
        <w:ind w:left="792" w:hanging="792"/>
      </w:pPr>
      <w:rPr>
        <w:rFonts w:hint="default"/>
      </w:rPr>
    </w:lvl>
    <w:lvl w:ilvl="2">
      <w:start w:val="1"/>
      <w:numFmt w:val="none"/>
      <w:suff w:val="space"/>
      <w:lvlText w:val="Question 3.1.3:"/>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nsid w:val="65D9722C"/>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6">
    <w:nsid w:val="6629745B"/>
    <w:multiLevelType w:val="multilevel"/>
    <w:tmpl w:val="F98E6536"/>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3.1.%3:"/>
      <w:lvlJc w:val="left"/>
      <w:pPr>
        <w:ind w:left="1224" w:hanging="504"/>
      </w:pPr>
      <w:rPr>
        <w:rFonts w:hint="default"/>
      </w:rPr>
    </w:lvl>
    <w:lvl w:ilvl="3">
      <w:start w:val="1"/>
      <w:numFmt w:val="lowerLetter"/>
      <w:suff w:val="space"/>
      <w:lvlText w:val="Q 1.4.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nsid w:val="668B3DAF"/>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8">
    <w:nsid w:val="67282D88"/>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9">
    <w:nsid w:val="67BD1D98"/>
    <w:multiLevelType w:val="multilevel"/>
    <w:tmpl w:val="721290EA"/>
    <w:lvl w:ilvl="0">
      <w:start w:val="1"/>
      <w:numFmt w:val="none"/>
      <w:lvlText w:val="Section 5:"/>
      <w:lvlJc w:val="left"/>
      <w:pPr>
        <w:ind w:left="360" w:hanging="360"/>
      </w:pPr>
      <w:rPr>
        <w:rFonts w:hint="default"/>
      </w:rPr>
    </w:lvl>
    <w:lvl w:ilvl="1">
      <w:start w:val="1"/>
      <w:numFmt w:val="none"/>
      <w:suff w:val="space"/>
      <w:lvlText w:val="Subtheme 5.5:"/>
      <w:lvlJc w:val="left"/>
      <w:pPr>
        <w:ind w:left="792" w:hanging="792"/>
      </w:pPr>
      <w:rPr>
        <w:rFonts w:hint="default"/>
      </w:rPr>
    </w:lvl>
    <w:lvl w:ilvl="2">
      <w:start w:val="1"/>
      <w:numFmt w:val="none"/>
      <w:suff w:val="space"/>
      <w:lvlText w:val="Question 5.4.3:"/>
      <w:lvlJc w:val="left"/>
      <w:pPr>
        <w:ind w:left="1224" w:hanging="1224"/>
      </w:pPr>
      <w:rPr>
        <w:rFonts w:hint="default"/>
        <w:color w:val="auto"/>
        <w:vertAlign w:val="baseline"/>
      </w:rPr>
    </w:lvl>
    <w:lvl w:ilvl="3">
      <w:start w:val="1"/>
      <w:numFmt w:val="none"/>
      <w:suff w:val="space"/>
      <w:lvlText w:val="Question 5.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nsid w:val="68A71B3B"/>
    <w:multiLevelType w:val="multilevel"/>
    <w:tmpl w:val="5CC42D2E"/>
    <w:lvl w:ilvl="0">
      <w:start w:val="1"/>
      <w:numFmt w:val="none"/>
      <w:lvlText w:val="Section 4:"/>
      <w:lvlJc w:val="left"/>
      <w:pPr>
        <w:ind w:left="360" w:hanging="360"/>
      </w:pPr>
      <w:rPr>
        <w:rFonts w:hint="default"/>
      </w:rPr>
    </w:lvl>
    <w:lvl w:ilvl="1">
      <w:start w:val="1"/>
      <w:numFmt w:val="none"/>
      <w:suff w:val="space"/>
      <w:lvlText w:val="Subtheme 4.3:"/>
      <w:lvlJc w:val="left"/>
      <w:pPr>
        <w:ind w:left="792" w:hanging="792"/>
      </w:pPr>
      <w:rPr>
        <w:rFonts w:hint="default"/>
      </w:rPr>
    </w:lvl>
    <w:lvl w:ilvl="2">
      <w:start w:val="1"/>
      <w:numFmt w:val="none"/>
      <w:suff w:val="space"/>
      <w:lvlText w:val="Question 4.2.1:"/>
      <w:lvlJc w:val="left"/>
      <w:pPr>
        <w:ind w:left="1224" w:hanging="1224"/>
      </w:pPr>
      <w:rPr>
        <w:rFonts w:hint="default"/>
        <w:color w:val="auto"/>
        <w:vertAlign w:val="baseline"/>
      </w:rPr>
    </w:lvl>
    <w:lvl w:ilvl="3">
      <w:start w:val="1"/>
      <w:numFmt w:val="none"/>
      <w:suff w:val="space"/>
      <w:lvlText w:val="Question 4.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nsid w:val="69B35072"/>
    <w:multiLevelType w:val="multilevel"/>
    <w:tmpl w:val="378EAD42"/>
    <w:lvl w:ilvl="0">
      <w:start w:val="1"/>
      <w:numFmt w:val="none"/>
      <w:lvlText w:val="Section 4:"/>
      <w:lvlJc w:val="left"/>
      <w:pPr>
        <w:ind w:left="360" w:hanging="360"/>
      </w:pPr>
      <w:rPr>
        <w:rFonts w:hint="default"/>
      </w:rPr>
    </w:lvl>
    <w:lvl w:ilvl="1">
      <w:start w:val="1"/>
      <w:numFmt w:val="none"/>
      <w:suff w:val="space"/>
      <w:lvlText w:val="Subtheme 4.3:"/>
      <w:lvlJc w:val="left"/>
      <w:pPr>
        <w:ind w:left="792" w:hanging="792"/>
      </w:pPr>
      <w:rPr>
        <w:rFonts w:hint="default"/>
      </w:rPr>
    </w:lvl>
    <w:lvl w:ilvl="2">
      <w:start w:val="1"/>
      <w:numFmt w:val="none"/>
      <w:suff w:val="space"/>
      <w:lvlText w:val="Question 4.2.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nsid w:val="6A9536EB"/>
    <w:multiLevelType w:val="multilevel"/>
    <w:tmpl w:val="0DFA94E0"/>
    <w:lvl w:ilvl="0">
      <w:start w:val="1"/>
      <w:numFmt w:val="none"/>
      <w:lvlText w:val="Section 4:"/>
      <w:lvlJc w:val="left"/>
      <w:pPr>
        <w:ind w:left="360" w:hanging="360"/>
      </w:pPr>
      <w:rPr>
        <w:rFonts w:hint="default"/>
      </w:rPr>
    </w:lvl>
    <w:lvl w:ilvl="1">
      <w:start w:val="1"/>
      <w:numFmt w:val="none"/>
      <w:suff w:val="space"/>
      <w:lvlText w:val="Subtheme 4.1:"/>
      <w:lvlJc w:val="left"/>
      <w:pPr>
        <w:ind w:left="792" w:hanging="792"/>
      </w:pPr>
      <w:rPr>
        <w:rFonts w:hint="default"/>
      </w:rPr>
    </w:lvl>
    <w:lvl w:ilvl="2">
      <w:start w:val="1"/>
      <w:numFmt w:val="none"/>
      <w:suff w:val="space"/>
      <w:lvlText w:val="Question 4.1.5:"/>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nsid w:val="6B2D6113"/>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4">
    <w:nsid w:val="6C80323C"/>
    <w:multiLevelType w:val="multilevel"/>
    <w:tmpl w:val="C57A7F92"/>
    <w:lvl w:ilvl="0">
      <w:start w:val="1"/>
      <w:numFmt w:val="none"/>
      <w:lvlText w:val="Section 4:"/>
      <w:lvlJc w:val="left"/>
      <w:pPr>
        <w:ind w:left="360" w:hanging="360"/>
      </w:pPr>
      <w:rPr>
        <w:rFonts w:hint="default"/>
      </w:rPr>
    </w:lvl>
    <w:lvl w:ilvl="1">
      <w:start w:val="1"/>
      <w:numFmt w:val="none"/>
      <w:suff w:val="space"/>
      <w:lvlText w:val="Subtheme 4.1:"/>
      <w:lvlJc w:val="left"/>
      <w:pPr>
        <w:ind w:left="792" w:hanging="792"/>
      </w:pPr>
      <w:rPr>
        <w:rFonts w:hint="default"/>
      </w:rPr>
    </w:lvl>
    <w:lvl w:ilvl="2">
      <w:start w:val="1"/>
      <w:numFmt w:val="none"/>
      <w:suff w:val="space"/>
      <w:lvlText w:val="Question 4.1.4:"/>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nsid w:val="6C955919"/>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6">
    <w:nsid w:val="6CA71FD6"/>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7">
    <w:nsid w:val="6E5D4433"/>
    <w:multiLevelType w:val="multilevel"/>
    <w:tmpl w:val="8EEC862E"/>
    <w:lvl w:ilvl="0">
      <w:start w:val="1"/>
      <w:numFmt w:val="none"/>
      <w:lvlText w:val="Section 5:"/>
      <w:lvlJc w:val="left"/>
      <w:pPr>
        <w:ind w:left="360" w:hanging="360"/>
      </w:pPr>
      <w:rPr>
        <w:rFonts w:hint="default"/>
      </w:rPr>
    </w:lvl>
    <w:lvl w:ilvl="1">
      <w:start w:val="1"/>
      <w:numFmt w:val="none"/>
      <w:suff w:val="space"/>
      <w:lvlText w:val="Subtheme 5.8:"/>
      <w:lvlJc w:val="left"/>
      <w:pPr>
        <w:ind w:left="792" w:hanging="792"/>
      </w:pPr>
      <w:rPr>
        <w:rFonts w:hint="default"/>
      </w:rPr>
    </w:lvl>
    <w:lvl w:ilvl="2">
      <w:start w:val="1"/>
      <w:numFmt w:val="none"/>
      <w:suff w:val="space"/>
      <w:lvlText w:val="Question 5.8.1:"/>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nsid w:val="6EF20C6D"/>
    <w:multiLevelType w:val="multilevel"/>
    <w:tmpl w:val="EE108F44"/>
    <w:lvl w:ilvl="0">
      <w:start w:val="1"/>
      <w:numFmt w:val="none"/>
      <w:lvlText w:val="Section 3:"/>
      <w:lvlJc w:val="left"/>
      <w:pPr>
        <w:ind w:left="360" w:hanging="360"/>
      </w:pPr>
      <w:rPr>
        <w:rFonts w:hint="default"/>
      </w:rPr>
    </w:lvl>
    <w:lvl w:ilvl="1">
      <w:start w:val="1"/>
      <w:numFmt w:val="none"/>
      <w:suff w:val="space"/>
      <w:lvlText w:val="Subtheme 3.4:"/>
      <w:lvlJc w:val="left"/>
      <w:pPr>
        <w:ind w:left="792" w:hanging="792"/>
      </w:pPr>
      <w:rPr>
        <w:rFonts w:hint="default"/>
      </w:rPr>
    </w:lvl>
    <w:lvl w:ilvl="2">
      <w:start w:val="1"/>
      <w:numFmt w:val="none"/>
      <w:suff w:val="space"/>
      <w:lvlText w:val="Question 3.3.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nsid w:val="6F607FC7"/>
    <w:multiLevelType w:val="multilevel"/>
    <w:tmpl w:val="18D04918"/>
    <w:lvl w:ilvl="0">
      <w:start w:val="1"/>
      <w:numFmt w:val="none"/>
      <w:lvlText w:val="Section 3:"/>
      <w:lvlJc w:val="left"/>
      <w:pPr>
        <w:ind w:left="360" w:hanging="360"/>
      </w:pPr>
      <w:rPr>
        <w:rFonts w:hint="default"/>
      </w:rPr>
    </w:lvl>
    <w:lvl w:ilvl="1">
      <w:start w:val="1"/>
      <w:numFmt w:val="none"/>
      <w:suff w:val="space"/>
      <w:lvlText w:val="Subtheme 3.2:"/>
      <w:lvlJc w:val="left"/>
      <w:pPr>
        <w:ind w:left="792" w:hanging="792"/>
      </w:pPr>
      <w:rPr>
        <w:rFonts w:hint="default"/>
      </w:rPr>
    </w:lvl>
    <w:lvl w:ilvl="2">
      <w:start w:val="1"/>
      <w:numFmt w:val="none"/>
      <w:suff w:val="space"/>
      <w:lvlText w:val="Question 3.2.1:"/>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nsid w:val="6F7A652D"/>
    <w:multiLevelType w:val="multilevel"/>
    <w:tmpl w:val="7282843E"/>
    <w:lvl w:ilvl="0">
      <w:start w:val="1"/>
      <w:numFmt w:val="none"/>
      <w:lvlText w:val="Section 5:"/>
      <w:lvlJc w:val="left"/>
      <w:pPr>
        <w:ind w:left="360" w:hanging="360"/>
      </w:pPr>
      <w:rPr>
        <w:rFonts w:hint="default"/>
      </w:rPr>
    </w:lvl>
    <w:lvl w:ilvl="1">
      <w:start w:val="1"/>
      <w:numFmt w:val="none"/>
      <w:suff w:val="space"/>
      <w:lvlText w:val="Subtheme 5.6:"/>
      <w:lvlJc w:val="left"/>
      <w:pPr>
        <w:ind w:left="792" w:hanging="792"/>
      </w:pPr>
      <w:rPr>
        <w:rFonts w:hint="default"/>
      </w:rPr>
    </w:lvl>
    <w:lvl w:ilvl="2">
      <w:start w:val="1"/>
      <w:numFmt w:val="none"/>
      <w:suff w:val="space"/>
      <w:lvlText w:val="Question 5.5.4:"/>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nsid w:val="6FA01F1A"/>
    <w:multiLevelType w:val="hybridMultilevel"/>
    <w:tmpl w:val="9D3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B249AD"/>
    <w:multiLevelType w:val="multilevel"/>
    <w:tmpl w:val="C060B62C"/>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6.%3:"/>
      <w:lvlJc w:val="left"/>
      <w:pPr>
        <w:ind w:left="1224" w:hanging="504"/>
      </w:pPr>
      <w:rPr>
        <w:rFonts w:hint="default"/>
      </w:rPr>
    </w:lvl>
    <w:lvl w:ilvl="3">
      <w:start w:val="1"/>
      <w:numFmt w:val="lowerLetter"/>
      <w:suff w:val="space"/>
      <w:lvlText w:val="Q 5.5.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nsid w:val="70B1195A"/>
    <w:multiLevelType w:val="multilevel"/>
    <w:tmpl w:val="72D6DACE"/>
    <w:lvl w:ilvl="0">
      <w:start w:val="1"/>
      <w:numFmt w:val="none"/>
      <w:lvlText w:val="Section 5:"/>
      <w:lvlJc w:val="left"/>
      <w:pPr>
        <w:ind w:left="360" w:hanging="360"/>
      </w:pPr>
      <w:rPr>
        <w:rFonts w:hint="default"/>
      </w:rPr>
    </w:lvl>
    <w:lvl w:ilvl="1">
      <w:start w:val="1"/>
      <w:numFmt w:val="none"/>
      <w:suff w:val="space"/>
      <w:lvlText w:val="Subtheme 5.5:"/>
      <w:lvlJc w:val="left"/>
      <w:pPr>
        <w:ind w:left="792" w:hanging="792"/>
      </w:pPr>
      <w:rPr>
        <w:rFonts w:hint="default"/>
      </w:rPr>
    </w:lvl>
    <w:lvl w:ilvl="2">
      <w:start w:val="1"/>
      <w:numFmt w:val="none"/>
      <w:suff w:val="space"/>
      <w:lvlText w:val="Question 5.4.3:"/>
      <w:lvlJc w:val="left"/>
      <w:pPr>
        <w:ind w:left="1224" w:hanging="1224"/>
      </w:pPr>
      <w:rPr>
        <w:rFonts w:hint="default"/>
        <w:color w:val="auto"/>
        <w:vertAlign w:val="baseline"/>
      </w:rPr>
    </w:lvl>
    <w:lvl w:ilvl="3">
      <w:start w:val="1"/>
      <w:numFmt w:val="none"/>
      <w:suff w:val="space"/>
      <w:lvlText w:val="Question 5.5.1a:"/>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nsid w:val="7110364B"/>
    <w:multiLevelType w:val="multilevel"/>
    <w:tmpl w:val="19E2684E"/>
    <w:lvl w:ilvl="0">
      <w:start w:val="1"/>
      <w:numFmt w:val="none"/>
      <w:lvlText w:val="Section 5:"/>
      <w:lvlJc w:val="left"/>
      <w:pPr>
        <w:ind w:left="360" w:hanging="360"/>
      </w:pPr>
      <w:rPr>
        <w:rFonts w:hint="default"/>
      </w:rPr>
    </w:lvl>
    <w:lvl w:ilvl="1">
      <w:start w:val="1"/>
      <w:numFmt w:val="none"/>
      <w:suff w:val="space"/>
      <w:lvlText w:val="Subtheme 5.6:"/>
      <w:lvlJc w:val="left"/>
      <w:pPr>
        <w:ind w:left="792" w:hanging="792"/>
      </w:pPr>
      <w:rPr>
        <w:rFonts w:hint="default"/>
      </w:rPr>
    </w:lvl>
    <w:lvl w:ilvl="2">
      <w:start w:val="1"/>
      <w:numFmt w:val="none"/>
      <w:suff w:val="space"/>
      <w:lvlText w:val="Question 5.6.1:"/>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nsid w:val="71AF0601"/>
    <w:multiLevelType w:val="multilevel"/>
    <w:tmpl w:val="B35A1D08"/>
    <w:lvl w:ilvl="0">
      <w:start w:val="1"/>
      <w:numFmt w:val="none"/>
      <w:lvlText w:val="Section 5:"/>
      <w:lvlJc w:val="left"/>
      <w:pPr>
        <w:ind w:left="360" w:hanging="360"/>
      </w:pPr>
      <w:rPr>
        <w:rFonts w:hint="default"/>
      </w:rPr>
    </w:lvl>
    <w:lvl w:ilvl="1">
      <w:start w:val="1"/>
      <w:numFmt w:val="none"/>
      <w:suff w:val="space"/>
      <w:lvlText w:val="Subtheme 5.8:"/>
      <w:lvlJc w:val="left"/>
      <w:pPr>
        <w:ind w:left="792" w:hanging="792"/>
      </w:pPr>
      <w:rPr>
        <w:rFonts w:hint="default"/>
      </w:rPr>
    </w:lvl>
    <w:lvl w:ilvl="2">
      <w:start w:val="1"/>
      <w:numFmt w:val="none"/>
      <w:suff w:val="space"/>
      <w:lvlText w:val="Question 5.7.2:"/>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nsid w:val="72DB7EF0"/>
    <w:multiLevelType w:val="multilevel"/>
    <w:tmpl w:val="45CABE0E"/>
    <w:lvl w:ilvl="0">
      <w:start w:val="1"/>
      <w:numFmt w:val="decimal"/>
      <w:lvlText w:val="Section %1:"/>
      <w:lvlJc w:val="left"/>
      <w:pPr>
        <w:ind w:left="360" w:hanging="360"/>
      </w:pPr>
      <w:rPr>
        <w:rFonts w:hint="default"/>
      </w:rPr>
    </w:lvl>
    <w:lvl w:ilvl="1">
      <w:start w:val="1"/>
      <w:numFmt w:val="decimal"/>
      <w:suff w:val="space"/>
      <w:lvlText w:val="Subtheme %1.5:"/>
      <w:lvlJc w:val="left"/>
      <w:pPr>
        <w:ind w:left="792" w:hanging="792"/>
      </w:pPr>
      <w:rPr>
        <w:rFonts w:hint="default"/>
      </w:rPr>
    </w:lvl>
    <w:lvl w:ilvl="2">
      <w:start w:val="1"/>
      <w:numFmt w:val="decimal"/>
      <w:suff w:val="space"/>
      <w:lvlText w:val="Question %1.5.5:"/>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nsid w:val="73A8533A"/>
    <w:multiLevelType w:val="multilevel"/>
    <w:tmpl w:val="F3607356"/>
    <w:lvl w:ilvl="0">
      <w:start w:val="1"/>
      <w:numFmt w:val="none"/>
      <w:lvlText w:val="Section 5:"/>
      <w:lvlJc w:val="left"/>
      <w:pPr>
        <w:ind w:left="360" w:hanging="360"/>
      </w:pPr>
      <w:rPr>
        <w:rFonts w:hint="default"/>
      </w:rPr>
    </w:lvl>
    <w:lvl w:ilvl="1">
      <w:start w:val="1"/>
      <w:numFmt w:val="none"/>
      <w:suff w:val="space"/>
      <w:lvlText w:val="Subtheme 5.5:"/>
      <w:lvlJc w:val="left"/>
      <w:pPr>
        <w:ind w:left="792" w:hanging="792"/>
      </w:pPr>
      <w:rPr>
        <w:rFonts w:hint="default"/>
      </w:rPr>
    </w:lvl>
    <w:lvl w:ilvl="2">
      <w:start w:val="1"/>
      <w:numFmt w:val="none"/>
      <w:suff w:val="space"/>
      <w:lvlText w:val="Question 5.5.2:"/>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nsid w:val="74216729"/>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9">
    <w:nsid w:val="7589695D"/>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0">
    <w:nsid w:val="76EA318B"/>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1">
    <w:nsid w:val="76FE4202"/>
    <w:multiLevelType w:val="hybridMultilevel"/>
    <w:tmpl w:val="03A04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78926BE"/>
    <w:multiLevelType w:val="multilevel"/>
    <w:tmpl w:val="B5423B48"/>
    <w:lvl w:ilvl="0">
      <w:start w:val="1"/>
      <w:numFmt w:val="decimal"/>
      <w:lvlText w:val="Section %1:"/>
      <w:lvlJc w:val="left"/>
      <w:pPr>
        <w:ind w:left="360" w:hanging="360"/>
      </w:pPr>
      <w:rPr>
        <w:rFonts w:hint="default"/>
      </w:rPr>
    </w:lvl>
    <w:lvl w:ilvl="1">
      <w:start w:val="1"/>
      <w:numFmt w:val="decimal"/>
      <w:suff w:val="space"/>
      <w:lvlText w:val="Subtheme %1.4:"/>
      <w:lvlJc w:val="left"/>
      <w:pPr>
        <w:ind w:left="792" w:hanging="792"/>
      </w:pPr>
      <w:rPr>
        <w:rFonts w:hint="default"/>
      </w:rPr>
    </w:lvl>
    <w:lvl w:ilvl="2">
      <w:start w:val="1"/>
      <w:numFmt w:val="decimal"/>
      <w:suff w:val="space"/>
      <w:lvlText w:val="Question %1.4.2:"/>
      <w:lvlJc w:val="left"/>
      <w:pPr>
        <w:ind w:left="1224" w:hanging="1224"/>
      </w:pPr>
      <w:rPr>
        <w:rFonts w:hint="default"/>
        <w:color w:val="auto"/>
        <w:vertAlign w:val="baseline"/>
      </w:rPr>
    </w:lvl>
    <w:lvl w:ilvl="3">
      <w:start w:val="1"/>
      <w:numFmt w:val="none"/>
      <w:suff w:val="space"/>
      <w:lvlText w:val="Question 1.4.3a:"/>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nsid w:val="77B935FF"/>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4">
    <w:nsid w:val="790B6D47"/>
    <w:multiLevelType w:val="multilevel"/>
    <w:tmpl w:val="AFAAC1AE"/>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8.%3:"/>
      <w:lvlJc w:val="left"/>
      <w:pPr>
        <w:ind w:left="1224" w:hanging="504"/>
      </w:pPr>
      <w:rPr>
        <w:rFonts w:hint="default"/>
      </w:rPr>
    </w:lvl>
    <w:lvl w:ilvl="3">
      <w:start w:val="1"/>
      <w:numFmt w:val="lowerLetter"/>
      <w:suff w:val="space"/>
      <w:lvlText w:val="Q 5.5.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7A0B546A"/>
    <w:multiLevelType w:val="multilevel"/>
    <w:tmpl w:val="59C442A6"/>
    <w:lvl w:ilvl="0">
      <w:start w:val="1"/>
      <w:numFmt w:val="none"/>
      <w:lvlText w:val="Section 4:"/>
      <w:lvlJc w:val="left"/>
      <w:pPr>
        <w:ind w:left="360" w:hanging="360"/>
      </w:pPr>
      <w:rPr>
        <w:rFonts w:hint="default"/>
      </w:rPr>
    </w:lvl>
    <w:lvl w:ilvl="1">
      <w:start w:val="1"/>
      <w:numFmt w:val="none"/>
      <w:suff w:val="space"/>
      <w:lvlText w:val="Subtheme 4.1:"/>
      <w:lvlJc w:val="left"/>
      <w:pPr>
        <w:ind w:left="792" w:hanging="792"/>
      </w:pPr>
      <w:rPr>
        <w:rFonts w:hint="default"/>
      </w:rPr>
    </w:lvl>
    <w:lvl w:ilvl="2">
      <w:start w:val="1"/>
      <w:numFmt w:val="none"/>
      <w:suff w:val="space"/>
      <w:lvlText w:val="Question 3.3.2:"/>
      <w:lvlJc w:val="left"/>
      <w:pPr>
        <w:ind w:left="1224" w:hanging="1224"/>
      </w:pPr>
      <w:rPr>
        <w:rFonts w:hint="default"/>
        <w:color w:val="auto"/>
        <w:vertAlign w:val="baseline"/>
      </w:rPr>
    </w:lvl>
    <w:lvl w:ilvl="3">
      <w:start w:val="1"/>
      <w:numFmt w:val="none"/>
      <w:suff w:val="space"/>
      <w:lvlText w:val="Question 1.4.3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nsid w:val="7A957C89"/>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7">
    <w:nsid w:val="7CBB67FF"/>
    <w:multiLevelType w:val="multilevel"/>
    <w:tmpl w:val="2BEC833C"/>
    <w:lvl w:ilvl="0">
      <w:start w:val="1"/>
      <w:numFmt w:val="none"/>
      <w:lvlText w:val="Section 4:"/>
      <w:lvlJc w:val="left"/>
      <w:pPr>
        <w:ind w:left="360" w:hanging="360"/>
      </w:pPr>
      <w:rPr>
        <w:rFonts w:hint="default"/>
      </w:rPr>
    </w:lvl>
    <w:lvl w:ilvl="1">
      <w:start w:val="1"/>
      <w:numFmt w:val="none"/>
      <w:suff w:val="space"/>
      <w:lvlText w:val="Subtheme 4.3:"/>
      <w:lvlJc w:val="left"/>
      <w:pPr>
        <w:ind w:left="792" w:hanging="792"/>
      </w:pPr>
      <w:rPr>
        <w:rFonts w:hint="default"/>
      </w:rPr>
    </w:lvl>
    <w:lvl w:ilvl="2">
      <w:start w:val="1"/>
      <w:numFmt w:val="none"/>
      <w:suff w:val="space"/>
      <w:lvlText w:val="Question 4.3.2:"/>
      <w:lvlJc w:val="left"/>
      <w:pPr>
        <w:ind w:left="1224" w:hanging="1224"/>
      </w:pPr>
      <w:rPr>
        <w:rFonts w:hint="default"/>
        <w:color w:val="auto"/>
        <w:vertAlign w:val="baseline"/>
      </w:rPr>
    </w:lvl>
    <w:lvl w:ilvl="3">
      <w:start w:val="1"/>
      <w:numFmt w:val="none"/>
      <w:suff w:val="space"/>
      <w:lvlText w:val="Question 4.3.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nsid w:val="7DCA1044"/>
    <w:multiLevelType w:val="multilevel"/>
    <w:tmpl w:val="029EAC4A"/>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7.%3:"/>
      <w:lvlJc w:val="left"/>
      <w:pPr>
        <w:ind w:left="1224" w:hanging="504"/>
      </w:pPr>
      <w:rPr>
        <w:rFonts w:hint="default"/>
      </w:rPr>
    </w:lvl>
    <w:lvl w:ilvl="3">
      <w:start w:val="1"/>
      <w:numFmt w:val="lowerLetter"/>
      <w:suff w:val="space"/>
      <w:lvlText w:val="Q 5.5.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nsid w:val="7DEB6CCD"/>
    <w:multiLevelType w:val="multilevel"/>
    <w:tmpl w:val="7E6C8584"/>
    <w:lvl w:ilvl="0">
      <w:start w:val="1"/>
      <w:numFmt w:val="decimal"/>
      <w:lvlText w:val="Section %1:"/>
      <w:lvlJc w:val="left"/>
      <w:pPr>
        <w:ind w:left="360" w:hanging="360"/>
      </w:pPr>
      <w:rPr>
        <w:rFonts w:hint="default"/>
      </w:rPr>
    </w:lvl>
    <w:lvl w:ilvl="1">
      <w:start w:val="1"/>
      <w:numFmt w:val="decimal"/>
      <w:lvlText w:val="Subtheme %1.%2:"/>
      <w:lvlJc w:val="left"/>
      <w:pPr>
        <w:ind w:left="792" w:hanging="432"/>
      </w:pPr>
      <w:rPr>
        <w:rFonts w:hint="default"/>
      </w:rPr>
    </w:lvl>
    <w:lvl w:ilvl="2">
      <w:start w:val="1"/>
      <w:numFmt w:val="decimal"/>
      <w:suff w:val="space"/>
      <w:lvlText w:val="Q 5.1.%3:"/>
      <w:lvlJc w:val="left"/>
      <w:pPr>
        <w:ind w:left="1224" w:hanging="504"/>
      </w:pPr>
      <w:rPr>
        <w:rFonts w:hint="default"/>
      </w:rPr>
    </w:lvl>
    <w:lvl w:ilvl="3">
      <w:start w:val="1"/>
      <w:numFmt w:val="lowerLetter"/>
      <w:suff w:val="space"/>
      <w:lvlText w:val="Q 5.3.1%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nsid w:val="7EB24C6C"/>
    <w:multiLevelType w:val="multilevel"/>
    <w:tmpl w:val="1DBADD8C"/>
    <w:lvl w:ilvl="0">
      <w:start w:val="1"/>
      <w:numFmt w:val="none"/>
      <w:lvlText w:val="Section 5:"/>
      <w:lvlJc w:val="left"/>
      <w:pPr>
        <w:ind w:left="360" w:hanging="360"/>
      </w:pPr>
      <w:rPr>
        <w:rFonts w:hint="default"/>
      </w:rPr>
    </w:lvl>
    <w:lvl w:ilvl="1">
      <w:start w:val="1"/>
      <w:numFmt w:val="none"/>
      <w:suff w:val="space"/>
      <w:lvlText w:val="Subtheme 5.9:"/>
      <w:lvlJc w:val="left"/>
      <w:pPr>
        <w:ind w:left="792" w:hanging="792"/>
      </w:pPr>
      <w:rPr>
        <w:rFonts w:hint="default"/>
      </w:rPr>
    </w:lvl>
    <w:lvl w:ilvl="2">
      <w:start w:val="1"/>
      <w:numFmt w:val="none"/>
      <w:suff w:val="space"/>
      <w:lvlText w:val="Question 5.8.1:"/>
      <w:lvlJc w:val="left"/>
      <w:pPr>
        <w:ind w:left="1224" w:hanging="1224"/>
      </w:pPr>
      <w:rPr>
        <w:rFonts w:hint="default"/>
        <w:color w:val="auto"/>
        <w:vertAlign w:val="baseline"/>
      </w:rPr>
    </w:lvl>
    <w:lvl w:ilvl="3">
      <w:start w:val="1"/>
      <w:numFmt w:val="none"/>
      <w:suff w:val="space"/>
      <w:lvlText w:val="Question 5.5.1b"/>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nsid w:val="7F286C51"/>
    <w:multiLevelType w:val="multilevel"/>
    <w:tmpl w:val="EDEAC00E"/>
    <w:lvl w:ilvl="0">
      <w:start w:val="1"/>
      <w:numFmt w:val="none"/>
      <w:lvlText w:val="Section 4:"/>
      <w:lvlJc w:val="left"/>
      <w:pPr>
        <w:ind w:left="360" w:hanging="360"/>
      </w:pPr>
      <w:rPr>
        <w:rFonts w:hint="default"/>
      </w:rPr>
    </w:lvl>
    <w:lvl w:ilvl="1">
      <w:start w:val="1"/>
      <w:numFmt w:val="none"/>
      <w:suff w:val="space"/>
      <w:lvlText w:val="Subtheme 4.3:"/>
      <w:lvlJc w:val="left"/>
      <w:pPr>
        <w:ind w:left="792" w:hanging="792"/>
      </w:pPr>
      <w:rPr>
        <w:rFonts w:hint="default"/>
      </w:rPr>
    </w:lvl>
    <w:lvl w:ilvl="2">
      <w:start w:val="1"/>
      <w:numFmt w:val="none"/>
      <w:suff w:val="space"/>
      <w:lvlText w:val="Question 4.2.1:"/>
      <w:lvlJc w:val="left"/>
      <w:pPr>
        <w:ind w:left="1224" w:hanging="1224"/>
      </w:pPr>
      <w:rPr>
        <w:rFonts w:hint="default"/>
        <w:color w:val="auto"/>
        <w:vertAlign w:val="baseline"/>
      </w:rPr>
    </w:lvl>
    <w:lvl w:ilvl="3">
      <w:start w:val="1"/>
      <w:numFmt w:val="none"/>
      <w:suff w:val="space"/>
      <w:lvlText w:val="Question 4.3.1a:"/>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nsid w:val="7F2915EE"/>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3">
    <w:nsid w:val="7F792543"/>
    <w:multiLevelType w:val="multilevel"/>
    <w:tmpl w:val="996EA6C8"/>
    <w:lvl w:ilvl="0">
      <w:start w:val="1"/>
      <w:numFmt w:val="decimal"/>
      <w:lvlText w:val="Section %1:"/>
      <w:lvlJc w:val="left"/>
      <w:pPr>
        <w:ind w:left="360" w:hanging="360"/>
      </w:pPr>
      <w:rPr>
        <w:rFonts w:hint="default"/>
      </w:rPr>
    </w:lvl>
    <w:lvl w:ilvl="1">
      <w:start w:val="1"/>
      <w:numFmt w:val="decimal"/>
      <w:suff w:val="space"/>
      <w:lvlText w:val="Subtheme %1.3:"/>
      <w:lvlJc w:val="left"/>
      <w:pPr>
        <w:ind w:left="792" w:hanging="792"/>
      </w:pPr>
      <w:rPr>
        <w:rFonts w:hint="default"/>
      </w:rPr>
    </w:lvl>
    <w:lvl w:ilvl="2">
      <w:start w:val="1"/>
      <w:numFmt w:val="decimal"/>
      <w:suff w:val="space"/>
      <w:lvlText w:val="Question %1.2.4:"/>
      <w:lvlJc w:val="left"/>
      <w:pPr>
        <w:ind w:left="1224" w:hanging="1224"/>
      </w:pPr>
      <w:rPr>
        <w:rFonts w:hint="default"/>
        <w:color w:val="auto"/>
        <w:vertAlign w:val="baseline"/>
      </w:rPr>
    </w:lvl>
    <w:lvl w:ilvl="3">
      <w:start w:val="1"/>
      <w:numFmt w:val="lowerLetter"/>
      <w:suff w:val="space"/>
      <w:lvlText w:val="Question 1.3.1%4:"/>
      <w:lvlJc w:val="left"/>
      <w:pPr>
        <w:ind w:left="1224" w:hanging="1224"/>
      </w:pPr>
      <w:rPr>
        <w:rFonts w:hint="default"/>
        <w:color w:val="auto"/>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4">
    <w:nsid w:val="7F8559E1"/>
    <w:multiLevelType w:val="hybridMultilevel"/>
    <w:tmpl w:val="3522B3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2"/>
  </w:num>
  <w:num w:numId="2">
    <w:abstractNumId w:val="112"/>
  </w:num>
  <w:num w:numId="3">
    <w:abstractNumId w:val="136"/>
  </w:num>
  <w:num w:numId="4">
    <w:abstractNumId w:val="56"/>
  </w:num>
  <w:num w:numId="5">
    <w:abstractNumId w:val="222"/>
  </w:num>
  <w:num w:numId="6">
    <w:abstractNumId w:val="54"/>
  </w:num>
  <w:num w:numId="7">
    <w:abstractNumId w:val="4"/>
  </w:num>
  <w:num w:numId="8">
    <w:abstractNumId w:val="208"/>
  </w:num>
  <w:num w:numId="9">
    <w:abstractNumId w:val="8"/>
  </w:num>
  <w:num w:numId="10">
    <w:abstractNumId w:val="195"/>
  </w:num>
  <w:num w:numId="11">
    <w:abstractNumId w:val="148"/>
  </w:num>
  <w:num w:numId="12">
    <w:abstractNumId w:val="2"/>
  </w:num>
  <w:num w:numId="13">
    <w:abstractNumId w:val="143"/>
  </w:num>
  <w:num w:numId="14">
    <w:abstractNumId w:val="87"/>
  </w:num>
  <w:num w:numId="15">
    <w:abstractNumId w:val="37"/>
  </w:num>
  <w:num w:numId="16">
    <w:abstractNumId w:val="107"/>
  </w:num>
  <w:num w:numId="17">
    <w:abstractNumId w:val="162"/>
  </w:num>
  <w:num w:numId="18">
    <w:abstractNumId w:val="109"/>
  </w:num>
  <w:num w:numId="19">
    <w:abstractNumId w:val="57"/>
  </w:num>
  <w:num w:numId="20">
    <w:abstractNumId w:val="183"/>
  </w:num>
  <w:num w:numId="21">
    <w:abstractNumId w:val="73"/>
  </w:num>
  <w:num w:numId="22">
    <w:abstractNumId w:val="52"/>
  </w:num>
  <w:num w:numId="23">
    <w:abstractNumId w:val="84"/>
  </w:num>
  <w:num w:numId="24">
    <w:abstractNumId w:val="126"/>
  </w:num>
  <w:num w:numId="25">
    <w:abstractNumId w:val="160"/>
  </w:num>
  <w:num w:numId="26">
    <w:abstractNumId w:val="188"/>
  </w:num>
  <w:num w:numId="27">
    <w:abstractNumId w:val="187"/>
  </w:num>
  <w:num w:numId="28">
    <w:abstractNumId w:val="64"/>
  </w:num>
  <w:num w:numId="29">
    <w:abstractNumId w:val="156"/>
  </w:num>
  <w:num w:numId="30">
    <w:abstractNumId w:val="181"/>
  </w:num>
  <w:num w:numId="31">
    <w:abstractNumId w:val="75"/>
  </w:num>
  <w:num w:numId="32">
    <w:abstractNumId w:val="129"/>
  </w:num>
  <w:num w:numId="33">
    <w:abstractNumId w:val="168"/>
  </w:num>
  <w:num w:numId="34">
    <w:abstractNumId w:val="209"/>
  </w:num>
  <w:num w:numId="35">
    <w:abstractNumId w:val="134"/>
  </w:num>
  <w:num w:numId="36">
    <w:abstractNumId w:val="5"/>
  </w:num>
  <w:num w:numId="37">
    <w:abstractNumId w:val="196"/>
  </w:num>
  <w:num w:numId="38">
    <w:abstractNumId w:val="213"/>
  </w:num>
  <w:num w:numId="39">
    <w:abstractNumId w:val="193"/>
  </w:num>
  <w:num w:numId="40">
    <w:abstractNumId w:val="133"/>
  </w:num>
  <w:num w:numId="41">
    <w:abstractNumId w:val="100"/>
  </w:num>
  <w:num w:numId="42">
    <w:abstractNumId w:val="176"/>
  </w:num>
  <w:num w:numId="43">
    <w:abstractNumId w:val="142"/>
  </w:num>
  <w:num w:numId="44">
    <w:abstractNumId w:val="20"/>
  </w:num>
  <w:num w:numId="45">
    <w:abstractNumId w:val="224"/>
  </w:num>
  <w:num w:numId="46">
    <w:abstractNumId w:val="80"/>
  </w:num>
  <w:num w:numId="47">
    <w:abstractNumId w:val="55"/>
  </w:num>
  <w:num w:numId="48">
    <w:abstractNumId w:val="98"/>
  </w:num>
  <w:num w:numId="49">
    <w:abstractNumId w:val="79"/>
  </w:num>
  <w:num w:numId="50">
    <w:abstractNumId w:val="185"/>
  </w:num>
  <w:num w:numId="51">
    <w:abstractNumId w:val="175"/>
  </w:num>
  <w:num w:numId="52">
    <w:abstractNumId w:val="216"/>
  </w:num>
  <w:num w:numId="53">
    <w:abstractNumId w:val="157"/>
  </w:num>
  <w:num w:numId="54">
    <w:abstractNumId w:val="33"/>
  </w:num>
  <w:num w:numId="55">
    <w:abstractNumId w:val="90"/>
  </w:num>
  <w:num w:numId="56">
    <w:abstractNumId w:val="16"/>
  </w:num>
  <w:num w:numId="57">
    <w:abstractNumId w:val="32"/>
  </w:num>
  <w:num w:numId="58">
    <w:abstractNumId w:val="116"/>
  </w:num>
  <w:num w:numId="59">
    <w:abstractNumId w:val="96"/>
  </w:num>
  <w:num w:numId="60">
    <w:abstractNumId w:val="210"/>
  </w:num>
  <w:num w:numId="61">
    <w:abstractNumId w:val="127"/>
  </w:num>
  <w:num w:numId="62">
    <w:abstractNumId w:val="42"/>
  </w:num>
  <w:num w:numId="63">
    <w:abstractNumId w:val="43"/>
  </w:num>
  <w:num w:numId="64">
    <w:abstractNumId w:val="106"/>
  </w:num>
  <w:num w:numId="65">
    <w:abstractNumId w:val="211"/>
  </w:num>
  <w:num w:numId="66">
    <w:abstractNumId w:val="159"/>
  </w:num>
  <w:num w:numId="67">
    <w:abstractNumId w:val="1"/>
  </w:num>
  <w:num w:numId="68">
    <w:abstractNumId w:val="50"/>
  </w:num>
  <w:num w:numId="69">
    <w:abstractNumId w:val="97"/>
  </w:num>
  <w:num w:numId="70">
    <w:abstractNumId w:val="182"/>
  </w:num>
  <w:num w:numId="71">
    <w:abstractNumId w:val="26"/>
  </w:num>
  <w:num w:numId="72">
    <w:abstractNumId w:val="128"/>
  </w:num>
  <w:num w:numId="73">
    <w:abstractNumId w:val="72"/>
  </w:num>
  <w:num w:numId="74">
    <w:abstractNumId w:val="104"/>
  </w:num>
  <w:num w:numId="75">
    <w:abstractNumId w:val="40"/>
  </w:num>
  <w:num w:numId="76">
    <w:abstractNumId w:val="22"/>
  </w:num>
  <w:num w:numId="77">
    <w:abstractNumId w:val="23"/>
  </w:num>
  <w:num w:numId="78">
    <w:abstractNumId w:val="45"/>
  </w:num>
  <w:num w:numId="79">
    <w:abstractNumId w:val="15"/>
  </w:num>
  <w:num w:numId="80">
    <w:abstractNumId w:val="78"/>
  </w:num>
  <w:num w:numId="81">
    <w:abstractNumId w:val="151"/>
  </w:num>
  <w:num w:numId="82">
    <w:abstractNumId w:val="77"/>
  </w:num>
  <w:num w:numId="83">
    <w:abstractNumId w:val="164"/>
  </w:num>
  <w:num w:numId="84">
    <w:abstractNumId w:val="39"/>
  </w:num>
  <w:num w:numId="85">
    <w:abstractNumId w:val="178"/>
  </w:num>
  <w:num w:numId="86">
    <w:abstractNumId w:val="9"/>
  </w:num>
  <w:num w:numId="87">
    <w:abstractNumId w:val="34"/>
  </w:num>
  <w:num w:numId="88">
    <w:abstractNumId w:val="29"/>
  </w:num>
  <w:num w:numId="89">
    <w:abstractNumId w:val="83"/>
  </w:num>
  <w:num w:numId="90">
    <w:abstractNumId w:val="119"/>
  </w:num>
  <w:num w:numId="91">
    <w:abstractNumId w:val="105"/>
  </w:num>
  <w:num w:numId="92">
    <w:abstractNumId w:val="138"/>
  </w:num>
  <w:num w:numId="93">
    <w:abstractNumId w:val="165"/>
  </w:num>
  <w:num w:numId="94">
    <w:abstractNumId w:val="169"/>
  </w:num>
  <w:num w:numId="95">
    <w:abstractNumId w:val="101"/>
  </w:num>
  <w:num w:numId="96">
    <w:abstractNumId w:val="108"/>
  </w:num>
  <w:num w:numId="97">
    <w:abstractNumId w:val="201"/>
  </w:num>
  <w:num w:numId="98">
    <w:abstractNumId w:val="155"/>
  </w:num>
  <w:num w:numId="99">
    <w:abstractNumId w:val="146"/>
  </w:num>
  <w:num w:numId="100">
    <w:abstractNumId w:val="63"/>
  </w:num>
  <w:num w:numId="101">
    <w:abstractNumId w:val="163"/>
  </w:num>
  <w:num w:numId="102">
    <w:abstractNumId w:val="186"/>
  </w:num>
  <w:num w:numId="103">
    <w:abstractNumId w:val="31"/>
  </w:num>
  <w:num w:numId="104">
    <w:abstractNumId w:val="71"/>
  </w:num>
  <w:num w:numId="105">
    <w:abstractNumId w:val="88"/>
  </w:num>
  <w:num w:numId="106">
    <w:abstractNumId w:val="38"/>
  </w:num>
  <w:num w:numId="107">
    <w:abstractNumId w:val="14"/>
  </w:num>
  <w:num w:numId="108">
    <w:abstractNumId w:val="179"/>
  </w:num>
  <w:num w:numId="109">
    <w:abstractNumId w:val="10"/>
  </w:num>
  <w:num w:numId="110">
    <w:abstractNumId w:val="140"/>
  </w:num>
  <w:num w:numId="111">
    <w:abstractNumId w:val="94"/>
  </w:num>
  <w:num w:numId="112">
    <w:abstractNumId w:val="219"/>
  </w:num>
  <w:num w:numId="113">
    <w:abstractNumId w:val="152"/>
  </w:num>
  <w:num w:numId="114">
    <w:abstractNumId w:val="114"/>
  </w:num>
  <w:num w:numId="115">
    <w:abstractNumId w:val="202"/>
  </w:num>
  <w:num w:numId="116">
    <w:abstractNumId w:val="218"/>
  </w:num>
  <w:num w:numId="117">
    <w:abstractNumId w:val="214"/>
  </w:num>
  <w:num w:numId="118">
    <w:abstractNumId w:val="115"/>
  </w:num>
  <w:num w:numId="119">
    <w:abstractNumId w:val="12"/>
  </w:num>
  <w:num w:numId="120">
    <w:abstractNumId w:val="177"/>
  </w:num>
  <w:num w:numId="121">
    <w:abstractNumId w:val="99"/>
  </w:num>
  <w:num w:numId="122">
    <w:abstractNumId w:val="85"/>
  </w:num>
  <w:num w:numId="123">
    <w:abstractNumId w:val="137"/>
  </w:num>
  <w:num w:numId="124">
    <w:abstractNumId w:val="91"/>
  </w:num>
  <w:num w:numId="125">
    <w:abstractNumId w:val="93"/>
  </w:num>
  <w:num w:numId="126">
    <w:abstractNumId w:val="60"/>
  </w:num>
  <w:num w:numId="127">
    <w:abstractNumId w:val="117"/>
  </w:num>
  <w:num w:numId="128">
    <w:abstractNumId w:val="147"/>
  </w:num>
  <w:num w:numId="129">
    <w:abstractNumId w:val="19"/>
  </w:num>
  <w:num w:numId="130">
    <w:abstractNumId w:val="172"/>
  </w:num>
  <w:num w:numId="131">
    <w:abstractNumId w:val="81"/>
  </w:num>
  <w:num w:numId="132">
    <w:abstractNumId w:val="223"/>
  </w:num>
  <w:num w:numId="133">
    <w:abstractNumId w:val="59"/>
  </w:num>
  <w:num w:numId="134">
    <w:abstractNumId w:val="180"/>
  </w:num>
  <w:num w:numId="135">
    <w:abstractNumId w:val="41"/>
  </w:num>
  <w:num w:numId="136">
    <w:abstractNumId w:val="89"/>
  </w:num>
  <w:num w:numId="137">
    <w:abstractNumId w:val="102"/>
  </w:num>
  <w:num w:numId="138">
    <w:abstractNumId w:val="212"/>
  </w:num>
  <w:num w:numId="139">
    <w:abstractNumId w:val="28"/>
  </w:num>
  <w:num w:numId="140">
    <w:abstractNumId w:val="66"/>
  </w:num>
  <w:num w:numId="141">
    <w:abstractNumId w:val="110"/>
  </w:num>
  <w:num w:numId="142">
    <w:abstractNumId w:val="135"/>
  </w:num>
  <w:num w:numId="143">
    <w:abstractNumId w:val="74"/>
  </w:num>
  <w:num w:numId="144">
    <w:abstractNumId w:val="206"/>
  </w:num>
  <w:num w:numId="145">
    <w:abstractNumId w:val="58"/>
  </w:num>
  <w:num w:numId="146">
    <w:abstractNumId w:val="131"/>
  </w:num>
  <w:num w:numId="147">
    <w:abstractNumId w:val="18"/>
  </w:num>
  <w:num w:numId="148">
    <w:abstractNumId w:val="76"/>
  </w:num>
  <w:num w:numId="149">
    <w:abstractNumId w:val="6"/>
  </w:num>
  <w:num w:numId="150">
    <w:abstractNumId w:val="167"/>
  </w:num>
  <w:num w:numId="151">
    <w:abstractNumId w:val="123"/>
  </w:num>
  <w:num w:numId="152">
    <w:abstractNumId w:val="113"/>
  </w:num>
  <w:num w:numId="153">
    <w:abstractNumId w:val="124"/>
  </w:num>
  <w:num w:numId="154">
    <w:abstractNumId w:val="62"/>
  </w:num>
  <w:num w:numId="155">
    <w:abstractNumId w:val="120"/>
  </w:num>
  <w:num w:numId="156">
    <w:abstractNumId w:val="166"/>
  </w:num>
  <w:num w:numId="157">
    <w:abstractNumId w:val="69"/>
  </w:num>
  <w:num w:numId="158">
    <w:abstractNumId w:val="92"/>
  </w:num>
  <w:num w:numId="159">
    <w:abstractNumId w:val="11"/>
  </w:num>
  <w:num w:numId="160">
    <w:abstractNumId w:val="35"/>
  </w:num>
  <w:num w:numId="161">
    <w:abstractNumId w:val="173"/>
  </w:num>
  <w:num w:numId="162">
    <w:abstractNumId w:val="161"/>
  </w:num>
  <w:num w:numId="163">
    <w:abstractNumId w:val="184"/>
  </w:num>
  <w:num w:numId="164">
    <w:abstractNumId w:val="48"/>
  </w:num>
  <w:num w:numId="165">
    <w:abstractNumId w:val="25"/>
  </w:num>
  <w:num w:numId="166">
    <w:abstractNumId w:val="145"/>
  </w:num>
  <w:num w:numId="167">
    <w:abstractNumId w:val="150"/>
  </w:num>
  <w:num w:numId="168">
    <w:abstractNumId w:val="132"/>
  </w:num>
  <w:num w:numId="169">
    <w:abstractNumId w:val="199"/>
  </w:num>
  <w:num w:numId="170">
    <w:abstractNumId w:val="174"/>
  </w:num>
  <w:num w:numId="171">
    <w:abstractNumId w:val="70"/>
  </w:num>
  <w:num w:numId="172">
    <w:abstractNumId w:val="170"/>
  </w:num>
  <w:num w:numId="173">
    <w:abstractNumId w:val="198"/>
  </w:num>
  <w:num w:numId="174">
    <w:abstractNumId w:val="51"/>
  </w:num>
  <w:num w:numId="175">
    <w:abstractNumId w:val="30"/>
  </w:num>
  <w:num w:numId="176">
    <w:abstractNumId w:val="215"/>
  </w:num>
  <w:num w:numId="177">
    <w:abstractNumId w:val="144"/>
  </w:num>
  <w:num w:numId="178">
    <w:abstractNumId w:val="67"/>
  </w:num>
  <w:num w:numId="179">
    <w:abstractNumId w:val="49"/>
  </w:num>
  <w:num w:numId="180">
    <w:abstractNumId w:val="194"/>
  </w:num>
  <w:num w:numId="181">
    <w:abstractNumId w:val="192"/>
  </w:num>
  <w:num w:numId="182">
    <w:abstractNumId w:val="154"/>
  </w:num>
  <w:num w:numId="183">
    <w:abstractNumId w:val="65"/>
  </w:num>
  <w:num w:numId="184">
    <w:abstractNumId w:val="125"/>
  </w:num>
  <w:num w:numId="185">
    <w:abstractNumId w:val="191"/>
  </w:num>
  <w:num w:numId="186">
    <w:abstractNumId w:val="221"/>
  </w:num>
  <w:num w:numId="187">
    <w:abstractNumId w:val="190"/>
  </w:num>
  <w:num w:numId="188">
    <w:abstractNumId w:val="217"/>
  </w:num>
  <w:num w:numId="189">
    <w:abstractNumId w:val="47"/>
  </w:num>
  <w:num w:numId="190">
    <w:abstractNumId w:val="103"/>
  </w:num>
  <w:num w:numId="191">
    <w:abstractNumId w:val="36"/>
  </w:num>
  <w:num w:numId="192">
    <w:abstractNumId w:val="141"/>
  </w:num>
  <w:num w:numId="193">
    <w:abstractNumId w:val="95"/>
  </w:num>
  <w:num w:numId="194">
    <w:abstractNumId w:val="149"/>
  </w:num>
  <w:num w:numId="195">
    <w:abstractNumId w:val="118"/>
  </w:num>
  <w:num w:numId="196">
    <w:abstractNumId w:val="139"/>
  </w:num>
  <w:num w:numId="197">
    <w:abstractNumId w:val="171"/>
  </w:num>
  <w:num w:numId="198">
    <w:abstractNumId w:val="17"/>
  </w:num>
  <w:num w:numId="199">
    <w:abstractNumId w:val="158"/>
  </w:num>
  <w:num w:numId="200">
    <w:abstractNumId w:val="68"/>
  </w:num>
  <w:num w:numId="201">
    <w:abstractNumId w:val="61"/>
  </w:num>
  <w:num w:numId="202">
    <w:abstractNumId w:val="122"/>
  </w:num>
  <w:num w:numId="203">
    <w:abstractNumId w:val="27"/>
  </w:num>
  <w:num w:numId="204">
    <w:abstractNumId w:val="53"/>
  </w:num>
  <w:num w:numId="205">
    <w:abstractNumId w:val="44"/>
  </w:num>
  <w:num w:numId="206">
    <w:abstractNumId w:val="24"/>
  </w:num>
  <w:num w:numId="207">
    <w:abstractNumId w:val="189"/>
  </w:num>
  <w:num w:numId="208">
    <w:abstractNumId w:val="203"/>
  </w:num>
  <w:num w:numId="209">
    <w:abstractNumId w:val="21"/>
  </w:num>
  <w:num w:numId="210">
    <w:abstractNumId w:val="207"/>
  </w:num>
  <w:num w:numId="211">
    <w:abstractNumId w:val="3"/>
  </w:num>
  <w:num w:numId="212">
    <w:abstractNumId w:val="0"/>
  </w:num>
  <w:num w:numId="213">
    <w:abstractNumId w:val="200"/>
  </w:num>
  <w:num w:numId="214">
    <w:abstractNumId w:val="204"/>
  </w:num>
  <w:num w:numId="215">
    <w:abstractNumId w:val="46"/>
  </w:num>
  <w:num w:numId="216">
    <w:abstractNumId w:val="111"/>
  </w:num>
  <w:num w:numId="217">
    <w:abstractNumId w:val="7"/>
  </w:num>
  <w:num w:numId="218">
    <w:abstractNumId w:val="205"/>
  </w:num>
  <w:num w:numId="219">
    <w:abstractNumId w:val="197"/>
  </w:num>
  <w:num w:numId="220">
    <w:abstractNumId w:val="220"/>
  </w:num>
  <w:num w:numId="221">
    <w:abstractNumId w:val="153"/>
  </w:num>
  <w:num w:numId="222">
    <w:abstractNumId w:val="130"/>
  </w:num>
  <w:num w:numId="223">
    <w:abstractNumId w:val="13"/>
  </w:num>
  <w:num w:numId="224">
    <w:abstractNumId w:val="86"/>
  </w:num>
  <w:num w:numId="225">
    <w:abstractNumId w:val="121"/>
  </w:num>
  <w:numIdMacAtCleanup w:val="2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Baker">
    <w15:presenceInfo w15:providerId="AD" w15:userId="S-1-5-21-967262861-1085306924-157162626-2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3"/>
    <w:rsid w:val="000167ED"/>
    <w:rsid w:val="00017460"/>
    <w:rsid w:val="000222DB"/>
    <w:rsid w:val="000323CC"/>
    <w:rsid w:val="000423CA"/>
    <w:rsid w:val="000444A3"/>
    <w:rsid w:val="00051A6C"/>
    <w:rsid w:val="00051DC4"/>
    <w:rsid w:val="00061197"/>
    <w:rsid w:val="00063AFB"/>
    <w:rsid w:val="0006401D"/>
    <w:rsid w:val="00091543"/>
    <w:rsid w:val="000921D1"/>
    <w:rsid w:val="0009280A"/>
    <w:rsid w:val="000A1C2B"/>
    <w:rsid w:val="000B0DF3"/>
    <w:rsid w:val="000B422A"/>
    <w:rsid w:val="000C03CC"/>
    <w:rsid w:val="000C2233"/>
    <w:rsid w:val="000C5C67"/>
    <w:rsid w:val="000C62C0"/>
    <w:rsid w:val="000D178C"/>
    <w:rsid w:val="000D3645"/>
    <w:rsid w:val="000E10EA"/>
    <w:rsid w:val="000E43AE"/>
    <w:rsid w:val="000F0062"/>
    <w:rsid w:val="000F0DF9"/>
    <w:rsid w:val="000F5B4F"/>
    <w:rsid w:val="000F5E12"/>
    <w:rsid w:val="000F7F0D"/>
    <w:rsid w:val="001008EE"/>
    <w:rsid w:val="00102989"/>
    <w:rsid w:val="00103AE4"/>
    <w:rsid w:val="001157D5"/>
    <w:rsid w:val="00120DA8"/>
    <w:rsid w:val="00124905"/>
    <w:rsid w:val="00131386"/>
    <w:rsid w:val="001358A6"/>
    <w:rsid w:val="00137B69"/>
    <w:rsid w:val="001440A0"/>
    <w:rsid w:val="0015058B"/>
    <w:rsid w:val="0016233B"/>
    <w:rsid w:val="001676E0"/>
    <w:rsid w:val="001737F3"/>
    <w:rsid w:val="00185075"/>
    <w:rsid w:val="001931E1"/>
    <w:rsid w:val="001A4519"/>
    <w:rsid w:val="001A4D5E"/>
    <w:rsid w:val="001B18A0"/>
    <w:rsid w:val="001B24C0"/>
    <w:rsid w:val="001B2F7E"/>
    <w:rsid w:val="001C41A7"/>
    <w:rsid w:val="001C440A"/>
    <w:rsid w:val="001C46C3"/>
    <w:rsid w:val="001C6AB8"/>
    <w:rsid w:val="001D447A"/>
    <w:rsid w:val="001D5E54"/>
    <w:rsid w:val="001E69CD"/>
    <w:rsid w:val="00203B9A"/>
    <w:rsid w:val="00207886"/>
    <w:rsid w:val="00215E3E"/>
    <w:rsid w:val="00263ED4"/>
    <w:rsid w:val="0026494B"/>
    <w:rsid w:val="00276338"/>
    <w:rsid w:val="00280D07"/>
    <w:rsid w:val="00281542"/>
    <w:rsid w:val="00290E1B"/>
    <w:rsid w:val="0029472B"/>
    <w:rsid w:val="002955C5"/>
    <w:rsid w:val="00297943"/>
    <w:rsid w:val="002B4AF1"/>
    <w:rsid w:val="002C1BD3"/>
    <w:rsid w:val="002C4870"/>
    <w:rsid w:val="002D79CE"/>
    <w:rsid w:val="002E7583"/>
    <w:rsid w:val="002F130C"/>
    <w:rsid w:val="002F42F8"/>
    <w:rsid w:val="00300B44"/>
    <w:rsid w:val="003104FF"/>
    <w:rsid w:val="00322C92"/>
    <w:rsid w:val="00325209"/>
    <w:rsid w:val="003266E1"/>
    <w:rsid w:val="003323A4"/>
    <w:rsid w:val="00344F33"/>
    <w:rsid w:val="00355FC8"/>
    <w:rsid w:val="00360CB2"/>
    <w:rsid w:val="00371E35"/>
    <w:rsid w:val="00372E20"/>
    <w:rsid w:val="00373BFA"/>
    <w:rsid w:val="00381B87"/>
    <w:rsid w:val="003835B2"/>
    <w:rsid w:val="00383C99"/>
    <w:rsid w:val="003A272D"/>
    <w:rsid w:val="003B625C"/>
    <w:rsid w:val="003C1E71"/>
    <w:rsid w:val="003C2B62"/>
    <w:rsid w:val="003C48DB"/>
    <w:rsid w:val="003C6F02"/>
    <w:rsid w:val="003D32D8"/>
    <w:rsid w:val="003F2A31"/>
    <w:rsid w:val="00400AFC"/>
    <w:rsid w:val="00415A55"/>
    <w:rsid w:val="00420424"/>
    <w:rsid w:val="0042151B"/>
    <w:rsid w:val="00426C60"/>
    <w:rsid w:val="004301DD"/>
    <w:rsid w:val="004307C1"/>
    <w:rsid w:val="00436AEC"/>
    <w:rsid w:val="004417A4"/>
    <w:rsid w:val="004434DE"/>
    <w:rsid w:val="00443F19"/>
    <w:rsid w:val="00443F89"/>
    <w:rsid w:val="00445517"/>
    <w:rsid w:val="00446CF9"/>
    <w:rsid w:val="00447523"/>
    <w:rsid w:val="0044776B"/>
    <w:rsid w:val="004515E5"/>
    <w:rsid w:val="00471349"/>
    <w:rsid w:val="0047309C"/>
    <w:rsid w:val="00475144"/>
    <w:rsid w:val="00480BF8"/>
    <w:rsid w:val="00496865"/>
    <w:rsid w:val="004A23D3"/>
    <w:rsid w:val="004B3402"/>
    <w:rsid w:val="004C0197"/>
    <w:rsid w:val="004C29CF"/>
    <w:rsid w:val="004C3DD5"/>
    <w:rsid w:val="004C621B"/>
    <w:rsid w:val="004D5CEB"/>
    <w:rsid w:val="004E0EFF"/>
    <w:rsid w:val="004E4086"/>
    <w:rsid w:val="004E6705"/>
    <w:rsid w:val="004F03A7"/>
    <w:rsid w:val="004F6F0E"/>
    <w:rsid w:val="00511FDF"/>
    <w:rsid w:val="00515136"/>
    <w:rsid w:val="00517491"/>
    <w:rsid w:val="00520EBA"/>
    <w:rsid w:val="005237FA"/>
    <w:rsid w:val="00525A6B"/>
    <w:rsid w:val="00531D9C"/>
    <w:rsid w:val="005365FB"/>
    <w:rsid w:val="0054320D"/>
    <w:rsid w:val="00551182"/>
    <w:rsid w:val="005513BA"/>
    <w:rsid w:val="00552375"/>
    <w:rsid w:val="00554657"/>
    <w:rsid w:val="0055611B"/>
    <w:rsid w:val="00556424"/>
    <w:rsid w:val="005575CF"/>
    <w:rsid w:val="005712E5"/>
    <w:rsid w:val="00571B92"/>
    <w:rsid w:val="005725FD"/>
    <w:rsid w:val="0059293B"/>
    <w:rsid w:val="005A51B4"/>
    <w:rsid w:val="005A6B21"/>
    <w:rsid w:val="005B7C6C"/>
    <w:rsid w:val="005C4D6A"/>
    <w:rsid w:val="005C56DB"/>
    <w:rsid w:val="005E1661"/>
    <w:rsid w:val="005E5FBC"/>
    <w:rsid w:val="005F14FD"/>
    <w:rsid w:val="005F68DB"/>
    <w:rsid w:val="005F79F8"/>
    <w:rsid w:val="00604083"/>
    <w:rsid w:val="0060448B"/>
    <w:rsid w:val="00612D48"/>
    <w:rsid w:val="006140C1"/>
    <w:rsid w:val="00615736"/>
    <w:rsid w:val="00615CC9"/>
    <w:rsid w:val="00620909"/>
    <w:rsid w:val="0062148D"/>
    <w:rsid w:val="006236BF"/>
    <w:rsid w:val="00623FA1"/>
    <w:rsid w:val="00626947"/>
    <w:rsid w:val="006320FE"/>
    <w:rsid w:val="006329DD"/>
    <w:rsid w:val="00635AFC"/>
    <w:rsid w:val="00654487"/>
    <w:rsid w:val="00661908"/>
    <w:rsid w:val="006658E1"/>
    <w:rsid w:val="00666ED8"/>
    <w:rsid w:val="00672AA5"/>
    <w:rsid w:val="0067764B"/>
    <w:rsid w:val="00677F7B"/>
    <w:rsid w:val="00694C3A"/>
    <w:rsid w:val="00695465"/>
    <w:rsid w:val="006963A4"/>
    <w:rsid w:val="006969F7"/>
    <w:rsid w:val="006A2BF5"/>
    <w:rsid w:val="006C2BEF"/>
    <w:rsid w:val="006D0ED4"/>
    <w:rsid w:val="006D6D41"/>
    <w:rsid w:val="006F01C0"/>
    <w:rsid w:val="006F1AE8"/>
    <w:rsid w:val="007013C5"/>
    <w:rsid w:val="00701C0D"/>
    <w:rsid w:val="00704DFD"/>
    <w:rsid w:val="00706121"/>
    <w:rsid w:val="00712907"/>
    <w:rsid w:val="00713E18"/>
    <w:rsid w:val="0072005A"/>
    <w:rsid w:val="00720B1C"/>
    <w:rsid w:val="007211D9"/>
    <w:rsid w:val="00722E35"/>
    <w:rsid w:val="007231D7"/>
    <w:rsid w:val="00730859"/>
    <w:rsid w:val="00732D25"/>
    <w:rsid w:val="0073445F"/>
    <w:rsid w:val="00736386"/>
    <w:rsid w:val="007406B7"/>
    <w:rsid w:val="00742822"/>
    <w:rsid w:val="00745163"/>
    <w:rsid w:val="00747262"/>
    <w:rsid w:val="00747B26"/>
    <w:rsid w:val="00756BA1"/>
    <w:rsid w:val="00757178"/>
    <w:rsid w:val="00777B16"/>
    <w:rsid w:val="00785848"/>
    <w:rsid w:val="00793B79"/>
    <w:rsid w:val="007A37C9"/>
    <w:rsid w:val="007B4EFF"/>
    <w:rsid w:val="007C2CB3"/>
    <w:rsid w:val="007C5CC3"/>
    <w:rsid w:val="007D1F43"/>
    <w:rsid w:val="007D4575"/>
    <w:rsid w:val="007D5DBF"/>
    <w:rsid w:val="007E533F"/>
    <w:rsid w:val="007E5B09"/>
    <w:rsid w:val="007E7809"/>
    <w:rsid w:val="007F592B"/>
    <w:rsid w:val="00802CFA"/>
    <w:rsid w:val="00807906"/>
    <w:rsid w:val="0081276D"/>
    <w:rsid w:val="00823337"/>
    <w:rsid w:val="008250AB"/>
    <w:rsid w:val="008318C5"/>
    <w:rsid w:val="008324D7"/>
    <w:rsid w:val="0083422D"/>
    <w:rsid w:val="00835510"/>
    <w:rsid w:val="00836AD7"/>
    <w:rsid w:val="008412F2"/>
    <w:rsid w:val="0084777F"/>
    <w:rsid w:val="00854728"/>
    <w:rsid w:val="008556E6"/>
    <w:rsid w:val="00861063"/>
    <w:rsid w:val="008647CC"/>
    <w:rsid w:val="00874772"/>
    <w:rsid w:val="008915B6"/>
    <w:rsid w:val="00894DEA"/>
    <w:rsid w:val="00896804"/>
    <w:rsid w:val="008968BB"/>
    <w:rsid w:val="008A7131"/>
    <w:rsid w:val="008A7688"/>
    <w:rsid w:val="008C2285"/>
    <w:rsid w:val="008C4873"/>
    <w:rsid w:val="008F45EA"/>
    <w:rsid w:val="008F5DCB"/>
    <w:rsid w:val="008F6F99"/>
    <w:rsid w:val="00920946"/>
    <w:rsid w:val="00921DCF"/>
    <w:rsid w:val="0092440E"/>
    <w:rsid w:val="00924905"/>
    <w:rsid w:val="00940661"/>
    <w:rsid w:val="009409F5"/>
    <w:rsid w:val="00947270"/>
    <w:rsid w:val="00951EFA"/>
    <w:rsid w:val="00953587"/>
    <w:rsid w:val="00962F9D"/>
    <w:rsid w:val="00970E19"/>
    <w:rsid w:val="00971590"/>
    <w:rsid w:val="00972407"/>
    <w:rsid w:val="00974988"/>
    <w:rsid w:val="00983CB9"/>
    <w:rsid w:val="00985123"/>
    <w:rsid w:val="00987B6E"/>
    <w:rsid w:val="009948AC"/>
    <w:rsid w:val="00997B20"/>
    <w:rsid w:val="009A0FB3"/>
    <w:rsid w:val="009A7187"/>
    <w:rsid w:val="009B4F0B"/>
    <w:rsid w:val="009B7353"/>
    <w:rsid w:val="009C457D"/>
    <w:rsid w:val="009C515D"/>
    <w:rsid w:val="009D753D"/>
    <w:rsid w:val="009E0C80"/>
    <w:rsid w:val="009E5576"/>
    <w:rsid w:val="009F0839"/>
    <w:rsid w:val="009F67C9"/>
    <w:rsid w:val="00A21FFB"/>
    <w:rsid w:val="00A24D37"/>
    <w:rsid w:val="00A25CB3"/>
    <w:rsid w:val="00A32A3E"/>
    <w:rsid w:val="00A37305"/>
    <w:rsid w:val="00A43434"/>
    <w:rsid w:val="00A47942"/>
    <w:rsid w:val="00A5395E"/>
    <w:rsid w:val="00A57306"/>
    <w:rsid w:val="00A72172"/>
    <w:rsid w:val="00A7467A"/>
    <w:rsid w:val="00A7675C"/>
    <w:rsid w:val="00AA04A0"/>
    <w:rsid w:val="00AB2BB0"/>
    <w:rsid w:val="00AB5656"/>
    <w:rsid w:val="00AC476B"/>
    <w:rsid w:val="00AD30E5"/>
    <w:rsid w:val="00AD57C1"/>
    <w:rsid w:val="00AF0084"/>
    <w:rsid w:val="00B009A8"/>
    <w:rsid w:val="00B02070"/>
    <w:rsid w:val="00B14D13"/>
    <w:rsid w:val="00B20CD8"/>
    <w:rsid w:val="00B248F0"/>
    <w:rsid w:val="00B34057"/>
    <w:rsid w:val="00B34326"/>
    <w:rsid w:val="00B35D77"/>
    <w:rsid w:val="00B36AD8"/>
    <w:rsid w:val="00B4328B"/>
    <w:rsid w:val="00B457C5"/>
    <w:rsid w:val="00B51397"/>
    <w:rsid w:val="00B6783B"/>
    <w:rsid w:val="00B71E4D"/>
    <w:rsid w:val="00B81C27"/>
    <w:rsid w:val="00B82FD2"/>
    <w:rsid w:val="00B86AA1"/>
    <w:rsid w:val="00B95252"/>
    <w:rsid w:val="00B96D55"/>
    <w:rsid w:val="00BA3DFB"/>
    <w:rsid w:val="00BA4E77"/>
    <w:rsid w:val="00BA537C"/>
    <w:rsid w:val="00BA614F"/>
    <w:rsid w:val="00BA72E9"/>
    <w:rsid w:val="00BB7C06"/>
    <w:rsid w:val="00BC0EDA"/>
    <w:rsid w:val="00BC382D"/>
    <w:rsid w:val="00BD106F"/>
    <w:rsid w:val="00BD2D41"/>
    <w:rsid w:val="00BD6439"/>
    <w:rsid w:val="00BE1E62"/>
    <w:rsid w:val="00BF1871"/>
    <w:rsid w:val="00BF2994"/>
    <w:rsid w:val="00C04DE2"/>
    <w:rsid w:val="00C0739E"/>
    <w:rsid w:val="00C103B5"/>
    <w:rsid w:val="00C12E7C"/>
    <w:rsid w:val="00C16113"/>
    <w:rsid w:val="00C173A8"/>
    <w:rsid w:val="00C25F6D"/>
    <w:rsid w:val="00C30537"/>
    <w:rsid w:val="00C331A6"/>
    <w:rsid w:val="00C34A27"/>
    <w:rsid w:val="00C34B7C"/>
    <w:rsid w:val="00C3767D"/>
    <w:rsid w:val="00C44A5F"/>
    <w:rsid w:val="00C44C29"/>
    <w:rsid w:val="00C45296"/>
    <w:rsid w:val="00C47346"/>
    <w:rsid w:val="00C50196"/>
    <w:rsid w:val="00C51B23"/>
    <w:rsid w:val="00C525BF"/>
    <w:rsid w:val="00C55222"/>
    <w:rsid w:val="00C65F61"/>
    <w:rsid w:val="00C679AC"/>
    <w:rsid w:val="00C721AF"/>
    <w:rsid w:val="00C838F2"/>
    <w:rsid w:val="00C85D3B"/>
    <w:rsid w:val="00C85F3D"/>
    <w:rsid w:val="00C873CE"/>
    <w:rsid w:val="00CA0A57"/>
    <w:rsid w:val="00CA53A5"/>
    <w:rsid w:val="00CA60E4"/>
    <w:rsid w:val="00CB37A6"/>
    <w:rsid w:val="00CC07CA"/>
    <w:rsid w:val="00CC423E"/>
    <w:rsid w:val="00CD46B1"/>
    <w:rsid w:val="00CE2692"/>
    <w:rsid w:val="00CE33A2"/>
    <w:rsid w:val="00CE3D43"/>
    <w:rsid w:val="00CF28CB"/>
    <w:rsid w:val="00CF4CCA"/>
    <w:rsid w:val="00CF71DD"/>
    <w:rsid w:val="00D11A14"/>
    <w:rsid w:val="00D16B7C"/>
    <w:rsid w:val="00D30014"/>
    <w:rsid w:val="00D30525"/>
    <w:rsid w:val="00D30F9B"/>
    <w:rsid w:val="00D320C6"/>
    <w:rsid w:val="00D35269"/>
    <w:rsid w:val="00D36223"/>
    <w:rsid w:val="00D52007"/>
    <w:rsid w:val="00D54750"/>
    <w:rsid w:val="00D60DCD"/>
    <w:rsid w:val="00D674CE"/>
    <w:rsid w:val="00D700CE"/>
    <w:rsid w:val="00D7056C"/>
    <w:rsid w:val="00D746AB"/>
    <w:rsid w:val="00D76965"/>
    <w:rsid w:val="00D805DC"/>
    <w:rsid w:val="00D80813"/>
    <w:rsid w:val="00D8255C"/>
    <w:rsid w:val="00D84E68"/>
    <w:rsid w:val="00D90690"/>
    <w:rsid w:val="00D96ABD"/>
    <w:rsid w:val="00DA30FA"/>
    <w:rsid w:val="00DA538D"/>
    <w:rsid w:val="00DB05CB"/>
    <w:rsid w:val="00DB6375"/>
    <w:rsid w:val="00DB75B2"/>
    <w:rsid w:val="00DC33EE"/>
    <w:rsid w:val="00DC7C3E"/>
    <w:rsid w:val="00DD4BA6"/>
    <w:rsid w:val="00DD725A"/>
    <w:rsid w:val="00DE2078"/>
    <w:rsid w:val="00DE22F0"/>
    <w:rsid w:val="00DE5D17"/>
    <w:rsid w:val="00DF1A2F"/>
    <w:rsid w:val="00E12C97"/>
    <w:rsid w:val="00E134C5"/>
    <w:rsid w:val="00E246B9"/>
    <w:rsid w:val="00E26909"/>
    <w:rsid w:val="00E32F43"/>
    <w:rsid w:val="00E337ED"/>
    <w:rsid w:val="00E33931"/>
    <w:rsid w:val="00E45082"/>
    <w:rsid w:val="00E57606"/>
    <w:rsid w:val="00E57F06"/>
    <w:rsid w:val="00E706B6"/>
    <w:rsid w:val="00E72A86"/>
    <w:rsid w:val="00E80FB5"/>
    <w:rsid w:val="00E81258"/>
    <w:rsid w:val="00E81CF4"/>
    <w:rsid w:val="00E83F0C"/>
    <w:rsid w:val="00E87CC0"/>
    <w:rsid w:val="00E92C6B"/>
    <w:rsid w:val="00E935EB"/>
    <w:rsid w:val="00E94071"/>
    <w:rsid w:val="00E955FE"/>
    <w:rsid w:val="00E972BD"/>
    <w:rsid w:val="00EA236C"/>
    <w:rsid w:val="00EB05EF"/>
    <w:rsid w:val="00EB2829"/>
    <w:rsid w:val="00EB29A5"/>
    <w:rsid w:val="00EC45D9"/>
    <w:rsid w:val="00ED1B01"/>
    <w:rsid w:val="00ED2448"/>
    <w:rsid w:val="00ED3211"/>
    <w:rsid w:val="00ED5ED8"/>
    <w:rsid w:val="00EE4F25"/>
    <w:rsid w:val="00EE6EEB"/>
    <w:rsid w:val="00EF4899"/>
    <w:rsid w:val="00EF4F31"/>
    <w:rsid w:val="00EF6EEB"/>
    <w:rsid w:val="00F01F85"/>
    <w:rsid w:val="00F05D3E"/>
    <w:rsid w:val="00F15A66"/>
    <w:rsid w:val="00F20E13"/>
    <w:rsid w:val="00F30068"/>
    <w:rsid w:val="00F35029"/>
    <w:rsid w:val="00F41492"/>
    <w:rsid w:val="00F43125"/>
    <w:rsid w:val="00F50180"/>
    <w:rsid w:val="00F634B9"/>
    <w:rsid w:val="00F70233"/>
    <w:rsid w:val="00F709F7"/>
    <w:rsid w:val="00F73AB7"/>
    <w:rsid w:val="00F74B0B"/>
    <w:rsid w:val="00F807BE"/>
    <w:rsid w:val="00F90E8D"/>
    <w:rsid w:val="00F919A3"/>
    <w:rsid w:val="00F91B46"/>
    <w:rsid w:val="00FA30A5"/>
    <w:rsid w:val="00FA7AEB"/>
    <w:rsid w:val="00FB035F"/>
    <w:rsid w:val="00FB34A6"/>
    <w:rsid w:val="00FB45CA"/>
    <w:rsid w:val="00FC3988"/>
    <w:rsid w:val="00FC73F3"/>
    <w:rsid w:val="00FE14E5"/>
    <w:rsid w:val="00FF05E2"/>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6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233"/>
    <w:pPr>
      <w:ind w:left="720"/>
      <w:contextualSpacing/>
    </w:pPr>
  </w:style>
  <w:style w:type="character" w:styleId="Hyperlink">
    <w:name w:val="Hyperlink"/>
    <w:basedOn w:val="DefaultParagraphFont"/>
    <w:uiPriority w:val="99"/>
    <w:unhideWhenUsed/>
    <w:rsid w:val="00F70233"/>
    <w:rPr>
      <w:color w:val="0000FF" w:themeColor="hyperlink"/>
      <w:u w:val="single"/>
    </w:rPr>
  </w:style>
  <w:style w:type="paragraph" w:styleId="Header">
    <w:name w:val="header"/>
    <w:basedOn w:val="Normal"/>
    <w:link w:val="HeaderChar"/>
    <w:uiPriority w:val="99"/>
    <w:unhideWhenUsed/>
    <w:rsid w:val="008A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88"/>
    <w:rPr>
      <w:rFonts w:eastAsiaTheme="minorEastAsia"/>
    </w:rPr>
  </w:style>
  <w:style w:type="paragraph" w:styleId="Footer">
    <w:name w:val="footer"/>
    <w:basedOn w:val="Normal"/>
    <w:link w:val="FooterChar"/>
    <w:uiPriority w:val="99"/>
    <w:unhideWhenUsed/>
    <w:rsid w:val="008A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88"/>
    <w:rPr>
      <w:rFonts w:eastAsiaTheme="minorEastAsia"/>
    </w:rPr>
  </w:style>
  <w:style w:type="character" w:styleId="CommentReference">
    <w:name w:val="annotation reference"/>
    <w:basedOn w:val="DefaultParagraphFont"/>
    <w:uiPriority w:val="99"/>
    <w:semiHidden/>
    <w:unhideWhenUsed/>
    <w:rsid w:val="001737F3"/>
    <w:rPr>
      <w:sz w:val="16"/>
      <w:szCs w:val="16"/>
    </w:rPr>
  </w:style>
  <w:style w:type="paragraph" w:styleId="CommentText">
    <w:name w:val="annotation text"/>
    <w:basedOn w:val="Normal"/>
    <w:link w:val="CommentTextChar"/>
    <w:uiPriority w:val="99"/>
    <w:semiHidden/>
    <w:unhideWhenUsed/>
    <w:rsid w:val="001737F3"/>
    <w:pPr>
      <w:spacing w:line="240" w:lineRule="auto"/>
    </w:pPr>
    <w:rPr>
      <w:sz w:val="20"/>
      <w:szCs w:val="20"/>
    </w:rPr>
  </w:style>
  <w:style w:type="character" w:customStyle="1" w:styleId="CommentTextChar">
    <w:name w:val="Comment Text Char"/>
    <w:basedOn w:val="DefaultParagraphFont"/>
    <w:link w:val="CommentText"/>
    <w:uiPriority w:val="99"/>
    <w:semiHidden/>
    <w:rsid w:val="001737F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37F3"/>
    <w:rPr>
      <w:b/>
      <w:bCs/>
    </w:rPr>
  </w:style>
  <w:style w:type="character" w:customStyle="1" w:styleId="CommentSubjectChar">
    <w:name w:val="Comment Subject Char"/>
    <w:basedOn w:val="CommentTextChar"/>
    <w:link w:val="CommentSubject"/>
    <w:uiPriority w:val="99"/>
    <w:semiHidden/>
    <w:rsid w:val="001737F3"/>
    <w:rPr>
      <w:rFonts w:eastAsiaTheme="minorEastAsia"/>
      <w:b/>
      <w:bCs/>
      <w:sz w:val="20"/>
      <w:szCs w:val="20"/>
    </w:rPr>
  </w:style>
  <w:style w:type="paragraph" w:styleId="BalloonText">
    <w:name w:val="Balloon Text"/>
    <w:basedOn w:val="Normal"/>
    <w:link w:val="BalloonTextChar"/>
    <w:uiPriority w:val="99"/>
    <w:semiHidden/>
    <w:unhideWhenUsed/>
    <w:rsid w:val="0017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F3"/>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B36AD8"/>
    <w:rPr>
      <w:color w:val="800080" w:themeColor="followedHyperlink"/>
      <w:u w:val="single"/>
    </w:rPr>
  </w:style>
  <w:style w:type="paragraph" w:styleId="FootnoteText">
    <w:name w:val="footnote text"/>
    <w:basedOn w:val="Normal"/>
    <w:link w:val="FootnoteTextChar"/>
    <w:uiPriority w:val="99"/>
    <w:semiHidden/>
    <w:unhideWhenUsed/>
    <w:rsid w:val="00CD4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6B1"/>
    <w:rPr>
      <w:sz w:val="20"/>
      <w:szCs w:val="20"/>
    </w:rPr>
  </w:style>
  <w:style w:type="character" w:styleId="FootnoteReference">
    <w:name w:val="footnote reference"/>
    <w:basedOn w:val="DefaultParagraphFont"/>
    <w:uiPriority w:val="99"/>
    <w:semiHidden/>
    <w:unhideWhenUsed/>
    <w:rsid w:val="00CD46B1"/>
    <w:rPr>
      <w:vertAlign w:val="superscript"/>
    </w:rPr>
  </w:style>
  <w:style w:type="paragraph" w:styleId="Revision">
    <w:name w:val="Revision"/>
    <w:hidden/>
    <w:uiPriority w:val="99"/>
    <w:semiHidden/>
    <w:rsid w:val="00C173A8"/>
    <w:pPr>
      <w:spacing w:after="0" w:line="240" w:lineRule="auto"/>
    </w:pPr>
  </w:style>
  <w:style w:type="table" w:customStyle="1" w:styleId="TableGrid1">
    <w:name w:val="Table Grid1"/>
    <w:basedOn w:val="TableNormal"/>
    <w:next w:val="TableGrid"/>
    <w:uiPriority w:val="59"/>
    <w:rsid w:val="0053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3C48DB"/>
    <w:pPr>
      <w:spacing w:after="0" w:line="240" w:lineRule="auto"/>
    </w:pPr>
    <w:rPr>
      <w:rFonts w:eastAsia="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C48DB"/>
    <w:pPr>
      <w:spacing w:after="0" w:line="240" w:lineRule="auto"/>
    </w:pPr>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C48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C48D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233"/>
    <w:pPr>
      <w:ind w:left="720"/>
      <w:contextualSpacing/>
    </w:pPr>
  </w:style>
  <w:style w:type="character" w:styleId="Hyperlink">
    <w:name w:val="Hyperlink"/>
    <w:basedOn w:val="DefaultParagraphFont"/>
    <w:uiPriority w:val="99"/>
    <w:unhideWhenUsed/>
    <w:rsid w:val="00F70233"/>
    <w:rPr>
      <w:color w:val="0000FF" w:themeColor="hyperlink"/>
      <w:u w:val="single"/>
    </w:rPr>
  </w:style>
  <w:style w:type="paragraph" w:styleId="Header">
    <w:name w:val="header"/>
    <w:basedOn w:val="Normal"/>
    <w:link w:val="HeaderChar"/>
    <w:uiPriority w:val="99"/>
    <w:unhideWhenUsed/>
    <w:rsid w:val="008A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88"/>
    <w:rPr>
      <w:rFonts w:eastAsiaTheme="minorEastAsia"/>
    </w:rPr>
  </w:style>
  <w:style w:type="paragraph" w:styleId="Footer">
    <w:name w:val="footer"/>
    <w:basedOn w:val="Normal"/>
    <w:link w:val="FooterChar"/>
    <w:uiPriority w:val="99"/>
    <w:unhideWhenUsed/>
    <w:rsid w:val="008A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88"/>
    <w:rPr>
      <w:rFonts w:eastAsiaTheme="minorEastAsia"/>
    </w:rPr>
  </w:style>
  <w:style w:type="character" w:styleId="CommentReference">
    <w:name w:val="annotation reference"/>
    <w:basedOn w:val="DefaultParagraphFont"/>
    <w:uiPriority w:val="99"/>
    <w:semiHidden/>
    <w:unhideWhenUsed/>
    <w:rsid w:val="001737F3"/>
    <w:rPr>
      <w:sz w:val="16"/>
      <w:szCs w:val="16"/>
    </w:rPr>
  </w:style>
  <w:style w:type="paragraph" w:styleId="CommentText">
    <w:name w:val="annotation text"/>
    <w:basedOn w:val="Normal"/>
    <w:link w:val="CommentTextChar"/>
    <w:uiPriority w:val="99"/>
    <w:semiHidden/>
    <w:unhideWhenUsed/>
    <w:rsid w:val="001737F3"/>
    <w:pPr>
      <w:spacing w:line="240" w:lineRule="auto"/>
    </w:pPr>
    <w:rPr>
      <w:sz w:val="20"/>
      <w:szCs w:val="20"/>
    </w:rPr>
  </w:style>
  <w:style w:type="character" w:customStyle="1" w:styleId="CommentTextChar">
    <w:name w:val="Comment Text Char"/>
    <w:basedOn w:val="DefaultParagraphFont"/>
    <w:link w:val="CommentText"/>
    <w:uiPriority w:val="99"/>
    <w:semiHidden/>
    <w:rsid w:val="001737F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37F3"/>
    <w:rPr>
      <w:b/>
      <w:bCs/>
    </w:rPr>
  </w:style>
  <w:style w:type="character" w:customStyle="1" w:styleId="CommentSubjectChar">
    <w:name w:val="Comment Subject Char"/>
    <w:basedOn w:val="CommentTextChar"/>
    <w:link w:val="CommentSubject"/>
    <w:uiPriority w:val="99"/>
    <w:semiHidden/>
    <w:rsid w:val="001737F3"/>
    <w:rPr>
      <w:rFonts w:eastAsiaTheme="minorEastAsia"/>
      <w:b/>
      <w:bCs/>
      <w:sz w:val="20"/>
      <w:szCs w:val="20"/>
    </w:rPr>
  </w:style>
  <w:style w:type="paragraph" w:styleId="BalloonText">
    <w:name w:val="Balloon Text"/>
    <w:basedOn w:val="Normal"/>
    <w:link w:val="BalloonTextChar"/>
    <w:uiPriority w:val="99"/>
    <w:semiHidden/>
    <w:unhideWhenUsed/>
    <w:rsid w:val="0017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F3"/>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B36AD8"/>
    <w:rPr>
      <w:color w:val="800080" w:themeColor="followedHyperlink"/>
      <w:u w:val="single"/>
    </w:rPr>
  </w:style>
  <w:style w:type="paragraph" w:styleId="FootnoteText">
    <w:name w:val="footnote text"/>
    <w:basedOn w:val="Normal"/>
    <w:link w:val="FootnoteTextChar"/>
    <w:uiPriority w:val="99"/>
    <w:semiHidden/>
    <w:unhideWhenUsed/>
    <w:rsid w:val="00CD4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6B1"/>
    <w:rPr>
      <w:sz w:val="20"/>
      <w:szCs w:val="20"/>
    </w:rPr>
  </w:style>
  <w:style w:type="character" w:styleId="FootnoteReference">
    <w:name w:val="footnote reference"/>
    <w:basedOn w:val="DefaultParagraphFont"/>
    <w:uiPriority w:val="99"/>
    <w:semiHidden/>
    <w:unhideWhenUsed/>
    <w:rsid w:val="00CD46B1"/>
    <w:rPr>
      <w:vertAlign w:val="superscript"/>
    </w:rPr>
  </w:style>
  <w:style w:type="paragraph" w:styleId="Revision">
    <w:name w:val="Revision"/>
    <w:hidden/>
    <w:uiPriority w:val="99"/>
    <w:semiHidden/>
    <w:rsid w:val="00C173A8"/>
    <w:pPr>
      <w:spacing w:after="0" w:line="240" w:lineRule="auto"/>
    </w:pPr>
  </w:style>
  <w:style w:type="table" w:customStyle="1" w:styleId="TableGrid1">
    <w:name w:val="Table Grid1"/>
    <w:basedOn w:val="TableNormal"/>
    <w:next w:val="TableGrid"/>
    <w:uiPriority w:val="59"/>
    <w:rsid w:val="0053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3C48DB"/>
    <w:pPr>
      <w:spacing w:after="0" w:line="240" w:lineRule="auto"/>
    </w:pPr>
    <w:rPr>
      <w:rFonts w:eastAsia="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C48DB"/>
    <w:pPr>
      <w:spacing w:after="0" w:line="240" w:lineRule="auto"/>
    </w:pPr>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C48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C48D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38">
      <w:bodyDiv w:val="1"/>
      <w:marLeft w:val="0"/>
      <w:marRight w:val="0"/>
      <w:marTop w:val="0"/>
      <w:marBottom w:val="0"/>
      <w:divBdr>
        <w:top w:val="none" w:sz="0" w:space="0" w:color="auto"/>
        <w:left w:val="none" w:sz="0" w:space="0" w:color="auto"/>
        <w:bottom w:val="none" w:sz="0" w:space="0" w:color="auto"/>
        <w:right w:val="none" w:sz="0" w:space="0" w:color="auto"/>
      </w:divBdr>
    </w:div>
    <w:div w:id="8721912">
      <w:bodyDiv w:val="1"/>
      <w:marLeft w:val="0"/>
      <w:marRight w:val="0"/>
      <w:marTop w:val="0"/>
      <w:marBottom w:val="0"/>
      <w:divBdr>
        <w:top w:val="none" w:sz="0" w:space="0" w:color="auto"/>
        <w:left w:val="none" w:sz="0" w:space="0" w:color="auto"/>
        <w:bottom w:val="none" w:sz="0" w:space="0" w:color="auto"/>
        <w:right w:val="none" w:sz="0" w:space="0" w:color="auto"/>
      </w:divBdr>
    </w:div>
    <w:div w:id="12921380">
      <w:bodyDiv w:val="1"/>
      <w:marLeft w:val="0"/>
      <w:marRight w:val="0"/>
      <w:marTop w:val="0"/>
      <w:marBottom w:val="0"/>
      <w:divBdr>
        <w:top w:val="none" w:sz="0" w:space="0" w:color="auto"/>
        <w:left w:val="none" w:sz="0" w:space="0" w:color="auto"/>
        <w:bottom w:val="none" w:sz="0" w:space="0" w:color="auto"/>
        <w:right w:val="none" w:sz="0" w:space="0" w:color="auto"/>
      </w:divBdr>
    </w:div>
    <w:div w:id="23363565">
      <w:bodyDiv w:val="1"/>
      <w:marLeft w:val="0"/>
      <w:marRight w:val="0"/>
      <w:marTop w:val="0"/>
      <w:marBottom w:val="0"/>
      <w:divBdr>
        <w:top w:val="none" w:sz="0" w:space="0" w:color="auto"/>
        <w:left w:val="none" w:sz="0" w:space="0" w:color="auto"/>
        <w:bottom w:val="none" w:sz="0" w:space="0" w:color="auto"/>
        <w:right w:val="none" w:sz="0" w:space="0" w:color="auto"/>
      </w:divBdr>
    </w:div>
    <w:div w:id="26418113">
      <w:bodyDiv w:val="1"/>
      <w:marLeft w:val="0"/>
      <w:marRight w:val="0"/>
      <w:marTop w:val="0"/>
      <w:marBottom w:val="0"/>
      <w:divBdr>
        <w:top w:val="none" w:sz="0" w:space="0" w:color="auto"/>
        <w:left w:val="none" w:sz="0" w:space="0" w:color="auto"/>
        <w:bottom w:val="none" w:sz="0" w:space="0" w:color="auto"/>
        <w:right w:val="none" w:sz="0" w:space="0" w:color="auto"/>
      </w:divBdr>
    </w:div>
    <w:div w:id="29191908">
      <w:bodyDiv w:val="1"/>
      <w:marLeft w:val="0"/>
      <w:marRight w:val="0"/>
      <w:marTop w:val="0"/>
      <w:marBottom w:val="0"/>
      <w:divBdr>
        <w:top w:val="none" w:sz="0" w:space="0" w:color="auto"/>
        <w:left w:val="none" w:sz="0" w:space="0" w:color="auto"/>
        <w:bottom w:val="none" w:sz="0" w:space="0" w:color="auto"/>
        <w:right w:val="none" w:sz="0" w:space="0" w:color="auto"/>
      </w:divBdr>
    </w:div>
    <w:div w:id="29838793">
      <w:bodyDiv w:val="1"/>
      <w:marLeft w:val="0"/>
      <w:marRight w:val="0"/>
      <w:marTop w:val="0"/>
      <w:marBottom w:val="0"/>
      <w:divBdr>
        <w:top w:val="none" w:sz="0" w:space="0" w:color="auto"/>
        <w:left w:val="none" w:sz="0" w:space="0" w:color="auto"/>
        <w:bottom w:val="none" w:sz="0" w:space="0" w:color="auto"/>
        <w:right w:val="none" w:sz="0" w:space="0" w:color="auto"/>
      </w:divBdr>
    </w:div>
    <w:div w:id="33775067">
      <w:bodyDiv w:val="1"/>
      <w:marLeft w:val="0"/>
      <w:marRight w:val="0"/>
      <w:marTop w:val="0"/>
      <w:marBottom w:val="0"/>
      <w:divBdr>
        <w:top w:val="none" w:sz="0" w:space="0" w:color="auto"/>
        <w:left w:val="none" w:sz="0" w:space="0" w:color="auto"/>
        <w:bottom w:val="none" w:sz="0" w:space="0" w:color="auto"/>
        <w:right w:val="none" w:sz="0" w:space="0" w:color="auto"/>
      </w:divBdr>
    </w:div>
    <w:div w:id="36593160">
      <w:bodyDiv w:val="1"/>
      <w:marLeft w:val="0"/>
      <w:marRight w:val="0"/>
      <w:marTop w:val="0"/>
      <w:marBottom w:val="0"/>
      <w:divBdr>
        <w:top w:val="none" w:sz="0" w:space="0" w:color="auto"/>
        <w:left w:val="none" w:sz="0" w:space="0" w:color="auto"/>
        <w:bottom w:val="none" w:sz="0" w:space="0" w:color="auto"/>
        <w:right w:val="none" w:sz="0" w:space="0" w:color="auto"/>
      </w:divBdr>
    </w:div>
    <w:div w:id="38864343">
      <w:bodyDiv w:val="1"/>
      <w:marLeft w:val="0"/>
      <w:marRight w:val="0"/>
      <w:marTop w:val="0"/>
      <w:marBottom w:val="0"/>
      <w:divBdr>
        <w:top w:val="none" w:sz="0" w:space="0" w:color="auto"/>
        <w:left w:val="none" w:sz="0" w:space="0" w:color="auto"/>
        <w:bottom w:val="none" w:sz="0" w:space="0" w:color="auto"/>
        <w:right w:val="none" w:sz="0" w:space="0" w:color="auto"/>
      </w:divBdr>
    </w:div>
    <w:div w:id="57754155">
      <w:bodyDiv w:val="1"/>
      <w:marLeft w:val="0"/>
      <w:marRight w:val="0"/>
      <w:marTop w:val="0"/>
      <w:marBottom w:val="0"/>
      <w:divBdr>
        <w:top w:val="none" w:sz="0" w:space="0" w:color="auto"/>
        <w:left w:val="none" w:sz="0" w:space="0" w:color="auto"/>
        <w:bottom w:val="none" w:sz="0" w:space="0" w:color="auto"/>
        <w:right w:val="none" w:sz="0" w:space="0" w:color="auto"/>
      </w:divBdr>
    </w:div>
    <w:div w:id="77674296">
      <w:bodyDiv w:val="1"/>
      <w:marLeft w:val="0"/>
      <w:marRight w:val="0"/>
      <w:marTop w:val="0"/>
      <w:marBottom w:val="0"/>
      <w:divBdr>
        <w:top w:val="none" w:sz="0" w:space="0" w:color="auto"/>
        <w:left w:val="none" w:sz="0" w:space="0" w:color="auto"/>
        <w:bottom w:val="none" w:sz="0" w:space="0" w:color="auto"/>
        <w:right w:val="none" w:sz="0" w:space="0" w:color="auto"/>
      </w:divBdr>
    </w:div>
    <w:div w:id="95176536">
      <w:bodyDiv w:val="1"/>
      <w:marLeft w:val="0"/>
      <w:marRight w:val="0"/>
      <w:marTop w:val="0"/>
      <w:marBottom w:val="0"/>
      <w:divBdr>
        <w:top w:val="none" w:sz="0" w:space="0" w:color="auto"/>
        <w:left w:val="none" w:sz="0" w:space="0" w:color="auto"/>
        <w:bottom w:val="none" w:sz="0" w:space="0" w:color="auto"/>
        <w:right w:val="none" w:sz="0" w:space="0" w:color="auto"/>
      </w:divBdr>
    </w:div>
    <w:div w:id="99767820">
      <w:bodyDiv w:val="1"/>
      <w:marLeft w:val="0"/>
      <w:marRight w:val="0"/>
      <w:marTop w:val="0"/>
      <w:marBottom w:val="0"/>
      <w:divBdr>
        <w:top w:val="none" w:sz="0" w:space="0" w:color="auto"/>
        <w:left w:val="none" w:sz="0" w:space="0" w:color="auto"/>
        <w:bottom w:val="none" w:sz="0" w:space="0" w:color="auto"/>
        <w:right w:val="none" w:sz="0" w:space="0" w:color="auto"/>
      </w:divBdr>
    </w:div>
    <w:div w:id="138815142">
      <w:bodyDiv w:val="1"/>
      <w:marLeft w:val="0"/>
      <w:marRight w:val="0"/>
      <w:marTop w:val="0"/>
      <w:marBottom w:val="0"/>
      <w:divBdr>
        <w:top w:val="none" w:sz="0" w:space="0" w:color="auto"/>
        <w:left w:val="none" w:sz="0" w:space="0" w:color="auto"/>
        <w:bottom w:val="none" w:sz="0" w:space="0" w:color="auto"/>
        <w:right w:val="none" w:sz="0" w:space="0" w:color="auto"/>
      </w:divBdr>
    </w:div>
    <w:div w:id="150951405">
      <w:bodyDiv w:val="1"/>
      <w:marLeft w:val="0"/>
      <w:marRight w:val="0"/>
      <w:marTop w:val="0"/>
      <w:marBottom w:val="0"/>
      <w:divBdr>
        <w:top w:val="none" w:sz="0" w:space="0" w:color="auto"/>
        <w:left w:val="none" w:sz="0" w:space="0" w:color="auto"/>
        <w:bottom w:val="none" w:sz="0" w:space="0" w:color="auto"/>
        <w:right w:val="none" w:sz="0" w:space="0" w:color="auto"/>
      </w:divBdr>
    </w:div>
    <w:div w:id="165562180">
      <w:bodyDiv w:val="1"/>
      <w:marLeft w:val="0"/>
      <w:marRight w:val="0"/>
      <w:marTop w:val="0"/>
      <w:marBottom w:val="0"/>
      <w:divBdr>
        <w:top w:val="none" w:sz="0" w:space="0" w:color="auto"/>
        <w:left w:val="none" w:sz="0" w:space="0" w:color="auto"/>
        <w:bottom w:val="none" w:sz="0" w:space="0" w:color="auto"/>
        <w:right w:val="none" w:sz="0" w:space="0" w:color="auto"/>
      </w:divBdr>
    </w:div>
    <w:div w:id="168373976">
      <w:bodyDiv w:val="1"/>
      <w:marLeft w:val="0"/>
      <w:marRight w:val="0"/>
      <w:marTop w:val="0"/>
      <w:marBottom w:val="0"/>
      <w:divBdr>
        <w:top w:val="none" w:sz="0" w:space="0" w:color="auto"/>
        <w:left w:val="none" w:sz="0" w:space="0" w:color="auto"/>
        <w:bottom w:val="none" w:sz="0" w:space="0" w:color="auto"/>
        <w:right w:val="none" w:sz="0" w:space="0" w:color="auto"/>
      </w:divBdr>
    </w:div>
    <w:div w:id="174199354">
      <w:bodyDiv w:val="1"/>
      <w:marLeft w:val="0"/>
      <w:marRight w:val="0"/>
      <w:marTop w:val="0"/>
      <w:marBottom w:val="0"/>
      <w:divBdr>
        <w:top w:val="none" w:sz="0" w:space="0" w:color="auto"/>
        <w:left w:val="none" w:sz="0" w:space="0" w:color="auto"/>
        <w:bottom w:val="none" w:sz="0" w:space="0" w:color="auto"/>
        <w:right w:val="none" w:sz="0" w:space="0" w:color="auto"/>
      </w:divBdr>
    </w:div>
    <w:div w:id="176193074">
      <w:bodyDiv w:val="1"/>
      <w:marLeft w:val="0"/>
      <w:marRight w:val="0"/>
      <w:marTop w:val="0"/>
      <w:marBottom w:val="0"/>
      <w:divBdr>
        <w:top w:val="none" w:sz="0" w:space="0" w:color="auto"/>
        <w:left w:val="none" w:sz="0" w:space="0" w:color="auto"/>
        <w:bottom w:val="none" w:sz="0" w:space="0" w:color="auto"/>
        <w:right w:val="none" w:sz="0" w:space="0" w:color="auto"/>
      </w:divBdr>
    </w:div>
    <w:div w:id="214968845">
      <w:bodyDiv w:val="1"/>
      <w:marLeft w:val="0"/>
      <w:marRight w:val="0"/>
      <w:marTop w:val="0"/>
      <w:marBottom w:val="0"/>
      <w:divBdr>
        <w:top w:val="none" w:sz="0" w:space="0" w:color="auto"/>
        <w:left w:val="none" w:sz="0" w:space="0" w:color="auto"/>
        <w:bottom w:val="none" w:sz="0" w:space="0" w:color="auto"/>
        <w:right w:val="none" w:sz="0" w:space="0" w:color="auto"/>
      </w:divBdr>
    </w:div>
    <w:div w:id="227617641">
      <w:bodyDiv w:val="1"/>
      <w:marLeft w:val="0"/>
      <w:marRight w:val="0"/>
      <w:marTop w:val="0"/>
      <w:marBottom w:val="0"/>
      <w:divBdr>
        <w:top w:val="none" w:sz="0" w:space="0" w:color="auto"/>
        <w:left w:val="none" w:sz="0" w:space="0" w:color="auto"/>
        <w:bottom w:val="none" w:sz="0" w:space="0" w:color="auto"/>
        <w:right w:val="none" w:sz="0" w:space="0" w:color="auto"/>
      </w:divBdr>
    </w:div>
    <w:div w:id="233588816">
      <w:bodyDiv w:val="1"/>
      <w:marLeft w:val="0"/>
      <w:marRight w:val="0"/>
      <w:marTop w:val="0"/>
      <w:marBottom w:val="0"/>
      <w:divBdr>
        <w:top w:val="none" w:sz="0" w:space="0" w:color="auto"/>
        <w:left w:val="none" w:sz="0" w:space="0" w:color="auto"/>
        <w:bottom w:val="none" w:sz="0" w:space="0" w:color="auto"/>
        <w:right w:val="none" w:sz="0" w:space="0" w:color="auto"/>
      </w:divBdr>
    </w:div>
    <w:div w:id="240797900">
      <w:bodyDiv w:val="1"/>
      <w:marLeft w:val="0"/>
      <w:marRight w:val="0"/>
      <w:marTop w:val="0"/>
      <w:marBottom w:val="0"/>
      <w:divBdr>
        <w:top w:val="none" w:sz="0" w:space="0" w:color="auto"/>
        <w:left w:val="none" w:sz="0" w:space="0" w:color="auto"/>
        <w:bottom w:val="none" w:sz="0" w:space="0" w:color="auto"/>
        <w:right w:val="none" w:sz="0" w:space="0" w:color="auto"/>
      </w:divBdr>
    </w:div>
    <w:div w:id="273946566">
      <w:bodyDiv w:val="1"/>
      <w:marLeft w:val="0"/>
      <w:marRight w:val="0"/>
      <w:marTop w:val="0"/>
      <w:marBottom w:val="0"/>
      <w:divBdr>
        <w:top w:val="none" w:sz="0" w:space="0" w:color="auto"/>
        <w:left w:val="none" w:sz="0" w:space="0" w:color="auto"/>
        <w:bottom w:val="none" w:sz="0" w:space="0" w:color="auto"/>
        <w:right w:val="none" w:sz="0" w:space="0" w:color="auto"/>
      </w:divBdr>
    </w:div>
    <w:div w:id="281619818">
      <w:bodyDiv w:val="1"/>
      <w:marLeft w:val="0"/>
      <w:marRight w:val="0"/>
      <w:marTop w:val="0"/>
      <w:marBottom w:val="0"/>
      <w:divBdr>
        <w:top w:val="none" w:sz="0" w:space="0" w:color="auto"/>
        <w:left w:val="none" w:sz="0" w:space="0" w:color="auto"/>
        <w:bottom w:val="none" w:sz="0" w:space="0" w:color="auto"/>
        <w:right w:val="none" w:sz="0" w:space="0" w:color="auto"/>
      </w:divBdr>
    </w:div>
    <w:div w:id="303049778">
      <w:bodyDiv w:val="1"/>
      <w:marLeft w:val="0"/>
      <w:marRight w:val="0"/>
      <w:marTop w:val="0"/>
      <w:marBottom w:val="0"/>
      <w:divBdr>
        <w:top w:val="none" w:sz="0" w:space="0" w:color="auto"/>
        <w:left w:val="none" w:sz="0" w:space="0" w:color="auto"/>
        <w:bottom w:val="none" w:sz="0" w:space="0" w:color="auto"/>
        <w:right w:val="none" w:sz="0" w:space="0" w:color="auto"/>
      </w:divBdr>
    </w:div>
    <w:div w:id="303581002">
      <w:bodyDiv w:val="1"/>
      <w:marLeft w:val="0"/>
      <w:marRight w:val="0"/>
      <w:marTop w:val="0"/>
      <w:marBottom w:val="0"/>
      <w:divBdr>
        <w:top w:val="none" w:sz="0" w:space="0" w:color="auto"/>
        <w:left w:val="none" w:sz="0" w:space="0" w:color="auto"/>
        <w:bottom w:val="none" w:sz="0" w:space="0" w:color="auto"/>
        <w:right w:val="none" w:sz="0" w:space="0" w:color="auto"/>
      </w:divBdr>
    </w:div>
    <w:div w:id="309793983">
      <w:bodyDiv w:val="1"/>
      <w:marLeft w:val="0"/>
      <w:marRight w:val="0"/>
      <w:marTop w:val="0"/>
      <w:marBottom w:val="0"/>
      <w:divBdr>
        <w:top w:val="none" w:sz="0" w:space="0" w:color="auto"/>
        <w:left w:val="none" w:sz="0" w:space="0" w:color="auto"/>
        <w:bottom w:val="none" w:sz="0" w:space="0" w:color="auto"/>
        <w:right w:val="none" w:sz="0" w:space="0" w:color="auto"/>
      </w:divBdr>
    </w:div>
    <w:div w:id="311492773">
      <w:bodyDiv w:val="1"/>
      <w:marLeft w:val="0"/>
      <w:marRight w:val="0"/>
      <w:marTop w:val="0"/>
      <w:marBottom w:val="0"/>
      <w:divBdr>
        <w:top w:val="none" w:sz="0" w:space="0" w:color="auto"/>
        <w:left w:val="none" w:sz="0" w:space="0" w:color="auto"/>
        <w:bottom w:val="none" w:sz="0" w:space="0" w:color="auto"/>
        <w:right w:val="none" w:sz="0" w:space="0" w:color="auto"/>
      </w:divBdr>
    </w:div>
    <w:div w:id="329870030">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43365364">
      <w:bodyDiv w:val="1"/>
      <w:marLeft w:val="0"/>
      <w:marRight w:val="0"/>
      <w:marTop w:val="0"/>
      <w:marBottom w:val="0"/>
      <w:divBdr>
        <w:top w:val="none" w:sz="0" w:space="0" w:color="auto"/>
        <w:left w:val="none" w:sz="0" w:space="0" w:color="auto"/>
        <w:bottom w:val="none" w:sz="0" w:space="0" w:color="auto"/>
        <w:right w:val="none" w:sz="0" w:space="0" w:color="auto"/>
      </w:divBdr>
    </w:div>
    <w:div w:id="347753660">
      <w:bodyDiv w:val="1"/>
      <w:marLeft w:val="0"/>
      <w:marRight w:val="0"/>
      <w:marTop w:val="0"/>
      <w:marBottom w:val="0"/>
      <w:divBdr>
        <w:top w:val="none" w:sz="0" w:space="0" w:color="auto"/>
        <w:left w:val="none" w:sz="0" w:space="0" w:color="auto"/>
        <w:bottom w:val="none" w:sz="0" w:space="0" w:color="auto"/>
        <w:right w:val="none" w:sz="0" w:space="0" w:color="auto"/>
      </w:divBdr>
    </w:div>
    <w:div w:id="353043363">
      <w:bodyDiv w:val="1"/>
      <w:marLeft w:val="0"/>
      <w:marRight w:val="0"/>
      <w:marTop w:val="0"/>
      <w:marBottom w:val="0"/>
      <w:divBdr>
        <w:top w:val="none" w:sz="0" w:space="0" w:color="auto"/>
        <w:left w:val="none" w:sz="0" w:space="0" w:color="auto"/>
        <w:bottom w:val="none" w:sz="0" w:space="0" w:color="auto"/>
        <w:right w:val="none" w:sz="0" w:space="0" w:color="auto"/>
      </w:divBdr>
    </w:div>
    <w:div w:id="378280834">
      <w:bodyDiv w:val="1"/>
      <w:marLeft w:val="0"/>
      <w:marRight w:val="0"/>
      <w:marTop w:val="0"/>
      <w:marBottom w:val="0"/>
      <w:divBdr>
        <w:top w:val="none" w:sz="0" w:space="0" w:color="auto"/>
        <w:left w:val="none" w:sz="0" w:space="0" w:color="auto"/>
        <w:bottom w:val="none" w:sz="0" w:space="0" w:color="auto"/>
        <w:right w:val="none" w:sz="0" w:space="0" w:color="auto"/>
      </w:divBdr>
    </w:div>
    <w:div w:id="382676213">
      <w:bodyDiv w:val="1"/>
      <w:marLeft w:val="0"/>
      <w:marRight w:val="0"/>
      <w:marTop w:val="0"/>
      <w:marBottom w:val="0"/>
      <w:divBdr>
        <w:top w:val="none" w:sz="0" w:space="0" w:color="auto"/>
        <w:left w:val="none" w:sz="0" w:space="0" w:color="auto"/>
        <w:bottom w:val="none" w:sz="0" w:space="0" w:color="auto"/>
        <w:right w:val="none" w:sz="0" w:space="0" w:color="auto"/>
      </w:divBdr>
    </w:div>
    <w:div w:id="384255487">
      <w:bodyDiv w:val="1"/>
      <w:marLeft w:val="0"/>
      <w:marRight w:val="0"/>
      <w:marTop w:val="0"/>
      <w:marBottom w:val="0"/>
      <w:divBdr>
        <w:top w:val="none" w:sz="0" w:space="0" w:color="auto"/>
        <w:left w:val="none" w:sz="0" w:space="0" w:color="auto"/>
        <w:bottom w:val="none" w:sz="0" w:space="0" w:color="auto"/>
        <w:right w:val="none" w:sz="0" w:space="0" w:color="auto"/>
      </w:divBdr>
    </w:div>
    <w:div w:id="400375246">
      <w:bodyDiv w:val="1"/>
      <w:marLeft w:val="0"/>
      <w:marRight w:val="0"/>
      <w:marTop w:val="0"/>
      <w:marBottom w:val="0"/>
      <w:divBdr>
        <w:top w:val="none" w:sz="0" w:space="0" w:color="auto"/>
        <w:left w:val="none" w:sz="0" w:space="0" w:color="auto"/>
        <w:bottom w:val="none" w:sz="0" w:space="0" w:color="auto"/>
        <w:right w:val="none" w:sz="0" w:space="0" w:color="auto"/>
      </w:divBdr>
    </w:div>
    <w:div w:id="439883421">
      <w:bodyDiv w:val="1"/>
      <w:marLeft w:val="0"/>
      <w:marRight w:val="0"/>
      <w:marTop w:val="0"/>
      <w:marBottom w:val="0"/>
      <w:divBdr>
        <w:top w:val="none" w:sz="0" w:space="0" w:color="auto"/>
        <w:left w:val="none" w:sz="0" w:space="0" w:color="auto"/>
        <w:bottom w:val="none" w:sz="0" w:space="0" w:color="auto"/>
        <w:right w:val="none" w:sz="0" w:space="0" w:color="auto"/>
      </w:divBdr>
    </w:div>
    <w:div w:id="446511141">
      <w:bodyDiv w:val="1"/>
      <w:marLeft w:val="0"/>
      <w:marRight w:val="0"/>
      <w:marTop w:val="0"/>
      <w:marBottom w:val="0"/>
      <w:divBdr>
        <w:top w:val="none" w:sz="0" w:space="0" w:color="auto"/>
        <w:left w:val="none" w:sz="0" w:space="0" w:color="auto"/>
        <w:bottom w:val="none" w:sz="0" w:space="0" w:color="auto"/>
        <w:right w:val="none" w:sz="0" w:space="0" w:color="auto"/>
      </w:divBdr>
    </w:div>
    <w:div w:id="479274387">
      <w:bodyDiv w:val="1"/>
      <w:marLeft w:val="0"/>
      <w:marRight w:val="0"/>
      <w:marTop w:val="0"/>
      <w:marBottom w:val="0"/>
      <w:divBdr>
        <w:top w:val="none" w:sz="0" w:space="0" w:color="auto"/>
        <w:left w:val="none" w:sz="0" w:space="0" w:color="auto"/>
        <w:bottom w:val="none" w:sz="0" w:space="0" w:color="auto"/>
        <w:right w:val="none" w:sz="0" w:space="0" w:color="auto"/>
      </w:divBdr>
    </w:div>
    <w:div w:id="514265897">
      <w:bodyDiv w:val="1"/>
      <w:marLeft w:val="0"/>
      <w:marRight w:val="0"/>
      <w:marTop w:val="0"/>
      <w:marBottom w:val="0"/>
      <w:divBdr>
        <w:top w:val="none" w:sz="0" w:space="0" w:color="auto"/>
        <w:left w:val="none" w:sz="0" w:space="0" w:color="auto"/>
        <w:bottom w:val="none" w:sz="0" w:space="0" w:color="auto"/>
        <w:right w:val="none" w:sz="0" w:space="0" w:color="auto"/>
      </w:divBdr>
    </w:div>
    <w:div w:id="525871452">
      <w:bodyDiv w:val="1"/>
      <w:marLeft w:val="0"/>
      <w:marRight w:val="0"/>
      <w:marTop w:val="0"/>
      <w:marBottom w:val="0"/>
      <w:divBdr>
        <w:top w:val="none" w:sz="0" w:space="0" w:color="auto"/>
        <w:left w:val="none" w:sz="0" w:space="0" w:color="auto"/>
        <w:bottom w:val="none" w:sz="0" w:space="0" w:color="auto"/>
        <w:right w:val="none" w:sz="0" w:space="0" w:color="auto"/>
      </w:divBdr>
    </w:div>
    <w:div w:id="538972963">
      <w:bodyDiv w:val="1"/>
      <w:marLeft w:val="0"/>
      <w:marRight w:val="0"/>
      <w:marTop w:val="0"/>
      <w:marBottom w:val="0"/>
      <w:divBdr>
        <w:top w:val="none" w:sz="0" w:space="0" w:color="auto"/>
        <w:left w:val="none" w:sz="0" w:space="0" w:color="auto"/>
        <w:bottom w:val="none" w:sz="0" w:space="0" w:color="auto"/>
        <w:right w:val="none" w:sz="0" w:space="0" w:color="auto"/>
      </w:divBdr>
    </w:div>
    <w:div w:id="543715468">
      <w:bodyDiv w:val="1"/>
      <w:marLeft w:val="0"/>
      <w:marRight w:val="0"/>
      <w:marTop w:val="0"/>
      <w:marBottom w:val="0"/>
      <w:divBdr>
        <w:top w:val="none" w:sz="0" w:space="0" w:color="auto"/>
        <w:left w:val="none" w:sz="0" w:space="0" w:color="auto"/>
        <w:bottom w:val="none" w:sz="0" w:space="0" w:color="auto"/>
        <w:right w:val="none" w:sz="0" w:space="0" w:color="auto"/>
      </w:divBdr>
    </w:div>
    <w:div w:id="549343006">
      <w:bodyDiv w:val="1"/>
      <w:marLeft w:val="0"/>
      <w:marRight w:val="0"/>
      <w:marTop w:val="0"/>
      <w:marBottom w:val="0"/>
      <w:divBdr>
        <w:top w:val="none" w:sz="0" w:space="0" w:color="auto"/>
        <w:left w:val="none" w:sz="0" w:space="0" w:color="auto"/>
        <w:bottom w:val="none" w:sz="0" w:space="0" w:color="auto"/>
        <w:right w:val="none" w:sz="0" w:space="0" w:color="auto"/>
      </w:divBdr>
    </w:div>
    <w:div w:id="554505995">
      <w:bodyDiv w:val="1"/>
      <w:marLeft w:val="0"/>
      <w:marRight w:val="0"/>
      <w:marTop w:val="0"/>
      <w:marBottom w:val="0"/>
      <w:divBdr>
        <w:top w:val="none" w:sz="0" w:space="0" w:color="auto"/>
        <w:left w:val="none" w:sz="0" w:space="0" w:color="auto"/>
        <w:bottom w:val="none" w:sz="0" w:space="0" w:color="auto"/>
        <w:right w:val="none" w:sz="0" w:space="0" w:color="auto"/>
      </w:divBdr>
    </w:div>
    <w:div w:id="559024094">
      <w:bodyDiv w:val="1"/>
      <w:marLeft w:val="0"/>
      <w:marRight w:val="0"/>
      <w:marTop w:val="0"/>
      <w:marBottom w:val="0"/>
      <w:divBdr>
        <w:top w:val="none" w:sz="0" w:space="0" w:color="auto"/>
        <w:left w:val="none" w:sz="0" w:space="0" w:color="auto"/>
        <w:bottom w:val="none" w:sz="0" w:space="0" w:color="auto"/>
        <w:right w:val="none" w:sz="0" w:space="0" w:color="auto"/>
      </w:divBdr>
    </w:div>
    <w:div w:id="565190093">
      <w:bodyDiv w:val="1"/>
      <w:marLeft w:val="0"/>
      <w:marRight w:val="0"/>
      <w:marTop w:val="0"/>
      <w:marBottom w:val="0"/>
      <w:divBdr>
        <w:top w:val="none" w:sz="0" w:space="0" w:color="auto"/>
        <w:left w:val="none" w:sz="0" w:space="0" w:color="auto"/>
        <w:bottom w:val="none" w:sz="0" w:space="0" w:color="auto"/>
        <w:right w:val="none" w:sz="0" w:space="0" w:color="auto"/>
      </w:divBdr>
    </w:div>
    <w:div w:id="587157997">
      <w:bodyDiv w:val="1"/>
      <w:marLeft w:val="0"/>
      <w:marRight w:val="0"/>
      <w:marTop w:val="0"/>
      <w:marBottom w:val="0"/>
      <w:divBdr>
        <w:top w:val="none" w:sz="0" w:space="0" w:color="auto"/>
        <w:left w:val="none" w:sz="0" w:space="0" w:color="auto"/>
        <w:bottom w:val="none" w:sz="0" w:space="0" w:color="auto"/>
        <w:right w:val="none" w:sz="0" w:space="0" w:color="auto"/>
      </w:divBdr>
    </w:div>
    <w:div w:id="597373347">
      <w:bodyDiv w:val="1"/>
      <w:marLeft w:val="0"/>
      <w:marRight w:val="0"/>
      <w:marTop w:val="0"/>
      <w:marBottom w:val="0"/>
      <w:divBdr>
        <w:top w:val="none" w:sz="0" w:space="0" w:color="auto"/>
        <w:left w:val="none" w:sz="0" w:space="0" w:color="auto"/>
        <w:bottom w:val="none" w:sz="0" w:space="0" w:color="auto"/>
        <w:right w:val="none" w:sz="0" w:space="0" w:color="auto"/>
      </w:divBdr>
    </w:div>
    <w:div w:id="619579558">
      <w:bodyDiv w:val="1"/>
      <w:marLeft w:val="0"/>
      <w:marRight w:val="0"/>
      <w:marTop w:val="0"/>
      <w:marBottom w:val="0"/>
      <w:divBdr>
        <w:top w:val="none" w:sz="0" w:space="0" w:color="auto"/>
        <w:left w:val="none" w:sz="0" w:space="0" w:color="auto"/>
        <w:bottom w:val="none" w:sz="0" w:space="0" w:color="auto"/>
        <w:right w:val="none" w:sz="0" w:space="0" w:color="auto"/>
      </w:divBdr>
    </w:div>
    <w:div w:id="621230316">
      <w:bodyDiv w:val="1"/>
      <w:marLeft w:val="0"/>
      <w:marRight w:val="0"/>
      <w:marTop w:val="0"/>
      <w:marBottom w:val="0"/>
      <w:divBdr>
        <w:top w:val="none" w:sz="0" w:space="0" w:color="auto"/>
        <w:left w:val="none" w:sz="0" w:space="0" w:color="auto"/>
        <w:bottom w:val="none" w:sz="0" w:space="0" w:color="auto"/>
        <w:right w:val="none" w:sz="0" w:space="0" w:color="auto"/>
      </w:divBdr>
    </w:div>
    <w:div w:id="640038956">
      <w:bodyDiv w:val="1"/>
      <w:marLeft w:val="0"/>
      <w:marRight w:val="0"/>
      <w:marTop w:val="0"/>
      <w:marBottom w:val="0"/>
      <w:divBdr>
        <w:top w:val="none" w:sz="0" w:space="0" w:color="auto"/>
        <w:left w:val="none" w:sz="0" w:space="0" w:color="auto"/>
        <w:bottom w:val="none" w:sz="0" w:space="0" w:color="auto"/>
        <w:right w:val="none" w:sz="0" w:space="0" w:color="auto"/>
      </w:divBdr>
    </w:div>
    <w:div w:id="644507225">
      <w:bodyDiv w:val="1"/>
      <w:marLeft w:val="0"/>
      <w:marRight w:val="0"/>
      <w:marTop w:val="0"/>
      <w:marBottom w:val="0"/>
      <w:divBdr>
        <w:top w:val="none" w:sz="0" w:space="0" w:color="auto"/>
        <w:left w:val="none" w:sz="0" w:space="0" w:color="auto"/>
        <w:bottom w:val="none" w:sz="0" w:space="0" w:color="auto"/>
        <w:right w:val="none" w:sz="0" w:space="0" w:color="auto"/>
      </w:divBdr>
    </w:div>
    <w:div w:id="646714079">
      <w:bodyDiv w:val="1"/>
      <w:marLeft w:val="0"/>
      <w:marRight w:val="0"/>
      <w:marTop w:val="0"/>
      <w:marBottom w:val="0"/>
      <w:divBdr>
        <w:top w:val="none" w:sz="0" w:space="0" w:color="auto"/>
        <w:left w:val="none" w:sz="0" w:space="0" w:color="auto"/>
        <w:bottom w:val="none" w:sz="0" w:space="0" w:color="auto"/>
        <w:right w:val="none" w:sz="0" w:space="0" w:color="auto"/>
      </w:divBdr>
    </w:div>
    <w:div w:id="656228244">
      <w:bodyDiv w:val="1"/>
      <w:marLeft w:val="0"/>
      <w:marRight w:val="0"/>
      <w:marTop w:val="0"/>
      <w:marBottom w:val="0"/>
      <w:divBdr>
        <w:top w:val="none" w:sz="0" w:space="0" w:color="auto"/>
        <w:left w:val="none" w:sz="0" w:space="0" w:color="auto"/>
        <w:bottom w:val="none" w:sz="0" w:space="0" w:color="auto"/>
        <w:right w:val="none" w:sz="0" w:space="0" w:color="auto"/>
      </w:divBdr>
    </w:div>
    <w:div w:id="656304117">
      <w:bodyDiv w:val="1"/>
      <w:marLeft w:val="0"/>
      <w:marRight w:val="0"/>
      <w:marTop w:val="0"/>
      <w:marBottom w:val="0"/>
      <w:divBdr>
        <w:top w:val="none" w:sz="0" w:space="0" w:color="auto"/>
        <w:left w:val="none" w:sz="0" w:space="0" w:color="auto"/>
        <w:bottom w:val="none" w:sz="0" w:space="0" w:color="auto"/>
        <w:right w:val="none" w:sz="0" w:space="0" w:color="auto"/>
      </w:divBdr>
    </w:div>
    <w:div w:id="661859443">
      <w:bodyDiv w:val="1"/>
      <w:marLeft w:val="0"/>
      <w:marRight w:val="0"/>
      <w:marTop w:val="0"/>
      <w:marBottom w:val="0"/>
      <w:divBdr>
        <w:top w:val="none" w:sz="0" w:space="0" w:color="auto"/>
        <w:left w:val="none" w:sz="0" w:space="0" w:color="auto"/>
        <w:bottom w:val="none" w:sz="0" w:space="0" w:color="auto"/>
        <w:right w:val="none" w:sz="0" w:space="0" w:color="auto"/>
      </w:divBdr>
    </w:div>
    <w:div w:id="700325230">
      <w:bodyDiv w:val="1"/>
      <w:marLeft w:val="0"/>
      <w:marRight w:val="0"/>
      <w:marTop w:val="0"/>
      <w:marBottom w:val="0"/>
      <w:divBdr>
        <w:top w:val="none" w:sz="0" w:space="0" w:color="auto"/>
        <w:left w:val="none" w:sz="0" w:space="0" w:color="auto"/>
        <w:bottom w:val="none" w:sz="0" w:space="0" w:color="auto"/>
        <w:right w:val="none" w:sz="0" w:space="0" w:color="auto"/>
      </w:divBdr>
    </w:div>
    <w:div w:id="712117016">
      <w:bodyDiv w:val="1"/>
      <w:marLeft w:val="0"/>
      <w:marRight w:val="0"/>
      <w:marTop w:val="0"/>
      <w:marBottom w:val="0"/>
      <w:divBdr>
        <w:top w:val="none" w:sz="0" w:space="0" w:color="auto"/>
        <w:left w:val="none" w:sz="0" w:space="0" w:color="auto"/>
        <w:bottom w:val="none" w:sz="0" w:space="0" w:color="auto"/>
        <w:right w:val="none" w:sz="0" w:space="0" w:color="auto"/>
      </w:divBdr>
    </w:div>
    <w:div w:id="722678753">
      <w:bodyDiv w:val="1"/>
      <w:marLeft w:val="0"/>
      <w:marRight w:val="0"/>
      <w:marTop w:val="0"/>
      <w:marBottom w:val="0"/>
      <w:divBdr>
        <w:top w:val="none" w:sz="0" w:space="0" w:color="auto"/>
        <w:left w:val="none" w:sz="0" w:space="0" w:color="auto"/>
        <w:bottom w:val="none" w:sz="0" w:space="0" w:color="auto"/>
        <w:right w:val="none" w:sz="0" w:space="0" w:color="auto"/>
      </w:divBdr>
    </w:div>
    <w:div w:id="725102581">
      <w:bodyDiv w:val="1"/>
      <w:marLeft w:val="0"/>
      <w:marRight w:val="0"/>
      <w:marTop w:val="0"/>
      <w:marBottom w:val="0"/>
      <w:divBdr>
        <w:top w:val="none" w:sz="0" w:space="0" w:color="auto"/>
        <w:left w:val="none" w:sz="0" w:space="0" w:color="auto"/>
        <w:bottom w:val="none" w:sz="0" w:space="0" w:color="auto"/>
        <w:right w:val="none" w:sz="0" w:space="0" w:color="auto"/>
      </w:divBdr>
    </w:div>
    <w:div w:id="750154403">
      <w:bodyDiv w:val="1"/>
      <w:marLeft w:val="0"/>
      <w:marRight w:val="0"/>
      <w:marTop w:val="0"/>
      <w:marBottom w:val="0"/>
      <w:divBdr>
        <w:top w:val="none" w:sz="0" w:space="0" w:color="auto"/>
        <w:left w:val="none" w:sz="0" w:space="0" w:color="auto"/>
        <w:bottom w:val="none" w:sz="0" w:space="0" w:color="auto"/>
        <w:right w:val="none" w:sz="0" w:space="0" w:color="auto"/>
      </w:divBdr>
    </w:div>
    <w:div w:id="774205782">
      <w:bodyDiv w:val="1"/>
      <w:marLeft w:val="0"/>
      <w:marRight w:val="0"/>
      <w:marTop w:val="0"/>
      <w:marBottom w:val="0"/>
      <w:divBdr>
        <w:top w:val="none" w:sz="0" w:space="0" w:color="auto"/>
        <w:left w:val="none" w:sz="0" w:space="0" w:color="auto"/>
        <w:bottom w:val="none" w:sz="0" w:space="0" w:color="auto"/>
        <w:right w:val="none" w:sz="0" w:space="0" w:color="auto"/>
      </w:divBdr>
    </w:div>
    <w:div w:id="794101119">
      <w:bodyDiv w:val="1"/>
      <w:marLeft w:val="0"/>
      <w:marRight w:val="0"/>
      <w:marTop w:val="0"/>
      <w:marBottom w:val="0"/>
      <w:divBdr>
        <w:top w:val="none" w:sz="0" w:space="0" w:color="auto"/>
        <w:left w:val="none" w:sz="0" w:space="0" w:color="auto"/>
        <w:bottom w:val="none" w:sz="0" w:space="0" w:color="auto"/>
        <w:right w:val="none" w:sz="0" w:space="0" w:color="auto"/>
      </w:divBdr>
    </w:div>
    <w:div w:id="833953978">
      <w:bodyDiv w:val="1"/>
      <w:marLeft w:val="0"/>
      <w:marRight w:val="0"/>
      <w:marTop w:val="0"/>
      <w:marBottom w:val="0"/>
      <w:divBdr>
        <w:top w:val="none" w:sz="0" w:space="0" w:color="auto"/>
        <w:left w:val="none" w:sz="0" w:space="0" w:color="auto"/>
        <w:bottom w:val="none" w:sz="0" w:space="0" w:color="auto"/>
        <w:right w:val="none" w:sz="0" w:space="0" w:color="auto"/>
      </w:divBdr>
    </w:div>
    <w:div w:id="836267326">
      <w:bodyDiv w:val="1"/>
      <w:marLeft w:val="0"/>
      <w:marRight w:val="0"/>
      <w:marTop w:val="0"/>
      <w:marBottom w:val="0"/>
      <w:divBdr>
        <w:top w:val="none" w:sz="0" w:space="0" w:color="auto"/>
        <w:left w:val="none" w:sz="0" w:space="0" w:color="auto"/>
        <w:bottom w:val="none" w:sz="0" w:space="0" w:color="auto"/>
        <w:right w:val="none" w:sz="0" w:space="0" w:color="auto"/>
      </w:divBdr>
    </w:div>
    <w:div w:id="837380294">
      <w:bodyDiv w:val="1"/>
      <w:marLeft w:val="0"/>
      <w:marRight w:val="0"/>
      <w:marTop w:val="0"/>
      <w:marBottom w:val="0"/>
      <w:divBdr>
        <w:top w:val="none" w:sz="0" w:space="0" w:color="auto"/>
        <w:left w:val="none" w:sz="0" w:space="0" w:color="auto"/>
        <w:bottom w:val="none" w:sz="0" w:space="0" w:color="auto"/>
        <w:right w:val="none" w:sz="0" w:space="0" w:color="auto"/>
      </w:divBdr>
    </w:div>
    <w:div w:id="849678767">
      <w:bodyDiv w:val="1"/>
      <w:marLeft w:val="0"/>
      <w:marRight w:val="0"/>
      <w:marTop w:val="0"/>
      <w:marBottom w:val="0"/>
      <w:divBdr>
        <w:top w:val="none" w:sz="0" w:space="0" w:color="auto"/>
        <w:left w:val="none" w:sz="0" w:space="0" w:color="auto"/>
        <w:bottom w:val="none" w:sz="0" w:space="0" w:color="auto"/>
        <w:right w:val="none" w:sz="0" w:space="0" w:color="auto"/>
      </w:divBdr>
    </w:div>
    <w:div w:id="854074695">
      <w:bodyDiv w:val="1"/>
      <w:marLeft w:val="0"/>
      <w:marRight w:val="0"/>
      <w:marTop w:val="0"/>
      <w:marBottom w:val="0"/>
      <w:divBdr>
        <w:top w:val="none" w:sz="0" w:space="0" w:color="auto"/>
        <w:left w:val="none" w:sz="0" w:space="0" w:color="auto"/>
        <w:bottom w:val="none" w:sz="0" w:space="0" w:color="auto"/>
        <w:right w:val="none" w:sz="0" w:space="0" w:color="auto"/>
      </w:divBdr>
    </w:div>
    <w:div w:id="869151734">
      <w:bodyDiv w:val="1"/>
      <w:marLeft w:val="0"/>
      <w:marRight w:val="0"/>
      <w:marTop w:val="0"/>
      <w:marBottom w:val="0"/>
      <w:divBdr>
        <w:top w:val="none" w:sz="0" w:space="0" w:color="auto"/>
        <w:left w:val="none" w:sz="0" w:space="0" w:color="auto"/>
        <w:bottom w:val="none" w:sz="0" w:space="0" w:color="auto"/>
        <w:right w:val="none" w:sz="0" w:space="0" w:color="auto"/>
      </w:divBdr>
    </w:div>
    <w:div w:id="896085159">
      <w:bodyDiv w:val="1"/>
      <w:marLeft w:val="0"/>
      <w:marRight w:val="0"/>
      <w:marTop w:val="0"/>
      <w:marBottom w:val="0"/>
      <w:divBdr>
        <w:top w:val="none" w:sz="0" w:space="0" w:color="auto"/>
        <w:left w:val="none" w:sz="0" w:space="0" w:color="auto"/>
        <w:bottom w:val="none" w:sz="0" w:space="0" w:color="auto"/>
        <w:right w:val="none" w:sz="0" w:space="0" w:color="auto"/>
      </w:divBdr>
    </w:div>
    <w:div w:id="897670484">
      <w:bodyDiv w:val="1"/>
      <w:marLeft w:val="0"/>
      <w:marRight w:val="0"/>
      <w:marTop w:val="0"/>
      <w:marBottom w:val="0"/>
      <w:divBdr>
        <w:top w:val="none" w:sz="0" w:space="0" w:color="auto"/>
        <w:left w:val="none" w:sz="0" w:space="0" w:color="auto"/>
        <w:bottom w:val="none" w:sz="0" w:space="0" w:color="auto"/>
        <w:right w:val="none" w:sz="0" w:space="0" w:color="auto"/>
      </w:divBdr>
    </w:div>
    <w:div w:id="924648242">
      <w:bodyDiv w:val="1"/>
      <w:marLeft w:val="0"/>
      <w:marRight w:val="0"/>
      <w:marTop w:val="0"/>
      <w:marBottom w:val="0"/>
      <w:divBdr>
        <w:top w:val="none" w:sz="0" w:space="0" w:color="auto"/>
        <w:left w:val="none" w:sz="0" w:space="0" w:color="auto"/>
        <w:bottom w:val="none" w:sz="0" w:space="0" w:color="auto"/>
        <w:right w:val="none" w:sz="0" w:space="0" w:color="auto"/>
      </w:divBdr>
    </w:div>
    <w:div w:id="937522725">
      <w:bodyDiv w:val="1"/>
      <w:marLeft w:val="0"/>
      <w:marRight w:val="0"/>
      <w:marTop w:val="0"/>
      <w:marBottom w:val="0"/>
      <w:divBdr>
        <w:top w:val="none" w:sz="0" w:space="0" w:color="auto"/>
        <w:left w:val="none" w:sz="0" w:space="0" w:color="auto"/>
        <w:bottom w:val="none" w:sz="0" w:space="0" w:color="auto"/>
        <w:right w:val="none" w:sz="0" w:space="0" w:color="auto"/>
      </w:divBdr>
    </w:div>
    <w:div w:id="939989765">
      <w:bodyDiv w:val="1"/>
      <w:marLeft w:val="0"/>
      <w:marRight w:val="0"/>
      <w:marTop w:val="0"/>
      <w:marBottom w:val="0"/>
      <w:divBdr>
        <w:top w:val="none" w:sz="0" w:space="0" w:color="auto"/>
        <w:left w:val="none" w:sz="0" w:space="0" w:color="auto"/>
        <w:bottom w:val="none" w:sz="0" w:space="0" w:color="auto"/>
        <w:right w:val="none" w:sz="0" w:space="0" w:color="auto"/>
      </w:divBdr>
    </w:div>
    <w:div w:id="943343555">
      <w:bodyDiv w:val="1"/>
      <w:marLeft w:val="0"/>
      <w:marRight w:val="0"/>
      <w:marTop w:val="0"/>
      <w:marBottom w:val="0"/>
      <w:divBdr>
        <w:top w:val="none" w:sz="0" w:space="0" w:color="auto"/>
        <w:left w:val="none" w:sz="0" w:space="0" w:color="auto"/>
        <w:bottom w:val="none" w:sz="0" w:space="0" w:color="auto"/>
        <w:right w:val="none" w:sz="0" w:space="0" w:color="auto"/>
      </w:divBdr>
    </w:div>
    <w:div w:id="945698551">
      <w:bodyDiv w:val="1"/>
      <w:marLeft w:val="0"/>
      <w:marRight w:val="0"/>
      <w:marTop w:val="0"/>
      <w:marBottom w:val="0"/>
      <w:divBdr>
        <w:top w:val="none" w:sz="0" w:space="0" w:color="auto"/>
        <w:left w:val="none" w:sz="0" w:space="0" w:color="auto"/>
        <w:bottom w:val="none" w:sz="0" w:space="0" w:color="auto"/>
        <w:right w:val="none" w:sz="0" w:space="0" w:color="auto"/>
      </w:divBdr>
    </w:div>
    <w:div w:id="946422920">
      <w:bodyDiv w:val="1"/>
      <w:marLeft w:val="0"/>
      <w:marRight w:val="0"/>
      <w:marTop w:val="0"/>
      <w:marBottom w:val="0"/>
      <w:divBdr>
        <w:top w:val="none" w:sz="0" w:space="0" w:color="auto"/>
        <w:left w:val="none" w:sz="0" w:space="0" w:color="auto"/>
        <w:bottom w:val="none" w:sz="0" w:space="0" w:color="auto"/>
        <w:right w:val="none" w:sz="0" w:space="0" w:color="auto"/>
      </w:divBdr>
    </w:div>
    <w:div w:id="980115039">
      <w:bodyDiv w:val="1"/>
      <w:marLeft w:val="0"/>
      <w:marRight w:val="0"/>
      <w:marTop w:val="0"/>
      <w:marBottom w:val="0"/>
      <w:divBdr>
        <w:top w:val="none" w:sz="0" w:space="0" w:color="auto"/>
        <w:left w:val="none" w:sz="0" w:space="0" w:color="auto"/>
        <w:bottom w:val="none" w:sz="0" w:space="0" w:color="auto"/>
        <w:right w:val="none" w:sz="0" w:space="0" w:color="auto"/>
      </w:divBdr>
    </w:div>
    <w:div w:id="992871151">
      <w:bodyDiv w:val="1"/>
      <w:marLeft w:val="0"/>
      <w:marRight w:val="0"/>
      <w:marTop w:val="0"/>
      <w:marBottom w:val="0"/>
      <w:divBdr>
        <w:top w:val="none" w:sz="0" w:space="0" w:color="auto"/>
        <w:left w:val="none" w:sz="0" w:space="0" w:color="auto"/>
        <w:bottom w:val="none" w:sz="0" w:space="0" w:color="auto"/>
        <w:right w:val="none" w:sz="0" w:space="0" w:color="auto"/>
      </w:divBdr>
    </w:div>
    <w:div w:id="993485732">
      <w:bodyDiv w:val="1"/>
      <w:marLeft w:val="0"/>
      <w:marRight w:val="0"/>
      <w:marTop w:val="0"/>
      <w:marBottom w:val="0"/>
      <w:divBdr>
        <w:top w:val="none" w:sz="0" w:space="0" w:color="auto"/>
        <w:left w:val="none" w:sz="0" w:space="0" w:color="auto"/>
        <w:bottom w:val="none" w:sz="0" w:space="0" w:color="auto"/>
        <w:right w:val="none" w:sz="0" w:space="0" w:color="auto"/>
      </w:divBdr>
    </w:div>
    <w:div w:id="995379482">
      <w:bodyDiv w:val="1"/>
      <w:marLeft w:val="0"/>
      <w:marRight w:val="0"/>
      <w:marTop w:val="0"/>
      <w:marBottom w:val="0"/>
      <w:divBdr>
        <w:top w:val="none" w:sz="0" w:space="0" w:color="auto"/>
        <w:left w:val="none" w:sz="0" w:space="0" w:color="auto"/>
        <w:bottom w:val="none" w:sz="0" w:space="0" w:color="auto"/>
        <w:right w:val="none" w:sz="0" w:space="0" w:color="auto"/>
      </w:divBdr>
    </w:div>
    <w:div w:id="996880283">
      <w:bodyDiv w:val="1"/>
      <w:marLeft w:val="0"/>
      <w:marRight w:val="0"/>
      <w:marTop w:val="0"/>
      <w:marBottom w:val="0"/>
      <w:divBdr>
        <w:top w:val="none" w:sz="0" w:space="0" w:color="auto"/>
        <w:left w:val="none" w:sz="0" w:space="0" w:color="auto"/>
        <w:bottom w:val="none" w:sz="0" w:space="0" w:color="auto"/>
        <w:right w:val="none" w:sz="0" w:space="0" w:color="auto"/>
      </w:divBdr>
    </w:div>
    <w:div w:id="999580773">
      <w:bodyDiv w:val="1"/>
      <w:marLeft w:val="0"/>
      <w:marRight w:val="0"/>
      <w:marTop w:val="0"/>
      <w:marBottom w:val="0"/>
      <w:divBdr>
        <w:top w:val="none" w:sz="0" w:space="0" w:color="auto"/>
        <w:left w:val="none" w:sz="0" w:space="0" w:color="auto"/>
        <w:bottom w:val="none" w:sz="0" w:space="0" w:color="auto"/>
        <w:right w:val="none" w:sz="0" w:space="0" w:color="auto"/>
      </w:divBdr>
    </w:div>
    <w:div w:id="1000355598">
      <w:bodyDiv w:val="1"/>
      <w:marLeft w:val="0"/>
      <w:marRight w:val="0"/>
      <w:marTop w:val="0"/>
      <w:marBottom w:val="0"/>
      <w:divBdr>
        <w:top w:val="none" w:sz="0" w:space="0" w:color="auto"/>
        <w:left w:val="none" w:sz="0" w:space="0" w:color="auto"/>
        <w:bottom w:val="none" w:sz="0" w:space="0" w:color="auto"/>
        <w:right w:val="none" w:sz="0" w:space="0" w:color="auto"/>
      </w:divBdr>
    </w:div>
    <w:div w:id="1012878118">
      <w:bodyDiv w:val="1"/>
      <w:marLeft w:val="0"/>
      <w:marRight w:val="0"/>
      <w:marTop w:val="0"/>
      <w:marBottom w:val="0"/>
      <w:divBdr>
        <w:top w:val="none" w:sz="0" w:space="0" w:color="auto"/>
        <w:left w:val="none" w:sz="0" w:space="0" w:color="auto"/>
        <w:bottom w:val="none" w:sz="0" w:space="0" w:color="auto"/>
        <w:right w:val="none" w:sz="0" w:space="0" w:color="auto"/>
      </w:divBdr>
    </w:div>
    <w:div w:id="1078870795">
      <w:bodyDiv w:val="1"/>
      <w:marLeft w:val="0"/>
      <w:marRight w:val="0"/>
      <w:marTop w:val="0"/>
      <w:marBottom w:val="0"/>
      <w:divBdr>
        <w:top w:val="none" w:sz="0" w:space="0" w:color="auto"/>
        <w:left w:val="none" w:sz="0" w:space="0" w:color="auto"/>
        <w:bottom w:val="none" w:sz="0" w:space="0" w:color="auto"/>
        <w:right w:val="none" w:sz="0" w:space="0" w:color="auto"/>
      </w:divBdr>
    </w:div>
    <w:div w:id="1095056166">
      <w:bodyDiv w:val="1"/>
      <w:marLeft w:val="0"/>
      <w:marRight w:val="0"/>
      <w:marTop w:val="0"/>
      <w:marBottom w:val="0"/>
      <w:divBdr>
        <w:top w:val="none" w:sz="0" w:space="0" w:color="auto"/>
        <w:left w:val="none" w:sz="0" w:space="0" w:color="auto"/>
        <w:bottom w:val="none" w:sz="0" w:space="0" w:color="auto"/>
        <w:right w:val="none" w:sz="0" w:space="0" w:color="auto"/>
      </w:divBdr>
    </w:div>
    <w:div w:id="1097943103">
      <w:bodyDiv w:val="1"/>
      <w:marLeft w:val="0"/>
      <w:marRight w:val="0"/>
      <w:marTop w:val="0"/>
      <w:marBottom w:val="0"/>
      <w:divBdr>
        <w:top w:val="none" w:sz="0" w:space="0" w:color="auto"/>
        <w:left w:val="none" w:sz="0" w:space="0" w:color="auto"/>
        <w:bottom w:val="none" w:sz="0" w:space="0" w:color="auto"/>
        <w:right w:val="none" w:sz="0" w:space="0" w:color="auto"/>
      </w:divBdr>
    </w:div>
    <w:div w:id="1113406246">
      <w:bodyDiv w:val="1"/>
      <w:marLeft w:val="0"/>
      <w:marRight w:val="0"/>
      <w:marTop w:val="0"/>
      <w:marBottom w:val="0"/>
      <w:divBdr>
        <w:top w:val="none" w:sz="0" w:space="0" w:color="auto"/>
        <w:left w:val="none" w:sz="0" w:space="0" w:color="auto"/>
        <w:bottom w:val="none" w:sz="0" w:space="0" w:color="auto"/>
        <w:right w:val="none" w:sz="0" w:space="0" w:color="auto"/>
      </w:divBdr>
    </w:div>
    <w:div w:id="1139349006">
      <w:bodyDiv w:val="1"/>
      <w:marLeft w:val="0"/>
      <w:marRight w:val="0"/>
      <w:marTop w:val="0"/>
      <w:marBottom w:val="0"/>
      <w:divBdr>
        <w:top w:val="none" w:sz="0" w:space="0" w:color="auto"/>
        <w:left w:val="none" w:sz="0" w:space="0" w:color="auto"/>
        <w:bottom w:val="none" w:sz="0" w:space="0" w:color="auto"/>
        <w:right w:val="none" w:sz="0" w:space="0" w:color="auto"/>
      </w:divBdr>
    </w:div>
    <w:div w:id="1141919816">
      <w:bodyDiv w:val="1"/>
      <w:marLeft w:val="0"/>
      <w:marRight w:val="0"/>
      <w:marTop w:val="0"/>
      <w:marBottom w:val="0"/>
      <w:divBdr>
        <w:top w:val="none" w:sz="0" w:space="0" w:color="auto"/>
        <w:left w:val="none" w:sz="0" w:space="0" w:color="auto"/>
        <w:bottom w:val="none" w:sz="0" w:space="0" w:color="auto"/>
        <w:right w:val="none" w:sz="0" w:space="0" w:color="auto"/>
      </w:divBdr>
    </w:div>
    <w:div w:id="1145317293">
      <w:bodyDiv w:val="1"/>
      <w:marLeft w:val="0"/>
      <w:marRight w:val="0"/>
      <w:marTop w:val="0"/>
      <w:marBottom w:val="0"/>
      <w:divBdr>
        <w:top w:val="none" w:sz="0" w:space="0" w:color="auto"/>
        <w:left w:val="none" w:sz="0" w:space="0" w:color="auto"/>
        <w:bottom w:val="none" w:sz="0" w:space="0" w:color="auto"/>
        <w:right w:val="none" w:sz="0" w:space="0" w:color="auto"/>
      </w:divBdr>
    </w:div>
    <w:div w:id="1145467630">
      <w:bodyDiv w:val="1"/>
      <w:marLeft w:val="0"/>
      <w:marRight w:val="0"/>
      <w:marTop w:val="0"/>
      <w:marBottom w:val="0"/>
      <w:divBdr>
        <w:top w:val="none" w:sz="0" w:space="0" w:color="auto"/>
        <w:left w:val="none" w:sz="0" w:space="0" w:color="auto"/>
        <w:bottom w:val="none" w:sz="0" w:space="0" w:color="auto"/>
        <w:right w:val="none" w:sz="0" w:space="0" w:color="auto"/>
      </w:divBdr>
    </w:div>
    <w:div w:id="1154567271">
      <w:bodyDiv w:val="1"/>
      <w:marLeft w:val="0"/>
      <w:marRight w:val="0"/>
      <w:marTop w:val="0"/>
      <w:marBottom w:val="0"/>
      <w:divBdr>
        <w:top w:val="none" w:sz="0" w:space="0" w:color="auto"/>
        <w:left w:val="none" w:sz="0" w:space="0" w:color="auto"/>
        <w:bottom w:val="none" w:sz="0" w:space="0" w:color="auto"/>
        <w:right w:val="none" w:sz="0" w:space="0" w:color="auto"/>
      </w:divBdr>
    </w:div>
    <w:div w:id="1165971417">
      <w:bodyDiv w:val="1"/>
      <w:marLeft w:val="0"/>
      <w:marRight w:val="0"/>
      <w:marTop w:val="0"/>
      <w:marBottom w:val="0"/>
      <w:divBdr>
        <w:top w:val="none" w:sz="0" w:space="0" w:color="auto"/>
        <w:left w:val="none" w:sz="0" w:space="0" w:color="auto"/>
        <w:bottom w:val="none" w:sz="0" w:space="0" w:color="auto"/>
        <w:right w:val="none" w:sz="0" w:space="0" w:color="auto"/>
      </w:divBdr>
    </w:div>
    <w:div w:id="1214851407">
      <w:bodyDiv w:val="1"/>
      <w:marLeft w:val="0"/>
      <w:marRight w:val="0"/>
      <w:marTop w:val="0"/>
      <w:marBottom w:val="0"/>
      <w:divBdr>
        <w:top w:val="none" w:sz="0" w:space="0" w:color="auto"/>
        <w:left w:val="none" w:sz="0" w:space="0" w:color="auto"/>
        <w:bottom w:val="none" w:sz="0" w:space="0" w:color="auto"/>
        <w:right w:val="none" w:sz="0" w:space="0" w:color="auto"/>
      </w:divBdr>
    </w:div>
    <w:div w:id="1230115993">
      <w:bodyDiv w:val="1"/>
      <w:marLeft w:val="0"/>
      <w:marRight w:val="0"/>
      <w:marTop w:val="0"/>
      <w:marBottom w:val="0"/>
      <w:divBdr>
        <w:top w:val="none" w:sz="0" w:space="0" w:color="auto"/>
        <w:left w:val="none" w:sz="0" w:space="0" w:color="auto"/>
        <w:bottom w:val="none" w:sz="0" w:space="0" w:color="auto"/>
        <w:right w:val="none" w:sz="0" w:space="0" w:color="auto"/>
      </w:divBdr>
    </w:div>
    <w:div w:id="1248348059">
      <w:bodyDiv w:val="1"/>
      <w:marLeft w:val="0"/>
      <w:marRight w:val="0"/>
      <w:marTop w:val="0"/>
      <w:marBottom w:val="0"/>
      <w:divBdr>
        <w:top w:val="none" w:sz="0" w:space="0" w:color="auto"/>
        <w:left w:val="none" w:sz="0" w:space="0" w:color="auto"/>
        <w:bottom w:val="none" w:sz="0" w:space="0" w:color="auto"/>
        <w:right w:val="none" w:sz="0" w:space="0" w:color="auto"/>
      </w:divBdr>
    </w:div>
    <w:div w:id="1248614603">
      <w:bodyDiv w:val="1"/>
      <w:marLeft w:val="0"/>
      <w:marRight w:val="0"/>
      <w:marTop w:val="0"/>
      <w:marBottom w:val="0"/>
      <w:divBdr>
        <w:top w:val="none" w:sz="0" w:space="0" w:color="auto"/>
        <w:left w:val="none" w:sz="0" w:space="0" w:color="auto"/>
        <w:bottom w:val="none" w:sz="0" w:space="0" w:color="auto"/>
        <w:right w:val="none" w:sz="0" w:space="0" w:color="auto"/>
      </w:divBdr>
    </w:div>
    <w:div w:id="1266035203">
      <w:bodyDiv w:val="1"/>
      <w:marLeft w:val="0"/>
      <w:marRight w:val="0"/>
      <w:marTop w:val="0"/>
      <w:marBottom w:val="0"/>
      <w:divBdr>
        <w:top w:val="none" w:sz="0" w:space="0" w:color="auto"/>
        <w:left w:val="none" w:sz="0" w:space="0" w:color="auto"/>
        <w:bottom w:val="none" w:sz="0" w:space="0" w:color="auto"/>
        <w:right w:val="none" w:sz="0" w:space="0" w:color="auto"/>
      </w:divBdr>
    </w:div>
    <w:div w:id="1280839168">
      <w:bodyDiv w:val="1"/>
      <w:marLeft w:val="0"/>
      <w:marRight w:val="0"/>
      <w:marTop w:val="0"/>
      <w:marBottom w:val="0"/>
      <w:divBdr>
        <w:top w:val="none" w:sz="0" w:space="0" w:color="auto"/>
        <w:left w:val="none" w:sz="0" w:space="0" w:color="auto"/>
        <w:bottom w:val="none" w:sz="0" w:space="0" w:color="auto"/>
        <w:right w:val="none" w:sz="0" w:space="0" w:color="auto"/>
      </w:divBdr>
    </w:div>
    <w:div w:id="1292982664">
      <w:bodyDiv w:val="1"/>
      <w:marLeft w:val="0"/>
      <w:marRight w:val="0"/>
      <w:marTop w:val="0"/>
      <w:marBottom w:val="0"/>
      <w:divBdr>
        <w:top w:val="none" w:sz="0" w:space="0" w:color="auto"/>
        <w:left w:val="none" w:sz="0" w:space="0" w:color="auto"/>
        <w:bottom w:val="none" w:sz="0" w:space="0" w:color="auto"/>
        <w:right w:val="none" w:sz="0" w:space="0" w:color="auto"/>
      </w:divBdr>
    </w:div>
    <w:div w:id="1294024915">
      <w:bodyDiv w:val="1"/>
      <w:marLeft w:val="0"/>
      <w:marRight w:val="0"/>
      <w:marTop w:val="0"/>
      <w:marBottom w:val="0"/>
      <w:divBdr>
        <w:top w:val="none" w:sz="0" w:space="0" w:color="auto"/>
        <w:left w:val="none" w:sz="0" w:space="0" w:color="auto"/>
        <w:bottom w:val="none" w:sz="0" w:space="0" w:color="auto"/>
        <w:right w:val="none" w:sz="0" w:space="0" w:color="auto"/>
      </w:divBdr>
    </w:div>
    <w:div w:id="1303925523">
      <w:bodyDiv w:val="1"/>
      <w:marLeft w:val="0"/>
      <w:marRight w:val="0"/>
      <w:marTop w:val="0"/>
      <w:marBottom w:val="0"/>
      <w:divBdr>
        <w:top w:val="none" w:sz="0" w:space="0" w:color="auto"/>
        <w:left w:val="none" w:sz="0" w:space="0" w:color="auto"/>
        <w:bottom w:val="none" w:sz="0" w:space="0" w:color="auto"/>
        <w:right w:val="none" w:sz="0" w:space="0" w:color="auto"/>
      </w:divBdr>
    </w:div>
    <w:div w:id="1313874117">
      <w:bodyDiv w:val="1"/>
      <w:marLeft w:val="0"/>
      <w:marRight w:val="0"/>
      <w:marTop w:val="0"/>
      <w:marBottom w:val="0"/>
      <w:divBdr>
        <w:top w:val="none" w:sz="0" w:space="0" w:color="auto"/>
        <w:left w:val="none" w:sz="0" w:space="0" w:color="auto"/>
        <w:bottom w:val="none" w:sz="0" w:space="0" w:color="auto"/>
        <w:right w:val="none" w:sz="0" w:space="0" w:color="auto"/>
      </w:divBdr>
    </w:div>
    <w:div w:id="1318419287">
      <w:bodyDiv w:val="1"/>
      <w:marLeft w:val="0"/>
      <w:marRight w:val="0"/>
      <w:marTop w:val="0"/>
      <w:marBottom w:val="0"/>
      <w:divBdr>
        <w:top w:val="none" w:sz="0" w:space="0" w:color="auto"/>
        <w:left w:val="none" w:sz="0" w:space="0" w:color="auto"/>
        <w:bottom w:val="none" w:sz="0" w:space="0" w:color="auto"/>
        <w:right w:val="none" w:sz="0" w:space="0" w:color="auto"/>
      </w:divBdr>
    </w:div>
    <w:div w:id="1324774285">
      <w:bodyDiv w:val="1"/>
      <w:marLeft w:val="0"/>
      <w:marRight w:val="0"/>
      <w:marTop w:val="0"/>
      <w:marBottom w:val="0"/>
      <w:divBdr>
        <w:top w:val="none" w:sz="0" w:space="0" w:color="auto"/>
        <w:left w:val="none" w:sz="0" w:space="0" w:color="auto"/>
        <w:bottom w:val="none" w:sz="0" w:space="0" w:color="auto"/>
        <w:right w:val="none" w:sz="0" w:space="0" w:color="auto"/>
      </w:divBdr>
    </w:div>
    <w:div w:id="1335569930">
      <w:bodyDiv w:val="1"/>
      <w:marLeft w:val="0"/>
      <w:marRight w:val="0"/>
      <w:marTop w:val="0"/>
      <w:marBottom w:val="0"/>
      <w:divBdr>
        <w:top w:val="none" w:sz="0" w:space="0" w:color="auto"/>
        <w:left w:val="none" w:sz="0" w:space="0" w:color="auto"/>
        <w:bottom w:val="none" w:sz="0" w:space="0" w:color="auto"/>
        <w:right w:val="none" w:sz="0" w:space="0" w:color="auto"/>
      </w:divBdr>
    </w:div>
    <w:div w:id="1337804384">
      <w:bodyDiv w:val="1"/>
      <w:marLeft w:val="0"/>
      <w:marRight w:val="0"/>
      <w:marTop w:val="0"/>
      <w:marBottom w:val="0"/>
      <w:divBdr>
        <w:top w:val="none" w:sz="0" w:space="0" w:color="auto"/>
        <w:left w:val="none" w:sz="0" w:space="0" w:color="auto"/>
        <w:bottom w:val="none" w:sz="0" w:space="0" w:color="auto"/>
        <w:right w:val="none" w:sz="0" w:space="0" w:color="auto"/>
      </w:divBdr>
    </w:div>
    <w:div w:id="1339850669">
      <w:bodyDiv w:val="1"/>
      <w:marLeft w:val="0"/>
      <w:marRight w:val="0"/>
      <w:marTop w:val="0"/>
      <w:marBottom w:val="0"/>
      <w:divBdr>
        <w:top w:val="none" w:sz="0" w:space="0" w:color="auto"/>
        <w:left w:val="none" w:sz="0" w:space="0" w:color="auto"/>
        <w:bottom w:val="none" w:sz="0" w:space="0" w:color="auto"/>
        <w:right w:val="none" w:sz="0" w:space="0" w:color="auto"/>
      </w:divBdr>
    </w:div>
    <w:div w:id="1367214866">
      <w:bodyDiv w:val="1"/>
      <w:marLeft w:val="0"/>
      <w:marRight w:val="0"/>
      <w:marTop w:val="0"/>
      <w:marBottom w:val="0"/>
      <w:divBdr>
        <w:top w:val="none" w:sz="0" w:space="0" w:color="auto"/>
        <w:left w:val="none" w:sz="0" w:space="0" w:color="auto"/>
        <w:bottom w:val="none" w:sz="0" w:space="0" w:color="auto"/>
        <w:right w:val="none" w:sz="0" w:space="0" w:color="auto"/>
      </w:divBdr>
    </w:div>
    <w:div w:id="1384717491">
      <w:bodyDiv w:val="1"/>
      <w:marLeft w:val="0"/>
      <w:marRight w:val="0"/>
      <w:marTop w:val="0"/>
      <w:marBottom w:val="0"/>
      <w:divBdr>
        <w:top w:val="none" w:sz="0" w:space="0" w:color="auto"/>
        <w:left w:val="none" w:sz="0" w:space="0" w:color="auto"/>
        <w:bottom w:val="none" w:sz="0" w:space="0" w:color="auto"/>
        <w:right w:val="none" w:sz="0" w:space="0" w:color="auto"/>
      </w:divBdr>
    </w:div>
    <w:div w:id="1390299542">
      <w:bodyDiv w:val="1"/>
      <w:marLeft w:val="0"/>
      <w:marRight w:val="0"/>
      <w:marTop w:val="0"/>
      <w:marBottom w:val="0"/>
      <w:divBdr>
        <w:top w:val="none" w:sz="0" w:space="0" w:color="auto"/>
        <w:left w:val="none" w:sz="0" w:space="0" w:color="auto"/>
        <w:bottom w:val="none" w:sz="0" w:space="0" w:color="auto"/>
        <w:right w:val="none" w:sz="0" w:space="0" w:color="auto"/>
      </w:divBdr>
    </w:div>
    <w:div w:id="1416170101">
      <w:bodyDiv w:val="1"/>
      <w:marLeft w:val="0"/>
      <w:marRight w:val="0"/>
      <w:marTop w:val="0"/>
      <w:marBottom w:val="0"/>
      <w:divBdr>
        <w:top w:val="none" w:sz="0" w:space="0" w:color="auto"/>
        <w:left w:val="none" w:sz="0" w:space="0" w:color="auto"/>
        <w:bottom w:val="none" w:sz="0" w:space="0" w:color="auto"/>
        <w:right w:val="none" w:sz="0" w:space="0" w:color="auto"/>
      </w:divBdr>
    </w:div>
    <w:div w:id="1419209195">
      <w:bodyDiv w:val="1"/>
      <w:marLeft w:val="0"/>
      <w:marRight w:val="0"/>
      <w:marTop w:val="0"/>
      <w:marBottom w:val="0"/>
      <w:divBdr>
        <w:top w:val="none" w:sz="0" w:space="0" w:color="auto"/>
        <w:left w:val="none" w:sz="0" w:space="0" w:color="auto"/>
        <w:bottom w:val="none" w:sz="0" w:space="0" w:color="auto"/>
        <w:right w:val="none" w:sz="0" w:space="0" w:color="auto"/>
      </w:divBdr>
    </w:div>
    <w:div w:id="1422872228">
      <w:bodyDiv w:val="1"/>
      <w:marLeft w:val="0"/>
      <w:marRight w:val="0"/>
      <w:marTop w:val="0"/>
      <w:marBottom w:val="0"/>
      <w:divBdr>
        <w:top w:val="none" w:sz="0" w:space="0" w:color="auto"/>
        <w:left w:val="none" w:sz="0" w:space="0" w:color="auto"/>
        <w:bottom w:val="none" w:sz="0" w:space="0" w:color="auto"/>
        <w:right w:val="none" w:sz="0" w:space="0" w:color="auto"/>
      </w:divBdr>
    </w:div>
    <w:div w:id="1471089361">
      <w:bodyDiv w:val="1"/>
      <w:marLeft w:val="0"/>
      <w:marRight w:val="0"/>
      <w:marTop w:val="0"/>
      <w:marBottom w:val="0"/>
      <w:divBdr>
        <w:top w:val="none" w:sz="0" w:space="0" w:color="auto"/>
        <w:left w:val="none" w:sz="0" w:space="0" w:color="auto"/>
        <w:bottom w:val="none" w:sz="0" w:space="0" w:color="auto"/>
        <w:right w:val="none" w:sz="0" w:space="0" w:color="auto"/>
      </w:divBdr>
    </w:div>
    <w:div w:id="1486430938">
      <w:bodyDiv w:val="1"/>
      <w:marLeft w:val="0"/>
      <w:marRight w:val="0"/>
      <w:marTop w:val="0"/>
      <w:marBottom w:val="0"/>
      <w:divBdr>
        <w:top w:val="none" w:sz="0" w:space="0" w:color="auto"/>
        <w:left w:val="none" w:sz="0" w:space="0" w:color="auto"/>
        <w:bottom w:val="none" w:sz="0" w:space="0" w:color="auto"/>
        <w:right w:val="none" w:sz="0" w:space="0" w:color="auto"/>
      </w:divBdr>
    </w:div>
    <w:div w:id="1520315157">
      <w:bodyDiv w:val="1"/>
      <w:marLeft w:val="0"/>
      <w:marRight w:val="0"/>
      <w:marTop w:val="0"/>
      <w:marBottom w:val="0"/>
      <w:divBdr>
        <w:top w:val="none" w:sz="0" w:space="0" w:color="auto"/>
        <w:left w:val="none" w:sz="0" w:space="0" w:color="auto"/>
        <w:bottom w:val="none" w:sz="0" w:space="0" w:color="auto"/>
        <w:right w:val="none" w:sz="0" w:space="0" w:color="auto"/>
      </w:divBdr>
    </w:div>
    <w:div w:id="1531337024">
      <w:bodyDiv w:val="1"/>
      <w:marLeft w:val="0"/>
      <w:marRight w:val="0"/>
      <w:marTop w:val="0"/>
      <w:marBottom w:val="0"/>
      <w:divBdr>
        <w:top w:val="none" w:sz="0" w:space="0" w:color="auto"/>
        <w:left w:val="none" w:sz="0" w:space="0" w:color="auto"/>
        <w:bottom w:val="none" w:sz="0" w:space="0" w:color="auto"/>
        <w:right w:val="none" w:sz="0" w:space="0" w:color="auto"/>
      </w:divBdr>
    </w:div>
    <w:div w:id="1579166105">
      <w:bodyDiv w:val="1"/>
      <w:marLeft w:val="0"/>
      <w:marRight w:val="0"/>
      <w:marTop w:val="0"/>
      <w:marBottom w:val="0"/>
      <w:divBdr>
        <w:top w:val="none" w:sz="0" w:space="0" w:color="auto"/>
        <w:left w:val="none" w:sz="0" w:space="0" w:color="auto"/>
        <w:bottom w:val="none" w:sz="0" w:space="0" w:color="auto"/>
        <w:right w:val="none" w:sz="0" w:space="0" w:color="auto"/>
      </w:divBdr>
    </w:div>
    <w:div w:id="1579709610">
      <w:bodyDiv w:val="1"/>
      <w:marLeft w:val="0"/>
      <w:marRight w:val="0"/>
      <w:marTop w:val="0"/>
      <w:marBottom w:val="0"/>
      <w:divBdr>
        <w:top w:val="none" w:sz="0" w:space="0" w:color="auto"/>
        <w:left w:val="none" w:sz="0" w:space="0" w:color="auto"/>
        <w:bottom w:val="none" w:sz="0" w:space="0" w:color="auto"/>
        <w:right w:val="none" w:sz="0" w:space="0" w:color="auto"/>
      </w:divBdr>
    </w:div>
    <w:div w:id="1587956578">
      <w:bodyDiv w:val="1"/>
      <w:marLeft w:val="0"/>
      <w:marRight w:val="0"/>
      <w:marTop w:val="0"/>
      <w:marBottom w:val="0"/>
      <w:divBdr>
        <w:top w:val="none" w:sz="0" w:space="0" w:color="auto"/>
        <w:left w:val="none" w:sz="0" w:space="0" w:color="auto"/>
        <w:bottom w:val="none" w:sz="0" w:space="0" w:color="auto"/>
        <w:right w:val="none" w:sz="0" w:space="0" w:color="auto"/>
      </w:divBdr>
    </w:div>
    <w:div w:id="1617367037">
      <w:bodyDiv w:val="1"/>
      <w:marLeft w:val="0"/>
      <w:marRight w:val="0"/>
      <w:marTop w:val="0"/>
      <w:marBottom w:val="0"/>
      <w:divBdr>
        <w:top w:val="none" w:sz="0" w:space="0" w:color="auto"/>
        <w:left w:val="none" w:sz="0" w:space="0" w:color="auto"/>
        <w:bottom w:val="none" w:sz="0" w:space="0" w:color="auto"/>
        <w:right w:val="none" w:sz="0" w:space="0" w:color="auto"/>
      </w:divBdr>
    </w:div>
    <w:div w:id="1626039961">
      <w:bodyDiv w:val="1"/>
      <w:marLeft w:val="0"/>
      <w:marRight w:val="0"/>
      <w:marTop w:val="0"/>
      <w:marBottom w:val="0"/>
      <w:divBdr>
        <w:top w:val="none" w:sz="0" w:space="0" w:color="auto"/>
        <w:left w:val="none" w:sz="0" w:space="0" w:color="auto"/>
        <w:bottom w:val="none" w:sz="0" w:space="0" w:color="auto"/>
        <w:right w:val="none" w:sz="0" w:space="0" w:color="auto"/>
      </w:divBdr>
    </w:div>
    <w:div w:id="1627278828">
      <w:bodyDiv w:val="1"/>
      <w:marLeft w:val="0"/>
      <w:marRight w:val="0"/>
      <w:marTop w:val="0"/>
      <w:marBottom w:val="0"/>
      <w:divBdr>
        <w:top w:val="none" w:sz="0" w:space="0" w:color="auto"/>
        <w:left w:val="none" w:sz="0" w:space="0" w:color="auto"/>
        <w:bottom w:val="none" w:sz="0" w:space="0" w:color="auto"/>
        <w:right w:val="none" w:sz="0" w:space="0" w:color="auto"/>
      </w:divBdr>
    </w:div>
    <w:div w:id="1649822440">
      <w:bodyDiv w:val="1"/>
      <w:marLeft w:val="0"/>
      <w:marRight w:val="0"/>
      <w:marTop w:val="0"/>
      <w:marBottom w:val="0"/>
      <w:divBdr>
        <w:top w:val="none" w:sz="0" w:space="0" w:color="auto"/>
        <w:left w:val="none" w:sz="0" w:space="0" w:color="auto"/>
        <w:bottom w:val="none" w:sz="0" w:space="0" w:color="auto"/>
        <w:right w:val="none" w:sz="0" w:space="0" w:color="auto"/>
      </w:divBdr>
    </w:div>
    <w:div w:id="1666588584">
      <w:bodyDiv w:val="1"/>
      <w:marLeft w:val="0"/>
      <w:marRight w:val="0"/>
      <w:marTop w:val="0"/>
      <w:marBottom w:val="0"/>
      <w:divBdr>
        <w:top w:val="none" w:sz="0" w:space="0" w:color="auto"/>
        <w:left w:val="none" w:sz="0" w:space="0" w:color="auto"/>
        <w:bottom w:val="none" w:sz="0" w:space="0" w:color="auto"/>
        <w:right w:val="none" w:sz="0" w:space="0" w:color="auto"/>
      </w:divBdr>
    </w:div>
    <w:div w:id="1675454124">
      <w:bodyDiv w:val="1"/>
      <w:marLeft w:val="0"/>
      <w:marRight w:val="0"/>
      <w:marTop w:val="0"/>
      <w:marBottom w:val="0"/>
      <w:divBdr>
        <w:top w:val="none" w:sz="0" w:space="0" w:color="auto"/>
        <w:left w:val="none" w:sz="0" w:space="0" w:color="auto"/>
        <w:bottom w:val="none" w:sz="0" w:space="0" w:color="auto"/>
        <w:right w:val="none" w:sz="0" w:space="0" w:color="auto"/>
      </w:divBdr>
    </w:div>
    <w:div w:id="1681547777">
      <w:bodyDiv w:val="1"/>
      <w:marLeft w:val="0"/>
      <w:marRight w:val="0"/>
      <w:marTop w:val="0"/>
      <w:marBottom w:val="0"/>
      <w:divBdr>
        <w:top w:val="none" w:sz="0" w:space="0" w:color="auto"/>
        <w:left w:val="none" w:sz="0" w:space="0" w:color="auto"/>
        <w:bottom w:val="none" w:sz="0" w:space="0" w:color="auto"/>
        <w:right w:val="none" w:sz="0" w:space="0" w:color="auto"/>
      </w:divBdr>
    </w:div>
    <w:div w:id="1690594793">
      <w:bodyDiv w:val="1"/>
      <w:marLeft w:val="0"/>
      <w:marRight w:val="0"/>
      <w:marTop w:val="0"/>
      <w:marBottom w:val="0"/>
      <w:divBdr>
        <w:top w:val="none" w:sz="0" w:space="0" w:color="auto"/>
        <w:left w:val="none" w:sz="0" w:space="0" w:color="auto"/>
        <w:bottom w:val="none" w:sz="0" w:space="0" w:color="auto"/>
        <w:right w:val="none" w:sz="0" w:space="0" w:color="auto"/>
      </w:divBdr>
    </w:div>
    <w:div w:id="1709069563">
      <w:bodyDiv w:val="1"/>
      <w:marLeft w:val="0"/>
      <w:marRight w:val="0"/>
      <w:marTop w:val="0"/>
      <w:marBottom w:val="0"/>
      <w:divBdr>
        <w:top w:val="none" w:sz="0" w:space="0" w:color="auto"/>
        <w:left w:val="none" w:sz="0" w:space="0" w:color="auto"/>
        <w:bottom w:val="none" w:sz="0" w:space="0" w:color="auto"/>
        <w:right w:val="none" w:sz="0" w:space="0" w:color="auto"/>
      </w:divBdr>
    </w:div>
    <w:div w:id="1712072824">
      <w:bodyDiv w:val="1"/>
      <w:marLeft w:val="0"/>
      <w:marRight w:val="0"/>
      <w:marTop w:val="0"/>
      <w:marBottom w:val="0"/>
      <w:divBdr>
        <w:top w:val="none" w:sz="0" w:space="0" w:color="auto"/>
        <w:left w:val="none" w:sz="0" w:space="0" w:color="auto"/>
        <w:bottom w:val="none" w:sz="0" w:space="0" w:color="auto"/>
        <w:right w:val="none" w:sz="0" w:space="0" w:color="auto"/>
      </w:divBdr>
    </w:div>
    <w:div w:id="1718309703">
      <w:bodyDiv w:val="1"/>
      <w:marLeft w:val="0"/>
      <w:marRight w:val="0"/>
      <w:marTop w:val="0"/>
      <w:marBottom w:val="0"/>
      <w:divBdr>
        <w:top w:val="none" w:sz="0" w:space="0" w:color="auto"/>
        <w:left w:val="none" w:sz="0" w:space="0" w:color="auto"/>
        <w:bottom w:val="none" w:sz="0" w:space="0" w:color="auto"/>
        <w:right w:val="none" w:sz="0" w:space="0" w:color="auto"/>
      </w:divBdr>
    </w:div>
    <w:div w:id="1720199733">
      <w:bodyDiv w:val="1"/>
      <w:marLeft w:val="0"/>
      <w:marRight w:val="0"/>
      <w:marTop w:val="0"/>
      <w:marBottom w:val="0"/>
      <w:divBdr>
        <w:top w:val="none" w:sz="0" w:space="0" w:color="auto"/>
        <w:left w:val="none" w:sz="0" w:space="0" w:color="auto"/>
        <w:bottom w:val="none" w:sz="0" w:space="0" w:color="auto"/>
        <w:right w:val="none" w:sz="0" w:space="0" w:color="auto"/>
      </w:divBdr>
    </w:div>
    <w:div w:id="1736513562">
      <w:bodyDiv w:val="1"/>
      <w:marLeft w:val="0"/>
      <w:marRight w:val="0"/>
      <w:marTop w:val="0"/>
      <w:marBottom w:val="0"/>
      <w:divBdr>
        <w:top w:val="none" w:sz="0" w:space="0" w:color="auto"/>
        <w:left w:val="none" w:sz="0" w:space="0" w:color="auto"/>
        <w:bottom w:val="none" w:sz="0" w:space="0" w:color="auto"/>
        <w:right w:val="none" w:sz="0" w:space="0" w:color="auto"/>
      </w:divBdr>
    </w:div>
    <w:div w:id="1748501697">
      <w:bodyDiv w:val="1"/>
      <w:marLeft w:val="0"/>
      <w:marRight w:val="0"/>
      <w:marTop w:val="0"/>
      <w:marBottom w:val="0"/>
      <w:divBdr>
        <w:top w:val="none" w:sz="0" w:space="0" w:color="auto"/>
        <w:left w:val="none" w:sz="0" w:space="0" w:color="auto"/>
        <w:bottom w:val="none" w:sz="0" w:space="0" w:color="auto"/>
        <w:right w:val="none" w:sz="0" w:space="0" w:color="auto"/>
      </w:divBdr>
    </w:div>
    <w:div w:id="1766608469">
      <w:bodyDiv w:val="1"/>
      <w:marLeft w:val="0"/>
      <w:marRight w:val="0"/>
      <w:marTop w:val="0"/>
      <w:marBottom w:val="0"/>
      <w:divBdr>
        <w:top w:val="none" w:sz="0" w:space="0" w:color="auto"/>
        <w:left w:val="none" w:sz="0" w:space="0" w:color="auto"/>
        <w:bottom w:val="none" w:sz="0" w:space="0" w:color="auto"/>
        <w:right w:val="none" w:sz="0" w:space="0" w:color="auto"/>
      </w:divBdr>
    </w:div>
    <w:div w:id="1773891670">
      <w:bodyDiv w:val="1"/>
      <w:marLeft w:val="0"/>
      <w:marRight w:val="0"/>
      <w:marTop w:val="0"/>
      <w:marBottom w:val="0"/>
      <w:divBdr>
        <w:top w:val="none" w:sz="0" w:space="0" w:color="auto"/>
        <w:left w:val="none" w:sz="0" w:space="0" w:color="auto"/>
        <w:bottom w:val="none" w:sz="0" w:space="0" w:color="auto"/>
        <w:right w:val="none" w:sz="0" w:space="0" w:color="auto"/>
      </w:divBdr>
    </w:div>
    <w:div w:id="1791436856">
      <w:bodyDiv w:val="1"/>
      <w:marLeft w:val="0"/>
      <w:marRight w:val="0"/>
      <w:marTop w:val="0"/>
      <w:marBottom w:val="0"/>
      <w:divBdr>
        <w:top w:val="none" w:sz="0" w:space="0" w:color="auto"/>
        <w:left w:val="none" w:sz="0" w:space="0" w:color="auto"/>
        <w:bottom w:val="none" w:sz="0" w:space="0" w:color="auto"/>
        <w:right w:val="none" w:sz="0" w:space="0" w:color="auto"/>
      </w:divBdr>
    </w:div>
    <w:div w:id="1803569947">
      <w:bodyDiv w:val="1"/>
      <w:marLeft w:val="0"/>
      <w:marRight w:val="0"/>
      <w:marTop w:val="0"/>
      <w:marBottom w:val="0"/>
      <w:divBdr>
        <w:top w:val="none" w:sz="0" w:space="0" w:color="auto"/>
        <w:left w:val="none" w:sz="0" w:space="0" w:color="auto"/>
        <w:bottom w:val="none" w:sz="0" w:space="0" w:color="auto"/>
        <w:right w:val="none" w:sz="0" w:space="0" w:color="auto"/>
      </w:divBdr>
    </w:div>
    <w:div w:id="1810319777">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6188075">
      <w:bodyDiv w:val="1"/>
      <w:marLeft w:val="0"/>
      <w:marRight w:val="0"/>
      <w:marTop w:val="0"/>
      <w:marBottom w:val="0"/>
      <w:divBdr>
        <w:top w:val="none" w:sz="0" w:space="0" w:color="auto"/>
        <w:left w:val="none" w:sz="0" w:space="0" w:color="auto"/>
        <w:bottom w:val="none" w:sz="0" w:space="0" w:color="auto"/>
        <w:right w:val="none" w:sz="0" w:space="0" w:color="auto"/>
      </w:divBdr>
    </w:div>
    <w:div w:id="1836459531">
      <w:bodyDiv w:val="1"/>
      <w:marLeft w:val="0"/>
      <w:marRight w:val="0"/>
      <w:marTop w:val="0"/>
      <w:marBottom w:val="0"/>
      <w:divBdr>
        <w:top w:val="none" w:sz="0" w:space="0" w:color="auto"/>
        <w:left w:val="none" w:sz="0" w:space="0" w:color="auto"/>
        <w:bottom w:val="none" w:sz="0" w:space="0" w:color="auto"/>
        <w:right w:val="none" w:sz="0" w:space="0" w:color="auto"/>
      </w:divBdr>
    </w:div>
    <w:div w:id="1841505561">
      <w:bodyDiv w:val="1"/>
      <w:marLeft w:val="0"/>
      <w:marRight w:val="0"/>
      <w:marTop w:val="0"/>
      <w:marBottom w:val="0"/>
      <w:divBdr>
        <w:top w:val="none" w:sz="0" w:space="0" w:color="auto"/>
        <w:left w:val="none" w:sz="0" w:space="0" w:color="auto"/>
        <w:bottom w:val="none" w:sz="0" w:space="0" w:color="auto"/>
        <w:right w:val="none" w:sz="0" w:space="0" w:color="auto"/>
      </w:divBdr>
    </w:div>
    <w:div w:id="1843230080">
      <w:bodyDiv w:val="1"/>
      <w:marLeft w:val="0"/>
      <w:marRight w:val="0"/>
      <w:marTop w:val="0"/>
      <w:marBottom w:val="0"/>
      <w:divBdr>
        <w:top w:val="none" w:sz="0" w:space="0" w:color="auto"/>
        <w:left w:val="none" w:sz="0" w:space="0" w:color="auto"/>
        <w:bottom w:val="none" w:sz="0" w:space="0" w:color="auto"/>
        <w:right w:val="none" w:sz="0" w:space="0" w:color="auto"/>
      </w:divBdr>
    </w:div>
    <w:div w:id="1848862004">
      <w:bodyDiv w:val="1"/>
      <w:marLeft w:val="0"/>
      <w:marRight w:val="0"/>
      <w:marTop w:val="0"/>
      <w:marBottom w:val="0"/>
      <w:divBdr>
        <w:top w:val="none" w:sz="0" w:space="0" w:color="auto"/>
        <w:left w:val="none" w:sz="0" w:space="0" w:color="auto"/>
        <w:bottom w:val="none" w:sz="0" w:space="0" w:color="auto"/>
        <w:right w:val="none" w:sz="0" w:space="0" w:color="auto"/>
      </w:divBdr>
    </w:div>
    <w:div w:id="1854415644">
      <w:bodyDiv w:val="1"/>
      <w:marLeft w:val="0"/>
      <w:marRight w:val="0"/>
      <w:marTop w:val="0"/>
      <w:marBottom w:val="0"/>
      <w:divBdr>
        <w:top w:val="none" w:sz="0" w:space="0" w:color="auto"/>
        <w:left w:val="none" w:sz="0" w:space="0" w:color="auto"/>
        <w:bottom w:val="none" w:sz="0" w:space="0" w:color="auto"/>
        <w:right w:val="none" w:sz="0" w:space="0" w:color="auto"/>
      </w:divBdr>
    </w:div>
    <w:div w:id="1877228549">
      <w:bodyDiv w:val="1"/>
      <w:marLeft w:val="0"/>
      <w:marRight w:val="0"/>
      <w:marTop w:val="0"/>
      <w:marBottom w:val="0"/>
      <w:divBdr>
        <w:top w:val="none" w:sz="0" w:space="0" w:color="auto"/>
        <w:left w:val="none" w:sz="0" w:space="0" w:color="auto"/>
        <w:bottom w:val="none" w:sz="0" w:space="0" w:color="auto"/>
        <w:right w:val="none" w:sz="0" w:space="0" w:color="auto"/>
      </w:divBdr>
    </w:div>
    <w:div w:id="1917202039">
      <w:bodyDiv w:val="1"/>
      <w:marLeft w:val="0"/>
      <w:marRight w:val="0"/>
      <w:marTop w:val="0"/>
      <w:marBottom w:val="0"/>
      <w:divBdr>
        <w:top w:val="none" w:sz="0" w:space="0" w:color="auto"/>
        <w:left w:val="none" w:sz="0" w:space="0" w:color="auto"/>
        <w:bottom w:val="none" w:sz="0" w:space="0" w:color="auto"/>
        <w:right w:val="none" w:sz="0" w:space="0" w:color="auto"/>
      </w:divBdr>
    </w:div>
    <w:div w:id="1930625473">
      <w:bodyDiv w:val="1"/>
      <w:marLeft w:val="0"/>
      <w:marRight w:val="0"/>
      <w:marTop w:val="0"/>
      <w:marBottom w:val="0"/>
      <w:divBdr>
        <w:top w:val="none" w:sz="0" w:space="0" w:color="auto"/>
        <w:left w:val="none" w:sz="0" w:space="0" w:color="auto"/>
        <w:bottom w:val="none" w:sz="0" w:space="0" w:color="auto"/>
        <w:right w:val="none" w:sz="0" w:space="0" w:color="auto"/>
      </w:divBdr>
    </w:div>
    <w:div w:id="1937320671">
      <w:bodyDiv w:val="1"/>
      <w:marLeft w:val="0"/>
      <w:marRight w:val="0"/>
      <w:marTop w:val="0"/>
      <w:marBottom w:val="0"/>
      <w:divBdr>
        <w:top w:val="none" w:sz="0" w:space="0" w:color="auto"/>
        <w:left w:val="none" w:sz="0" w:space="0" w:color="auto"/>
        <w:bottom w:val="none" w:sz="0" w:space="0" w:color="auto"/>
        <w:right w:val="none" w:sz="0" w:space="0" w:color="auto"/>
      </w:divBdr>
    </w:div>
    <w:div w:id="1944067559">
      <w:bodyDiv w:val="1"/>
      <w:marLeft w:val="0"/>
      <w:marRight w:val="0"/>
      <w:marTop w:val="0"/>
      <w:marBottom w:val="0"/>
      <w:divBdr>
        <w:top w:val="none" w:sz="0" w:space="0" w:color="auto"/>
        <w:left w:val="none" w:sz="0" w:space="0" w:color="auto"/>
        <w:bottom w:val="none" w:sz="0" w:space="0" w:color="auto"/>
        <w:right w:val="none" w:sz="0" w:space="0" w:color="auto"/>
      </w:divBdr>
    </w:div>
    <w:div w:id="1955014296">
      <w:bodyDiv w:val="1"/>
      <w:marLeft w:val="0"/>
      <w:marRight w:val="0"/>
      <w:marTop w:val="0"/>
      <w:marBottom w:val="0"/>
      <w:divBdr>
        <w:top w:val="none" w:sz="0" w:space="0" w:color="auto"/>
        <w:left w:val="none" w:sz="0" w:space="0" w:color="auto"/>
        <w:bottom w:val="none" w:sz="0" w:space="0" w:color="auto"/>
        <w:right w:val="none" w:sz="0" w:space="0" w:color="auto"/>
      </w:divBdr>
    </w:div>
    <w:div w:id="1964726093">
      <w:bodyDiv w:val="1"/>
      <w:marLeft w:val="0"/>
      <w:marRight w:val="0"/>
      <w:marTop w:val="0"/>
      <w:marBottom w:val="0"/>
      <w:divBdr>
        <w:top w:val="none" w:sz="0" w:space="0" w:color="auto"/>
        <w:left w:val="none" w:sz="0" w:space="0" w:color="auto"/>
        <w:bottom w:val="none" w:sz="0" w:space="0" w:color="auto"/>
        <w:right w:val="none" w:sz="0" w:space="0" w:color="auto"/>
      </w:divBdr>
    </w:div>
    <w:div w:id="1985040060">
      <w:bodyDiv w:val="1"/>
      <w:marLeft w:val="0"/>
      <w:marRight w:val="0"/>
      <w:marTop w:val="0"/>
      <w:marBottom w:val="0"/>
      <w:divBdr>
        <w:top w:val="none" w:sz="0" w:space="0" w:color="auto"/>
        <w:left w:val="none" w:sz="0" w:space="0" w:color="auto"/>
        <w:bottom w:val="none" w:sz="0" w:space="0" w:color="auto"/>
        <w:right w:val="none" w:sz="0" w:space="0" w:color="auto"/>
      </w:divBdr>
    </w:div>
    <w:div w:id="1995643284">
      <w:bodyDiv w:val="1"/>
      <w:marLeft w:val="0"/>
      <w:marRight w:val="0"/>
      <w:marTop w:val="0"/>
      <w:marBottom w:val="0"/>
      <w:divBdr>
        <w:top w:val="none" w:sz="0" w:space="0" w:color="auto"/>
        <w:left w:val="none" w:sz="0" w:space="0" w:color="auto"/>
        <w:bottom w:val="none" w:sz="0" w:space="0" w:color="auto"/>
        <w:right w:val="none" w:sz="0" w:space="0" w:color="auto"/>
      </w:divBdr>
    </w:div>
    <w:div w:id="2001232791">
      <w:bodyDiv w:val="1"/>
      <w:marLeft w:val="0"/>
      <w:marRight w:val="0"/>
      <w:marTop w:val="0"/>
      <w:marBottom w:val="0"/>
      <w:divBdr>
        <w:top w:val="none" w:sz="0" w:space="0" w:color="auto"/>
        <w:left w:val="none" w:sz="0" w:space="0" w:color="auto"/>
        <w:bottom w:val="none" w:sz="0" w:space="0" w:color="auto"/>
        <w:right w:val="none" w:sz="0" w:space="0" w:color="auto"/>
      </w:divBdr>
    </w:div>
    <w:div w:id="2029719727">
      <w:bodyDiv w:val="1"/>
      <w:marLeft w:val="0"/>
      <w:marRight w:val="0"/>
      <w:marTop w:val="0"/>
      <w:marBottom w:val="0"/>
      <w:divBdr>
        <w:top w:val="none" w:sz="0" w:space="0" w:color="auto"/>
        <w:left w:val="none" w:sz="0" w:space="0" w:color="auto"/>
        <w:bottom w:val="none" w:sz="0" w:space="0" w:color="auto"/>
        <w:right w:val="none" w:sz="0" w:space="0" w:color="auto"/>
      </w:divBdr>
    </w:div>
    <w:div w:id="2034113524">
      <w:bodyDiv w:val="1"/>
      <w:marLeft w:val="0"/>
      <w:marRight w:val="0"/>
      <w:marTop w:val="0"/>
      <w:marBottom w:val="0"/>
      <w:divBdr>
        <w:top w:val="none" w:sz="0" w:space="0" w:color="auto"/>
        <w:left w:val="none" w:sz="0" w:space="0" w:color="auto"/>
        <w:bottom w:val="none" w:sz="0" w:space="0" w:color="auto"/>
        <w:right w:val="none" w:sz="0" w:space="0" w:color="auto"/>
      </w:divBdr>
    </w:div>
    <w:div w:id="2037348881">
      <w:bodyDiv w:val="1"/>
      <w:marLeft w:val="0"/>
      <w:marRight w:val="0"/>
      <w:marTop w:val="0"/>
      <w:marBottom w:val="0"/>
      <w:divBdr>
        <w:top w:val="none" w:sz="0" w:space="0" w:color="auto"/>
        <w:left w:val="none" w:sz="0" w:space="0" w:color="auto"/>
        <w:bottom w:val="none" w:sz="0" w:space="0" w:color="auto"/>
        <w:right w:val="none" w:sz="0" w:space="0" w:color="auto"/>
      </w:divBdr>
    </w:div>
    <w:div w:id="2104446414">
      <w:bodyDiv w:val="1"/>
      <w:marLeft w:val="0"/>
      <w:marRight w:val="0"/>
      <w:marTop w:val="0"/>
      <w:marBottom w:val="0"/>
      <w:divBdr>
        <w:top w:val="none" w:sz="0" w:space="0" w:color="auto"/>
        <w:left w:val="none" w:sz="0" w:space="0" w:color="auto"/>
        <w:bottom w:val="none" w:sz="0" w:space="0" w:color="auto"/>
        <w:right w:val="none" w:sz="0" w:space="0" w:color="auto"/>
      </w:divBdr>
    </w:div>
    <w:div w:id="2105608633">
      <w:bodyDiv w:val="1"/>
      <w:marLeft w:val="0"/>
      <w:marRight w:val="0"/>
      <w:marTop w:val="0"/>
      <w:marBottom w:val="0"/>
      <w:divBdr>
        <w:top w:val="none" w:sz="0" w:space="0" w:color="auto"/>
        <w:left w:val="none" w:sz="0" w:space="0" w:color="auto"/>
        <w:bottom w:val="none" w:sz="0" w:space="0" w:color="auto"/>
        <w:right w:val="none" w:sz="0" w:space="0" w:color="auto"/>
      </w:divBdr>
    </w:div>
    <w:div w:id="21343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atabank.worldbank.org/data/home.aspx" TargetMode="External"/><Relationship Id="rId21" Type="http://schemas.openxmlformats.org/officeDocument/2006/relationships/hyperlink" Target="http://www.unesco.org/education/edurights/index.php?action=home&amp;lng=en" TargetMode="External"/><Relationship Id="rId42" Type="http://schemas.openxmlformats.org/officeDocument/2006/relationships/hyperlink" Target="http://www.right-to-education.org/page/where-find-information" TargetMode="External"/><Relationship Id="rId63" Type="http://schemas.openxmlformats.org/officeDocument/2006/relationships/hyperlink" Target="https://varkeygemsfoundation.org/teacherindex" TargetMode="External"/><Relationship Id="rId84" Type="http://schemas.openxmlformats.org/officeDocument/2006/relationships/hyperlink" Target="http://www.uis.unesco.org/Education/Pages/teachers-statistics.aspx" TargetMode="External"/><Relationship Id="rId138" Type="http://schemas.openxmlformats.org/officeDocument/2006/relationships/hyperlink" Target="http://www.globalclassroom.org/curriculum.html" TargetMode="External"/><Relationship Id="rId159" Type="http://schemas.openxmlformats.org/officeDocument/2006/relationships/hyperlink" Target="http://www.disabilityrightsintl.org/" TargetMode="External"/><Relationship Id="rId170" Type="http://schemas.openxmlformats.org/officeDocument/2006/relationships/hyperlink" Target="http://data.unicef.org/child-protection/child-marriage" TargetMode="External"/><Relationship Id="rId191" Type="http://schemas.openxmlformats.org/officeDocument/2006/relationships/hyperlink" Target="http://www.child-soldiers.org/index.php" TargetMode="External"/><Relationship Id="rId205" Type="http://schemas.openxmlformats.org/officeDocument/2006/relationships/hyperlink" Target="http://www.right-to-education.org/page/where-find-information" TargetMode="External"/><Relationship Id="rId226" Type="http://schemas.openxmlformats.org/officeDocument/2006/relationships/hyperlink" Target="http://planipolis.iiep.unesco.org/basic_search.php" TargetMode="External"/><Relationship Id="rId107" Type="http://schemas.openxmlformats.org/officeDocument/2006/relationships/hyperlink" Target="http://www.unesco.org/education/edurights/index.php?action=home&amp;lng=en" TargetMode="External"/><Relationship Id="rId11" Type="http://schemas.openxmlformats.org/officeDocument/2006/relationships/hyperlink" Target="mailto:wsmith@results.org" TargetMode="External"/><Relationship Id="rId32" Type="http://schemas.openxmlformats.org/officeDocument/2006/relationships/hyperlink" Target="http://www.right-to-education.org/page/where-find-information" TargetMode="External"/><Relationship Id="rId53" Type="http://schemas.openxmlformats.org/officeDocument/2006/relationships/hyperlink" Target="http://databank.worldbank.org/data/home.aspx" TargetMode="External"/><Relationship Id="rId74" Type="http://schemas.openxmlformats.org/officeDocument/2006/relationships/hyperlink" Target="http://databank.worldbank.org/data/home.aspx" TargetMode="External"/><Relationship Id="rId128" Type="http://schemas.openxmlformats.org/officeDocument/2006/relationships/hyperlink" Target="http://www.uis.unesco.org/Pages/default.aspx" TargetMode="External"/><Relationship Id="rId149" Type="http://schemas.openxmlformats.org/officeDocument/2006/relationships/hyperlink" Target="http://www.globalpartnership.org/library" TargetMode="External"/><Relationship Id="rId5" Type="http://schemas.openxmlformats.org/officeDocument/2006/relationships/settings" Target="settings.xml"/><Relationship Id="rId95" Type="http://schemas.openxmlformats.org/officeDocument/2006/relationships/hyperlink" Target="http://www.unesco.org/education/edurights/index.php?action=home&amp;lng=en" TargetMode="External"/><Relationship Id="rId160" Type="http://schemas.openxmlformats.org/officeDocument/2006/relationships/hyperlink" Target="http://inclusion-international.org/" TargetMode="External"/><Relationship Id="rId181" Type="http://schemas.openxmlformats.org/officeDocument/2006/relationships/hyperlink" Target="https://www.constituteproject.org/" TargetMode="External"/><Relationship Id="rId216" Type="http://schemas.openxmlformats.org/officeDocument/2006/relationships/hyperlink" Target="http://www.unesco.org/education/edurights/index.php?action=home&amp;lng=en" TargetMode="External"/><Relationship Id="rId279" Type="http://schemas.microsoft.com/office/2011/relationships/people" Target="people.xml"/><Relationship Id="rId22" Type="http://schemas.openxmlformats.org/officeDocument/2006/relationships/hyperlink" Target="https://www.constituteproject.org/" TargetMode="External"/><Relationship Id="rId43" Type="http://schemas.openxmlformats.org/officeDocument/2006/relationships/hyperlink" Target="http://www.globalpartnership.org/library" TargetMode="External"/><Relationship Id="rId64" Type="http://schemas.openxmlformats.org/officeDocument/2006/relationships/hyperlink" Target="http://www.jauiraq.org/documents/1915/Budget%20Execution-JAN2.pdf" TargetMode="External"/><Relationship Id="rId118" Type="http://schemas.openxmlformats.org/officeDocument/2006/relationships/hyperlink" Target="http://www.unesco.org/education/edurights/index.php?action=home&amp;lng=en" TargetMode="External"/><Relationship Id="rId139" Type="http://schemas.openxmlformats.org/officeDocument/2006/relationships/hyperlink" Target="http://www.unesco.org/education/edurights/index.php?action=home&amp;lng=en" TargetMode="External"/><Relationship Id="rId80" Type="http://schemas.openxmlformats.org/officeDocument/2006/relationships/hyperlink" Target="http://www.uis.unesco.org/Education/Pages/teachers-statistics.aspx" TargetMode="External"/><Relationship Id="rId85" Type="http://schemas.openxmlformats.org/officeDocument/2006/relationships/hyperlink" Target="https://varkeygemsfoundation.org/teacherindex" TargetMode="External"/><Relationship Id="rId150" Type="http://schemas.openxmlformats.org/officeDocument/2006/relationships/hyperlink" Target="http://planipolis.iiep.unesco.org/basic_search.php" TargetMode="External"/><Relationship Id="rId155" Type="http://schemas.openxmlformats.org/officeDocument/2006/relationships/hyperlink" Target="http://databank.worldbank.org/data/home.aspx" TargetMode="External"/><Relationship Id="rId171" Type="http://schemas.openxmlformats.org/officeDocument/2006/relationships/hyperlink" Target="http://www.icrw.org/what-we-do/adolescents/child-marriage" TargetMode="External"/><Relationship Id="rId176" Type="http://schemas.openxmlformats.org/officeDocument/2006/relationships/hyperlink" Target="http://www.right-to-education.org/page/where-find-information" TargetMode="External"/><Relationship Id="rId192" Type="http://schemas.openxmlformats.org/officeDocument/2006/relationships/hyperlink" Target="http://www.child-soldiers.org/index.php" TargetMode="External"/><Relationship Id="rId197" Type="http://schemas.openxmlformats.org/officeDocument/2006/relationships/hyperlink" Target="http://www.amnestyusa.org/our-work/issues/children-s-rights/child-soldiers" TargetMode="External"/><Relationship Id="rId206" Type="http://schemas.openxmlformats.org/officeDocument/2006/relationships/hyperlink" Target="http://www.unesco.org/education/edurights/index.php?action=home&amp;lng=en" TargetMode="External"/><Relationship Id="rId227" Type="http://schemas.openxmlformats.org/officeDocument/2006/relationships/hyperlink" Target="http://www.unesco.org/education/edurights/index.php?action=home&amp;lng=en" TargetMode="External"/><Relationship Id="rId201" Type="http://schemas.openxmlformats.org/officeDocument/2006/relationships/hyperlink" Target="http://www.right-to-education.org/page/where-find-information" TargetMode="External"/><Relationship Id="rId222" Type="http://schemas.openxmlformats.org/officeDocument/2006/relationships/hyperlink" Target="http://uhri.ohchr.org/en" TargetMode="External"/><Relationship Id="rId12" Type="http://schemas.openxmlformats.org/officeDocument/2006/relationships/hyperlink" Target="mailto:tbaker@results.org" TargetMode="External"/><Relationship Id="rId17" Type="http://schemas.openxmlformats.org/officeDocument/2006/relationships/hyperlink" Target="http://www.right-to-education.org/page/where-find-information" TargetMode="External"/><Relationship Id="rId33" Type="http://schemas.openxmlformats.org/officeDocument/2006/relationships/hyperlink" Target="http://planipolis.iiep.unesco.org/basic_search.php" TargetMode="External"/><Relationship Id="rId38" Type="http://schemas.openxmlformats.org/officeDocument/2006/relationships/hyperlink" Target="http://www.right-to-education.org/page/where-find-information" TargetMode="External"/><Relationship Id="rId59" Type="http://schemas.openxmlformats.org/officeDocument/2006/relationships/hyperlink" Target="http://www.uis.unesco.org/Pages/default.aspx" TargetMode="External"/><Relationship Id="rId103" Type="http://schemas.openxmlformats.org/officeDocument/2006/relationships/hyperlink" Target="http://www.globalpartnership.org/library" TargetMode="External"/><Relationship Id="rId108" Type="http://schemas.openxmlformats.org/officeDocument/2006/relationships/hyperlink" Target="https://www.constituteproject.org/" TargetMode="External"/><Relationship Id="rId124" Type="http://schemas.openxmlformats.org/officeDocument/2006/relationships/hyperlink" Target="http://www.uis.unesco.org/Pages/default.aspx" TargetMode="External"/><Relationship Id="rId129" Type="http://schemas.openxmlformats.org/officeDocument/2006/relationships/hyperlink" Target="http://databank.worldbank.org/data/home.aspx" TargetMode="External"/><Relationship Id="rId54" Type="http://schemas.openxmlformats.org/officeDocument/2006/relationships/hyperlink" Target="http://www.unesco.org/new/en/education/themes/leading-the-international-agenda/efareport/statistics/aid-tables/" TargetMode="External"/><Relationship Id="rId70" Type="http://schemas.openxmlformats.org/officeDocument/2006/relationships/hyperlink" Target="http://www.un.org/waterforlifedecade/water_in_the_un.shtml" TargetMode="External"/><Relationship Id="rId75" Type="http://schemas.openxmlformats.org/officeDocument/2006/relationships/hyperlink" Target="http://www.un.org/waterforlifedecade/water_in_the_un.shtml" TargetMode="External"/><Relationship Id="rId91" Type="http://schemas.openxmlformats.org/officeDocument/2006/relationships/hyperlink" Target="http://www.uis.unesco.org/Pages/default.aspx" TargetMode="External"/><Relationship Id="rId96" Type="http://schemas.openxmlformats.org/officeDocument/2006/relationships/hyperlink" Target="https://www.constituteproject.org/" TargetMode="External"/><Relationship Id="rId140" Type="http://schemas.openxmlformats.org/officeDocument/2006/relationships/hyperlink" Target="https://www.constituteproject.org/" TargetMode="External"/><Relationship Id="rId145" Type="http://schemas.openxmlformats.org/officeDocument/2006/relationships/hyperlink" Target="http://www.endcorporalpunishment.org/pages/research/research.html" TargetMode="External"/><Relationship Id="rId161" Type="http://schemas.openxmlformats.org/officeDocument/2006/relationships/hyperlink" Target="http://www.right-to-education.org/page/where-find-information" TargetMode="External"/><Relationship Id="rId166" Type="http://schemas.openxmlformats.org/officeDocument/2006/relationships/hyperlink" Target="https://www.constituteproject.org/" TargetMode="External"/><Relationship Id="rId182" Type="http://schemas.openxmlformats.org/officeDocument/2006/relationships/hyperlink" Target="http://worldpolicyforum.org/global-maps/how-long-are-children-protected-from-full-time-work/" TargetMode="External"/><Relationship Id="rId187" Type="http://schemas.openxmlformats.org/officeDocument/2006/relationships/hyperlink" Target="http://databank.worldbank.org/data/home.aspx" TargetMode="External"/><Relationship Id="rId217" Type="http://schemas.openxmlformats.org/officeDocument/2006/relationships/hyperlink" Target="https://www.constituteproject.or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uhri.ohchr.org/en" TargetMode="External"/><Relationship Id="rId233" Type="http://schemas.openxmlformats.org/officeDocument/2006/relationships/hyperlink" Target="http://www.unesco.org/new/en/education/themes/leading-the-international-agenda/efareport/" TargetMode="External"/><Relationship Id="rId23" Type="http://schemas.openxmlformats.org/officeDocument/2006/relationships/hyperlink" Target="http://www.right-to-education.org/page/where-find-information" TargetMode="External"/><Relationship Id="rId28" Type="http://schemas.openxmlformats.org/officeDocument/2006/relationships/hyperlink" Target="http://www.unesco.org/education/edurights/index.php?action=home&amp;lng=en" TargetMode="External"/><Relationship Id="rId49" Type="http://schemas.openxmlformats.org/officeDocument/2006/relationships/hyperlink" Target="http://www.uis.unesco.org/Pages/default.aspx" TargetMode="External"/><Relationship Id="rId114" Type="http://schemas.openxmlformats.org/officeDocument/2006/relationships/hyperlink" Target="http://www.unesco.org/education/edurights/index.php?action=home&amp;lng=en" TargetMode="External"/><Relationship Id="rId119" Type="http://schemas.openxmlformats.org/officeDocument/2006/relationships/hyperlink" Target="http://www.right-to-education.org/page/where-find-information" TargetMode="External"/><Relationship Id="rId44" Type="http://schemas.openxmlformats.org/officeDocument/2006/relationships/hyperlink" Target="http://planipolis.iiep.unesco.org/basic_search.php" TargetMode="External"/><Relationship Id="rId60" Type="http://schemas.openxmlformats.org/officeDocument/2006/relationships/hyperlink" Target="http://databank.worldbank.org/data/home.aspx" TargetMode="External"/><Relationship Id="rId65" Type="http://schemas.openxmlformats.org/officeDocument/2006/relationships/hyperlink" Target="http://www.uis.unesco.org/Pages/default.aspx" TargetMode="External"/><Relationship Id="rId81" Type="http://schemas.openxmlformats.org/officeDocument/2006/relationships/hyperlink" Target="https://varkeygemsfoundation.org/teacherindex" TargetMode="External"/><Relationship Id="rId86" Type="http://schemas.openxmlformats.org/officeDocument/2006/relationships/hyperlink" Target="http://www.uis.unesco.org/Pages/default.aspx" TargetMode="External"/><Relationship Id="rId130" Type="http://schemas.openxmlformats.org/officeDocument/2006/relationships/hyperlink" Target="http://www.unesco.org/education/edurights/index.php?action=home&amp;lng=en" TargetMode="External"/><Relationship Id="rId135" Type="http://schemas.openxmlformats.org/officeDocument/2006/relationships/hyperlink" Target="http://timssandpirls.bc.edu/timss2011/downloads/TIMSS2011_Enc-v1.pdf" TargetMode="External"/><Relationship Id="rId151" Type="http://schemas.openxmlformats.org/officeDocument/2006/relationships/hyperlink" Target="http://www.unesco.org/education/edurights/index.php?action=home&amp;lng=en" TargetMode="External"/><Relationship Id="rId156" Type="http://schemas.openxmlformats.org/officeDocument/2006/relationships/hyperlink" Target="http://www.unesco.org/education/edurights/index.php?action=home&amp;lng=en" TargetMode="External"/><Relationship Id="rId177" Type="http://schemas.openxmlformats.org/officeDocument/2006/relationships/hyperlink" Target="http://www.un.org/womenwatch/directory/statistics_and_indicators_60.htm" TargetMode="External"/><Relationship Id="rId198" Type="http://schemas.openxmlformats.org/officeDocument/2006/relationships/hyperlink" Target="http://www.unesco.org/education/edurights/index.php?action=home&amp;lng=en" TargetMode="External"/><Relationship Id="rId172" Type="http://schemas.openxmlformats.org/officeDocument/2006/relationships/hyperlink" Target="http://www.girlsnotbrides.org/about-child-marriage/" TargetMode="External"/><Relationship Id="rId193" Type="http://schemas.openxmlformats.org/officeDocument/2006/relationships/hyperlink" Target="http://www.hrw.org/topic/childrens-rights/child-soldiers" TargetMode="External"/><Relationship Id="rId202" Type="http://schemas.openxmlformats.org/officeDocument/2006/relationships/hyperlink" Target="http://www.unesco.org/education/edurights/index.php?action=home&amp;lng=en" TargetMode="External"/><Relationship Id="rId207" Type="http://schemas.openxmlformats.org/officeDocument/2006/relationships/hyperlink" Target="http://uhri.ohchr.org/en" TargetMode="External"/><Relationship Id="rId223" Type="http://schemas.openxmlformats.org/officeDocument/2006/relationships/hyperlink" Target="http://www.right-to-education.org/page/where-find-information" TargetMode="External"/><Relationship Id="rId228" Type="http://schemas.openxmlformats.org/officeDocument/2006/relationships/hyperlink" Target="http://www.right-to-education.org/page/where-find-information" TargetMode="External"/><Relationship Id="rId13" Type="http://schemas.openxmlformats.org/officeDocument/2006/relationships/footer" Target="footer2.xml"/><Relationship Id="rId18" Type="http://schemas.openxmlformats.org/officeDocument/2006/relationships/hyperlink" Target="http://www.unesco.org/education/edurights/index.php?action=home&amp;lng=en" TargetMode="External"/><Relationship Id="rId39" Type="http://schemas.openxmlformats.org/officeDocument/2006/relationships/hyperlink" Target="http://www.globalpartnership.org/library" TargetMode="External"/><Relationship Id="rId109" Type="http://schemas.openxmlformats.org/officeDocument/2006/relationships/hyperlink" Target="http://www.right-to-education.org/page/where-find-information" TargetMode="External"/><Relationship Id="rId34" Type="http://schemas.openxmlformats.org/officeDocument/2006/relationships/hyperlink" Target="http://www.unesco.org/education/edurights/index.php?action=home&amp;lng=en" TargetMode="External"/><Relationship Id="rId50" Type="http://schemas.openxmlformats.org/officeDocument/2006/relationships/hyperlink" Target="http://databank.worldbank.org/data/home.aspx" TargetMode="External"/><Relationship Id="rId55" Type="http://schemas.openxmlformats.org/officeDocument/2006/relationships/hyperlink" Target="http://www.uis.unesco.org/Pages/default.aspx" TargetMode="External"/><Relationship Id="rId76" Type="http://schemas.openxmlformats.org/officeDocument/2006/relationships/hyperlink" Target="http://www.wsp.org/" TargetMode="External"/><Relationship Id="rId97" Type="http://schemas.openxmlformats.org/officeDocument/2006/relationships/hyperlink" Target="http://www.right-to-education.org/page/where-find-information" TargetMode="External"/><Relationship Id="rId104" Type="http://schemas.openxmlformats.org/officeDocument/2006/relationships/hyperlink" Target="http://www.unesco.org/education/edurights/index.php?action=home&amp;lng=en" TargetMode="External"/><Relationship Id="rId120" Type="http://schemas.openxmlformats.org/officeDocument/2006/relationships/hyperlink" Target="http://www.uis.unesco.org/Pages/default.aspx" TargetMode="External"/><Relationship Id="rId125" Type="http://schemas.openxmlformats.org/officeDocument/2006/relationships/hyperlink" Target="http://databank.worldbank.org/data/home.aspx" TargetMode="External"/><Relationship Id="rId141" Type="http://schemas.openxmlformats.org/officeDocument/2006/relationships/hyperlink" Target="http://www.right-to-education.org/page/where-find-information" TargetMode="External"/><Relationship Id="rId146" Type="http://schemas.openxmlformats.org/officeDocument/2006/relationships/hyperlink" Target="http://www.corpun.com/rules.htm" TargetMode="External"/><Relationship Id="rId167" Type="http://schemas.openxmlformats.org/officeDocument/2006/relationships/hyperlink" Target="http://uhri.ohchr.org/en" TargetMode="External"/><Relationship Id="rId188" Type="http://schemas.openxmlformats.org/officeDocument/2006/relationships/hyperlink" Target="http://www.ilo.org/global/topics/child-labour/lang--en/index.htm" TargetMode="External"/><Relationship Id="rId7" Type="http://schemas.openxmlformats.org/officeDocument/2006/relationships/footnotes" Target="footnotes.xml"/><Relationship Id="rId71" Type="http://schemas.openxmlformats.org/officeDocument/2006/relationships/hyperlink" Target="http://www.wsp.org/" TargetMode="External"/><Relationship Id="rId92" Type="http://schemas.openxmlformats.org/officeDocument/2006/relationships/hyperlink" Target="http://databank.worldbank.org/data/home.aspx" TargetMode="External"/><Relationship Id="rId162" Type="http://schemas.openxmlformats.org/officeDocument/2006/relationships/hyperlink" Target="http://www.disabilityrightsintl.org/" TargetMode="External"/><Relationship Id="rId183" Type="http://schemas.openxmlformats.org/officeDocument/2006/relationships/hyperlink" Target="http://www.ilo.org/global/topics/child-labour/lang--en/index.htm" TargetMode="External"/><Relationship Id="rId213" Type="http://schemas.openxmlformats.org/officeDocument/2006/relationships/hyperlink" Target="http://www.right-to-education.org/page/where-find-information" TargetMode="External"/><Relationship Id="rId218" Type="http://schemas.openxmlformats.org/officeDocument/2006/relationships/hyperlink" Target="http://uhri.ohchr.org/en" TargetMode="External"/><Relationship Id="rId234"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www.right-to-education.org/page/where-find-information" TargetMode="External"/><Relationship Id="rId24" Type="http://schemas.openxmlformats.org/officeDocument/2006/relationships/hyperlink" Target="http://www.unesco.org/education/edurights/index.php?action=home&amp;lng=en" TargetMode="External"/><Relationship Id="rId40" Type="http://schemas.openxmlformats.org/officeDocument/2006/relationships/hyperlink" Target="http://planipolis.iiep.unesco.org/basic_search.php" TargetMode="External"/><Relationship Id="rId45" Type="http://schemas.openxmlformats.org/officeDocument/2006/relationships/hyperlink" Target="http://www.unesco.org/education/edurights/index.php?action=home&amp;lng=en" TargetMode="External"/><Relationship Id="rId66" Type="http://schemas.openxmlformats.org/officeDocument/2006/relationships/hyperlink" Target="http://databank.worldbank.org/data/home.aspx" TargetMode="External"/><Relationship Id="rId87" Type="http://schemas.openxmlformats.org/officeDocument/2006/relationships/hyperlink" Target="http://databank.worldbank.org/data/home.aspx" TargetMode="External"/><Relationship Id="rId110" Type="http://schemas.openxmlformats.org/officeDocument/2006/relationships/hyperlink" Target="http://www.unesco.org/education/edurights/index.php?action=home&amp;lng=en" TargetMode="External"/><Relationship Id="rId115" Type="http://schemas.openxmlformats.org/officeDocument/2006/relationships/hyperlink" Target="http://www.right-to-education.org/page/where-find-information" TargetMode="External"/><Relationship Id="rId131" Type="http://schemas.openxmlformats.org/officeDocument/2006/relationships/hyperlink" Target="https://www.constituteproject.org/" TargetMode="External"/><Relationship Id="rId136" Type="http://schemas.openxmlformats.org/officeDocument/2006/relationships/hyperlink" Target="http://www.mofa.go.jp/policy/education/textbooks/overview-3.html" TargetMode="External"/><Relationship Id="rId157" Type="http://schemas.openxmlformats.org/officeDocument/2006/relationships/hyperlink" Target="https://www.constituteproject.org/" TargetMode="External"/><Relationship Id="rId178" Type="http://schemas.openxmlformats.org/officeDocument/2006/relationships/hyperlink" Target="http://www.right-to-education.org/page/where-find-information" TargetMode="External"/><Relationship Id="rId61" Type="http://schemas.openxmlformats.org/officeDocument/2006/relationships/hyperlink" Target="http://planipolis.iiep.unesco.org/basic_search.php" TargetMode="External"/><Relationship Id="rId82" Type="http://schemas.openxmlformats.org/officeDocument/2006/relationships/hyperlink" Target="http://www.uis.unesco.org/Pages/default.aspx" TargetMode="External"/><Relationship Id="rId152" Type="http://schemas.openxmlformats.org/officeDocument/2006/relationships/hyperlink" Target="http://www.right-to-education.org/page/where-find-information" TargetMode="External"/><Relationship Id="rId173" Type="http://schemas.openxmlformats.org/officeDocument/2006/relationships/hyperlink" Target="http://www.unesco.org/education/edurights/index.php?action=home&amp;lng=en" TargetMode="External"/><Relationship Id="rId194" Type="http://schemas.openxmlformats.org/officeDocument/2006/relationships/hyperlink" Target="http://www.amnestyusa.org/our-work/issues/children-s-rights/child-soldiers" TargetMode="External"/><Relationship Id="rId199" Type="http://schemas.openxmlformats.org/officeDocument/2006/relationships/hyperlink" Target="https://www.constituteproject.org/" TargetMode="External"/><Relationship Id="rId203" Type="http://schemas.openxmlformats.org/officeDocument/2006/relationships/hyperlink" Target="https://www.constituteproject.org/" TargetMode="External"/><Relationship Id="rId208" Type="http://schemas.openxmlformats.org/officeDocument/2006/relationships/hyperlink" Target="http://www.right-to-education.org/page/where-find-information" TargetMode="External"/><Relationship Id="rId229" Type="http://schemas.openxmlformats.org/officeDocument/2006/relationships/hyperlink" Target="http://www.unesco.org/education/edurights/index.php?action=home&amp;lng=en" TargetMode="External"/><Relationship Id="rId19" Type="http://schemas.openxmlformats.org/officeDocument/2006/relationships/hyperlink" Target="https://www.constituteproject.org/" TargetMode="External"/><Relationship Id="rId224" Type="http://schemas.openxmlformats.org/officeDocument/2006/relationships/hyperlink" Target="http://www.theguardian.com/business/2010/jan/20/kenya-mobile-schools-initiative" TargetMode="External"/><Relationship Id="rId14" Type="http://schemas.openxmlformats.org/officeDocument/2006/relationships/footer" Target="footer3.xml"/><Relationship Id="rId30" Type="http://schemas.openxmlformats.org/officeDocument/2006/relationships/hyperlink" Target="http://planipolis.iiep.unesco.org/basic_search.php" TargetMode="External"/><Relationship Id="rId35" Type="http://schemas.openxmlformats.org/officeDocument/2006/relationships/hyperlink" Target="http://www.right-to-education.org/page/where-find-information" TargetMode="External"/><Relationship Id="rId56" Type="http://schemas.openxmlformats.org/officeDocument/2006/relationships/hyperlink" Target="http://databank.worldbank.org/data/home.aspx" TargetMode="External"/><Relationship Id="rId77" Type="http://schemas.openxmlformats.org/officeDocument/2006/relationships/hyperlink" Target="http://www.who.int/water_sanitation_health/hygiene/en/" TargetMode="External"/><Relationship Id="rId100" Type="http://schemas.openxmlformats.org/officeDocument/2006/relationships/hyperlink" Target="http://www.globalpartnership.org/library" TargetMode="External"/><Relationship Id="rId105" Type="http://schemas.openxmlformats.org/officeDocument/2006/relationships/hyperlink" Target="http://www.right-to-education.org/page/where-find-information" TargetMode="External"/><Relationship Id="rId126" Type="http://schemas.openxmlformats.org/officeDocument/2006/relationships/hyperlink" Target="http://www.unesco.org/education/edurights/index.php?action=home&amp;lng=en" TargetMode="External"/><Relationship Id="rId147" Type="http://schemas.openxmlformats.org/officeDocument/2006/relationships/hyperlink" Target="http://plan-international.org/learnwithoutfear=20=20=20/the-campaign/corporal-punishment" TargetMode="External"/><Relationship Id="rId168" Type="http://schemas.openxmlformats.org/officeDocument/2006/relationships/hyperlink" Target="http://www.right-to-education.org/page/where-find-information" TargetMode="External"/><Relationship Id="rId8" Type="http://schemas.openxmlformats.org/officeDocument/2006/relationships/endnotes" Target="endnotes.xml"/><Relationship Id="rId51" Type="http://schemas.openxmlformats.org/officeDocument/2006/relationships/hyperlink" Target="http://www.unesco.org/new/en/education/themes/leading-the-international-agenda/efareport/statistics/aid-tables/" TargetMode="External"/><Relationship Id="rId72" Type="http://schemas.openxmlformats.org/officeDocument/2006/relationships/hyperlink" Target="http://www.who.int/water_sanitation_health/hygiene/en/" TargetMode="External"/><Relationship Id="rId93" Type="http://schemas.openxmlformats.org/officeDocument/2006/relationships/hyperlink" Target="http://www.uis.unesco.org/Pages/default.aspx" TargetMode="External"/><Relationship Id="rId98" Type="http://schemas.openxmlformats.org/officeDocument/2006/relationships/hyperlink" Target="http://www.unesco.org/education/edurights/index.php?action=home&amp;lng=en" TargetMode="External"/><Relationship Id="rId121" Type="http://schemas.openxmlformats.org/officeDocument/2006/relationships/hyperlink" Target="http://databank.worldbank.org/data/home.aspx" TargetMode="External"/><Relationship Id="rId142" Type="http://schemas.openxmlformats.org/officeDocument/2006/relationships/hyperlink" Target="https://www.constituteproject.org/" TargetMode="External"/><Relationship Id="rId163" Type="http://schemas.openxmlformats.org/officeDocument/2006/relationships/hyperlink" Target="http://inclusion-international.org/" TargetMode="External"/><Relationship Id="rId184" Type="http://schemas.openxmlformats.org/officeDocument/2006/relationships/hyperlink" Target="http://www.unesco.org/education/edurights/index.php?action=home&amp;lng=en" TargetMode="External"/><Relationship Id="rId189" Type="http://schemas.openxmlformats.org/officeDocument/2006/relationships/hyperlink" Target="http://stopchildlabor.org/" TargetMode="External"/><Relationship Id="rId219" Type="http://schemas.openxmlformats.org/officeDocument/2006/relationships/hyperlink" Target="http://www.right-to-education.org/page/where-find-information" TargetMode="External"/><Relationship Id="rId3" Type="http://schemas.openxmlformats.org/officeDocument/2006/relationships/styles" Target="styles.xml"/><Relationship Id="rId214" Type="http://schemas.openxmlformats.org/officeDocument/2006/relationships/hyperlink" Target="http://www.odihpn.org/" TargetMode="External"/><Relationship Id="rId230" Type="http://schemas.openxmlformats.org/officeDocument/2006/relationships/hyperlink" Target="https://www.constituteproject.org/" TargetMode="External"/><Relationship Id="rId235" Type="http://schemas.openxmlformats.org/officeDocument/2006/relationships/fontTable" Target="fontTable.xml"/><Relationship Id="rId25" Type="http://schemas.openxmlformats.org/officeDocument/2006/relationships/hyperlink" Target="https://www.constituteproject.org/" TargetMode="External"/><Relationship Id="rId46" Type="http://schemas.openxmlformats.org/officeDocument/2006/relationships/hyperlink" Target="http://www.right-to-education.org/page/where-find-information" TargetMode="External"/><Relationship Id="rId67" Type="http://schemas.openxmlformats.org/officeDocument/2006/relationships/hyperlink" Target="http://www.right-to-education.org/page/where-find-information" TargetMode="External"/><Relationship Id="rId116" Type="http://schemas.openxmlformats.org/officeDocument/2006/relationships/hyperlink" Target="http://www.uis.unesco.org/Pages/default.aspx" TargetMode="External"/><Relationship Id="rId137" Type="http://schemas.openxmlformats.org/officeDocument/2006/relationships/hyperlink" Target="http://planipolis.iiep.unesco.org/basic_search.php" TargetMode="External"/><Relationship Id="rId158" Type="http://schemas.openxmlformats.org/officeDocument/2006/relationships/hyperlink" Target="http://www.right-to-education.org/page/where-find-information" TargetMode="External"/><Relationship Id="rId20" Type="http://schemas.openxmlformats.org/officeDocument/2006/relationships/hyperlink" Target="http://www.right-to-education.org/page/where-find-information" TargetMode="External"/><Relationship Id="rId41" Type="http://schemas.openxmlformats.org/officeDocument/2006/relationships/hyperlink" Target="http://www.unesco.org/education/edurights/index.php?action=home&amp;lng=en" TargetMode="External"/><Relationship Id="rId62" Type="http://schemas.openxmlformats.org/officeDocument/2006/relationships/hyperlink" Target="http://www.uis.unesco.org/Education/Pages/teachers-statistics.aspx" TargetMode="External"/><Relationship Id="rId83" Type="http://schemas.openxmlformats.org/officeDocument/2006/relationships/hyperlink" Target="http://databank.worldbank.org/data/home.aspx" TargetMode="External"/><Relationship Id="rId88" Type="http://schemas.openxmlformats.org/officeDocument/2006/relationships/hyperlink" Target="http://www.theguardian.com/teacher-network/teacher-blog/2014/sep/05/how-the-job-of-a-teacher-compares-around-the-world" TargetMode="External"/><Relationship Id="rId111" Type="http://schemas.openxmlformats.org/officeDocument/2006/relationships/hyperlink" Target="https://www.constituteproject.org/" TargetMode="External"/><Relationship Id="rId132" Type="http://schemas.openxmlformats.org/officeDocument/2006/relationships/hyperlink" Target="http://www.right-to-education.org/page/where-find-information" TargetMode="External"/><Relationship Id="rId153" Type="http://schemas.openxmlformats.org/officeDocument/2006/relationships/hyperlink" Target="http://www.globalpartnership.org/library" TargetMode="External"/><Relationship Id="rId174" Type="http://schemas.openxmlformats.org/officeDocument/2006/relationships/hyperlink" Target="https://www.constituteproject.org/" TargetMode="External"/><Relationship Id="rId179" Type="http://schemas.openxmlformats.org/officeDocument/2006/relationships/hyperlink" Target="http://www.globalpartnership.org/library" TargetMode="External"/><Relationship Id="rId195" Type="http://schemas.openxmlformats.org/officeDocument/2006/relationships/hyperlink" Target="http://www.child-soldiers.org/index.php" TargetMode="External"/><Relationship Id="rId209" Type="http://schemas.openxmlformats.org/officeDocument/2006/relationships/hyperlink" Target="http://www.odihpn.org/" TargetMode="External"/><Relationship Id="rId190" Type="http://schemas.openxmlformats.org/officeDocument/2006/relationships/hyperlink" Target="https://www.cia.gov/library/publications/the-world-factbook/fields/2024.html" TargetMode="External"/><Relationship Id="rId204" Type="http://schemas.openxmlformats.org/officeDocument/2006/relationships/hyperlink" Target="http://uhri.ohchr.org/en" TargetMode="External"/><Relationship Id="rId220" Type="http://schemas.openxmlformats.org/officeDocument/2006/relationships/hyperlink" Target="http://www.unesco.org/education/edurights/index.php?action=home&amp;lng=en" TargetMode="External"/><Relationship Id="rId225" Type="http://schemas.openxmlformats.org/officeDocument/2006/relationships/hyperlink" Target="http://erepository.uonbi.ac.ke:8080/xmlui/handle/11295/4761" TargetMode="External"/><Relationship Id="rId15" Type="http://schemas.openxmlformats.org/officeDocument/2006/relationships/hyperlink" Target="http://www.unesco.org/education/edurights/index.php?action=home&amp;lng=en" TargetMode="External"/><Relationship Id="rId36" Type="http://schemas.openxmlformats.org/officeDocument/2006/relationships/hyperlink" Target="http://planipolis.iiep.unesco.org/basic_search.php" TargetMode="External"/><Relationship Id="rId57" Type="http://schemas.openxmlformats.org/officeDocument/2006/relationships/hyperlink" Target="http://www.uis.unesco.org/Pages/default.aspx" TargetMode="External"/><Relationship Id="rId106" Type="http://schemas.openxmlformats.org/officeDocument/2006/relationships/hyperlink" Target="http://www.globalpartnership.org/library" TargetMode="External"/><Relationship Id="rId127" Type="http://schemas.openxmlformats.org/officeDocument/2006/relationships/hyperlink" Target="http://www.right-to-education.org/page/where-find-information" TargetMode="External"/><Relationship Id="rId10" Type="http://schemas.openxmlformats.org/officeDocument/2006/relationships/footer" Target="footer1.xml"/><Relationship Id="rId31" Type="http://schemas.openxmlformats.org/officeDocument/2006/relationships/hyperlink" Target="http://www.unesco.org/education/edurights/index.php?action=home&amp;lng=en" TargetMode="External"/><Relationship Id="rId52" Type="http://schemas.openxmlformats.org/officeDocument/2006/relationships/hyperlink" Target="http://www.uis.unesco.org/Pages/default.aspx" TargetMode="External"/><Relationship Id="rId73" Type="http://schemas.openxmlformats.org/officeDocument/2006/relationships/hyperlink" Target="http://www.uis.unesco.org/Pages/default.aspx" TargetMode="External"/><Relationship Id="rId78" Type="http://schemas.openxmlformats.org/officeDocument/2006/relationships/hyperlink" Target="http://www.uis.unesco.org/Pages/default.aspx" TargetMode="External"/><Relationship Id="rId94" Type="http://schemas.openxmlformats.org/officeDocument/2006/relationships/hyperlink" Target="http://databank.worldbank.org/data/home.aspx" TargetMode="External"/><Relationship Id="rId99" Type="http://schemas.openxmlformats.org/officeDocument/2006/relationships/hyperlink" Target="http://www.right-to-education.org/page/where-find-information" TargetMode="External"/><Relationship Id="rId101" Type="http://schemas.openxmlformats.org/officeDocument/2006/relationships/hyperlink" Target="http://www.unesco.org/education/edurights/index.php?action=home&amp;lng=en" TargetMode="External"/><Relationship Id="rId122" Type="http://schemas.openxmlformats.org/officeDocument/2006/relationships/hyperlink" Target="http://www.unesco.org/education/edurights/index.php?action=home&amp;lng=en" TargetMode="External"/><Relationship Id="rId143" Type="http://schemas.openxmlformats.org/officeDocument/2006/relationships/hyperlink" Target="http://www.unesco.org/education/edurights/index.php?action=home&amp;lng=en" TargetMode="External"/><Relationship Id="rId148" Type="http://schemas.openxmlformats.org/officeDocument/2006/relationships/hyperlink" Target="http://www.right-to-education.org/page/where-find-information" TargetMode="External"/><Relationship Id="rId164" Type="http://schemas.openxmlformats.org/officeDocument/2006/relationships/hyperlink" Target="http://www.right-to-education.org/page/where-find-information" TargetMode="External"/><Relationship Id="rId169" Type="http://schemas.openxmlformats.org/officeDocument/2006/relationships/hyperlink" Target="http://worldpolicyforum.org/global-maps/what-is-the-minimum-age-of-marriage-for-girls-with-parental-consent/" TargetMode="External"/><Relationship Id="rId185" Type="http://schemas.openxmlformats.org/officeDocument/2006/relationships/hyperlink" Target="http://stopchildlabor.org/"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www.unesco.org/education/edurights/index.php?action=home&amp;lng=en" TargetMode="External"/><Relationship Id="rId210" Type="http://schemas.openxmlformats.org/officeDocument/2006/relationships/hyperlink" Target="http://www.globalpartnership.org/library" TargetMode="External"/><Relationship Id="rId215" Type="http://schemas.openxmlformats.org/officeDocument/2006/relationships/hyperlink" Target="http://www.globalpartnership.org/library" TargetMode="External"/><Relationship Id="rId236" Type="http://schemas.openxmlformats.org/officeDocument/2006/relationships/theme" Target="theme/theme1.xml"/><Relationship Id="rId278" Type="http://schemas.microsoft.com/office/2011/relationships/commentsExtended" Target="commentsExtended.xml"/><Relationship Id="rId26" Type="http://schemas.openxmlformats.org/officeDocument/2006/relationships/hyperlink" Target="http://www.right-to-education.org/page/where-find-information" TargetMode="External"/><Relationship Id="rId231" Type="http://schemas.openxmlformats.org/officeDocument/2006/relationships/hyperlink" Target="http://uhri.ohchr.org/en" TargetMode="External"/><Relationship Id="rId47" Type="http://schemas.openxmlformats.org/officeDocument/2006/relationships/hyperlink" Target="http://www.uis.unesco.org/Pages/default.aspx" TargetMode="External"/><Relationship Id="rId68" Type="http://schemas.openxmlformats.org/officeDocument/2006/relationships/hyperlink" Target="http://www.uis.unesco.org/Pages/default.aspx" TargetMode="External"/><Relationship Id="rId89" Type="http://schemas.openxmlformats.org/officeDocument/2006/relationships/hyperlink" Target="http://www.uis.unesco.org/Education/Pages/teachers-statistics.aspx" TargetMode="External"/><Relationship Id="rId112" Type="http://schemas.openxmlformats.org/officeDocument/2006/relationships/hyperlink" Target="http://uhri.ohchr.org/en" TargetMode="External"/><Relationship Id="rId133" Type="http://schemas.openxmlformats.org/officeDocument/2006/relationships/hyperlink" Target="http://www.globalclassroom.org/curriculum.html" TargetMode="External"/><Relationship Id="rId154" Type="http://schemas.openxmlformats.org/officeDocument/2006/relationships/hyperlink" Target="http://www.uis.unesco.org/Pages/default.aspx" TargetMode="External"/><Relationship Id="rId175" Type="http://schemas.openxmlformats.org/officeDocument/2006/relationships/hyperlink" Target="http://uhri.ohchr.org/en" TargetMode="External"/><Relationship Id="rId196" Type="http://schemas.openxmlformats.org/officeDocument/2006/relationships/hyperlink" Target="http://www.hrw.org/topic/childrens-rights/child-soldiers" TargetMode="External"/><Relationship Id="rId200" Type="http://schemas.openxmlformats.org/officeDocument/2006/relationships/hyperlink" Target="http://uhri.ohchr.org/en" TargetMode="External"/><Relationship Id="rId16" Type="http://schemas.openxmlformats.org/officeDocument/2006/relationships/hyperlink" Target="https://www.constituteproject.org/" TargetMode="External"/><Relationship Id="rId221" Type="http://schemas.openxmlformats.org/officeDocument/2006/relationships/hyperlink" Target="https://www.constituteproject.org/" TargetMode="External"/><Relationship Id="rId37" Type="http://schemas.openxmlformats.org/officeDocument/2006/relationships/hyperlink" Target="http://www.unesco.org/education/edurights/index.php?action=home&amp;lng=en" TargetMode="External"/><Relationship Id="rId58" Type="http://schemas.openxmlformats.org/officeDocument/2006/relationships/hyperlink" Target="http://databank.worldbank.org/data/home.aspx" TargetMode="External"/><Relationship Id="rId79" Type="http://schemas.openxmlformats.org/officeDocument/2006/relationships/hyperlink" Target="http://databank.worldbank.org/data/home.aspx" TargetMode="External"/><Relationship Id="rId102" Type="http://schemas.openxmlformats.org/officeDocument/2006/relationships/hyperlink" Target="http://www.right-to-education.org/page/where-find-information" TargetMode="External"/><Relationship Id="rId123" Type="http://schemas.openxmlformats.org/officeDocument/2006/relationships/hyperlink" Target="http://www.right-to-education.org/page/where-find-information" TargetMode="External"/><Relationship Id="rId144" Type="http://schemas.openxmlformats.org/officeDocument/2006/relationships/hyperlink" Target="http://www.right-to-education.org/page/where-find-information" TargetMode="External"/><Relationship Id="rId90" Type="http://schemas.openxmlformats.org/officeDocument/2006/relationships/hyperlink" Target="https://varkeygemsfoundation.org/teacherindex" TargetMode="External"/><Relationship Id="rId165" Type="http://schemas.openxmlformats.org/officeDocument/2006/relationships/hyperlink" Target="http://www.unesco.org/education/edurights/index.php?action=home&amp;lng=en" TargetMode="External"/><Relationship Id="rId186" Type="http://schemas.openxmlformats.org/officeDocument/2006/relationships/hyperlink" Target="http://www.uis.unesco.org/Pages/default.aspx" TargetMode="External"/><Relationship Id="rId211" Type="http://schemas.openxmlformats.org/officeDocument/2006/relationships/hyperlink" Target="http://www.unesco.org/education/edurights/index.php?action=home&amp;lng=en" TargetMode="External"/><Relationship Id="rId232" Type="http://schemas.openxmlformats.org/officeDocument/2006/relationships/hyperlink" Target="http://www.right-to-education.org/page/where-find-information" TargetMode="External"/><Relationship Id="rId27" Type="http://schemas.openxmlformats.org/officeDocument/2006/relationships/hyperlink" Target="http://planipolis.iiep.unesco.org/basic_search.php" TargetMode="External"/><Relationship Id="rId48" Type="http://schemas.openxmlformats.org/officeDocument/2006/relationships/hyperlink" Target="http://databank.worldbank.org/data/home.aspx" TargetMode="External"/><Relationship Id="rId69" Type="http://schemas.openxmlformats.org/officeDocument/2006/relationships/hyperlink" Target="http://databank.worldbank.org/data/home.aspx" TargetMode="External"/><Relationship Id="rId113" Type="http://schemas.openxmlformats.org/officeDocument/2006/relationships/hyperlink" Target="http://www.right-to-education.org/page/where-find-information" TargetMode="External"/><Relationship Id="rId134" Type="http://schemas.openxmlformats.org/officeDocument/2006/relationships/hyperlink" Target="http://www.ibe.unesco.org/en/services/online-materials/world-data-on-education/sixth-edition-2006-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7338-D7B5-435C-9047-F156761D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170</Pages>
  <Words>30239</Words>
  <Characters>172363</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dc:creator>
  <cp:lastModifiedBy>Tony</cp:lastModifiedBy>
  <cp:revision>2</cp:revision>
  <dcterms:created xsi:type="dcterms:W3CDTF">2015-04-14T02:06:00Z</dcterms:created>
  <dcterms:modified xsi:type="dcterms:W3CDTF">2015-04-14T02:06:00Z</dcterms:modified>
</cp:coreProperties>
</file>